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317FB85" w14:textId="77777777" w:rsidR="00254F12" w:rsidRPr="00862057" w:rsidRDefault="00117EE9" w:rsidP="00F0435C">
      <w:pPr>
        <w:pStyle w:val="Title"/>
        <w:framePr w:wrap="around"/>
      </w:pPr>
      <w:sdt>
        <w:sdtPr>
          <w:alias w:val="Document Title"/>
          <w:tag w:val=""/>
          <w:id w:val="-432211567"/>
          <w:placeholder>
            <w:docPart w:val="EB70218422BA4BB2B65FE520923C7CF5"/>
          </w:placeholder>
          <w:dataBinding w:prefixMappings="xmlns:ns0='http://purl.org/dc/elements/1.1/' xmlns:ns1='http://schemas.openxmlformats.org/package/2006/metadata/core-properties' " w:xpath="/ns1:coreProperties[1]/ns0:title[1]" w:storeItemID="{6C3C8BC8-F283-45AE-878A-BAB7291924A1}"/>
          <w:text/>
        </w:sdtPr>
        <w:sdtEndPr/>
        <w:sdtContent>
          <w:r w:rsidR="00EF08FD">
            <w:t>Solar Victoria – Department of Energy, Environment and Climate Action</w:t>
          </w:r>
        </w:sdtContent>
      </w:sdt>
    </w:p>
    <w:sdt>
      <w:sdtPr>
        <w:rPr>
          <w:sz w:val="32"/>
          <w:szCs w:val="32"/>
        </w:rPr>
        <w:alias w:val="Subtitle"/>
        <w:tag w:val=""/>
        <w:id w:val="328029620"/>
        <w:placeholder>
          <w:docPart w:val="C9624F93AB044121AD48B83808563A33"/>
        </w:placeholder>
        <w:dataBinding w:prefixMappings="xmlns:ns0='http://purl.org/dc/elements/1.1/' xmlns:ns1='http://schemas.openxmlformats.org/package/2006/metadata/core-properties' " w:xpath="/ns1:coreProperties[1]/ns0:subject[1]" w:storeItemID="{6C3C8BC8-F283-45AE-878A-BAB7291924A1}"/>
        <w:text/>
      </w:sdtPr>
      <w:sdtEndPr/>
      <w:sdtContent>
        <w:p w14:paraId="2A18F6EF" w14:textId="1ADE3235" w:rsidR="004C1F02" w:rsidRPr="00E6557E" w:rsidRDefault="008412E2" w:rsidP="00D0561F">
          <w:pPr>
            <w:pStyle w:val="Subtitle"/>
            <w:framePr w:wrap="around"/>
            <w:rPr>
              <w:sz w:val="32"/>
              <w:szCs w:val="32"/>
            </w:rPr>
          </w:pPr>
          <w:r>
            <w:rPr>
              <w:sz w:val="32"/>
              <w:szCs w:val="32"/>
            </w:rPr>
            <w:t xml:space="preserve">Position description: </w:t>
          </w:r>
          <w:r w:rsidR="008520FA">
            <w:rPr>
              <w:sz w:val="32"/>
              <w:szCs w:val="32"/>
            </w:rPr>
            <w:t>Business Improvement Lead</w:t>
          </w:r>
        </w:p>
      </w:sdtContent>
    </w:sdt>
    <w:p w14:paraId="1AC5EB98" w14:textId="77777777" w:rsidR="00254F12" w:rsidRPr="004C1F02" w:rsidRDefault="00254F12" w:rsidP="0020392F">
      <w:pPr>
        <w:pStyle w:val="xVicLogo"/>
        <w:framePr w:wrap="around"/>
      </w:pPr>
      <w:r w:rsidRPr="0020392F">
        <w:rPr>
          <w:noProof/>
        </w:rPr>
        <w:drawing>
          <wp:inline distT="0" distB="0" distL="0" distR="0" wp14:anchorId="6830B5F1" wp14:editId="2FC0D58A">
            <wp:extent cx="2080795" cy="396342"/>
            <wp:effectExtent l="0" t="0" r="0" b="3810"/>
            <wp:docPr id="36" name="Cover_Logo_StateGovt" descr="Solar Victoria and Victoria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Solar Victoria and Victoria State Government">
                      <a:extLst>
                        <a:ext uri="{C183D7F6-B498-43B3-948B-1728B52AA6E4}">
                          <adec:decorative xmlns:adec="http://schemas.microsoft.com/office/drawing/2017/decorative" val="0"/>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080795" cy="396342"/>
                    </a:xfrm>
                    <a:prstGeom prst="rect">
                      <a:avLst/>
                    </a:prstGeom>
                  </pic:spPr>
                </pic:pic>
              </a:graphicData>
            </a:graphic>
          </wp:inline>
        </w:drawing>
      </w:r>
    </w:p>
    <w:p w14:paraId="35EBE59C" w14:textId="77777777" w:rsidR="0020392F" w:rsidRPr="0020392F" w:rsidRDefault="00E6557E" w:rsidP="0020392F">
      <w:pPr>
        <w:pStyle w:val="xPartnerLogo"/>
        <w:framePr w:wrap="around"/>
      </w:pPr>
      <w:bookmarkStart w:id="1" w:name="_Hlk143247946"/>
      <w:r>
        <w:br/>
        <w:t>solar.vic.gov.au</w:t>
      </w:r>
      <w:r w:rsidR="0020392F">
        <w:tab/>
      </w:r>
      <w:r w:rsidR="0020392F" w:rsidRPr="00FB46CB">
        <w:t> </w:t>
      </w:r>
    </w:p>
    <w:p w14:paraId="35D45EC6" w14:textId="77777777" w:rsidR="00665916" w:rsidRDefault="00D0561F" w:rsidP="00E6557E">
      <w:pPr>
        <w:pStyle w:val="BodyText"/>
        <w:sectPr w:rsidR="00665916" w:rsidSect="000A7E36">
          <w:headerReference w:type="even" r:id="rId17"/>
          <w:footerReference w:type="even" r:id="rId18"/>
          <w:footerReference w:type="default" r:id="rId19"/>
          <w:footerReference w:type="first" r:id="rId20"/>
          <w:type w:val="continuous"/>
          <w:pgSz w:w="11907" w:h="16839" w:code="9"/>
          <w:pgMar w:top="737" w:right="851" w:bottom="1701" w:left="851" w:header="284" w:footer="284" w:gutter="0"/>
          <w:cols w:space="454"/>
          <w:noEndnote/>
          <w:titlePg/>
          <w:docGrid w:linePitch="360"/>
        </w:sectPr>
      </w:pPr>
      <w:r>
        <w:rPr>
          <w:noProof/>
        </w:rPr>
        <w:drawing>
          <wp:anchor distT="0" distB="0" distL="114300" distR="114300" simplePos="0" relativeHeight="251658240" behindDoc="1" locked="1" layoutInCell="1" allowOverlap="1" wp14:anchorId="13CCD3B2" wp14:editId="33E20EDC">
            <wp:simplePos x="542925" y="2276475"/>
            <wp:positionH relativeFrom="page">
              <wp:align>left</wp:align>
            </wp:positionH>
            <wp:positionV relativeFrom="page">
              <wp:align>top</wp:align>
            </wp:positionV>
            <wp:extent cx="7560000" cy="2235600"/>
            <wp:effectExtent l="0" t="0" r="3175" b="0"/>
            <wp:wrapNone/>
            <wp:docPr id="465640178" name="Header Bann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40178" name="Header Banner">
                      <a:extLst>
                        <a:ext uri="{C183D7F6-B498-43B3-948B-1728B52AA6E4}">
                          <adec:decorative xmlns:adec="http://schemas.microsoft.com/office/drawing/2017/decorative" val="1"/>
                        </a:ext>
                      </a:extLst>
                    </pic:cNvPr>
                    <pic:cNvPicPr/>
                  </pic:nvPicPr>
                  <pic:blipFill>
                    <a:blip r:embed="rId21" cstate="print">
                      <a:alphaModFix/>
                      <a:extLst>
                        <a:ext uri="{28A0092B-C50C-407E-A947-70E740481C1C}">
                          <a14:useLocalDpi xmlns:a14="http://schemas.microsoft.com/office/drawing/2010/main" val="0"/>
                        </a:ext>
                      </a:extLst>
                    </a:blip>
                    <a:stretch>
                      <a:fillRect/>
                    </a:stretch>
                  </pic:blipFill>
                  <pic:spPr>
                    <a:xfrm>
                      <a:off x="0" y="0"/>
                      <a:ext cx="7560000" cy="2235600"/>
                    </a:xfrm>
                    <a:prstGeom prst="rect">
                      <a:avLst/>
                    </a:prstGeom>
                  </pic:spPr>
                </pic:pic>
              </a:graphicData>
            </a:graphic>
            <wp14:sizeRelH relativeFrom="margin">
              <wp14:pctWidth>0</wp14:pctWidth>
            </wp14:sizeRelH>
            <wp14:sizeRelV relativeFrom="margin">
              <wp14:pctHeight>0</wp14:pctHeight>
            </wp14:sizeRelV>
          </wp:anchor>
        </w:drawing>
      </w:r>
      <w:bookmarkEnd w:id="1"/>
    </w:p>
    <w:bookmarkEnd w:id="0"/>
    <w:p w14:paraId="2F44A840" w14:textId="77777777" w:rsidR="00C337ED" w:rsidRDefault="00C337ED" w:rsidP="008C06B8">
      <w:pPr>
        <w:pStyle w:val="Heading2"/>
        <w:spacing w:before="0"/>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E6557E" w:rsidRPr="00065067" w14:paraId="679D6AB0" w14:textId="77777777" w:rsidTr="0041257B">
        <w:trPr>
          <w:trHeight w:val="342"/>
        </w:trPr>
        <w:tc>
          <w:tcPr>
            <w:tcW w:w="10234" w:type="dxa"/>
            <w:gridSpan w:val="2"/>
            <w:tcBorders>
              <w:top w:val="nil"/>
              <w:bottom w:val="nil"/>
              <w:right w:val="nil"/>
            </w:tcBorders>
          </w:tcPr>
          <w:p w14:paraId="77F75C50" w14:textId="77777777" w:rsidR="00E6557E" w:rsidRPr="009C5D8F" w:rsidRDefault="00E6557E" w:rsidP="00E6557E">
            <w:pPr>
              <w:pStyle w:val="Heading2"/>
              <w:rPr>
                <w:lang w:eastAsia="zh-CN"/>
              </w:rPr>
            </w:pPr>
            <w:r w:rsidRPr="009C5D8F">
              <w:rPr>
                <w:lang w:eastAsia="zh-CN"/>
              </w:rPr>
              <w:t>Position details</w:t>
            </w:r>
          </w:p>
        </w:tc>
      </w:tr>
      <w:tr w:rsidR="00E6557E" w:rsidRPr="001B1027" w14:paraId="64C0318F" w14:textId="77777777" w:rsidTr="0041257B">
        <w:trPr>
          <w:trHeight w:val="399"/>
        </w:trPr>
        <w:tc>
          <w:tcPr>
            <w:tcW w:w="2580" w:type="dxa"/>
            <w:tcBorders>
              <w:top w:val="nil"/>
              <w:bottom w:val="nil"/>
              <w:right w:val="nil"/>
            </w:tcBorders>
            <w:vAlign w:val="center"/>
          </w:tcPr>
          <w:p w14:paraId="1D12C512" w14:textId="77777777" w:rsidR="00E6557E" w:rsidRPr="001B1027" w:rsidRDefault="00E6557E" w:rsidP="0041257B">
            <w:pPr>
              <w:ind w:right="-450"/>
              <w:rPr>
                <w:rFonts w:ascii="Arial" w:hAnsi="Arial"/>
                <w:b/>
                <w:szCs w:val="22"/>
              </w:rPr>
            </w:pPr>
            <w:r w:rsidRPr="001B1027">
              <w:rPr>
                <w:rFonts w:ascii="Arial" w:hAnsi="Arial"/>
                <w:b/>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41F02ED" w14:textId="6029446F" w:rsidR="00E6557E" w:rsidRPr="001B1027" w:rsidRDefault="00DB47A0" w:rsidP="0041257B">
            <w:pPr>
              <w:ind w:left="57" w:right="-450"/>
              <w:rPr>
                <w:rFonts w:ascii="Arial" w:hAnsi="Arial"/>
                <w:szCs w:val="22"/>
              </w:rPr>
            </w:pPr>
            <w:r>
              <w:rPr>
                <w:rFonts w:ascii="Arial" w:hAnsi="Arial"/>
                <w:szCs w:val="22"/>
              </w:rPr>
              <w:t>Business Improvement Lead</w:t>
            </w:r>
          </w:p>
        </w:tc>
      </w:tr>
      <w:tr w:rsidR="00E6557E" w:rsidRPr="001B1027" w14:paraId="31AAC287" w14:textId="77777777" w:rsidTr="0041257B">
        <w:trPr>
          <w:trHeight w:val="399"/>
        </w:trPr>
        <w:tc>
          <w:tcPr>
            <w:tcW w:w="2580" w:type="dxa"/>
            <w:tcBorders>
              <w:top w:val="nil"/>
              <w:bottom w:val="nil"/>
              <w:right w:val="nil"/>
            </w:tcBorders>
            <w:vAlign w:val="center"/>
          </w:tcPr>
          <w:p w14:paraId="3C3A37B5" w14:textId="77777777" w:rsidR="00E6557E" w:rsidRPr="001B1027" w:rsidRDefault="00E6557E" w:rsidP="0041257B">
            <w:pPr>
              <w:ind w:right="-450"/>
              <w:rPr>
                <w:rFonts w:ascii="Arial" w:hAnsi="Arial"/>
                <w:b/>
                <w:szCs w:val="22"/>
              </w:rPr>
            </w:pPr>
            <w:r w:rsidRPr="001B1027">
              <w:rPr>
                <w:rFonts w:ascii="Arial" w:hAnsi="Arial"/>
                <w:b/>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77DECB" w14:textId="67F1B23A" w:rsidR="00E6557E" w:rsidRPr="001B1027" w:rsidRDefault="006F5639" w:rsidP="0041257B">
            <w:pPr>
              <w:ind w:left="57" w:right="-450"/>
              <w:rPr>
                <w:rFonts w:ascii="Arial" w:hAnsi="Arial"/>
                <w:szCs w:val="22"/>
              </w:rPr>
            </w:pPr>
            <w:r>
              <w:rPr>
                <w:rFonts w:ascii="Arial" w:hAnsi="Arial"/>
                <w:szCs w:val="22"/>
              </w:rPr>
              <w:t>50967499</w:t>
            </w:r>
          </w:p>
        </w:tc>
      </w:tr>
      <w:tr w:rsidR="00E6557E" w:rsidRPr="001B1027" w14:paraId="7BD7567C" w14:textId="77777777" w:rsidTr="0041257B">
        <w:trPr>
          <w:trHeight w:val="399"/>
        </w:trPr>
        <w:tc>
          <w:tcPr>
            <w:tcW w:w="2580" w:type="dxa"/>
            <w:tcBorders>
              <w:top w:val="nil"/>
              <w:bottom w:val="nil"/>
              <w:right w:val="nil"/>
            </w:tcBorders>
            <w:vAlign w:val="center"/>
          </w:tcPr>
          <w:p w14:paraId="7EF57208" w14:textId="77777777" w:rsidR="00E6557E" w:rsidRPr="001B1027" w:rsidRDefault="00E6557E" w:rsidP="0041257B">
            <w:pPr>
              <w:ind w:right="-450"/>
              <w:rPr>
                <w:rFonts w:ascii="Arial" w:hAnsi="Arial"/>
                <w:b/>
                <w:szCs w:val="22"/>
              </w:rPr>
            </w:pPr>
            <w:r w:rsidRPr="001B1027">
              <w:rPr>
                <w:rFonts w:ascii="Arial" w:hAnsi="Arial"/>
                <w:b/>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9249791" w14:textId="68F2ED91" w:rsidR="00E6557E" w:rsidRPr="001B1027" w:rsidRDefault="00AF77E3" w:rsidP="0041257B">
            <w:pPr>
              <w:ind w:left="57" w:right="-450"/>
              <w:rPr>
                <w:rFonts w:ascii="Arial" w:hAnsi="Arial"/>
                <w:szCs w:val="22"/>
              </w:rPr>
            </w:pPr>
            <w:r>
              <w:rPr>
                <w:rFonts w:ascii="Arial" w:hAnsi="Arial"/>
                <w:szCs w:val="22"/>
              </w:rPr>
              <w:t>VPS</w:t>
            </w:r>
            <w:r w:rsidR="008412E2">
              <w:rPr>
                <w:rFonts w:ascii="Arial" w:hAnsi="Arial"/>
                <w:szCs w:val="22"/>
              </w:rPr>
              <w:t>5</w:t>
            </w:r>
          </w:p>
        </w:tc>
      </w:tr>
      <w:tr w:rsidR="00E6557E" w:rsidRPr="001B1027" w14:paraId="5CBCE574" w14:textId="77777777" w:rsidTr="0041257B">
        <w:trPr>
          <w:trHeight w:val="399"/>
        </w:trPr>
        <w:tc>
          <w:tcPr>
            <w:tcW w:w="2580" w:type="dxa"/>
            <w:tcBorders>
              <w:top w:val="nil"/>
              <w:bottom w:val="nil"/>
              <w:right w:val="nil"/>
            </w:tcBorders>
            <w:vAlign w:val="center"/>
          </w:tcPr>
          <w:p w14:paraId="0F1DD7D3" w14:textId="77777777" w:rsidR="00E6557E" w:rsidRPr="001B1027" w:rsidRDefault="00E6557E" w:rsidP="0041257B">
            <w:pPr>
              <w:ind w:right="-450"/>
              <w:rPr>
                <w:rFonts w:ascii="Arial" w:hAnsi="Arial"/>
                <w:b/>
                <w:szCs w:val="22"/>
              </w:rPr>
            </w:pPr>
            <w:r w:rsidRPr="001B1027">
              <w:rPr>
                <w:rFonts w:ascii="Arial" w:hAnsi="Arial"/>
                <w:b/>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6ED6809" w14:textId="7A5FEB87" w:rsidR="00E6557E" w:rsidRPr="001B1027" w:rsidRDefault="00117EE9" w:rsidP="0041257B">
            <w:pPr>
              <w:ind w:left="57" w:right="-450"/>
              <w:rPr>
                <w:rFonts w:ascii="Arial" w:hAnsi="Arial"/>
                <w:szCs w:val="22"/>
              </w:rPr>
            </w:pPr>
            <w:r w:rsidRPr="00117EE9">
              <w:rPr>
                <w:rFonts w:ascii="Arial" w:hAnsi="Arial"/>
                <w:szCs w:val="22"/>
              </w:rPr>
              <w:t>$113,022 - $136,747</w:t>
            </w:r>
            <w:r>
              <w:rPr>
                <w:rFonts w:ascii="Arial" w:hAnsi="Arial"/>
                <w:szCs w:val="22"/>
              </w:rPr>
              <w:t xml:space="preserve"> </w:t>
            </w:r>
            <w:r w:rsidR="00DC32C6">
              <w:rPr>
                <w:rFonts w:ascii="Arial" w:hAnsi="Arial"/>
                <w:szCs w:val="22"/>
              </w:rPr>
              <w:t>+ Superannuation</w:t>
            </w:r>
          </w:p>
        </w:tc>
      </w:tr>
      <w:tr w:rsidR="00E6557E" w:rsidRPr="001B1027" w14:paraId="58F9788C" w14:textId="77777777" w:rsidTr="0041257B">
        <w:trPr>
          <w:trHeight w:val="399"/>
        </w:trPr>
        <w:tc>
          <w:tcPr>
            <w:tcW w:w="2580" w:type="dxa"/>
            <w:tcBorders>
              <w:top w:val="nil"/>
              <w:bottom w:val="nil"/>
              <w:right w:val="nil"/>
            </w:tcBorders>
            <w:vAlign w:val="center"/>
          </w:tcPr>
          <w:p w14:paraId="55BB7838" w14:textId="77777777" w:rsidR="00E6557E" w:rsidRPr="001B1027" w:rsidRDefault="00E6557E" w:rsidP="0041257B">
            <w:pPr>
              <w:ind w:right="-450"/>
              <w:rPr>
                <w:rFonts w:ascii="Arial" w:hAnsi="Arial"/>
                <w:b/>
                <w:szCs w:val="22"/>
              </w:rPr>
            </w:pPr>
            <w:r w:rsidRPr="001B1027">
              <w:rPr>
                <w:rFonts w:ascii="Arial" w:hAnsi="Arial"/>
                <w:b/>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3FFD776" w14:textId="22E62C2D" w:rsidR="00E6557E" w:rsidRPr="001B1027" w:rsidRDefault="00E6557E" w:rsidP="0041257B">
            <w:pPr>
              <w:tabs>
                <w:tab w:val="left" w:pos="3529"/>
              </w:tabs>
              <w:ind w:left="57" w:right="-450"/>
              <w:rPr>
                <w:rFonts w:ascii="Arial" w:hAnsi="Arial"/>
                <w:szCs w:val="22"/>
              </w:rPr>
            </w:pPr>
            <w:r w:rsidRPr="001B1027">
              <w:rPr>
                <w:rFonts w:ascii="Arial" w:hAnsi="Arial"/>
                <w:szCs w:val="22"/>
              </w:rPr>
              <w:t>Fixed Term</w:t>
            </w:r>
            <w:r w:rsidR="00DB47A0">
              <w:rPr>
                <w:rFonts w:ascii="Arial" w:hAnsi="Arial"/>
                <w:szCs w:val="22"/>
              </w:rPr>
              <w:t xml:space="preserve"> (2 years)</w:t>
            </w:r>
          </w:p>
        </w:tc>
      </w:tr>
      <w:tr w:rsidR="00E6557E" w:rsidRPr="001B1027" w14:paraId="196D616B" w14:textId="77777777" w:rsidTr="0041257B">
        <w:trPr>
          <w:trHeight w:val="399"/>
        </w:trPr>
        <w:tc>
          <w:tcPr>
            <w:tcW w:w="2580" w:type="dxa"/>
            <w:tcBorders>
              <w:top w:val="nil"/>
              <w:bottom w:val="nil"/>
              <w:right w:val="nil"/>
            </w:tcBorders>
            <w:vAlign w:val="center"/>
          </w:tcPr>
          <w:p w14:paraId="759272EA" w14:textId="77777777" w:rsidR="00E6557E" w:rsidRPr="001B1027" w:rsidRDefault="00E6557E" w:rsidP="0041257B">
            <w:pPr>
              <w:ind w:right="-450"/>
              <w:rPr>
                <w:rFonts w:ascii="Arial" w:hAnsi="Arial"/>
                <w:b/>
                <w:szCs w:val="22"/>
              </w:rPr>
            </w:pPr>
            <w:r w:rsidRPr="001B1027">
              <w:rPr>
                <w:rFonts w:ascii="Arial" w:hAnsi="Arial"/>
                <w:b/>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E4F75F8" w14:textId="77777777" w:rsidR="00E6557E" w:rsidRPr="001B1027" w:rsidRDefault="00E6557E" w:rsidP="0041257B">
            <w:pPr>
              <w:ind w:left="57" w:right="-450"/>
              <w:rPr>
                <w:rFonts w:ascii="Arial" w:hAnsi="Arial"/>
                <w:szCs w:val="22"/>
              </w:rPr>
            </w:pPr>
            <w:r>
              <w:rPr>
                <w:rFonts w:ascii="Arial" w:hAnsi="Arial"/>
                <w:szCs w:val="22"/>
              </w:rPr>
              <w:t>Solar Victoria</w:t>
            </w:r>
          </w:p>
        </w:tc>
      </w:tr>
      <w:tr w:rsidR="00E6557E" w:rsidRPr="001B1027" w14:paraId="0EDC0C29" w14:textId="77777777" w:rsidTr="0041257B">
        <w:trPr>
          <w:trHeight w:val="399"/>
        </w:trPr>
        <w:tc>
          <w:tcPr>
            <w:tcW w:w="2580" w:type="dxa"/>
            <w:tcBorders>
              <w:top w:val="nil"/>
              <w:bottom w:val="nil"/>
              <w:right w:val="nil"/>
            </w:tcBorders>
            <w:vAlign w:val="center"/>
          </w:tcPr>
          <w:p w14:paraId="143F13CD" w14:textId="77777777" w:rsidR="00E6557E" w:rsidRPr="001B1027" w:rsidRDefault="00E6557E" w:rsidP="0041257B">
            <w:pPr>
              <w:ind w:right="-450"/>
              <w:rPr>
                <w:rFonts w:ascii="Arial" w:hAnsi="Arial"/>
                <w:b/>
                <w:szCs w:val="22"/>
              </w:rPr>
            </w:pPr>
            <w:r w:rsidRPr="001B1027">
              <w:rPr>
                <w:rFonts w:ascii="Arial" w:hAnsi="Arial"/>
                <w:b/>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7B4B3C2" w14:textId="77777777" w:rsidR="00E6557E" w:rsidRDefault="00DB47A0" w:rsidP="0041257B">
            <w:pPr>
              <w:ind w:left="57" w:right="-450"/>
              <w:rPr>
                <w:rFonts w:ascii="Arial" w:hAnsi="Arial"/>
                <w:szCs w:val="22"/>
              </w:rPr>
            </w:pPr>
            <w:r>
              <w:rPr>
                <w:rFonts w:ascii="Arial" w:hAnsi="Arial"/>
                <w:szCs w:val="22"/>
              </w:rPr>
              <w:t>Customer, Programs and Digital Division</w:t>
            </w:r>
          </w:p>
          <w:p w14:paraId="52E74F5A" w14:textId="0A878B21" w:rsidR="00DB47A0" w:rsidRPr="001B1027" w:rsidRDefault="00DB47A0" w:rsidP="0041257B">
            <w:pPr>
              <w:ind w:left="57" w:right="-450"/>
              <w:rPr>
                <w:rFonts w:ascii="Arial" w:hAnsi="Arial"/>
                <w:szCs w:val="22"/>
              </w:rPr>
            </w:pPr>
            <w:r>
              <w:rPr>
                <w:rFonts w:ascii="Arial" w:hAnsi="Arial"/>
                <w:szCs w:val="22"/>
              </w:rPr>
              <w:t>Enterprise Digital Strategy and Services Branch</w:t>
            </w:r>
          </w:p>
        </w:tc>
      </w:tr>
      <w:tr w:rsidR="00E6557E" w:rsidRPr="001B1027" w14:paraId="43466A5F" w14:textId="77777777" w:rsidTr="0041257B">
        <w:trPr>
          <w:trHeight w:val="399"/>
        </w:trPr>
        <w:tc>
          <w:tcPr>
            <w:tcW w:w="2580" w:type="dxa"/>
            <w:tcBorders>
              <w:top w:val="nil"/>
              <w:bottom w:val="nil"/>
              <w:right w:val="nil"/>
            </w:tcBorders>
            <w:vAlign w:val="center"/>
          </w:tcPr>
          <w:p w14:paraId="2ACB39EB" w14:textId="77777777" w:rsidR="00E6557E" w:rsidRPr="001B1027" w:rsidRDefault="00E6557E" w:rsidP="0041257B">
            <w:pPr>
              <w:ind w:right="-450"/>
              <w:rPr>
                <w:rFonts w:ascii="Arial" w:hAnsi="Arial"/>
                <w:b/>
                <w:szCs w:val="22"/>
              </w:rPr>
            </w:pPr>
            <w:r w:rsidRPr="001B1027">
              <w:rPr>
                <w:rFonts w:ascii="Arial" w:hAnsi="Arial"/>
                <w:b/>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179A89D" w14:textId="426C04F8" w:rsidR="00E6557E" w:rsidRPr="001B1027" w:rsidRDefault="00117EE9" w:rsidP="0040019C">
            <w:pPr>
              <w:ind w:right="-450"/>
              <w:rPr>
                <w:rFonts w:ascii="Arial" w:hAnsi="Arial"/>
                <w:szCs w:val="22"/>
              </w:rPr>
            </w:pPr>
            <w:r>
              <w:rPr>
                <w:rFonts w:ascii="Arial" w:hAnsi="Arial"/>
                <w:szCs w:val="22"/>
              </w:rPr>
              <w:t xml:space="preserve"> </w:t>
            </w:r>
            <w:bookmarkStart w:id="2" w:name="_Hlk213685426"/>
            <w:r w:rsidR="00D63C07" w:rsidRPr="00D63C07">
              <w:rPr>
                <w:rFonts w:ascii="Arial" w:hAnsi="Arial"/>
                <w:szCs w:val="22"/>
              </w:rPr>
              <w:t>Morwell or Melbourne CBD</w:t>
            </w:r>
            <w:r w:rsidR="0040019C">
              <w:rPr>
                <w:rFonts w:ascii="Arial" w:hAnsi="Arial"/>
                <w:szCs w:val="22"/>
              </w:rPr>
              <w:br/>
            </w:r>
            <w:bookmarkEnd w:id="2"/>
            <w:r>
              <w:rPr>
                <w:rFonts w:ascii="Arial" w:hAnsi="Arial"/>
                <w:szCs w:val="22"/>
              </w:rPr>
              <w:t xml:space="preserve"> </w:t>
            </w:r>
            <w:r w:rsidR="00E6557E" w:rsidRPr="00124E20">
              <w:rPr>
                <w:rFonts w:ascii="Arial" w:hAnsi="Arial"/>
                <w:szCs w:val="22"/>
              </w:rPr>
              <w:t>Hybrid work arrangement available:</w:t>
            </w:r>
            <w:r w:rsidR="0040019C">
              <w:rPr>
                <w:rFonts w:ascii="Arial" w:hAnsi="Arial"/>
                <w:szCs w:val="22"/>
              </w:rPr>
              <w:t xml:space="preserve">   </w:t>
            </w:r>
            <w:r w:rsidR="00E6557E" w:rsidRPr="00124E20">
              <w:rPr>
                <w:rFonts w:ascii="Arial" w:hAnsi="Arial"/>
                <w:szCs w:val="22"/>
              </w:rPr>
              <w:t xml:space="preserve"> </w:t>
            </w:r>
            <w:r w:rsidR="00631F15">
              <w:rPr>
                <w:rFonts w:ascii="Arial" w:hAnsi="Arial"/>
                <w:szCs w:val="22"/>
              </w:rPr>
              <w:fldChar w:fldCharType="begin">
                <w:ffData>
                  <w:name w:val=""/>
                  <w:enabled/>
                  <w:calcOnExit w:val="0"/>
                  <w:checkBox>
                    <w:size w:val="26"/>
                    <w:default w:val="1"/>
                  </w:checkBox>
                </w:ffData>
              </w:fldChar>
            </w:r>
            <w:r w:rsidR="00631F15">
              <w:rPr>
                <w:rFonts w:ascii="Arial" w:hAnsi="Arial"/>
                <w:szCs w:val="22"/>
              </w:rPr>
              <w:instrText xml:space="preserve"> FORMCHECKBOX </w:instrText>
            </w:r>
            <w:r w:rsidR="00631F15">
              <w:rPr>
                <w:rFonts w:ascii="Arial" w:hAnsi="Arial"/>
                <w:szCs w:val="22"/>
              </w:rPr>
            </w:r>
            <w:r w:rsidR="00631F15">
              <w:rPr>
                <w:rFonts w:ascii="Arial" w:hAnsi="Arial"/>
                <w:szCs w:val="22"/>
              </w:rPr>
              <w:fldChar w:fldCharType="separate"/>
            </w:r>
            <w:r w:rsidR="00631F15">
              <w:rPr>
                <w:rFonts w:ascii="Arial" w:hAnsi="Arial"/>
                <w:szCs w:val="22"/>
              </w:rPr>
              <w:fldChar w:fldCharType="end"/>
            </w:r>
            <w:r w:rsidR="0040019C">
              <w:rPr>
                <w:rFonts w:ascii="Arial" w:hAnsi="Arial"/>
                <w:szCs w:val="22"/>
              </w:rPr>
              <w:t xml:space="preserve"> </w:t>
            </w:r>
            <w:r w:rsidR="00E6557E" w:rsidRPr="00124E20">
              <w:rPr>
                <w:rFonts w:ascii="Arial" w:hAnsi="Arial"/>
                <w:szCs w:val="22"/>
              </w:rPr>
              <w:t>Yes</w:t>
            </w:r>
            <w:r w:rsidR="00E6557E" w:rsidRPr="00124E20">
              <w:rPr>
                <w:rFonts w:ascii="Arial" w:hAnsi="Arial"/>
                <w:szCs w:val="22"/>
              </w:rPr>
              <w:tab/>
            </w:r>
            <w:r w:rsidR="00E6557E" w:rsidRPr="00124E20">
              <w:rPr>
                <w:rFonts w:ascii="Arial" w:hAnsi="Arial"/>
                <w:szCs w:val="22"/>
              </w:rPr>
              <w:fldChar w:fldCharType="begin">
                <w:ffData>
                  <w:name w:val=""/>
                  <w:enabled/>
                  <w:calcOnExit w:val="0"/>
                  <w:checkBox>
                    <w:size w:val="26"/>
                    <w:default w:val="0"/>
                    <w:checked w:val="0"/>
                  </w:checkBox>
                </w:ffData>
              </w:fldChar>
            </w:r>
            <w:r w:rsidR="00E6557E" w:rsidRPr="00124E20">
              <w:rPr>
                <w:rFonts w:ascii="Arial" w:hAnsi="Arial"/>
                <w:szCs w:val="22"/>
              </w:rPr>
              <w:instrText xml:space="preserve"> FORMCHECKBOX </w:instrText>
            </w:r>
            <w:r w:rsidR="00E6557E" w:rsidRPr="00124E20">
              <w:rPr>
                <w:rFonts w:ascii="Arial" w:hAnsi="Arial"/>
                <w:szCs w:val="22"/>
              </w:rPr>
            </w:r>
            <w:r w:rsidR="00E6557E" w:rsidRPr="00124E20">
              <w:rPr>
                <w:rFonts w:ascii="Arial" w:hAnsi="Arial"/>
                <w:szCs w:val="22"/>
              </w:rPr>
              <w:fldChar w:fldCharType="separate"/>
            </w:r>
            <w:r w:rsidR="00E6557E" w:rsidRPr="00124E20">
              <w:rPr>
                <w:rFonts w:ascii="Arial" w:hAnsi="Arial"/>
                <w:szCs w:val="22"/>
              </w:rPr>
              <w:fldChar w:fldCharType="end"/>
            </w:r>
            <w:r w:rsidR="00E6557E" w:rsidRPr="00124E20">
              <w:rPr>
                <w:rFonts w:ascii="Arial" w:hAnsi="Arial"/>
                <w:szCs w:val="22"/>
              </w:rPr>
              <w:t xml:space="preserve">  No</w:t>
            </w:r>
            <w:r w:rsidR="00E6557E" w:rsidRPr="001B1027">
              <w:rPr>
                <w:rFonts w:ascii="Arial" w:hAnsi="Arial"/>
                <w:szCs w:val="22"/>
              </w:rPr>
              <w:t xml:space="preserve">                </w:t>
            </w:r>
          </w:p>
        </w:tc>
      </w:tr>
      <w:tr w:rsidR="00E6557E" w:rsidRPr="001B1027" w14:paraId="5B128C1B" w14:textId="77777777" w:rsidTr="0041257B">
        <w:trPr>
          <w:trHeight w:val="399"/>
        </w:trPr>
        <w:tc>
          <w:tcPr>
            <w:tcW w:w="2580" w:type="dxa"/>
            <w:tcBorders>
              <w:top w:val="nil"/>
              <w:bottom w:val="nil"/>
              <w:right w:val="nil"/>
            </w:tcBorders>
            <w:vAlign w:val="center"/>
          </w:tcPr>
          <w:p w14:paraId="7F6BA875" w14:textId="77777777" w:rsidR="00E6557E" w:rsidRPr="001B1027" w:rsidRDefault="00E6557E" w:rsidP="0041257B">
            <w:pPr>
              <w:ind w:right="-450"/>
              <w:rPr>
                <w:rFonts w:ascii="Arial" w:hAnsi="Arial"/>
                <w:b/>
                <w:bCs/>
                <w:spacing w:val="-3"/>
                <w:szCs w:val="22"/>
              </w:rPr>
            </w:pPr>
            <w:r w:rsidRPr="001B1027">
              <w:rPr>
                <w:rFonts w:ascii="Arial" w:hAnsi="Arial"/>
                <w:b/>
                <w:bCs/>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02A8A8F" w14:textId="141A2C1D" w:rsidR="00E6557E" w:rsidRPr="001B1027" w:rsidRDefault="00DB47A0" w:rsidP="0041257B">
            <w:pPr>
              <w:tabs>
                <w:tab w:val="left" w:pos="469"/>
                <w:tab w:val="left" w:pos="1189"/>
              </w:tabs>
              <w:ind w:left="57" w:right="-450"/>
              <w:rPr>
                <w:rFonts w:ascii="Arial" w:hAnsi="Arial"/>
                <w:szCs w:val="22"/>
              </w:rPr>
            </w:pPr>
            <w:r>
              <w:rPr>
                <w:rFonts w:ascii="Arial" w:hAnsi="Arial"/>
                <w:szCs w:val="22"/>
              </w:rPr>
              <w:t>Gerald Dillon – Director, Enterprise Digital Strategy and Services</w:t>
            </w:r>
          </w:p>
        </w:tc>
      </w:tr>
      <w:tr w:rsidR="00E6557E" w:rsidRPr="001B1027" w14:paraId="1034997E" w14:textId="77777777" w:rsidTr="0041257B">
        <w:trPr>
          <w:trHeight w:val="399"/>
        </w:trPr>
        <w:tc>
          <w:tcPr>
            <w:tcW w:w="2580" w:type="dxa"/>
            <w:tcBorders>
              <w:top w:val="nil"/>
              <w:bottom w:val="nil"/>
              <w:right w:val="nil"/>
            </w:tcBorders>
            <w:vAlign w:val="center"/>
          </w:tcPr>
          <w:p w14:paraId="7195C0D2" w14:textId="77777777" w:rsidR="00E6557E" w:rsidRPr="001B1027" w:rsidRDefault="00E6557E" w:rsidP="0041257B">
            <w:pPr>
              <w:ind w:right="-450"/>
              <w:rPr>
                <w:rFonts w:ascii="Arial" w:hAnsi="Arial"/>
                <w:b/>
                <w:bCs/>
                <w:spacing w:val="-3"/>
                <w:szCs w:val="22"/>
              </w:rPr>
            </w:pPr>
            <w:r w:rsidRPr="001B1027">
              <w:rPr>
                <w:rFonts w:ascii="Arial" w:hAnsi="Arial"/>
                <w:b/>
                <w:bCs/>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9133067" w14:textId="6AB8DC09" w:rsidR="00E6557E" w:rsidRPr="001B1027" w:rsidRDefault="00504A72" w:rsidP="0041257B">
            <w:pPr>
              <w:tabs>
                <w:tab w:val="left" w:pos="469"/>
                <w:tab w:val="left" w:pos="1189"/>
              </w:tabs>
              <w:ind w:left="57" w:right="-450"/>
              <w:rPr>
                <w:rFonts w:ascii="Arial" w:hAnsi="Arial"/>
                <w:szCs w:val="22"/>
              </w:rPr>
            </w:pPr>
            <w:r>
              <w:rPr>
                <w:rFonts w:ascii="Arial" w:hAnsi="Arial"/>
                <w:szCs w:val="22"/>
              </w:rPr>
              <w:fldChar w:fldCharType="begin">
                <w:ffData>
                  <w:name w:val=""/>
                  <w:enabled/>
                  <w:calcOnExit w:val="0"/>
                  <w:checkBox>
                    <w:size w:val="26"/>
                    <w:default w:val="0"/>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00E6557E" w:rsidRPr="001B1027">
              <w:rPr>
                <w:rFonts w:ascii="Arial" w:hAnsi="Arial"/>
                <w:szCs w:val="22"/>
              </w:rPr>
              <w:tab/>
              <w:t>Yes</w:t>
            </w:r>
            <w:r w:rsidR="00E6557E" w:rsidRPr="001B1027">
              <w:rPr>
                <w:rFonts w:ascii="Arial" w:hAnsi="Arial"/>
                <w:szCs w:val="22"/>
              </w:rPr>
              <w:tab/>
            </w:r>
            <w:r>
              <w:rPr>
                <w:rFonts w:ascii="Arial" w:hAnsi="Arial"/>
                <w:szCs w:val="22"/>
              </w:rPr>
              <w:fldChar w:fldCharType="begin">
                <w:ffData>
                  <w:name w:val=""/>
                  <w:enabled/>
                  <w:calcOnExit w:val="0"/>
                  <w:checkBox>
                    <w:size w:val="26"/>
                    <w:default w:val="1"/>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00E6557E" w:rsidRPr="001B1027">
              <w:rPr>
                <w:rFonts w:ascii="Arial" w:hAnsi="Arial"/>
                <w:szCs w:val="22"/>
              </w:rPr>
              <w:t xml:space="preserve">  No                If yes, how many?</w:t>
            </w:r>
            <w:r w:rsidR="00331623">
              <w:rPr>
                <w:rFonts w:ascii="Arial" w:hAnsi="Arial"/>
                <w:szCs w:val="22"/>
              </w:rPr>
              <w:t xml:space="preserve"> </w:t>
            </w:r>
            <w:r>
              <w:rPr>
                <w:rFonts w:ascii="Arial" w:hAnsi="Arial"/>
                <w:szCs w:val="22"/>
              </w:rPr>
              <w:t>N/A</w:t>
            </w:r>
          </w:p>
        </w:tc>
      </w:tr>
      <w:tr w:rsidR="00E6557E" w:rsidRPr="001B1027" w14:paraId="2AF193EB" w14:textId="77777777" w:rsidTr="0041257B">
        <w:trPr>
          <w:trHeight w:val="399"/>
        </w:trPr>
        <w:tc>
          <w:tcPr>
            <w:tcW w:w="2580" w:type="dxa"/>
            <w:tcBorders>
              <w:top w:val="nil"/>
              <w:bottom w:val="nil"/>
              <w:right w:val="nil"/>
            </w:tcBorders>
            <w:vAlign w:val="center"/>
          </w:tcPr>
          <w:p w14:paraId="4CF1217B" w14:textId="77777777" w:rsidR="00E6557E" w:rsidRPr="001B1027" w:rsidRDefault="00E6557E" w:rsidP="0041257B">
            <w:pPr>
              <w:ind w:right="-450"/>
              <w:rPr>
                <w:rFonts w:ascii="Arial" w:hAnsi="Arial"/>
                <w:b/>
                <w:szCs w:val="22"/>
              </w:rPr>
            </w:pPr>
            <w:r w:rsidRPr="001B1027">
              <w:rPr>
                <w:rFonts w:ascii="Arial" w:hAnsi="Arial"/>
                <w:b/>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9E5A0D" w14:textId="11D61A5D" w:rsidR="00E6557E" w:rsidRPr="001B1027" w:rsidRDefault="00DB47A0" w:rsidP="0041257B">
            <w:pPr>
              <w:ind w:left="57" w:right="-450"/>
              <w:rPr>
                <w:rFonts w:ascii="Arial" w:hAnsi="Arial"/>
                <w:szCs w:val="22"/>
              </w:rPr>
            </w:pPr>
            <w:r>
              <w:rPr>
                <w:rFonts w:ascii="Arial" w:hAnsi="Arial"/>
                <w:szCs w:val="22"/>
              </w:rPr>
              <w:t xml:space="preserve">Gerald Dillon - </w:t>
            </w:r>
            <w:r w:rsidR="00BF7509" w:rsidRPr="00BF7509">
              <w:rPr>
                <w:rFonts w:ascii="Arial" w:hAnsi="Arial"/>
                <w:szCs w:val="22"/>
              </w:rPr>
              <w:t>0437 903 827</w:t>
            </w:r>
          </w:p>
        </w:tc>
      </w:tr>
    </w:tbl>
    <w:p w14:paraId="55F7CB18" w14:textId="77777777" w:rsidR="00184F9E" w:rsidRDefault="0058180C" w:rsidP="00331623">
      <w:pPr>
        <w:pStyle w:val="Heading2"/>
        <w:rPr>
          <w:lang w:eastAsia="zh-CN"/>
        </w:rPr>
      </w:pPr>
      <w:r>
        <w:rPr>
          <w:lang w:eastAsia="zh-CN"/>
        </w:rPr>
        <w:br/>
      </w:r>
      <w:r w:rsidR="00184F9E">
        <w:rPr>
          <w:lang w:eastAsia="zh-CN"/>
        </w:rPr>
        <w:t>Position Purpose</w:t>
      </w:r>
    </w:p>
    <w:p w14:paraId="6C9CAEB0" w14:textId="06E8F333" w:rsidR="00AE0B4C" w:rsidRDefault="00184F9E" w:rsidP="008B12F1">
      <w:pPr>
        <w:pStyle w:val="BodyText"/>
        <w:rPr>
          <w:lang w:eastAsia="zh-CN"/>
        </w:rPr>
      </w:pPr>
      <w:bookmarkStart w:id="3" w:name="_Hlk213685485"/>
      <w:r>
        <w:rPr>
          <w:lang w:eastAsia="zh-CN"/>
        </w:rPr>
        <w:t xml:space="preserve">The </w:t>
      </w:r>
      <w:r w:rsidR="00604803">
        <w:rPr>
          <w:lang w:eastAsia="zh-CN"/>
        </w:rPr>
        <w:t xml:space="preserve">Business Improvement Lead </w:t>
      </w:r>
      <w:r w:rsidR="00EC029F">
        <w:rPr>
          <w:lang w:eastAsia="zh-CN"/>
        </w:rPr>
        <w:t>will be responsible for</w:t>
      </w:r>
      <w:r w:rsidR="00E529B1">
        <w:rPr>
          <w:lang w:eastAsia="zh-CN"/>
        </w:rPr>
        <w:t xml:space="preserve"> </w:t>
      </w:r>
      <w:r w:rsidR="00CD077D">
        <w:rPr>
          <w:lang w:eastAsia="zh-CN"/>
        </w:rPr>
        <w:t xml:space="preserve">scoping, </w:t>
      </w:r>
      <w:r w:rsidR="00D47E89">
        <w:rPr>
          <w:lang w:eastAsia="zh-CN"/>
        </w:rPr>
        <w:t>defining</w:t>
      </w:r>
      <w:r w:rsidR="00C7321B">
        <w:rPr>
          <w:lang w:eastAsia="zh-CN"/>
        </w:rPr>
        <w:t>, analysing</w:t>
      </w:r>
      <w:r w:rsidR="00D47E89">
        <w:rPr>
          <w:lang w:eastAsia="zh-CN"/>
        </w:rPr>
        <w:t xml:space="preserve"> and </w:t>
      </w:r>
      <w:r w:rsidR="00FC23A3">
        <w:rPr>
          <w:lang w:eastAsia="zh-CN"/>
        </w:rPr>
        <w:t>leading</w:t>
      </w:r>
      <w:r w:rsidR="00966CE2">
        <w:rPr>
          <w:lang w:eastAsia="zh-CN"/>
        </w:rPr>
        <w:t xml:space="preserve"> the implementation of</w:t>
      </w:r>
      <w:r w:rsidR="00E529B1">
        <w:rPr>
          <w:lang w:eastAsia="zh-CN"/>
        </w:rPr>
        <w:t xml:space="preserve"> </w:t>
      </w:r>
      <w:r w:rsidR="002935BC">
        <w:rPr>
          <w:lang w:eastAsia="zh-CN"/>
        </w:rPr>
        <w:t>priorit</w:t>
      </w:r>
      <w:r w:rsidR="00F52457">
        <w:rPr>
          <w:lang w:eastAsia="zh-CN"/>
        </w:rPr>
        <w:t>ised</w:t>
      </w:r>
      <w:r w:rsidR="002935BC">
        <w:rPr>
          <w:lang w:eastAsia="zh-CN"/>
        </w:rPr>
        <w:t xml:space="preserve"> </w:t>
      </w:r>
      <w:r w:rsidR="003E032C">
        <w:rPr>
          <w:lang w:eastAsia="zh-CN"/>
        </w:rPr>
        <w:t xml:space="preserve">continuous improvement </w:t>
      </w:r>
      <w:r w:rsidR="008E4DB5">
        <w:rPr>
          <w:lang w:eastAsia="zh-CN"/>
        </w:rPr>
        <w:t xml:space="preserve">and project </w:t>
      </w:r>
      <w:r w:rsidR="003E032C">
        <w:rPr>
          <w:lang w:eastAsia="zh-CN"/>
        </w:rPr>
        <w:t>activities</w:t>
      </w:r>
      <w:r w:rsidR="00A76EAF">
        <w:rPr>
          <w:lang w:eastAsia="zh-CN"/>
        </w:rPr>
        <w:t xml:space="preserve">, </w:t>
      </w:r>
      <w:r w:rsidR="00076403">
        <w:rPr>
          <w:lang w:eastAsia="zh-CN"/>
        </w:rPr>
        <w:t>within defined areas of responsibility</w:t>
      </w:r>
    </w:p>
    <w:p w14:paraId="734E0958" w14:textId="41558AC3" w:rsidR="00184F9E" w:rsidRPr="00184F9E" w:rsidRDefault="00F97E2D" w:rsidP="00184F9E">
      <w:pPr>
        <w:pStyle w:val="BodyText"/>
        <w:rPr>
          <w:lang w:eastAsia="zh-CN"/>
        </w:rPr>
      </w:pPr>
      <w:r>
        <w:rPr>
          <w:lang w:eastAsia="zh-CN"/>
        </w:rPr>
        <w:t xml:space="preserve">This will involve close internal liaison and </w:t>
      </w:r>
      <w:r w:rsidR="00A75FC8">
        <w:rPr>
          <w:lang w:eastAsia="zh-CN"/>
        </w:rPr>
        <w:t xml:space="preserve">taking a lead role </w:t>
      </w:r>
      <w:r>
        <w:rPr>
          <w:lang w:eastAsia="zh-CN"/>
        </w:rPr>
        <w:t xml:space="preserve">working within a cross-functional environment </w:t>
      </w:r>
      <w:r w:rsidR="000025F4">
        <w:rPr>
          <w:lang w:eastAsia="zh-CN"/>
        </w:rPr>
        <w:t>to bring together</w:t>
      </w:r>
      <w:r w:rsidR="00335173">
        <w:rPr>
          <w:lang w:eastAsia="zh-CN"/>
        </w:rPr>
        <w:t xml:space="preserve"> subject matter experts</w:t>
      </w:r>
      <w:r w:rsidR="000025F4">
        <w:rPr>
          <w:lang w:eastAsia="zh-CN"/>
        </w:rPr>
        <w:t xml:space="preserve"> and analyse the requirements from </w:t>
      </w:r>
      <w:r w:rsidR="00245CAB">
        <w:rPr>
          <w:lang w:eastAsia="zh-CN"/>
        </w:rPr>
        <w:t xml:space="preserve">program and project teams, </w:t>
      </w:r>
      <w:r w:rsidR="000025F4">
        <w:rPr>
          <w:lang w:eastAsia="zh-CN"/>
        </w:rPr>
        <w:t xml:space="preserve">customer experience, </w:t>
      </w:r>
      <w:r w:rsidR="00F16265">
        <w:rPr>
          <w:lang w:eastAsia="zh-CN"/>
        </w:rPr>
        <w:t>digital and architecture</w:t>
      </w:r>
      <w:r w:rsidR="00241CEA">
        <w:rPr>
          <w:lang w:eastAsia="zh-CN"/>
        </w:rPr>
        <w:t>, communications</w:t>
      </w:r>
      <w:r w:rsidR="00A44093">
        <w:rPr>
          <w:lang w:eastAsia="zh-CN"/>
        </w:rPr>
        <w:t>,</w:t>
      </w:r>
      <w:r w:rsidR="00241CEA">
        <w:rPr>
          <w:lang w:eastAsia="zh-CN"/>
        </w:rPr>
        <w:t xml:space="preserve"> risk and assurance</w:t>
      </w:r>
      <w:r w:rsidR="00F16265">
        <w:rPr>
          <w:lang w:eastAsia="zh-CN"/>
        </w:rPr>
        <w:t xml:space="preserve"> teams</w:t>
      </w:r>
      <w:r w:rsidR="00BD1DDB">
        <w:rPr>
          <w:lang w:eastAsia="zh-CN"/>
        </w:rPr>
        <w:t>.</w:t>
      </w:r>
    </w:p>
    <w:bookmarkEnd w:id="3"/>
    <w:p w14:paraId="146A7E34" w14:textId="1185D2E1" w:rsidR="00D63C07" w:rsidRDefault="00D63C07" w:rsidP="00331623">
      <w:pPr>
        <w:pStyle w:val="Heading2"/>
        <w:rPr>
          <w:lang w:eastAsia="zh-CN"/>
        </w:rPr>
      </w:pPr>
      <w:r>
        <w:rPr>
          <w:lang w:eastAsia="zh-CN"/>
        </w:rPr>
        <w:t>Context</w:t>
      </w:r>
    </w:p>
    <w:p w14:paraId="5478566C" w14:textId="77777777" w:rsidR="00D63C07" w:rsidRPr="00D63C07" w:rsidRDefault="00D63C07" w:rsidP="00D63C07">
      <w:pPr>
        <w:tabs>
          <w:tab w:val="left" w:pos="10178"/>
        </w:tabs>
        <w:ind w:right="114"/>
        <w:rPr>
          <w:rFonts w:ascii="Arial" w:hAnsi="Arial"/>
          <w:noProof/>
          <w:szCs w:val="22"/>
          <w:lang w:eastAsia="zh-CN"/>
        </w:rPr>
      </w:pPr>
      <w:r w:rsidRPr="00D63C07">
        <w:rPr>
          <w:rFonts w:ascii="Arial" w:hAnsi="Arial"/>
          <w:noProof/>
          <w:szCs w:val="22"/>
          <w:lang w:eastAsia="zh-CN"/>
        </w:rPr>
        <w:t>Solar Victoria’s purpose is to “Empower Victorians to access clean and affordable energy”.</w:t>
      </w:r>
    </w:p>
    <w:p w14:paraId="27985CA8" w14:textId="77777777" w:rsidR="00D63C07" w:rsidRPr="00D63C07" w:rsidRDefault="00D63C07" w:rsidP="00D63C07">
      <w:pPr>
        <w:tabs>
          <w:tab w:val="left" w:pos="10178"/>
        </w:tabs>
        <w:ind w:right="114"/>
        <w:rPr>
          <w:rFonts w:ascii="Arial" w:hAnsi="Arial"/>
          <w:noProof/>
          <w:szCs w:val="22"/>
          <w:lang w:eastAsia="zh-CN"/>
        </w:rPr>
      </w:pPr>
      <w:r w:rsidRPr="00D63C07">
        <w:rPr>
          <w:rFonts w:ascii="Arial" w:hAnsi="Arial"/>
          <w:noProof/>
          <w:szCs w:val="22"/>
          <w:lang w:eastAsia="zh-CN"/>
        </w:rPr>
        <w:t xml:space="preserve">We are responsible for delivering the Victorian Government’s $1.3 billion Solar Homes Program – one of the most ambitious and transformative renewable energy programs in Australia aimed at reducing energy costs, boosting energy supply, creating new jobs in the renewables sector, and tackling climate change. </w:t>
      </w:r>
    </w:p>
    <w:p w14:paraId="1B275055" w14:textId="77777777" w:rsidR="00D63C07" w:rsidRPr="00D63C07" w:rsidRDefault="00D63C07" w:rsidP="00D63C07">
      <w:pPr>
        <w:tabs>
          <w:tab w:val="left" w:pos="10178"/>
        </w:tabs>
        <w:ind w:right="114"/>
        <w:rPr>
          <w:rFonts w:ascii="Arial" w:hAnsi="Arial"/>
          <w:noProof/>
          <w:szCs w:val="22"/>
          <w:lang w:eastAsia="zh-CN"/>
        </w:rPr>
      </w:pPr>
      <w:r w:rsidRPr="00D63C07">
        <w:rPr>
          <w:rFonts w:ascii="Arial" w:hAnsi="Arial"/>
          <w:noProof/>
          <w:szCs w:val="22"/>
          <w:lang w:eastAsia="zh-CN"/>
        </w:rPr>
        <w:lastRenderedPageBreak/>
        <w:t xml:space="preserve">We deliver rebate programs for eligible households, rental properties and apartment buildings to access and install solar panels and hot water systems and provide an interest free loans program for batteries. Our aim is to deliver solar power to over 770,000 Victorian homes over 10-years and to reach one million Victorians through our suite of programs.  </w:t>
      </w:r>
    </w:p>
    <w:p w14:paraId="4E41824D" w14:textId="77777777" w:rsidR="00D63C07" w:rsidRPr="00D63C07" w:rsidRDefault="00D63C07" w:rsidP="00D63C07">
      <w:pPr>
        <w:tabs>
          <w:tab w:val="left" w:pos="10178"/>
        </w:tabs>
        <w:ind w:right="114"/>
        <w:rPr>
          <w:rFonts w:ascii="Arial" w:hAnsi="Arial"/>
          <w:noProof/>
          <w:szCs w:val="22"/>
          <w:lang w:eastAsia="zh-CN"/>
        </w:rPr>
      </w:pPr>
      <w:r w:rsidRPr="00D63C07">
        <w:rPr>
          <w:rFonts w:ascii="Arial" w:hAnsi="Arial"/>
          <w:noProof/>
          <w:szCs w:val="22"/>
          <w:lang w:eastAsia="zh-CN"/>
        </w:rPr>
        <w:t>We also deliver the Victorian Energy Upgrades (VEU) program, the state’s largest emissions reduction program, supporting Victoria to achieve its energy transition and emissions reduction goals through improved energy efficiency, demand management, and household and business electrification. The program provides more than half a billion dollars’ worth of incentives each year – supporting Victorian households and businesses with their energy bills and creating jobs for industry.</w:t>
      </w:r>
    </w:p>
    <w:p w14:paraId="4230B15E" w14:textId="77777777" w:rsidR="00D63C07" w:rsidRPr="00D63C07" w:rsidRDefault="00D63C07" w:rsidP="00D63C07">
      <w:pPr>
        <w:tabs>
          <w:tab w:val="left" w:pos="10178"/>
        </w:tabs>
        <w:ind w:right="114"/>
        <w:rPr>
          <w:rFonts w:ascii="Arial" w:hAnsi="Arial"/>
          <w:noProof/>
          <w:szCs w:val="22"/>
          <w:lang w:eastAsia="zh-CN"/>
        </w:rPr>
      </w:pPr>
      <w:r w:rsidRPr="00D63C07">
        <w:rPr>
          <w:rFonts w:ascii="Arial" w:hAnsi="Arial"/>
          <w:noProof/>
          <w:szCs w:val="22"/>
          <w:lang w:eastAsia="zh-CN"/>
        </w:rPr>
        <w:t xml:space="preserve">As part of DEECA, Solar Victoria works closely across the department particularly with the Corporate Services Group and Energy Group, along with industry, regulators and community organisations. </w:t>
      </w:r>
    </w:p>
    <w:p w14:paraId="6111447B" w14:textId="77777777" w:rsidR="00D63C07" w:rsidRDefault="00D63C07" w:rsidP="00D63C07">
      <w:pPr>
        <w:tabs>
          <w:tab w:val="left" w:pos="10178"/>
        </w:tabs>
        <w:ind w:right="114"/>
      </w:pPr>
      <w:r w:rsidRPr="00D63C07">
        <w:rPr>
          <w:rFonts w:ascii="Arial" w:hAnsi="Arial"/>
          <w:noProof/>
          <w:szCs w:val="22"/>
          <w:lang w:eastAsia="zh-CN"/>
        </w:rPr>
        <w:t xml:space="preserve">For more information, visit our website </w:t>
      </w:r>
      <w:hyperlink r:id="rId22" w:history="1">
        <w:r w:rsidRPr="0040019C">
          <w:rPr>
            <w:rStyle w:val="Hyperlink"/>
            <w:rFonts w:ascii="Arial" w:hAnsi="Arial"/>
            <w:noProof/>
            <w:color w:val="auto"/>
            <w:szCs w:val="22"/>
            <w:lang w:eastAsia="zh-CN"/>
          </w:rPr>
          <w:t>www.solarvictoria.vic.gov.au</w:t>
        </w:r>
      </w:hyperlink>
    </w:p>
    <w:p w14:paraId="0AE7EC9B" w14:textId="741F27A5" w:rsidR="00E6557E" w:rsidRPr="00C42A7A" w:rsidRDefault="00E6557E" w:rsidP="00AD4742">
      <w:pPr>
        <w:pStyle w:val="Heading2"/>
        <w:rPr>
          <w:lang w:eastAsia="zh-CN"/>
        </w:rPr>
      </w:pPr>
      <w:r w:rsidRPr="00C42A7A">
        <w:rPr>
          <w:lang w:eastAsia="zh-CN"/>
        </w:rPr>
        <w:t>Accountabilities</w:t>
      </w:r>
    </w:p>
    <w:p w14:paraId="180872EC" w14:textId="4C60017F" w:rsidR="001C77F9" w:rsidRDefault="001C77F9" w:rsidP="00BC132E">
      <w:pPr>
        <w:pStyle w:val="ListParagraph"/>
        <w:numPr>
          <w:ilvl w:val="0"/>
          <w:numId w:val="16"/>
        </w:numPr>
        <w:spacing w:before="0" w:line="240" w:lineRule="auto"/>
        <w:ind w:left="357" w:hanging="357"/>
        <w:contextualSpacing w:val="0"/>
      </w:pPr>
      <w:r>
        <w:t xml:space="preserve">Lead the scoping, </w:t>
      </w:r>
      <w:r w:rsidR="00161522">
        <w:t xml:space="preserve">analysis, requirements gathering, </w:t>
      </w:r>
      <w:r>
        <w:t xml:space="preserve">planning, delivery and deployment of continuous improvement </w:t>
      </w:r>
      <w:r w:rsidR="006D714F">
        <w:t xml:space="preserve">and </w:t>
      </w:r>
      <w:r w:rsidR="00882C79">
        <w:t xml:space="preserve">project activities </w:t>
      </w:r>
      <w:r w:rsidR="00525865">
        <w:t>in areas of responsibility</w:t>
      </w:r>
      <w:r w:rsidR="003E052A">
        <w:t xml:space="preserve"> </w:t>
      </w:r>
      <w:r>
        <w:t>and contribute to and assist other identified project</w:t>
      </w:r>
      <w:r w:rsidR="00525865">
        <w:t xml:space="preserve"> manager</w:t>
      </w:r>
      <w:r w:rsidR="004D3D78">
        <w:t>s</w:t>
      </w:r>
      <w:r>
        <w:t xml:space="preserve"> across the organisation as required.</w:t>
      </w:r>
    </w:p>
    <w:p w14:paraId="4D8EF552" w14:textId="0C198161" w:rsidR="003E163A" w:rsidRDefault="00D95569" w:rsidP="00BC132E">
      <w:pPr>
        <w:pStyle w:val="ListParagraph"/>
        <w:numPr>
          <w:ilvl w:val="0"/>
          <w:numId w:val="16"/>
        </w:numPr>
        <w:spacing w:before="0" w:line="240" w:lineRule="auto"/>
        <w:ind w:left="357" w:hanging="357"/>
        <w:contextualSpacing w:val="0"/>
      </w:pPr>
      <w:r>
        <w:t>B</w:t>
      </w:r>
      <w:r w:rsidR="00016D72">
        <w:t>ring together the r</w:t>
      </w:r>
      <w:r w:rsidR="00EB0195">
        <w:t xml:space="preserve">elevant internal stakeholders and </w:t>
      </w:r>
      <w:r w:rsidR="00016D72">
        <w:t>expertise to facilitate and lead the development of current and future state business processes, determine use cases, document requirements, develop business rules</w:t>
      </w:r>
      <w:r w:rsidR="00A4630E">
        <w:t xml:space="preserve">, obtain necessary approvals, and </w:t>
      </w:r>
      <w:r w:rsidR="009300DE">
        <w:t>ensure that solutions meet end user requirements</w:t>
      </w:r>
      <w:r w:rsidR="00F5273D">
        <w:t>.</w:t>
      </w:r>
    </w:p>
    <w:p w14:paraId="7050827F" w14:textId="7E902D86" w:rsidR="008B5DF6" w:rsidRDefault="008B5DF6" w:rsidP="00BC132E">
      <w:pPr>
        <w:pStyle w:val="ListParagraph"/>
        <w:numPr>
          <w:ilvl w:val="0"/>
          <w:numId w:val="16"/>
        </w:numPr>
        <w:spacing w:before="0" w:line="240" w:lineRule="auto"/>
        <w:ind w:left="357" w:hanging="357"/>
        <w:contextualSpacing w:val="0"/>
      </w:pPr>
      <w:r w:rsidRPr="008B5DF6">
        <w:t xml:space="preserve">Identify emerging issues, risks and trends impacting on the successful achievement of objectives </w:t>
      </w:r>
      <w:r w:rsidR="001C77F9">
        <w:t>and</w:t>
      </w:r>
      <w:r w:rsidRPr="008B5DF6">
        <w:t xml:space="preserve"> priorities and </w:t>
      </w:r>
      <w:r w:rsidR="006D75D4">
        <w:t>develop</w:t>
      </w:r>
      <w:r w:rsidRPr="008B5DF6">
        <w:t xml:space="preserve"> </w:t>
      </w:r>
      <w:r w:rsidR="006D75D4">
        <w:t xml:space="preserve">mitigation strategies, </w:t>
      </w:r>
      <w:r w:rsidRPr="008B5DF6">
        <w:t xml:space="preserve">solutions </w:t>
      </w:r>
      <w:r w:rsidR="001C77F9">
        <w:t>and</w:t>
      </w:r>
      <w:r w:rsidRPr="008B5DF6">
        <w:t xml:space="preserve"> options. </w:t>
      </w:r>
    </w:p>
    <w:p w14:paraId="0901310F" w14:textId="1A2638FC" w:rsidR="00B560CF" w:rsidRDefault="008A2093" w:rsidP="00B61ACA">
      <w:pPr>
        <w:pStyle w:val="ListParagraph"/>
        <w:numPr>
          <w:ilvl w:val="0"/>
          <w:numId w:val="16"/>
        </w:numPr>
        <w:spacing w:before="0" w:line="240" w:lineRule="auto"/>
        <w:ind w:left="357" w:hanging="357"/>
        <w:contextualSpacing w:val="0"/>
      </w:pPr>
      <w:r>
        <w:t xml:space="preserve">Assist in the identification of impacts </w:t>
      </w:r>
      <w:r w:rsidR="00B343BF">
        <w:t xml:space="preserve">resulting from continuous improvement and project </w:t>
      </w:r>
      <w:proofErr w:type="gramStart"/>
      <w:r w:rsidR="00B343BF">
        <w:t xml:space="preserve">activities, </w:t>
      </w:r>
      <w:r>
        <w:t>and</w:t>
      </w:r>
      <w:proofErr w:type="gramEnd"/>
      <w:r>
        <w:t xml:space="preserve"> work with Team Leaders to </w:t>
      </w:r>
      <w:r w:rsidR="008044B8">
        <w:t xml:space="preserve">plan </w:t>
      </w:r>
      <w:r w:rsidR="00B560CF">
        <w:t>the smooth transition of knowledge into workflows and processes.</w:t>
      </w:r>
    </w:p>
    <w:p w14:paraId="7DEEBEF1" w14:textId="63F41CBE" w:rsidR="00D22D33" w:rsidRPr="00B61ACA" w:rsidRDefault="00337336" w:rsidP="00D26055">
      <w:pPr>
        <w:pStyle w:val="ListParagraph"/>
        <w:numPr>
          <w:ilvl w:val="0"/>
          <w:numId w:val="16"/>
        </w:numPr>
        <w:spacing w:before="0"/>
        <w:ind w:left="357" w:hanging="357"/>
        <w:contextualSpacing w:val="0"/>
        <w:rPr>
          <w:rStyle w:val="normaltextrun"/>
          <w:rFonts w:ascii="Arial" w:hAnsi="Arial" w:cs="Arial"/>
          <w:color w:val="363534"/>
        </w:rPr>
      </w:pPr>
      <w:r>
        <w:rPr>
          <w:rStyle w:val="normaltextrun"/>
          <w:rFonts w:ascii="Arial" w:hAnsi="Arial" w:cs="Arial"/>
          <w:color w:val="363534"/>
        </w:rPr>
        <w:t>A</w:t>
      </w:r>
      <w:r w:rsidR="0021123A" w:rsidRPr="0021123A">
        <w:rPr>
          <w:rStyle w:val="normaltextrun"/>
          <w:rFonts w:ascii="Arial" w:hAnsi="Arial" w:cs="Arial"/>
          <w:color w:val="363534"/>
        </w:rPr>
        <w:t>ct as a central point of communication</w:t>
      </w:r>
      <w:r w:rsidR="005E5F51">
        <w:rPr>
          <w:rStyle w:val="normaltextrun"/>
          <w:rFonts w:ascii="Arial" w:hAnsi="Arial" w:cs="Arial"/>
          <w:color w:val="363534"/>
        </w:rPr>
        <w:t xml:space="preserve"> for identified continuous improvement and project activities</w:t>
      </w:r>
      <w:r w:rsidR="0021123A" w:rsidRPr="0021123A">
        <w:rPr>
          <w:rStyle w:val="normaltextrun"/>
          <w:rFonts w:ascii="Arial" w:hAnsi="Arial" w:cs="Arial"/>
          <w:color w:val="363534"/>
        </w:rPr>
        <w:t xml:space="preserve">, keeping all stakeholders, including team members, </w:t>
      </w:r>
      <w:r w:rsidR="00DF0DE0">
        <w:rPr>
          <w:rStyle w:val="normaltextrun"/>
          <w:rFonts w:ascii="Arial" w:hAnsi="Arial" w:cs="Arial"/>
          <w:color w:val="363534"/>
        </w:rPr>
        <w:t xml:space="preserve">business </w:t>
      </w:r>
      <w:r w:rsidR="00143EF9">
        <w:rPr>
          <w:rStyle w:val="normaltextrun"/>
          <w:rFonts w:ascii="Arial" w:hAnsi="Arial" w:cs="Arial"/>
          <w:color w:val="363534"/>
        </w:rPr>
        <w:t>owners</w:t>
      </w:r>
      <w:r w:rsidR="0021123A" w:rsidRPr="0021123A">
        <w:rPr>
          <w:rStyle w:val="normaltextrun"/>
          <w:rFonts w:ascii="Arial" w:hAnsi="Arial" w:cs="Arial"/>
          <w:color w:val="363534"/>
        </w:rPr>
        <w:t>, informed about progress and any necessary adjustments.</w:t>
      </w:r>
    </w:p>
    <w:p w14:paraId="633B5804" w14:textId="77777777" w:rsidR="00306351" w:rsidRPr="00306351" w:rsidRDefault="00701AF5" w:rsidP="00B61ACA">
      <w:pPr>
        <w:pStyle w:val="ListParagraph"/>
        <w:numPr>
          <w:ilvl w:val="0"/>
          <w:numId w:val="16"/>
        </w:numPr>
        <w:spacing w:before="0" w:line="240" w:lineRule="auto"/>
        <w:ind w:left="357" w:hanging="357"/>
        <w:contextualSpacing w:val="0"/>
        <w:rPr>
          <w:rStyle w:val="eop"/>
        </w:rPr>
      </w:pPr>
      <w:r w:rsidRPr="00701AF5">
        <w:rPr>
          <w:rStyle w:val="normaltextrun"/>
          <w:rFonts w:ascii="Arial" w:hAnsi="Arial" w:cs="Arial"/>
          <w:color w:val="363534"/>
        </w:rPr>
        <w:t>Work within the disciplines of Solar Victoria’s Project Management Framework and Operating Model, taking accountability for allocated responsibilities as part of a cross-functional project delivery model.</w:t>
      </w:r>
      <w:r w:rsidRPr="00701AF5">
        <w:rPr>
          <w:rStyle w:val="eop"/>
          <w:rFonts w:ascii="Arial" w:hAnsi="Arial" w:cs="Arial"/>
          <w:color w:val="363534"/>
        </w:rPr>
        <w:t> </w:t>
      </w:r>
    </w:p>
    <w:p w14:paraId="235DFA59" w14:textId="4764D8D7" w:rsidR="00701AF5" w:rsidRPr="006720D8" w:rsidRDefault="00701AF5" w:rsidP="00BC132E">
      <w:pPr>
        <w:pStyle w:val="ListParagraph"/>
        <w:numPr>
          <w:ilvl w:val="0"/>
          <w:numId w:val="16"/>
        </w:numPr>
        <w:spacing w:before="0" w:line="240" w:lineRule="auto"/>
        <w:ind w:left="357" w:hanging="357"/>
        <w:contextualSpacing w:val="0"/>
        <w:rPr>
          <w:rStyle w:val="normaltextrun"/>
        </w:rPr>
      </w:pPr>
      <w:r w:rsidRPr="00306351">
        <w:rPr>
          <w:rStyle w:val="normaltextrun"/>
          <w:rFonts w:ascii="Arial" w:hAnsi="Arial" w:cs="Arial"/>
          <w:color w:val="363534"/>
        </w:rPr>
        <w:t xml:space="preserve">Initiate, build and manage confident and collaborative working relationships to facilitate sound and integrated advice to inform the </w:t>
      </w:r>
      <w:r w:rsidR="006720D8">
        <w:rPr>
          <w:rStyle w:val="normaltextrun"/>
          <w:rFonts w:ascii="Arial" w:hAnsi="Arial" w:cs="Arial"/>
          <w:color w:val="363534"/>
        </w:rPr>
        <w:t xml:space="preserve">progress of prioritised </w:t>
      </w:r>
      <w:r w:rsidR="00AA6E76">
        <w:rPr>
          <w:rStyle w:val="normaltextrun"/>
          <w:rFonts w:ascii="Arial" w:hAnsi="Arial" w:cs="Arial"/>
          <w:color w:val="363534"/>
        </w:rPr>
        <w:t xml:space="preserve">projects </w:t>
      </w:r>
      <w:r w:rsidR="006720D8">
        <w:rPr>
          <w:rStyle w:val="normaltextrun"/>
          <w:rFonts w:ascii="Arial" w:hAnsi="Arial" w:cs="Arial"/>
          <w:color w:val="363534"/>
        </w:rPr>
        <w:t>and continuous improvement activities</w:t>
      </w:r>
      <w:r w:rsidR="00774FC1">
        <w:rPr>
          <w:rStyle w:val="normaltextrun"/>
          <w:rFonts w:ascii="Arial" w:hAnsi="Arial" w:cs="Arial"/>
          <w:color w:val="363534"/>
        </w:rPr>
        <w:t>.</w:t>
      </w:r>
      <w:r w:rsidR="006720D8">
        <w:rPr>
          <w:rStyle w:val="normaltextrun"/>
          <w:rFonts w:ascii="Arial" w:hAnsi="Arial" w:cs="Arial"/>
          <w:color w:val="363534"/>
        </w:rPr>
        <w:t xml:space="preserve"> </w:t>
      </w:r>
    </w:p>
    <w:p w14:paraId="049D8E2F" w14:textId="74495964" w:rsidR="00FE6585" w:rsidRPr="00E56CC0" w:rsidRDefault="00541659" w:rsidP="00BC132E">
      <w:pPr>
        <w:pStyle w:val="ListParagraph"/>
        <w:numPr>
          <w:ilvl w:val="0"/>
          <w:numId w:val="16"/>
        </w:numPr>
        <w:spacing w:before="0" w:line="240" w:lineRule="auto"/>
        <w:ind w:left="357" w:hanging="357"/>
        <w:contextualSpacing w:val="0"/>
      </w:pPr>
      <w:r>
        <w:rPr>
          <w:rFonts w:ascii="Arial" w:hAnsi="Arial"/>
          <w:color w:val="000000"/>
          <w:szCs w:val="22"/>
          <w:lang w:eastAsia="zh-CN"/>
        </w:rPr>
        <w:t>P</w:t>
      </w:r>
      <w:r w:rsidR="00FE6585" w:rsidRPr="00E56CC0">
        <w:rPr>
          <w:rFonts w:ascii="Arial" w:hAnsi="Arial"/>
          <w:color w:val="000000"/>
          <w:szCs w:val="22"/>
          <w:lang w:eastAsia="zh-CN"/>
        </w:rPr>
        <w:t xml:space="preserve">ractice cultural safety by creating environments, relationships and systems free from racism and discrimination so that people can feel safe, valued and able to participate. </w:t>
      </w:r>
    </w:p>
    <w:p w14:paraId="35EFE725" w14:textId="77777777" w:rsidR="00E6557E" w:rsidRPr="00C42A7A" w:rsidRDefault="00E6557E" w:rsidP="00E6557E">
      <w:pPr>
        <w:pStyle w:val="Heading2"/>
        <w:rPr>
          <w:lang w:eastAsia="zh-CN"/>
        </w:rPr>
      </w:pPr>
      <w:r w:rsidRPr="00C42A7A">
        <w:rPr>
          <w:lang w:eastAsia="zh-CN"/>
        </w:rPr>
        <w:t>Key Selection Criteria</w:t>
      </w:r>
    </w:p>
    <w:p w14:paraId="4F834497" w14:textId="77777777" w:rsidR="00E6557E" w:rsidRPr="001B1027" w:rsidRDefault="00E6557E" w:rsidP="00E6557E">
      <w:pPr>
        <w:spacing w:line="240" w:lineRule="auto"/>
        <w:rPr>
          <w:rFonts w:ascii="Arial" w:hAnsi="Arial"/>
          <w:szCs w:val="22"/>
        </w:rPr>
      </w:pPr>
      <w:r w:rsidRPr="001B1027">
        <w:rPr>
          <w:rFonts w:ascii="Arial" w:hAnsi="Arial"/>
          <w:szCs w:val="22"/>
        </w:rPr>
        <w:t>The key selection criteria specified below outline the capabilities required for the position.</w:t>
      </w:r>
    </w:p>
    <w:p w14:paraId="79EB4000" w14:textId="77777777" w:rsidR="00E6557E" w:rsidRDefault="00E6557E" w:rsidP="00670950">
      <w:pPr>
        <w:pStyle w:val="Heading4"/>
      </w:pPr>
      <w:r w:rsidRPr="001B1027">
        <w:t>Specialist/Technical Expertise</w:t>
      </w:r>
      <w:r>
        <w:t>/Qualifications</w:t>
      </w:r>
    </w:p>
    <w:p w14:paraId="7973ED71" w14:textId="3697BF17" w:rsidR="0017554A" w:rsidRDefault="008F1203" w:rsidP="00BC132E">
      <w:pPr>
        <w:pStyle w:val="ListParagraph"/>
        <w:numPr>
          <w:ilvl w:val="0"/>
          <w:numId w:val="17"/>
        </w:numPr>
        <w:spacing w:line="240" w:lineRule="auto"/>
        <w:ind w:left="357" w:hanging="357"/>
        <w:contextualSpacing w:val="0"/>
      </w:pPr>
      <w:bookmarkStart w:id="4" w:name="_Hlk213685377"/>
      <w:r>
        <w:t xml:space="preserve">Proven experience in the delivery of </w:t>
      </w:r>
      <w:r w:rsidR="004F31D4">
        <w:t xml:space="preserve">business or </w:t>
      </w:r>
      <w:r>
        <w:t xml:space="preserve">continuous improvement initiatives and </w:t>
      </w:r>
      <w:r w:rsidR="00507094">
        <w:t>sound</w:t>
      </w:r>
      <w:r w:rsidR="00A03A3C" w:rsidRPr="00D77006">
        <w:t xml:space="preserve"> </w:t>
      </w:r>
      <w:r w:rsidR="008D1BCC">
        <w:t xml:space="preserve">project </w:t>
      </w:r>
      <w:r w:rsidR="00D17DFB">
        <w:t xml:space="preserve">delivery </w:t>
      </w:r>
      <w:r w:rsidR="00A03A3C" w:rsidRPr="00D77006">
        <w:t>skills</w:t>
      </w:r>
    </w:p>
    <w:p w14:paraId="506E9EAD" w14:textId="148EFE42" w:rsidR="00BC132E" w:rsidRPr="00BC132E" w:rsidRDefault="00240CF3" w:rsidP="00BC132E">
      <w:pPr>
        <w:pStyle w:val="ListParagraph"/>
        <w:numPr>
          <w:ilvl w:val="0"/>
          <w:numId w:val="17"/>
        </w:numPr>
        <w:spacing w:line="240" w:lineRule="auto"/>
        <w:ind w:left="357" w:hanging="357"/>
        <w:contextualSpacing w:val="0"/>
      </w:pPr>
      <w:r>
        <w:t>S</w:t>
      </w:r>
      <w:r w:rsidR="00BC132E" w:rsidRPr="00BC132E">
        <w:t>trong communication and stakeholder management skills</w:t>
      </w:r>
      <w:r w:rsidR="0017554A">
        <w:t>, ability to communicate</w:t>
      </w:r>
      <w:r w:rsidR="0034251D">
        <w:t xml:space="preserve"> and collaborate</w:t>
      </w:r>
      <w:r w:rsidR="0017554A">
        <w:t xml:space="preserve"> well across all levels</w:t>
      </w:r>
      <w:r w:rsidR="0034251D">
        <w:t xml:space="preserve"> and teams</w:t>
      </w:r>
      <w:r w:rsidR="00BC132E" w:rsidRPr="00BC132E">
        <w:t>.</w:t>
      </w:r>
    </w:p>
    <w:p w14:paraId="0A15D8F3" w14:textId="7CE61427" w:rsidR="00D77006" w:rsidRPr="00CD54AE" w:rsidRDefault="00CD54AE" w:rsidP="00BC132E">
      <w:pPr>
        <w:pStyle w:val="ListParagraph"/>
        <w:numPr>
          <w:ilvl w:val="0"/>
          <w:numId w:val="17"/>
        </w:numPr>
        <w:spacing w:before="0" w:line="240" w:lineRule="auto"/>
        <w:ind w:left="357" w:hanging="357"/>
        <w:contextualSpacing w:val="0"/>
        <w:rPr>
          <w:b/>
          <w:bCs/>
          <w:color w:val="201547" w:themeColor="text2"/>
        </w:rPr>
      </w:pPr>
      <w:r>
        <w:t>P</w:t>
      </w:r>
      <w:r w:rsidR="00A03A3C" w:rsidRPr="00D77006">
        <w:t>roven experience in</w:t>
      </w:r>
      <w:r w:rsidR="00FC5100">
        <w:t xml:space="preserve"> identifying </w:t>
      </w:r>
      <w:r w:rsidR="004D1EC7">
        <w:t xml:space="preserve">and documenting </w:t>
      </w:r>
      <w:r w:rsidR="00FC5100">
        <w:t>requirements and</w:t>
      </w:r>
      <w:r w:rsidR="00A03A3C" w:rsidRPr="00D77006">
        <w:t xml:space="preserve"> </w:t>
      </w:r>
      <w:r w:rsidR="009A09AF">
        <w:t xml:space="preserve">designing solutions </w:t>
      </w:r>
      <w:r w:rsidR="00FC5100">
        <w:t>with an end user focus in a service</w:t>
      </w:r>
      <w:r w:rsidR="00422463">
        <w:t>-</w:t>
      </w:r>
      <w:r w:rsidR="00FC5100">
        <w:t>oriented environment</w:t>
      </w:r>
    </w:p>
    <w:p w14:paraId="511A4465" w14:textId="3E6D857F" w:rsidR="00D77006" w:rsidRPr="00D77006" w:rsidRDefault="00D77006" w:rsidP="00BC132E">
      <w:pPr>
        <w:pStyle w:val="ListParagraph"/>
        <w:numPr>
          <w:ilvl w:val="0"/>
          <w:numId w:val="17"/>
        </w:numPr>
        <w:spacing w:before="0" w:line="240" w:lineRule="auto"/>
        <w:ind w:left="357" w:hanging="357"/>
        <w:contextualSpacing w:val="0"/>
        <w:rPr>
          <w:b/>
          <w:bCs/>
          <w:color w:val="201547" w:themeColor="text2"/>
        </w:rPr>
      </w:pPr>
      <w:r w:rsidRPr="00D77006">
        <w:t>R</w:t>
      </w:r>
      <w:r w:rsidR="00FE6585" w:rsidRPr="00D77006">
        <w:rPr>
          <w:rFonts w:ascii="Arial" w:hAnsi="Arial"/>
          <w:color w:val="000000"/>
          <w:lang w:eastAsia="zh-CN"/>
        </w:rPr>
        <w:t xml:space="preserve">elevant tertiary qualifications </w:t>
      </w:r>
      <w:r w:rsidR="00AC36D4">
        <w:rPr>
          <w:rFonts w:ascii="Arial" w:hAnsi="Arial"/>
          <w:color w:val="000000"/>
          <w:lang w:eastAsia="zh-CN"/>
        </w:rPr>
        <w:t xml:space="preserve">or certification in </w:t>
      </w:r>
      <w:r w:rsidR="00336EF5">
        <w:rPr>
          <w:rFonts w:ascii="Arial" w:hAnsi="Arial"/>
          <w:color w:val="000000"/>
          <w:lang w:eastAsia="zh-CN"/>
        </w:rPr>
        <w:t xml:space="preserve">continuous improvement, </w:t>
      </w:r>
      <w:r w:rsidR="00AC36D4">
        <w:rPr>
          <w:rFonts w:ascii="Arial" w:hAnsi="Arial"/>
          <w:color w:val="000000"/>
          <w:lang w:eastAsia="zh-CN"/>
        </w:rPr>
        <w:t xml:space="preserve">project management and/or </w:t>
      </w:r>
      <w:r w:rsidR="00422463">
        <w:rPr>
          <w:rFonts w:ascii="Arial" w:hAnsi="Arial"/>
          <w:color w:val="000000"/>
          <w:lang w:eastAsia="zh-CN"/>
        </w:rPr>
        <w:t>service design</w:t>
      </w:r>
      <w:r w:rsidR="00336EF5">
        <w:rPr>
          <w:rFonts w:ascii="Arial" w:hAnsi="Arial"/>
          <w:color w:val="000000"/>
          <w:lang w:eastAsia="zh-CN"/>
        </w:rPr>
        <w:t>, business analysis</w:t>
      </w:r>
      <w:r w:rsidR="00422463">
        <w:rPr>
          <w:rFonts w:ascii="Arial" w:hAnsi="Arial"/>
          <w:color w:val="000000"/>
          <w:lang w:eastAsia="zh-CN"/>
        </w:rPr>
        <w:t xml:space="preserve"> </w:t>
      </w:r>
      <w:r w:rsidR="0099006D" w:rsidRPr="00D77006">
        <w:rPr>
          <w:rFonts w:ascii="Arial" w:hAnsi="Arial"/>
          <w:color w:val="000000"/>
          <w:lang w:eastAsia="zh-CN"/>
        </w:rPr>
        <w:t>would be well regarded</w:t>
      </w:r>
      <w:r w:rsidR="00FE6585" w:rsidRPr="00D77006">
        <w:rPr>
          <w:rFonts w:ascii="Arial" w:hAnsi="Arial"/>
          <w:color w:val="000000"/>
          <w:lang w:eastAsia="zh-CN"/>
        </w:rPr>
        <w:t xml:space="preserve">.  </w:t>
      </w:r>
    </w:p>
    <w:bookmarkEnd w:id="4"/>
    <w:p w14:paraId="42D573C9" w14:textId="3284E5BC" w:rsidR="00E6557E" w:rsidRPr="001B1027" w:rsidRDefault="00E6557E" w:rsidP="00D77006">
      <w:pPr>
        <w:pStyle w:val="Heading4"/>
      </w:pPr>
      <w:r w:rsidRPr="59CDF50F">
        <w:t>Capabilities</w:t>
      </w:r>
    </w:p>
    <w:p w14:paraId="48C92001" w14:textId="5FEAAA1F" w:rsidR="00E243EC" w:rsidRPr="0026032B" w:rsidRDefault="00E243EC" w:rsidP="00BC132E">
      <w:pPr>
        <w:numPr>
          <w:ilvl w:val="0"/>
          <w:numId w:val="18"/>
        </w:numPr>
        <w:spacing w:before="0" w:afterLines="60" w:after="144"/>
        <w:ind w:left="357" w:hanging="357"/>
        <w:jc w:val="both"/>
        <w:rPr>
          <w:lang w:eastAsia="zh-CN"/>
        </w:rPr>
      </w:pPr>
      <w:bookmarkStart w:id="5" w:name="_Hlk102550785"/>
      <w:r w:rsidRPr="00AC2ACD">
        <w:rPr>
          <w:b/>
          <w:bCs/>
          <w:lang w:eastAsia="zh-CN"/>
        </w:rPr>
        <w:lastRenderedPageBreak/>
        <w:t>Communicate with Impact:</w:t>
      </w:r>
      <w:r w:rsidRPr="0026032B">
        <w:rPr>
          <w:lang w:eastAsia="zh-CN"/>
        </w:rPr>
        <w:t xml:space="preserve"> </w:t>
      </w:r>
      <w:r w:rsidRPr="00752DB7">
        <w:rPr>
          <w:rFonts w:cstheme="minorHAnsi"/>
          <w:iCs/>
          <w:kern w:val="20"/>
          <w:szCs w:val="18"/>
        </w:rPr>
        <w:t>Makes a positive impression on others &amp; comes across with credibility; Communicates orally in a manner that is clear fluent and holds the listeners' attention; Able to deal with difficult &amp; sensitive topics &amp; questions.</w:t>
      </w:r>
    </w:p>
    <w:p w14:paraId="66DDB1A9" w14:textId="77777777" w:rsidR="00E243EC" w:rsidRPr="001F3671" w:rsidRDefault="00E243EC" w:rsidP="00BC132E">
      <w:pPr>
        <w:numPr>
          <w:ilvl w:val="0"/>
          <w:numId w:val="18"/>
        </w:numPr>
        <w:spacing w:before="0" w:afterLines="60" w:after="144"/>
        <w:ind w:left="357" w:hanging="357"/>
        <w:jc w:val="both"/>
        <w:rPr>
          <w:lang w:eastAsia="zh-CN"/>
        </w:rPr>
      </w:pPr>
      <w:r w:rsidRPr="00AC2ACD">
        <w:rPr>
          <w:b/>
          <w:bCs/>
          <w:lang w:eastAsia="zh-CN"/>
        </w:rPr>
        <w:t>Stakeholder Management:</w:t>
      </w:r>
      <w:r w:rsidRPr="0026032B">
        <w:rPr>
          <w:lang w:eastAsia="zh-CN"/>
        </w:rPr>
        <w:t xml:space="preserve"> Identifies issues in </w:t>
      </w:r>
      <w:r w:rsidRPr="508968E7">
        <w:rPr>
          <w:lang w:eastAsia="zh-CN"/>
        </w:rPr>
        <w:t xml:space="preserve">common for one or more clients or stakeholders and uses them to build mutually beneficial partnerships; Identifies and responds to stakeholder’s underlying needs; Uses understanding of the stakeholder’s organisational context to ensure outcomes are achieved. </w:t>
      </w:r>
      <w:r w:rsidRPr="00467945">
        <w:rPr>
          <w:rFonts w:ascii="Arial" w:hAnsi="Arial"/>
          <w:color w:val="000000"/>
          <w:lang w:eastAsia="zh-CN"/>
        </w:rPr>
        <w:t xml:space="preserve"> </w:t>
      </w:r>
    </w:p>
    <w:p w14:paraId="41E1076E" w14:textId="13D3B868" w:rsidR="00467945" w:rsidRPr="0026032B" w:rsidRDefault="009870FC" w:rsidP="00BC132E">
      <w:pPr>
        <w:numPr>
          <w:ilvl w:val="0"/>
          <w:numId w:val="18"/>
        </w:numPr>
        <w:spacing w:before="0" w:afterLines="60" w:after="144"/>
        <w:ind w:left="357" w:hanging="357"/>
        <w:jc w:val="both"/>
        <w:rPr>
          <w:lang w:eastAsia="zh-CN"/>
        </w:rPr>
      </w:pPr>
      <w:r>
        <w:rPr>
          <w:b/>
          <w:bCs/>
          <w:lang w:eastAsia="zh-CN"/>
        </w:rPr>
        <w:t>Project Delivery</w:t>
      </w:r>
      <w:r w:rsidR="00467945" w:rsidRPr="00AC2ACD">
        <w:rPr>
          <w:lang w:eastAsia="zh-CN"/>
        </w:rPr>
        <w:t>:</w:t>
      </w:r>
      <w:r w:rsidR="00467945" w:rsidRPr="0026032B">
        <w:rPr>
          <w:lang w:eastAsia="zh-CN"/>
        </w:rPr>
        <w:t xml:space="preserve"> </w:t>
      </w:r>
      <w:r w:rsidR="006A36D0" w:rsidRPr="006B111F">
        <w:t>Defines tasks to be delivered to meet agreed outcomes; Coordinates and guides others in the execution of work activities; Monitors progress of tasks against plans and takes corrective action when required.</w:t>
      </w:r>
    </w:p>
    <w:p w14:paraId="6D9337D2" w14:textId="27339A00" w:rsidR="00A85F55" w:rsidRPr="00905432" w:rsidRDefault="00467945" w:rsidP="00BC132E">
      <w:pPr>
        <w:numPr>
          <w:ilvl w:val="0"/>
          <w:numId w:val="18"/>
        </w:numPr>
        <w:spacing w:before="0" w:afterLines="60" w:after="144"/>
        <w:ind w:left="360"/>
        <w:jc w:val="both"/>
        <w:rPr>
          <w:rFonts w:ascii="Arial" w:hAnsi="Arial"/>
        </w:rPr>
      </w:pPr>
      <w:r w:rsidRPr="00905432">
        <w:rPr>
          <w:b/>
          <w:bCs/>
          <w:lang w:eastAsia="zh-CN"/>
        </w:rPr>
        <w:t xml:space="preserve">Critical Thinking and Problem Solving: </w:t>
      </w:r>
      <w:proofErr w:type="gramStart"/>
      <w:r w:rsidR="00844DFC">
        <w:rPr>
          <w:lang w:eastAsia="zh-CN"/>
        </w:rPr>
        <w:t>Takes</w:t>
      </w:r>
      <w:r w:rsidRPr="0026032B">
        <w:rPr>
          <w:lang w:eastAsia="zh-CN"/>
        </w:rPr>
        <w:t xml:space="preserve"> into account</w:t>
      </w:r>
      <w:proofErr w:type="gramEnd"/>
      <w:r w:rsidRPr="0026032B">
        <w:rPr>
          <w:lang w:eastAsia="zh-CN"/>
        </w:rPr>
        <w:t> wider business context within business unit when considering options to resolve issues</w:t>
      </w:r>
      <w:r w:rsidR="007E4965">
        <w:rPr>
          <w:lang w:eastAsia="zh-CN"/>
        </w:rPr>
        <w:t>;</w:t>
      </w:r>
      <w:r w:rsidRPr="0026032B">
        <w:rPr>
          <w:lang w:eastAsia="zh-CN"/>
        </w:rPr>
        <w:t> </w:t>
      </w:r>
      <w:r w:rsidR="00A05E22" w:rsidRPr="00A05E22">
        <w:rPr>
          <w:lang w:eastAsia="zh-CN"/>
        </w:rPr>
        <w:t>Resolve complex policy issues and integrate solutions into work processes to prevent recurrence</w:t>
      </w:r>
      <w:r w:rsidR="007E4965">
        <w:rPr>
          <w:lang w:eastAsia="zh-CN"/>
        </w:rPr>
        <w:t xml:space="preserve">; </w:t>
      </w:r>
      <w:r w:rsidRPr="0026032B">
        <w:rPr>
          <w:lang w:eastAsia="zh-CN"/>
        </w:rPr>
        <w:t>Identifies recurring problems and prevents future recurrence by integrating solutions into work process</w:t>
      </w:r>
      <w:r w:rsidR="0016632E">
        <w:rPr>
          <w:lang w:eastAsia="zh-CN"/>
        </w:rPr>
        <w:t>;</w:t>
      </w:r>
      <w:r w:rsidRPr="0026032B">
        <w:rPr>
          <w:lang w:eastAsia="zh-CN"/>
        </w:rPr>
        <w:t xml:space="preserve"> Delivers tangible business outcomes </w:t>
      </w:r>
      <w:proofErr w:type="gramStart"/>
      <w:r w:rsidRPr="0026032B">
        <w:rPr>
          <w:lang w:eastAsia="zh-CN"/>
        </w:rPr>
        <w:t>as a result of</w:t>
      </w:r>
      <w:proofErr w:type="gramEnd"/>
      <w:r w:rsidRPr="0026032B">
        <w:rPr>
          <w:lang w:eastAsia="zh-CN"/>
        </w:rPr>
        <w:t xml:space="preserve"> critically evaluating problems from multiple perspectives and delivering effective solutions.   </w:t>
      </w:r>
    </w:p>
    <w:p w14:paraId="38EFAE63" w14:textId="624963EC" w:rsidR="00E6557E" w:rsidRPr="00C42A7A" w:rsidRDefault="00E6557E" w:rsidP="00670950">
      <w:pPr>
        <w:pStyle w:val="Heading2"/>
        <w:spacing w:before="360"/>
        <w:rPr>
          <w:lang w:eastAsia="zh-CN"/>
        </w:rPr>
      </w:pPr>
      <w:r w:rsidRPr="00C42A7A">
        <w:rPr>
          <w:lang w:eastAsia="zh-CN"/>
        </w:rPr>
        <w:t>Position specific requirements</w:t>
      </w:r>
    </w:p>
    <w:tbl>
      <w:tblPr>
        <w:tblStyle w:val="TableGrid"/>
        <w:tblW w:w="0" w:type="auto"/>
        <w:tblCellMar>
          <w:top w:w="113" w:type="dxa"/>
          <w:bottom w:w="113" w:type="dxa"/>
        </w:tblCellMar>
        <w:tblLook w:val="04A0" w:firstRow="1" w:lastRow="0" w:firstColumn="1" w:lastColumn="0" w:noHBand="0" w:noVBand="1"/>
      </w:tblPr>
      <w:tblGrid>
        <w:gridCol w:w="3402"/>
        <w:gridCol w:w="6803"/>
      </w:tblGrid>
      <w:tr w:rsidR="00860ED7" w:rsidRPr="006E2410" w14:paraId="3FA79C12" w14:textId="77777777" w:rsidTr="007E4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bottom w:val="single" w:sz="4" w:space="0" w:color="auto"/>
            </w:tcBorders>
          </w:tcPr>
          <w:bookmarkEnd w:id="5"/>
          <w:p w14:paraId="5E01EAF9" w14:textId="77777777" w:rsidR="00860ED7" w:rsidRPr="00076C66" w:rsidRDefault="00860ED7" w:rsidP="00860ED7">
            <w:pPr>
              <w:spacing w:before="0" w:after="120" w:line="240" w:lineRule="auto"/>
              <w:rPr>
                <w:rFonts w:cstheme="minorHAnsi"/>
                <w:color w:val="111111" w:themeColor="text1" w:themeShade="80"/>
              </w:rPr>
            </w:pPr>
            <w:r w:rsidRPr="00495B3B">
              <w:rPr>
                <w:rFonts w:cs="Arial"/>
                <w:color w:val="1A1A1A"/>
              </w:rPr>
              <w:t>Financial Delegation Value</w:t>
            </w:r>
          </w:p>
        </w:tc>
        <w:tc>
          <w:tcPr>
            <w:tcW w:w="6803" w:type="dxa"/>
            <w:tcBorders>
              <w:top w:val="single" w:sz="4" w:space="0" w:color="auto"/>
              <w:bottom w:val="single" w:sz="4" w:space="0" w:color="auto"/>
            </w:tcBorders>
          </w:tcPr>
          <w:p w14:paraId="0AA03896" w14:textId="1AC4EBB0" w:rsidR="00860ED7" w:rsidRPr="00EB7F2B" w:rsidRDefault="00B73813" w:rsidP="00860ED7">
            <w:pPr>
              <w:spacing w:before="0" w:after="120" w:line="240" w:lineRule="auto"/>
              <w:cnfStyle w:val="100000000000" w:firstRow="1" w:lastRow="0" w:firstColumn="0" w:lastColumn="0" w:oddVBand="0" w:evenVBand="0" w:oddHBand="0" w:evenHBand="0" w:firstRowFirstColumn="0" w:firstRowLastColumn="0" w:lastRowFirstColumn="0" w:lastRowLastColumn="0"/>
              <w:rPr>
                <w:rFonts w:cs="Arial"/>
                <w:color w:val="1A1A1A"/>
              </w:rPr>
            </w:pPr>
            <w:r>
              <w:rPr>
                <w:rFonts w:cs="Arial"/>
                <w:color w:val="1A1A1A"/>
              </w:rPr>
              <w:t xml:space="preserve">Nil. </w:t>
            </w:r>
            <w:r w:rsidR="00860ED7" w:rsidRPr="00495B3B">
              <w:rPr>
                <w:rFonts w:cs="Arial"/>
                <w:color w:val="1A1A1A"/>
              </w:rPr>
              <w:t>A declaration of Private Interests will be required for positions with financial delegations of &gt;$20,000</w:t>
            </w:r>
          </w:p>
        </w:tc>
      </w:tr>
      <w:tr w:rsidR="00860ED7" w:rsidRPr="001B1027" w14:paraId="00669F2B" w14:textId="77777777" w:rsidTr="0058180C">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tcBorders>
          </w:tcPr>
          <w:p w14:paraId="1C1B469E" w14:textId="77777777" w:rsidR="00860ED7" w:rsidRPr="00495B3B" w:rsidRDefault="00860ED7" w:rsidP="00860ED7">
            <w:pPr>
              <w:spacing w:line="240" w:lineRule="auto"/>
              <w:contextualSpacing/>
              <w:outlineLvl w:val="1"/>
              <w:rPr>
                <w:rFonts w:ascii="Arial" w:hAnsi="Arial" w:cs="Arial"/>
              </w:rPr>
            </w:pPr>
            <w:r w:rsidRPr="00495B3B">
              <w:rPr>
                <w:rFonts w:ascii="Arial" w:hAnsi="Arial" w:cs="Arial"/>
              </w:rPr>
              <w:t>The occupational health and safety    requirements of this position may include, but are not limited to:</w:t>
            </w:r>
          </w:p>
          <w:p w14:paraId="5D70DA56" w14:textId="77777777" w:rsidR="00860ED7" w:rsidRPr="00485D23" w:rsidRDefault="00860ED7" w:rsidP="00860ED7">
            <w:pPr>
              <w:spacing w:before="0" w:after="120" w:line="240" w:lineRule="auto"/>
              <w:rPr>
                <w:rFonts w:cstheme="minorHAnsi"/>
                <w:color w:val="111111" w:themeColor="text1" w:themeShade="80"/>
              </w:rPr>
            </w:pPr>
          </w:p>
        </w:tc>
        <w:tc>
          <w:tcPr>
            <w:tcW w:w="6803" w:type="dxa"/>
            <w:tcBorders>
              <w:top w:val="single" w:sz="4" w:space="0" w:color="auto"/>
            </w:tcBorders>
          </w:tcPr>
          <w:p w14:paraId="1D57A406" w14:textId="77777777" w:rsidR="00860ED7" w:rsidRPr="00495B3B" w:rsidRDefault="00860ED7" w:rsidP="00BC132E">
            <w:pPr>
              <w:numPr>
                <w:ilvl w:val="0"/>
                <w:numId w:val="15"/>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rPr>
            </w:pPr>
            <w:r w:rsidRPr="00495B3B">
              <w:rPr>
                <w:rFonts w:ascii="Arial" w:hAnsi="Arial" w:cs="Arial"/>
              </w:rPr>
              <w:t>Sedentary desk work</w:t>
            </w:r>
          </w:p>
          <w:p w14:paraId="7DB413C0" w14:textId="58A60109" w:rsidR="00860ED7" w:rsidRPr="00485D23" w:rsidRDefault="00860ED7" w:rsidP="00467945">
            <w:pPr>
              <w:pStyle w:val="ListParagraph"/>
              <w:spacing w:before="0" w:after="120" w:line="240" w:lineRule="auto"/>
              <w:ind w:left="714" w:right="113"/>
              <w:outlineLvl w:val="1"/>
              <w:cnfStyle w:val="000000000000" w:firstRow="0" w:lastRow="0" w:firstColumn="0" w:lastColumn="0" w:oddVBand="0" w:evenVBand="0" w:oddHBand="0" w:evenHBand="0" w:firstRowFirstColumn="0" w:firstRowLastColumn="0" w:lastRowFirstColumn="0" w:lastRowLastColumn="0"/>
              <w:rPr>
                <w:rFonts w:cstheme="minorHAnsi"/>
              </w:rPr>
            </w:pPr>
          </w:p>
        </w:tc>
      </w:tr>
      <w:tr w:rsidR="00860ED7" w:rsidRPr="001B1027" w14:paraId="18FCF169" w14:textId="77777777" w:rsidTr="0058180C">
        <w:tc>
          <w:tcPr>
            <w:cnfStyle w:val="001000000000" w:firstRow="0" w:lastRow="0" w:firstColumn="1" w:lastColumn="0" w:oddVBand="0" w:evenVBand="0" w:oddHBand="0" w:evenHBand="0" w:firstRowFirstColumn="0" w:firstRowLastColumn="0" w:lastRowFirstColumn="0" w:lastRowLastColumn="0"/>
            <w:tcW w:w="3402" w:type="dxa"/>
          </w:tcPr>
          <w:p w14:paraId="1BD60F56" w14:textId="11E523CA" w:rsidR="00860ED7" w:rsidRPr="00117EE9" w:rsidRDefault="00860ED7" w:rsidP="00117EE9">
            <w:pPr>
              <w:rPr>
                <w:rFonts w:ascii="Arial" w:hAnsi="Arial" w:cs="Arial"/>
                <w:color w:val="1A1A1A"/>
              </w:rPr>
            </w:pPr>
            <w:r w:rsidRPr="00495B3B">
              <w:rPr>
                <w:rFonts w:ascii="Arial" w:hAnsi="Arial" w:cs="Arial"/>
                <w:color w:val="1A1A1A"/>
              </w:rPr>
              <w:t xml:space="preserve">DEECA will conduct relevant checks about applicants and the information provided within an application. Checks will include but are not limited to: </w:t>
            </w:r>
          </w:p>
        </w:tc>
        <w:tc>
          <w:tcPr>
            <w:tcW w:w="6803" w:type="dxa"/>
          </w:tcPr>
          <w:p w14:paraId="5F7CFF1C" w14:textId="77777777" w:rsidR="00117EE9" w:rsidRPr="00495B3B" w:rsidRDefault="00117EE9" w:rsidP="00117EE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rPr>
            </w:pPr>
            <w:r w:rsidRPr="00495B3B">
              <w:rPr>
                <w:rFonts w:ascii="Arial" w:hAnsi="Arial" w:cs="Arial"/>
                <w:color w:val="1A1A1A"/>
              </w:rPr>
              <w:t xml:space="preserve">A Declaration and Consent form consenting to DEECA contacting current and previous employer(s) to substantiate employment history, past conduct and performance is required. </w:t>
            </w:r>
          </w:p>
          <w:p w14:paraId="2379F6C7" w14:textId="69A26072" w:rsidR="00860ED7" w:rsidRPr="00EB7F2B" w:rsidRDefault="00117EE9" w:rsidP="00EB7F2B">
            <w:pPr>
              <w:cnfStyle w:val="000000000000" w:firstRow="0" w:lastRow="0" w:firstColumn="0" w:lastColumn="0" w:oddVBand="0" w:evenVBand="0" w:oddHBand="0" w:evenHBand="0" w:firstRowFirstColumn="0" w:firstRowLastColumn="0" w:lastRowFirstColumn="0" w:lastRowLastColumn="0"/>
              <w:rPr>
                <w:rFonts w:ascii="Arial" w:hAnsi="Arial" w:cs="Arial"/>
                <w:color w:val="1A1A1A"/>
              </w:rPr>
            </w:pPr>
            <w:r w:rsidRPr="00495B3B">
              <w:rPr>
                <w:rFonts w:ascii="Arial" w:hAnsi="Arial" w:cs="Arial"/>
                <w:color w:val="1A1A1A"/>
              </w:rPr>
              <w:t>A satisfactory National Police Check will be required (for all non-DEECA employees).</w:t>
            </w:r>
          </w:p>
        </w:tc>
      </w:tr>
      <w:tr w:rsidR="00860ED7" w:rsidRPr="007F1CFE" w14:paraId="67AEF298" w14:textId="77777777" w:rsidTr="0058180C">
        <w:tc>
          <w:tcPr>
            <w:cnfStyle w:val="001000000000" w:firstRow="0" w:lastRow="0" w:firstColumn="1" w:lastColumn="0" w:oddVBand="0" w:evenVBand="0" w:oddHBand="0" w:evenHBand="0" w:firstRowFirstColumn="0" w:firstRowLastColumn="0" w:lastRowFirstColumn="0" w:lastRowLastColumn="0"/>
            <w:tcW w:w="3402" w:type="dxa"/>
          </w:tcPr>
          <w:p w14:paraId="3AC5F6B4" w14:textId="77777777" w:rsidR="00860ED7" w:rsidRPr="00495B3B" w:rsidRDefault="00860ED7" w:rsidP="00860ED7">
            <w:pPr>
              <w:spacing w:before="120" w:after="120"/>
              <w:rPr>
                <w:rFonts w:ascii="Arial" w:hAnsi="Arial"/>
                <w:color w:val="1A1A1A"/>
              </w:rPr>
            </w:pPr>
            <w:r w:rsidRPr="00495B3B">
              <w:rPr>
                <w:rFonts w:ascii="Arial" w:hAnsi="Arial"/>
                <w:color w:val="1A1A1A"/>
              </w:rPr>
              <w:t>Employment terms and conditions</w:t>
            </w:r>
          </w:p>
          <w:p w14:paraId="57961BA6" w14:textId="77777777" w:rsidR="00860ED7" w:rsidRPr="007F1CFE" w:rsidRDefault="00860ED7" w:rsidP="00860ED7">
            <w:pPr>
              <w:spacing w:before="0" w:after="120" w:line="240" w:lineRule="auto"/>
              <w:rPr>
                <w:rFonts w:ascii="Arial" w:hAnsi="Arial"/>
                <w:color w:val="111111" w:themeColor="text1" w:themeShade="80"/>
              </w:rPr>
            </w:pPr>
          </w:p>
        </w:tc>
        <w:tc>
          <w:tcPr>
            <w:tcW w:w="6803" w:type="dxa"/>
          </w:tcPr>
          <w:p w14:paraId="5C89E7AA" w14:textId="77777777" w:rsidR="00117EE9" w:rsidRPr="00495B3B" w:rsidRDefault="00117EE9" w:rsidP="00117EE9">
            <w:p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rPr>
            </w:pPr>
            <w:r w:rsidRPr="00495B3B">
              <w:rPr>
                <w:rFonts w:ascii="Arial" w:hAnsi="Arial" w:cs="Arial"/>
                <w:color w:val="1A1A1A"/>
              </w:rPr>
              <w:t xml:space="preserve">Are governed by the </w:t>
            </w:r>
            <w:r w:rsidRPr="00495B3B">
              <w:rPr>
                <w:rFonts w:ascii="Arial" w:hAnsi="Arial" w:cs="Arial"/>
                <w:i/>
                <w:iCs/>
                <w:color w:val="1A1A1A"/>
              </w:rPr>
              <w:t>Victorian Public Service Enterprise Agreement 202</w:t>
            </w:r>
            <w:r>
              <w:rPr>
                <w:rFonts w:ascii="Arial" w:hAnsi="Arial" w:cs="Arial"/>
                <w:i/>
                <w:iCs/>
                <w:color w:val="1A1A1A"/>
              </w:rPr>
              <w:t>4</w:t>
            </w:r>
            <w:r w:rsidRPr="00495B3B">
              <w:rPr>
                <w:rFonts w:ascii="Arial" w:hAnsi="Arial" w:cs="Arial"/>
                <w:color w:val="1A1A1A"/>
              </w:rPr>
              <w:t xml:space="preserve"> and the </w:t>
            </w:r>
            <w:r w:rsidRPr="00495B3B">
              <w:rPr>
                <w:rFonts w:ascii="Arial" w:hAnsi="Arial" w:cs="Arial"/>
                <w:i/>
                <w:iCs/>
                <w:color w:val="1A1A1A"/>
              </w:rPr>
              <w:t>Public Administration Act</w:t>
            </w:r>
            <w:r w:rsidRPr="00495B3B">
              <w:rPr>
                <w:rFonts w:ascii="Arial" w:hAnsi="Arial" w:cs="Arial"/>
                <w:color w:val="1A1A1A"/>
              </w:rPr>
              <w:t xml:space="preserve"> </w:t>
            </w:r>
            <w:r w:rsidRPr="00495B3B">
              <w:rPr>
                <w:rFonts w:ascii="Arial" w:hAnsi="Arial" w:cs="Arial"/>
                <w:i/>
                <w:iCs/>
                <w:color w:val="1A1A1A"/>
              </w:rPr>
              <w:t>2004.</w:t>
            </w:r>
          </w:p>
          <w:p w14:paraId="31895C58" w14:textId="77777777" w:rsidR="00117EE9" w:rsidRPr="00495B3B" w:rsidRDefault="00117EE9" w:rsidP="00117EE9">
            <w:pPr>
              <w:tabs>
                <w:tab w:val="left" w:pos="360"/>
                <w:tab w:val="left" w:pos="72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rPr>
            </w:pPr>
            <w:r w:rsidRPr="00495B3B">
              <w:rPr>
                <w:rFonts w:ascii="Arial" w:hAnsi="Arial" w:cs="Arial"/>
                <w:color w:val="1A1A1A"/>
              </w:rPr>
              <w:t>Recipients of Victorian Public Service (VPS) voluntary departure packages should note that re-employment restrictions apply</w:t>
            </w:r>
          </w:p>
          <w:p w14:paraId="04590F5C" w14:textId="781CA86C" w:rsidR="00860ED7" w:rsidRPr="007626DD" w:rsidRDefault="00117EE9" w:rsidP="00117EE9">
            <w:pPr>
              <w:tabs>
                <w:tab w:val="left" w:pos="360"/>
                <w:tab w:val="left" w:pos="720"/>
              </w:tabs>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95B3B">
              <w:rPr>
                <w:rFonts w:ascii="Arial" w:hAnsi="Arial" w:cs="Arial"/>
                <w:color w:val="1A1A1A"/>
              </w:rPr>
              <w:t>Non-</w:t>
            </w:r>
            <w:smartTag w:uri="urn:schemas-microsoft-com:office:smarttags" w:element="stockticker">
              <w:r w:rsidRPr="00495B3B">
                <w:rPr>
                  <w:rFonts w:ascii="Arial" w:hAnsi="Arial" w:cs="Arial"/>
                  <w:color w:val="1A1A1A"/>
                </w:rPr>
                <w:t>VPS</w:t>
              </w:r>
            </w:smartTag>
            <w:r w:rsidRPr="00495B3B">
              <w:rPr>
                <w:rFonts w:ascii="Arial" w:hAnsi="Arial" w:cs="Arial"/>
                <w:color w:val="1A1A1A"/>
              </w:rPr>
              <w:t xml:space="preserve"> applicants will be subject to a probation period of six months</w:t>
            </w:r>
          </w:p>
        </w:tc>
      </w:tr>
      <w:tr w:rsidR="00860ED7" w:rsidRPr="007F1CFE" w14:paraId="0150E265" w14:textId="77777777" w:rsidTr="0058180C">
        <w:tc>
          <w:tcPr>
            <w:cnfStyle w:val="001000000000" w:firstRow="0" w:lastRow="0" w:firstColumn="1" w:lastColumn="0" w:oddVBand="0" w:evenVBand="0" w:oddHBand="0" w:evenHBand="0" w:firstRowFirstColumn="0" w:firstRowLastColumn="0" w:lastRowFirstColumn="0" w:lastRowLastColumn="0"/>
            <w:tcW w:w="3402" w:type="dxa"/>
          </w:tcPr>
          <w:p w14:paraId="3D9D9792" w14:textId="77777777" w:rsidR="00860ED7" w:rsidRPr="007F1CFE" w:rsidRDefault="00860ED7" w:rsidP="00860ED7">
            <w:pPr>
              <w:spacing w:before="0" w:after="120" w:line="240" w:lineRule="auto"/>
              <w:rPr>
                <w:rFonts w:ascii="Arial" w:hAnsi="Arial"/>
                <w:color w:val="111111" w:themeColor="text1" w:themeShade="80"/>
              </w:rPr>
            </w:pPr>
            <w:r w:rsidRPr="00495B3B">
              <w:rPr>
                <w:rFonts w:ascii="Arial" w:hAnsi="Arial"/>
                <w:color w:val="1A1A1A"/>
              </w:rPr>
              <w:t xml:space="preserve">Privacy </w:t>
            </w:r>
          </w:p>
        </w:tc>
        <w:tc>
          <w:tcPr>
            <w:tcW w:w="6803" w:type="dxa"/>
          </w:tcPr>
          <w:p w14:paraId="61CC9A86" w14:textId="70449EA2" w:rsidR="00860ED7" w:rsidRPr="007F1CFE" w:rsidRDefault="00117EE9" w:rsidP="00860ED7">
            <w:pPr>
              <w:tabs>
                <w:tab w:val="left" w:pos="360"/>
                <w:tab w:val="left" w:pos="720"/>
              </w:tabs>
              <w:autoSpaceDE w:val="0"/>
              <w:autoSpaceDN w:val="0"/>
              <w:adjustRightInd w:val="0"/>
              <w:spacing w:before="0"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495B3B">
              <w:rPr>
                <w:rFonts w:ascii="Arial" w:hAnsi="Arial" w:cs="Arial"/>
                <w:color w:val="1A1A1A"/>
              </w:rPr>
              <w:t>The department affirms that the collection and handling of applications         and personal information will be consistent with the requirements of the Privacy and Data Protection Act 2014.</w:t>
            </w:r>
          </w:p>
        </w:tc>
      </w:tr>
    </w:tbl>
    <w:p w14:paraId="1709FCC2" w14:textId="77777777" w:rsidR="00E6557E" w:rsidRPr="00C42A7A" w:rsidRDefault="00670950" w:rsidP="00E6557E">
      <w:pPr>
        <w:pStyle w:val="Heading2"/>
        <w:rPr>
          <w:lang w:eastAsia="zh-CN"/>
        </w:rPr>
      </w:pPr>
      <w:r>
        <w:rPr>
          <w:lang w:eastAsia="zh-CN"/>
        </w:rPr>
        <w:br/>
      </w:r>
      <w:r w:rsidR="00E6557E" w:rsidRPr="00C42A7A">
        <w:rPr>
          <w:lang w:eastAsia="zh-CN"/>
        </w:rPr>
        <w:t>About the Department</w:t>
      </w:r>
    </w:p>
    <w:p w14:paraId="69D291B7" w14:textId="77777777" w:rsidR="00117EE9" w:rsidRPr="00454423" w:rsidRDefault="00117EE9" w:rsidP="00117EE9">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E2CFBC9" w14:textId="77777777" w:rsidR="00117EE9" w:rsidRPr="005763CD" w:rsidRDefault="00117EE9" w:rsidP="00117EE9">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2EC433D9" w14:textId="77777777" w:rsidR="00117EE9" w:rsidRPr="005763CD" w:rsidRDefault="00117EE9" w:rsidP="00117EE9">
      <w:pPr>
        <w:spacing w:before="0" w:after="0"/>
        <w:rPr>
          <w:rFonts w:ascii="Arial" w:hAnsi="Arial" w:cs="Arial"/>
        </w:rPr>
      </w:pPr>
    </w:p>
    <w:p w14:paraId="303F62C4" w14:textId="3BBE008B" w:rsidR="00860ED7" w:rsidRPr="00117EE9" w:rsidRDefault="00117EE9" w:rsidP="00117EE9">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0ABCD2D2" w14:textId="77777777" w:rsidR="00860ED7" w:rsidRDefault="00860ED7" w:rsidP="00860ED7">
      <w:pPr>
        <w:pStyle w:val="Heading2"/>
        <w:rPr>
          <w:lang w:eastAsia="zh-CN"/>
        </w:rPr>
      </w:pPr>
      <w:r>
        <w:rPr>
          <w:lang w:eastAsia="zh-CN"/>
        </w:rPr>
        <w:lastRenderedPageBreak/>
        <w:t>Our values</w:t>
      </w:r>
    </w:p>
    <w:p w14:paraId="22DC7BFD" w14:textId="77777777" w:rsidR="00117EE9" w:rsidRPr="002775A7" w:rsidRDefault="00117EE9" w:rsidP="00117EE9">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D4721D8" w14:textId="77777777" w:rsidR="00860ED7" w:rsidRDefault="00860ED7" w:rsidP="00860ED7">
      <w:pPr>
        <w:pStyle w:val="Heading2"/>
        <w:rPr>
          <w:lang w:eastAsia="zh-CN"/>
        </w:rPr>
      </w:pPr>
      <w:r>
        <w:rPr>
          <w:lang w:eastAsia="zh-CN"/>
        </w:rPr>
        <w:t>Our Community Charter</w:t>
      </w:r>
    </w:p>
    <w:p w14:paraId="2DEACDE9" w14:textId="77777777" w:rsidR="00117EE9" w:rsidRPr="00AC1638" w:rsidRDefault="00117EE9" w:rsidP="00117EE9">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38638192" w14:textId="77777777" w:rsidR="00860ED7" w:rsidRDefault="00860ED7" w:rsidP="00860ED7">
      <w:pPr>
        <w:pStyle w:val="Heading2"/>
        <w:rPr>
          <w:lang w:eastAsia="zh-CN"/>
        </w:rPr>
      </w:pPr>
      <w:r>
        <w:rPr>
          <w:lang w:eastAsia="zh-CN"/>
        </w:rPr>
        <w:t>Emergency Response and Health and Safety Requirements</w:t>
      </w:r>
    </w:p>
    <w:p w14:paraId="0B4F33FA" w14:textId="77777777" w:rsidR="00117EE9" w:rsidRDefault="00117EE9" w:rsidP="00117EE9">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B3553DC" w14:textId="77777777" w:rsidR="00860ED7" w:rsidRDefault="00860ED7" w:rsidP="00860ED7">
      <w:pPr>
        <w:pStyle w:val="Heading2"/>
        <w:rPr>
          <w:lang w:eastAsia="zh-CN"/>
        </w:rPr>
      </w:pPr>
      <w:r>
        <w:rPr>
          <w:lang w:eastAsia="zh-CN"/>
        </w:rPr>
        <w:t xml:space="preserve">A Diverse, Inclusive and Flexible Workplace </w:t>
      </w:r>
    </w:p>
    <w:p w14:paraId="5ACADDF5" w14:textId="77777777" w:rsidR="00117EE9" w:rsidRPr="00495B3B" w:rsidRDefault="00117EE9" w:rsidP="00117EE9">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3B1F737" w14:textId="77777777" w:rsidR="00117EE9" w:rsidRPr="00495B3B" w:rsidRDefault="00117EE9" w:rsidP="00117EE9">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4D65D272" w14:textId="77777777" w:rsidR="00117EE9" w:rsidRPr="00495B3B" w:rsidRDefault="00117EE9" w:rsidP="00117EE9">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BFCC126" w14:textId="77777777" w:rsidR="00CF3767" w:rsidRPr="00040509" w:rsidRDefault="00CF3767" w:rsidP="00CF3767">
      <w:pPr>
        <w:pStyle w:val="Heading4"/>
        <w:rPr>
          <w:sz w:val="22"/>
          <w:szCs w:val="22"/>
        </w:rPr>
      </w:pPr>
      <w:r w:rsidRPr="00040509">
        <w:rPr>
          <w:sz w:val="22"/>
          <w:szCs w:val="22"/>
        </w:rPr>
        <w:t>Aboriginal Cultural Safety</w:t>
      </w:r>
    </w:p>
    <w:p w14:paraId="64802F32" w14:textId="77777777" w:rsidR="00117EE9" w:rsidRPr="00495B3B" w:rsidRDefault="00117EE9" w:rsidP="00117EE9">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2D78A40E" w14:textId="77777777" w:rsidR="00CF3767" w:rsidRPr="00040509" w:rsidRDefault="00CF3767" w:rsidP="00CF3767">
      <w:pPr>
        <w:pStyle w:val="Heading4"/>
        <w:rPr>
          <w:sz w:val="22"/>
          <w:szCs w:val="22"/>
        </w:rPr>
      </w:pPr>
      <w:r w:rsidRPr="00040509">
        <w:rPr>
          <w:sz w:val="22"/>
          <w:szCs w:val="22"/>
        </w:rPr>
        <w:t>Employment Location</w:t>
      </w:r>
    </w:p>
    <w:p w14:paraId="083A7F70" w14:textId="60F1B767" w:rsidR="00CF3767" w:rsidRDefault="00CF3767" w:rsidP="00CF3767">
      <w:pPr>
        <w:spacing w:line="240" w:lineRule="auto"/>
        <w:rPr>
          <w:rFonts w:ascii="Arial" w:hAnsi="Arial"/>
          <w:color w:val="363534"/>
        </w:rPr>
      </w:pPr>
      <w:r w:rsidRPr="009F5EFD">
        <w:rPr>
          <w:rFonts w:ascii="Arial" w:hAnsi="Arial"/>
          <w:color w:val="363534"/>
        </w:rPr>
        <w:t xml:space="preserve">Solar Victoria’s headquarters is based at 65 Church Street Morwell as part of at the Latrobe Valley </w:t>
      </w:r>
      <w:proofErr w:type="spellStart"/>
      <w:r w:rsidRPr="009F5EFD">
        <w:rPr>
          <w:rFonts w:ascii="Arial" w:hAnsi="Arial"/>
          <w:color w:val="363534"/>
        </w:rPr>
        <w:t>GovHub</w:t>
      </w:r>
      <w:proofErr w:type="spellEnd"/>
      <w:r w:rsidRPr="009F5EFD">
        <w:rPr>
          <w:rFonts w:ascii="Arial" w:hAnsi="Arial"/>
          <w:color w:val="363534"/>
        </w:rPr>
        <w:t xml:space="preserve">, which houses over 200 workers staff from several Victorian Public Service departments. Solar Victoria also has a Melbourne CBD office location at 150 Lonsdale Street. On occasion, staff may be required to travel to an office alternative to their base location for work events or meetings. </w:t>
      </w:r>
    </w:p>
    <w:p w14:paraId="473790B4" w14:textId="77777777" w:rsidR="00CF3767" w:rsidRPr="00040509" w:rsidRDefault="00CF3767" w:rsidP="00CF3767">
      <w:pPr>
        <w:pStyle w:val="Heading4"/>
        <w:rPr>
          <w:sz w:val="22"/>
          <w:szCs w:val="22"/>
        </w:rPr>
      </w:pPr>
      <w:r w:rsidRPr="00040509">
        <w:rPr>
          <w:sz w:val="22"/>
          <w:szCs w:val="22"/>
        </w:rPr>
        <w:t>Balancing your Life / Hybrid Working</w:t>
      </w:r>
    </w:p>
    <w:p w14:paraId="5D208ECE" w14:textId="77777777" w:rsidR="00117EE9" w:rsidRPr="00495B3B" w:rsidRDefault="00117EE9" w:rsidP="00117EE9">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042B1F4" w14:textId="77777777" w:rsidR="00CF3767" w:rsidRPr="00040509" w:rsidRDefault="00CF3767" w:rsidP="00CF3767">
      <w:pPr>
        <w:pStyle w:val="Heading3"/>
      </w:pPr>
      <w:r w:rsidRPr="00040509">
        <w:t>Accessibility</w:t>
      </w:r>
    </w:p>
    <w:p w14:paraId="10C4C7C6" w14:textId="55D8D40A" w:rsidR="00525647" w:rsidRPr="00117EE9" w:rsidRDefault="00CF3767" w:rsidP="00117EE9">
      <w:pPr>
        <w:pStyle w:val="BodyTextIndent"/>
        <w:spacing w:line="240" w:lineRule="auto"/>
        <w:ind w:left="0"/>
        <w:rPr>
          <w:rFonts w:ascii="Arial" w:eastAsiaTheme="majorEastAsia" w:hAnsi="Arial"/>
          <w:color w:val="232222" w:themeColor="hyperlink"/>
          <w:sz w:val="24"/>
          <w:szCs w:val="24"/>
          <w:u w:val="single"/>
        </w:rPr>
      </w:pPr>
      <w:r w:rsidRPr="00E6557E">
        <w:rPr>
          <w:rFonts w:ascii="Arial" w:hAnsi="Arial"/>
          <w:sz w:val="24"/>
          <w:szCs w:val="24"/>
        </w:rPr>
        <w:t xml:space="preserve">To receive this information in an accessible format (such as large print or audio) please call the Customer Service Centre: 136 186, TTY: 133 677, or email </w:t>
      </w:r>
      <w:hyperlink r:id="rId26" w:history="1">
        <w:r w:rsidRPr="00E6557E">
          <w:rPr>
            <w:rStyle w:val="Hyperlink"/>
            <w:rFonts w:ascii="Arial" w:eastAsiaTheme="majorEastAsia" w:hAnsi="Arial"/>
            <w:sz w:val="24"/>
            <w:szCs w:val="24"/>
          </w:rPr>
          <w:t>customer.service@deeca.vic.gov.au</w:t>
        </w:r>
      </w:hyperlink>
    </w:p>
    <w:sectPr w:rsidR="00525647" w:rsidRPr="00117EE9" w:rsidSect="007425C9">
      <w:headerReference w:type="default" r:id="rId27"/>
      <w:footerReference w:type="even" r:id="rId28"/>
      <w:footerReference w:type="default" r:id="rId29"/>
      <w:footerReference w:type="firs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037E" w14:textId="77777777" w:rsidR="00711BE4" w:rsidRDefault="00711BE4" w:rsidP="00CD157B">
      <w:pPr>
        <w:pStyle w:val="NoSpacing"/>
      </w:pPr>
    </w:p>
    <w:p w14:paraId="435CECB0" w14:textId="77777777" w:rsidR="00711BE4" w:rsidRDefault="00711BE4"/>
  </w:endnote>
  <w:endnote w:type="continuationSeparator" w:id="0">
    <w:p w14:paraId="5D11A4F7" w14:textId="77777777" w:rsidR="00711BE4" w:rsidRDefault="00711BE4" w:rsidP="00CD157B">
      <w:pPr>
        <w:pStyle w:val="NoSpacing"/>
      </w:pPr>
    </w:p>
    <w:p w14:paraId="08F27120" w14:textId="77777777" w:rsidR="00711BE4" w:rsidRDefault="00711BE4"/>
  </w:endnote>
  <w:endnote w:type="continuationNotice" w:id="1">
    <w:p w14:paraId="5A500729" w14:textId="77777777" w:rsidR="00711BE4" w:rsidRDefault="00711BE4" w:rsidP="00CD157B">
      <w:pPr>
        <w:pStyle w:val="NoSpacing"/>
      </w:pPr>
    </w:p>
    <w:p w14:paraId="4B2FA23C" w14:textId="77777777" w:rsidR="00711BE4" w:rsidRDefault="00711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1FB5B12C" w14:textId="77777777" w:rsidTr="0041257B">
      <w:trPr>
        <w:trHeight w:val="397"/>
      </w:trPr>
      <w:tc>
        <w:tcPr>
          <w:tcW w:w="340" w:type="dxa"/>
        </w:tcPr>
        <w:p w14:paraId="6EDFDBB2" w14:textId="2426CDAD" w:rsidR="00A60698" w:rsidRPr="00D55628" w:rsidRDefault="00572ECB" w:rsidP="00A60698">
          <w:pPr>
            <w:pStyle w:val="FooterEvenPageNumber"/>
            <w:framePr w:wrap="auto" w:vAnchor="margin" w:hAnchor="text" w:yAlign="inline"/>
          </w:pPr>
          <w:r>
            <w:rPr>
              <w:noProof/>
            </w:rPr>
            <mc:AlternateContent>
              <mc:Choice Requires="wps">
                <w:drawing>
                  <wp:anchor distT="0" distB="0" distL="0" distR="0" simplePos="0" relativeHeight="251658243" behindDoc="0" locked="0" layoutInCell="1" allowOverlap="1" wp14:anchorId="7FAD1BA5" wp14:editId="7F2B80DD">
                    <wp:simplePos x="635" y="635"/>
                    <wp:positionH relativeFrom="page">
                      <wp:align>center</wp:align>
                    </wp:positionH>
                    <wp:positionV relativeFrom="page">
                      <wp:align>bottom</wp:align>
                    </wp:positionV>
                    <wp:extent cx="215900" cy="1755140"/>
                    <wp:effectExtent l="0" t="0" r="12700" b="0"/>
                    <wp:wrapNone/>
                    <wp:docPr id="109381802"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900" cy="1755140"/>
                            </a:xfrm>
                            <a:prstGeom prst="rect">
                              <a:avLst/>
                            </a:prstGeom>
                            <a:noFill/>
                            <a:ln>
                              <a:noFill/>
                            </a:ln>
                          </wps:spPr>
                          <wps:txbx>
                            <w:txbxContent>
                              <w:p w14:paraId="3EE388BA" w14:textId="3A012861" w:rsidR="00572ECB" w:rsidRPr="00572ECB" w:rsidRDefault="00572ECB" w:rsidP="00572ECB">
                                <w:pPr>
                                  <w:spacing w:after="0"/>
                                  <w:rPr>
                                    <w:rFonts w:ascii="Calibri" w:eastAsia="Calibri" w:hAnsi="Calibri" w:cs="Calibri"/>
                                    <w:noProof/>
                                    <w:color w:val="000000"/>
                                    <w:sz w:val="24"/>
                                    <w:szCs w:val="24"/>
                                  </w:rPr>
                                </w:pPr>
                                <w:r w:rsidRPr="00572ECB">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AD1BA5" id="_x0000_t202" coordsize="21600,21600" o:spt="202" path="m,l,21600r21600,l21600,xe">
                    <v:stroke joinstyle="miter"/>
                    <v:path gradientshapeok="t" o:connecttype="rect"/>
                  </v:shapetype>
                  <v:shape id="Text Box 2" o:spid="_x0000_s1026" type="#_x0000_t202" alt="OFFICIAL-Sensitive" style="position:absolute;margin-left:0;margin-top:0;width:17pt;height:138.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" filled="f" stroked="f">
                    <v:textbox style="mso-fit-shape-to-text:t" inset="0,0,0,15pt">
                      <w:txbxContent>
                        <w:p w14:paraId="3EE388BA" w14:textId="3A012861" w:rsidR="00572ECB" w:rsidRPr="00572ECB" w:rsidRDefault="00572ECB" w:rsidP="00572ECB">
                          <w:pPr>
                            <w:spacing w:after="0"/>
                            <w:rPr>
                              <w:rFonts w:ascii="Calibri" w:eastAsia="Calibri" w:hAnsi="Calibri" w:cs="Calibri"/>
                              <w:noProof/>
                              <w:color w:val="000000"/>
                              <w:sz w:val="24"/>
                              <w:szCs w:val="24"/>
                            </w:rPr>
                          </w:pPr>
                          <w:r w:rsidRPr="00572ECB">
                            <w:rPr>
                              <w:rFonts w:ascii="Calibri" w:eastAsia="Calibri" w:hAnsi="Calibri" w:cs="Calibri"/>
                              <w:noProof/>
                              <w:color w:val="000000"/>
                              <w:sz w:val="24"/>
                              <w:szCs w:val="24"/>
                            </w:rPr>
                            <w:t>OFFICIAL-Sensitive</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temporary/>
            <w:showingPlcHdr/>
          </w:sdtPr>
          <w:sdtEndPr/>
          <w:sdtContent>
            <w:p w14:paraId="1CFC32E1"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1569462724"/>
            <w:temporary/>
            <w:showingPlcHdr/>
          </w:sdtPr>
          <w:sdtEndPr/>
          <w:sdtContent>
            <w:p w14:paraId="123894EB" w14:textId="77777777" w:rsidR="00A60698" w:rsidRPr="00810C40" w:rsidRDefault="00AD3B4D" w:rsidP="00A60698">
              <w:pPr>
                <w:pStyle w:val="FooterEven"/>
              </w:pPr>
              <w:r w:rsidRPr="0093481A">
                <w:rPr>
                  <w:rStyle w:val="PlaceholderText"/>
                </w:rPr>
                <w:t>Insert subtitle here</w:t>
              </w:r>
            </w:p>
          </w:sdtContent>
        </w:sdt>
      </w:tc>
    </w:tr>
  </w:tbl>
  <w:p w14:paraId="185AA87F"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9326CD3" w14:textId="77777777" w:rsidTr="0041257B">
      <w:trPr>
        <w:trHeight w:val="397"/>
      </w:trPr>
      <w:tc>
        <w:tcPr>
          <w:tcW w:w="9071" w:type="dxa"/>
        </w:tcPr>
        <w:p w14:paraId="146BE421" w14:textId="49A2D717" w:rsidR="000A7E36" w:rsidRDefault="00572ECB" w:rsidP="000A7E36">
          <w:pPr>
            <w:pStyle w:val="FooterOdd"/>
          </w:pPr>
          <w:r>
            <w:rPr>
              <w:noProof/>
            </w:rPr>
            <mc:AlternateContent>
              <mc:Choice Requires="wps">
                <w:drawing>
                  <wp:anchor distT="0" distB="0" distL="0" distR="0" simplePos="0" relativeHeight="251658244" behindDoc="0" locked="0" layoutInCell="1" allowOverlap="1" wp14:anchorId="07227369" wp14:editId="62C999BB">
                    <wp:simplePos x="635" y="635"/>
                    <wp:positionH relativeFrom="page">
                      <wp:align>center</wp:align>
                    </wp:positionH>
                    <wp:positionV relativeFrom="page">
                      <wp:align>bottom</wp:align>
                    </wp:positionV>
                    <wp:extent cx="1149350" cy="452755"/>
                    <wp:effectExtent l="0" t="0" r="12700" b="0"/>
                    <wp:wrapNone/>
                    <wp:docPr id="935377582"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052AE950" w14:textId="5A4560A0" w:rsidR="00572ECB" w:rsidRPr="00572ECB" w:rsidRDefault="00572ECB" w:rsidP="00572ECB">
                                <w:pPr>
                                  <w:spacing w:after="0"/>
                                  <w:rPr>
                                    <w:rFonts w:ascii="Calibri" w:eastAsia="Calibri" w:hAnsi="Calibri" w:cs="Calibri"/>
                                    <w:noProof/>
                                    <w:color w:val="000000"/>
                                    <w:sz w:val="24"/>
                                    <w:szCs w:val="24"/>
                                  </w:rPr>
                                </w:pPr>
                                <w:r w:rsidRPr="00572ECB">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27369" id="_x0000_t202" coordsize="21600,21600" o:spt="202" path="m,l,21600r21600,l21600,xe">
                    <v:stroke joinstyle="miter"/>
                    <v:path gradientshapeok="t" o:connecttype="rect"/>
                  </v:shapetype>
                  <v:shape id="Text Box 3" o:spid="_x0000_s1027" type="#_x0000_t202" alt="OFFICIAL-Sensitive" style="position:absolute;left:0;text-align:left;margin-left:0;margin-top:0;width:90.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" filled="f" stroked="f">
                    <v:textbox style="mso-fit-shape-to-text:t" inset="0,0,0,15pt">
                      <w:txbxContent>
                        <w:p w14:paraId="052AE950" w14:textId="5A4560A0" w:rsidR="00572ECB" w:rsidRPr="00572ECB" w:rsidRDefault="00572ECB" w:rsidP="00572ECB">
                          <w:pPr>
                            <w:spacing w:after="0"/>
                            <w:rPr>
                              <w:rFonts w:ascii="Calibri" w:eastAsia="Calibri" w:hAnsi="Calibri" w:cs="Calibri"/>
                              <w:noProof/>
                              <w:color w:val="000000"/>
                              <w:sz w:val="24"/>
                              <w:szCs w:val="24"/>
                            </w:rPr>
                          </w:pPr>
                          <w:r w:rsidRPr="00572ECB">
                            <w:rPr>
                              <w:rFonts w:ascii="Calibri" w:eastAsia="Calibri" w:hAnsi="Calibri" w:cs="Calibri"/>
                              <w:noProof/>
                              <w:color w:val="000000"/>
                              <w:sz w:val="24"/>
                              <w:szCs w:val="24"/>
                            </w:rPr>
                            <w:t>OFFICIAL-Sensitive</w:t>
                          </w:r>
                        </w:p>
                      </w:txbxContent>
                    </v:textbox>
                    <w10:wrap anchorx="page" anchory="page"/>
                  </v:shape>
                </w:pict>
              </mc:Fallback>
            </mc:AlternateContent>
          </w:r>
        </w:p>
        <w:sdt>
          <w:sdtPr>
            <w:alias w:val="Insert title here"/>
            <w:tag w:val="Insert title here"/>
            <w:id w:val="514272070"/>
            <w:temporary/>
            <w:showingPlcHdr/>
          </w:sdtPr>
          <w:sdtEndPr/>
          <w:sdtContent>
            <w:p w14:paraId="0A1B714D"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880509232"/>
            <w:temporary/>
            <w:showingPlcHdr/>
          </w:sdtPr>
          <w:sdtEndPr/>
          <w:sdtContent>
            <w:p w14:paraId="59D649FF"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0CE1B03B"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2E85A6A2"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DDF6" w14:textId="782130F2" w:rsidR="00572ECB" w:rsidRDefault="00572ECB">
    <w:pPr>
      <w:pStyle w:val="Footer"/>
    </w:pPr>
    <w:r>
      <w:rPr>
        <w:noProof/>
      </w:rPr>
      <mc:AlternateContent>
        <mc:Choice Requires="wps">
          <w:drawing>
            <wp:anchor distT="0" distB="0" distL="0" distR="0" simplePos="0" relativeHeight="251658242" behindDoc="0" locked="0" layoutInCell="1" allowOverlap="1" wp14:anchorId="2C5FAF3F" wp14:editId="39A97854">
              <wp:simplePos x="635" y="-45085"/>
              <wp:positionH relativeFrom="page">
                <wp:align>center</wp:align>
              </wp:positionH>
              <wp:positionV relativeFrom="page">
                <wp:align>bottom</wp:align>
              </wp:positionV>
              <wp:extent cx="1149350" cy="452755"/>
              <wp:effectExtent l="0" t="0" r="12700" b="0"/>
              <wp:wrapNone/>
              <wp:docPr id="232113595"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4D79FB47" w14:textId="5BA9A6F0" w:rsidR="00572ECB" w:rsidRPr="00572ECB" w:rsidRDefault="00572ECB" w:rsidP="00572ECB">
                          <w:pPr>
                            <w:spacing w:after="0"/>
                            <w:rPr>
                              <w:rFonts w:ascii="Calibri" w:eastAsia="Calibri" w:hAnsi="Calibri" w:cs="Calibri"/>
                              <w:noProof/>
                              <w:color w:val="000000"/>
                              <w:sz w:val="24"/>
                              <w:szCs w:val="24"/>
                            </w:rPr>
                          </w:pPr>
                          <w:r w:rsidRPr="00572ECB">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FAF3F" id="_x0000_t202" coordsize="21600,21600" o:spt="202" path="m,l,21600r21600,l21600,xe">
              <v:stroke joinstyle="miter"/>
              <v:path gradientshapeok="t" o:connecttype="rect"/>
            </v:shapetype>
            <v:shape id="Text Box 1" o:spid="_x0000_s1028" type="#_x0000_t202" alt="OFFICIAL-Sensitive" style="position:absolute;margin-left:0;margin-top:0;width:90.5pt;height:35.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" filled="f" stroked="f">
              <v:textbox style="mso-fit-shape-to-text:t" inset="0,0,0,15pt">
                <w:txbxContent>
                  <w:p w14:paraId="4D79FB47" w14:textId="5BA9A6F0" w:rsidR="00572ECB" w:rsidRPr="00572ECB" w:rsidRDefault="00572ECB" w:rsidP="00572ECB">
                    <w:pPr>
                      <w:spacing w:after="0"/>
                      <w:rPr>
                        <w:rFonts w:ascii="Calibri" w:eastAsia="Calibri" w:hAnsi="Calibri" w:cs="Calibri"/>
                        <w:noProof/>
                        <w:color w:val="000000"/>
                        <w:sz w:val="24"/>
                        <w:szCs w:val="24"/>
                      </w:rPr>
                    </w:pPr>
                    <w:r w:rsidRPr="00572ECB">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B84E" w14:textId="08A83DE6" w:rsidR="00C252E0" w:rsidRPr="009D68AE" w:rsidRDefault="00572ECB" w:rsidP="00C252E0">
    <w:pPr>
      <w:pStyle w:val="FooterAnchor"/>
    </w:pPr>
    <w:r>
      <w:rPr>
        <w:noProof/>
      </w:rPr>
      <mc:AlternateContent>
        <mc:Choice Requires="wps">
          <w:drawing>
            <wp:anchor distT="0" distB="0" distL="0" distR="0" simplePos="0" relativeHeight="251658246" behindDoc="0" locked="0" layoutInCell="1" allowOverlap="1" wp14:anchorId="395B524F" wp14:editId="2F651EB7">
              <wp:simplePos x="635" y="855345"/>
              <wp:positionH relativeFrom="page">
                <wp:align>center</wp:align>
              </wp:positionH>
              <wp:positionV relativeFrom="page">
                <wp:align>bottom</wp:align>
              </wp:positionV>
              <wp:extent cx="1149350" cy="452755"/>
              <wp:effectExtent l="0" t="0" r="12700" b="0"/>
              <wp:wrapNone/>
              <wp:docPr id="521124246"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2558EB3F" w14:textId="5F45877B" w:rsidR="00572ECB" w:rsidRPr="00572ECB" w:rsidRDefault="00572ECB" w:rsidP="00572ECB">
                          <w:pPr>
                            <w:spacing w:after="0"/>
                            <w:rPr>
                              <w:rFonts w:ascii="Calibri" w:eastAsia="Calibri" w:hAnsi="Calibri" w:cs="Calibri"/>
                              <w:noProof/>
                              <w:color w:val="000000"/>
                              <w:sz w:val="24"/>
                              <w:szCs w:val="24"/>
                            </w:rPr>
                          </w:pPr>
                          <w:r w:rsidRPr="00572ECB">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5B524F" id="_x0000_t202" coordsize="21600,21600" o:spt="202" path="m,l,21600r21600,l21600,xe">
              <v:stroke joinstyle="miter"/>
              <v:path gradientshapeok="t" o:connecttype="rect"/>
            </v:shapetype>
            <v:shape id="Text Box 5" o:spid="_x0000_s1029" type="#_x0000_t202" alt="OFFICIAL-Sensitive" style="position:absolute;margin-left:0;margin-top:0;width:90.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" filled="f" stroked="f">
              <v:textbox style="mso-fit-shape-to-text:t" inset="0,0,0,15pt">
                <w:txbxContent>
                  <w:p w14:paraId="2558EB3F" w14:textId="5F45877B" w:rsidR="00572ECB" w:rsidRPr="00572ECB" w:rsidRDefault="00572ECB" w:rsidP="00572ECB">
                    <w:pPr>
                      <w:spacing w:after="0"/>
                      <w:rPr>
                        <w:rFonts w:ascii="Calibri" w:eastAsia="Calibri" w:hAnsi="Calibri" w:cs="Calibri"/>
                        <w:noProof/>
                        <w:color w:val="000000"/>
                        <w:sz w:val="24"/>
                        <w:szCs w:val="24"/>
                      </w:rPr>
                    </w:pPr>
                    <w:r w:rsidRPr="00572ECB">
                      <w:rPr>
                        <w:rFonts w:ascii="Calibri" w:eastAsia="Calibri" w:hAnsi="Calibri" w:cs="Calibri"/>
                        <w:noProof/>
                        <w:color w:val="000000"/>
                        <w:sz w:val="24"/>
                        <w:szCs w:val="24"/>
                      </w:rPr>
                      <w:t>OFFICIAL-Sensitive</w:t>
                    </w:r>
                  </w:p>
                </w:txbxContent>
              </v:textbox>
              <w10:wrap anchorx="page" anchory="page"/>
            </v:shape>
          </w:pict>
        </mc:Fallback>
      </mc:AlternateContent>
    </w: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C252E0" w14:paraId="5EE80585" w14:textId="77777777" w:rsidTr="0041257B">
      <w:trPr>
        <w:trHeight w:val="397"/>
      </w:trPr>
      <w:tc>
        <w:tcPr>
          <w:tcW w:w="340" w:type="dxa"/>
        </w:tcPr>
        <w:p w14:paraId="796E5309" w14:textId="77777777" w:rsidR="00C252E0" w:rsidRPr="00D55628" w:rsidRDefault="00C252E0" w:rsidP="00C252E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12</w:t>
          </w:r>
          <w:r w:rsidRPr="00D55628">
            <w:fldChar w:fldCharType="end"/>
          </w:r>
        </w:p>
      </w:tc>
      <w:tc>
        <w:tcPr>
          <w:tcW w:w="9071" w:type="dxa"/>
        </w:tcPr>
        <w:p w14:paraId="18748425" w14:textId="77777777" w:rsidR="00C252E0" w:rsidRDefault="00C252E0" w:rsidP="00C252E0">
          <w:pPr>
            <w:pStyle w:val="FooterEven"/>
          </w:pPr>
        </w:p>
        <w:p w14:paraId="48FE4D4B" w14:textId="77777777" w:rsidR="00C252E0" w:rsidRPr="00810C40" w:rsidRDefault="00C252E0" w:rsidP="00C252E0">
          <w:pPr>
            <w:pStyle w:val="FooterEven"/>
          </w:pPr>
        </w:p>
      </w:tc>
    </w:tr>
  </w:tbl>
  <w:p w14:paraId="06289FE7" w14:textId="77777777" w:rsidR="002B4871" w:rsidRPr="00C252E0" w:rsidRDefault="002B4871" w:rsidP="00C252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8F70" w14:textId="3084102A" w:rsidR="00C252E0" w:rsidRDefault="00572ECB" w:rsidP="00C252E0">
    <w:pPr>
      <w:pStyle w:val="FooterAnchor"/>
      <w:spacing w:after="0"/>
    </w:pPr>
    <w:r>
      <w:rPr>
        <w:noProof/>
      </w:rPr>
      <mc:AlternateContent>
        <mc:Choice Requires="wps">
          <w:drawing>
            <wp:anchor distT="0" distB="0" distL="0" distR="0" simplePos="0" relativeHeight="251658247" behindDoc="0" locked="0" layoutInCell="1" allowOverlap="1" wp14:anchorId="556CE224" wp14:editId="7B139689">
              <wp:simplePos x="635" y="855345"/>
              <wp:positionH relativeFrom="page">
                <wp:align>center</wp:align>
              </wp:positionH>
              <wp:positionV relativeFrom="page">
                <wp:align>bottom</wp:align>
              </wp:positionV>
              <wp:extent cx="1149350" cy="452755"/>
              <wp:effectExtent l="0" t="0" r="12700" b="0"/>
              <wp:wrapNone/>
              <wp:docPr id="406490543"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0DF949CB" w14:textId="2F909EC1" w:rsidR="00572ECB" w:rsidRPr="00572ECB" w:rsidRDefault="00572ECB" w:rsidP="00572ECB">
                          <w:pPr>
                            <w:spacing w:after="0"/>
                            <w:rPr>
                              <w:rFonts w:ascii="Calibri" w:eastAsia="Calibri" w:hAnsi="Calibri" w:cs="Calibri"/>
                              <w:noProof/>
                              <w:color w:val="000000"/>
                              <w:sz w:val="24"/>
                              <w:szCs w:val="24"/>
                            </w:rPr>
                          </w:pPr>
                          <w:r w:rsidRPr="00572ECB">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6CE224" id="_x0000_t202" coordsize="21600,21600" o:spt="202" path="m,l,21600r21600,l21600,xe">
              <v:stroke joinstyle="miter"/>
              <v:path gradientshapeok="t" o:connecttype="rect"/>
            </v:shapetype>
            <v:shape id="Text Box 6" o:spid="_x0000_s1030" type="#_x0000_t202" alt="OFFICIAL-Sensitive" style="position:absolute;margin-left:0;margin-top:0;width:90.5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" filled="f" stroked="f">
              <v:textbox style="mso-fit-shape-to-text:t" inset="0,0,0,15pt">
                <w:txbxContent>
                  <w:p w14:paraId="0DF949CB" w14:textId="2F909EC1" w:rsidR="00572ECB" w:rsidRPr="00572ECB" w:rsidRDefault="00572ECB" w:rsidP="00572ECB">
                    <w:pPr>
                      <w:spacing w:after="0"/>
                      <w:rPr>
                        <w:rFonts w:ascii="Calibri" w:eastAsia="Calibri" w:hAnsi="Calibri" w:cs="Calibri"/>
                        <w:noProof/>
                        <w:color w:val="000000"/>
                        <w:sz w:val="24"/>
                        <w:szCs w:val="24"/>
                      </w:rPr>
                    </w:pPr>
                    <w:r w:rsidRPr="00572ECB">
                      <w:rPr>
                        <w:rFonts w:ascii="Calibri" w:eastAsia="Calibri" w:hAnsi="Calibri" w:cs="Calibri"/>
                        <w:noProof/>
                        <w:color w:val="000000"/>
                        <w:sz w:val="24"/>
                        <w:szCs w:val="24"/>
                      </w:rPr>
                      <w:t>OFFICIAL-Sensitive</w:t>
                    </w:r>
                  </w:p>
                </w:txbxContent>
              </v:textbox>
              <w10:wrap anchorx="page" anchory="page"/>
            </v:shape>
          </w:pict>
        </mc:Fallback>
      </mc:AlternateContent>
    </w: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252E0" w14:paraId="55DDBEB4" w14:textId="77777777" w:rsidTr="0041257B">
      <w:trPr>
        <w:trHeight w:val="397"/>
      </w:trPr>
      <w:tc>
        <w:tcPr>
          <w:tcW w:w="9071" w:type="dxa"/>
        </w:tcPr>
        <w:p w14:paraId="716BABA1" w14:textId="77777777" w:rsidR="00C252E0" w:rsidRDefault="00C252E0" w:rsidP="00C252E0">
          <w:pPr>
            <w:pStyle w:val="FooterOdd"/>
          </w:pPr>
        </w:p>
        <w:p w14:paraId="4AA427B7" w14:textId="77777777" w:rsidR="00C252E0" w:rsidRPr="00CB1FB7" w:rsidRDefault="00C252E0" w:rsidP="00C252E0">
          <w:pPr>
            <w:pStyle w:val="FooterOdd"/>
            <w:rPr>
              <w:b/>
            </w:rPr>
          </w:pPr>
        </w:p>
      </w:tc>
      <w:tc>
        <w:tcPr>
          <w:tcW w:w="340" w:type="dxa"/>
        </w:tcPr>
        <w:p w14:paraId="1694646F" w14:textId="77777777" w:rsidR="00C252E0" w:rsidRPr="00D55628" w:rsidRDefault="00C252E0" w:rsidP="00C252E0">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36E9EB10" w14:textId="77777777" w:rsidR="002B4871" w:rsidRPr="00C252E0" w:rsidRDefault="002B4871" w:rsidP="00C252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1D2D" w14:textId="190DAE13" w:rsidR="002B4871" w:rsidRDefault="00572ECB">
    <w:pPr>
      <w:pStyle w:val="Footer"/>
    </w:pPr>
    <w:r>
      <w:rPr>
        <w:noProof/>
      </w:rPr>
      <mc:AlternateContent>
        <mc:Choice Requires="wps">
          <w:drawing>
            <wp:anchor distT="0" distB="0" distL="0" distR="0" simplePos="0" relativeHeight="251658245" behindDoc="0" locked="0" layoutInCell="1" allowOverlap="1" wp14:anchorId="3CDBDFE6" wp14:editId="1E163855">
              <wp:simplePos x="635" y="635"/>
              <wp:positionH relativeFrom="page">
                <wp:align>center</wp:align>
              </wp:positionH>
              <wp:positionV relativeFrom="page">
                <wp:align>bottom</wp:align>
              </wp:positionV>
              <wp:extent cx="1149350" cy="452755"/>
              <wp:effectExtent l="0" t="0" r="12700" b="0"/>
              <wp:wrapNone/>
              <wp:docPr id="951264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0BBA3F63" w14:textId="031E7E47" w:rsidR="00572ECB" w:rsidRPr="00572ECB" w:rsidRDefault="00572ECB" w:rsidP="00572ECB">
                          <w:pPr>
                            <w:spacing w:after="0"/>
                            <w:rPr>
                              <w:rFonts w:ascii="Calibri" w:eastAsia="Calibri" w:hAnsi="Calibri" w:cs="Calibri"/>
                              <w:noProof/>
                              <w:color w:val="000000"/>
                              <w:sz w:val="24"/>
                              <w:szCs w:val="24"/>
                            </w:rPr>
                          </w:pPr>
                          <w:r w:rsidRPr="00572ECB">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BDFE6" id="_x0000_t202" coordsize="21600,21600" o:spt="202" path="m,l,21600r21600,l21600,xe">
              <v:stroke joinstyle="miter"/>
              <v:path gradientshapeok="t" o:connecttype="rect"/>
            </v:shapetype>
            <v:shape id="Text Box 4" o:spid="_x0000_s1031" type="#_x0000_t202" alt="OFFICIAL-Sensitive" style="position:absolute;margin-left:0;margin-top:0;width:90.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" filled="f" stroked="f">
              <v:textbox style="mso-fit-shape-to-text:t" inset="0,0,0,15pt">
                <w:txbxContent>
                  <w:p w14:paraId="0BBA3F63" w14:textId="031E7E47" w:rsidR="00572ECB" w:rsidRPr="00572ECB" w:rsidRDefault="00572ECB" w:rsidP="00572ECB">
                    <w:pPr>
                      <w:spacing w:after="0"/>
                      <w:rPr>
                        <w:rFonts w:ascii="Calibri" w:eastAsia="Calibri" w:hAnsi="Calibri" w:cs="Calibri"/>
                        <w:noProof/>
                        <w:color w:val="000000"/>
                        <w:sz w:val="24"/>
                        <w:szCs w:val="24"/>
                      </w:rPr>
                    </w:pPr>
                    <w:r w:rsidRPr="00572ECB">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0FD4" w14:textId="77777777" w:rsidR="00711BE4" w:rsidRPr="0056073C" w:rsidRDefault="00711BE4" w:rsidP="005D764F">
      <w:pPr>
        <w:pStyle w:val="FootnoteSeparator"/>
      </w:pPr>
    </w:p>
    <w:p w14:paraId="34163F7D" w14:textId="77777777" w:rsidR="00711BE4" w:rsidRDefault="00711BE4"/>
  </w:footnote>
  <w:footnote w:type="continuationSeparator" w:id="0">
    <w:p w14:paraId="753E283C" w14:textId="77777777" w:rsidR="00711BE4" w:rsidRPr="00CA30B7" w:rsidRDefault="00711BE4" w:rsidP="006D5A90">
      <w:pPr>
        <w:rPr>
          <w:lang w:val="en-US"/>
        </w:rPr>
      </w:pPr>
      <w:r w:rsidRPr="00CA30B7">
        <w:rPr>
          <w:lang w:val="en-US"/>
        </w:rPr>
        <w:t>_______</w:t>
      </w:r>
    </w:p>
    <w:p w14:paraId="6C9A785C" w14:textId="77777777" w:rsidR="00711BE4" w:rsidRDefault="00711BE4"/>
  </w:footnote>
  <w:footnote w:type="continuationNotice" w:id="1">
    <w:p w14:paraId="44095AB8" w14:textId="77777777" w:rsidR="00711BE4" w:rsidRDefault="00711BE4" w:rsidP="006D5A90"/>
    <w:p w14:paraId="35EA1E89" w14:textId="77777777" w:rsidR="00711BE4" w:rsidRDefault="00711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1CE6" w14:textId="77777777" w:rsidR="00DE2576" w:rsidRPr="00DE2576" w:rsidRDefault="00D0561F" w:rsidP="00DE2576">
    <w:pPr>
      <w:pStyle w:val="Header"/>
    </w:pPr>
    <w:r>
      <w:rPr>
        <w:noProof/>
      </w:rPr>
      <w:drawing>
        <wp:anchor distT="0" distB="0" distL="114300" distR="114300" simplePos="0" relativeHeight="251658240" behindDoc="1" locked="0" layoutInCell="1" allowOverlap="1" wp14:anchorId="5F8D986F" wp14:editId="561DB3A4">
          <wp:simplePos x="0" y="0"/>
          <wp:positionH relativeFrom="page">
            <wp:posOffset>0</wp:posOffset>
          </wp:positionH>
          <wp:positionV relativeFrom="page">
            <wp:posOffset>13798</wp:posOffset>
          </wp:positionV>
          <wp:extent cx="7560000" cy="440403"/>
          <wp:effectExtent l="0" t="0" r="3175" b="0"/>
          <wp:wrapNone/>
          <wp:docPr id="12336893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893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C409" w14:textId="77777777" w:rsidR="00CD157B" w:rsidRPr="0020392F" w:rsidRDefault="0020392F" w:rsidP="0020392F">
    <w:pPr>
      <w:pStyle w:val="Header"/>
    </w:pPr>
    <w:r>
      <w:rPr>
        <w:noProof/>
      </w:rPr>
      <w:drawing>
        <wp:anchor distT="0" distB="0" distL="114300" distR="114300" simplePos="0" relativeHeight="251658241" behindDoc="1" locked="0" layoutInCell="1" allowOverlap="1" wp14:anchorId="7DCD09D2" wp14:editId="3DFEBB8B">
          <wp:simplePos x="0" y="0"/>
          <wp:positionH relativeFrom="page">
            <wp:posOffset>0</wp:posOffset>
          </wp:positionH>
          <wp:positionV relativeFrom="page">
            <wp:posOffset>13798</wp:posOffset>
          </wp:positionV>
          <wp:extent cx="7560000" cy="440403"/>
          <wp:effectExtent l="0" t="0" r="3175" b="0"/>
          <wp:wrapNone/>
          <wp:docPr id="17870859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859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4" w15:restartNumberingAfterBreak="0">
    <w:nsid w:val="37C82826"/>
    <w:multiLevelType w:val="hybridMultilevel"/>
    <w:tmpl w:val="D9089F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40AD5E53"/>
    <w:multiLevelType w:val="hybridMultilevel"/>
    <w:tmpl w:val="9BDE1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8CF4AE0"/>
    <w:multiLevelType w:val="hybridMultilevel"/>
    <w:tmpl w:val="4BF6A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110629C"/>
    <w:multiLevelType w:val="hybridMultilevel"/>
    <w:tmpl w:val="90F22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D284207"/>
    <w:multiLevelType w:val="multilevel"/>
    <w:tmpl w:val="1EB2D398"/>
    <w:name w:val="Lst_HighlightBullets"/>
    <w:lvl w:ilvl="0">
      <w:start w:val="1"/>
      <w:numFmt w:val="bullet"/>
      <w:lvlRestart w:val="0"/>
      <w:pStyle w:val="HighlightBoxBullet"/>
      <w:lvlText w:val=""/>
      <w:lvlJc w:val="left"/>
      <w:pPr>
        <w:ind w:left="510" w:hanging="226"/>
      </w:pPr>
      <w:rPr>
        <w:rFonts w:ascii="Wingdings" w:hAnsi="Wingdings" w:hint="default"/>
        <w:color w:val="232222"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8"/>
  </w:num>
  <w:num w:numId="2" w16cid:durableId="170411264">
    <w:abstractNumId w:val="35"/>
  </w:num>
  <w:num w:numId="3" w16cid:durableId="985085104">
    <w:abstractNumId w:val="7"/>
  </w:num>
  <w:num w:numId="4" w16cid:durableId="1872112631">
    <w:abstractNumId w:val="9"/>
  </w:num>
  <w:num w:numId="5" w16cid:durableId="336812815">
    <w:abstractNumId w:val="21"/>
  </w:num>
  <w:num w:numId="6" w16cid:durableId="155153463">
    <w:abstractNumId w:val="0"/>
  </w:num>
  <w:num w:numId="7" w16cid:durableId="1428236886">
    <w:abstractNumId w:val="24"/>
  </w:num>
  <w:num w:numId="8" w16cid:durableId="103154041">
    <w:abstractNumId w:val="26"/>
  </w:num>
  <w:num w:numId="9" w16cid:durableId="1308436166">
    <w:abstractNumId w:val="23"/>
  </w:num>
  <w:num w:numId="10" w16cid:durableId="1335643199">
    <w:abstractNumId w:val="33"/>
  </w:num>
  <w:num w:numId="11" w16cid:durableId="1160577431">
    <w:abstractNumId w:val="25"/>
  </w:num>
  <w:num w:numId="12" w16cid:durableId="1673139647">
    <w:abstractNumId w:val="12"/>
  </w:num>
  <w:num w:numId="13" w16cid:durableId="1742215375">
    <w:abstractNumId w:val="43"/>
  </w:num>
  <w:num w:numId="14" w16cid:durableId="664823544">
    <w:abstractNumId w:val="40"/>
  </w:num>
  <w:num w:numId="15" w16cid:durableId="95294045">
    <w:abstractNumId w:val="22"/>
  </w:num>
  <w:num w:numId="16" w16cid:durableId="2068530658">
    <w:abstractNumId w:val="14"/>
  </w:num>
  <w:num w:numId="17" w16cid:durableId="1873877782">
    <w:abstractNumId w:val="36"/>
  </w:num>
  <w:num w:numId="18" w16cid:durableId="1175144885">
    <w:abstractNumId w:val="29"/>
  </w:num>
  <w:num w:numId="19" w16cid:durableId="136760540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FF34E3"/>
    <w:rsid w:val="00000194"/>
    <w:rsid w:val="00000812"/>
    <w:rsid w:val="00000901"/>
    <w:rsid w:val="00001D81"/>
    <w:rsid w:val="000025F4"/>
    <w:rsid w:val="00002691"/>
    <w:rsid w:val="00003260"/>
    <w:rsid w:val="000035F6"/>
    <w:rsid w:val="00004327"/>
    <w:rsid w:val="00004810"/>
    <w:rsid w:val="00004A68"/>
    <w:rsid w:val="00004EEE"/>
    <w:rsid w:val="000058A9"/>
    <w:rsid w:val="00005CCD"/>
    <w:rsid w:val="00006884"/>
    <w:rsid w:val="000068CA"/>
    <w:rsid w:val="0000736B"/>
    <w:rsid w:val="00007A11"/>
    <w:rsid w:val="00010288"/>
    <w:rsid w:val="000105A9"/>
    <w:rsid w:val="00010783"/>
    <w:rsid w:val="000112BF"/>
    <w:rsid w:val="00011C29"/>
    <w:rsid w:val="00011F46"/>
    <w:rsid w:val="0001216C"/>
    <w:rsid w:val="000124BB"/>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BB3"/>
    <w:rsid w:val="00016D72"/>
    <w:rsid w:val="00016F11"/>
    <w:rsid w:val="00017A37"/>
    <w:rsid w:val="00017E78"/>
    <w:rsid w:val="000200A9"/>
    <w:rsid w:val="00020166"/>
    <w:rsid w:val="00020425"/>
    <w:rsid w:val="0002048A"/>
    <w:rsid w:val="00020994"/>
    <w:rsid w:val="00020A83"/>
    <w:rsid w:val="00020D21"/>
    <w:rsid w:val="00022FC9"/>
    <w:rsid w:val="0002313E"/>
    <w:rsid w:val="00023197"/>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36B"/>
    <w:rsid w:val="0003565D"/>
    <w:rsid w:val="00035ECB"/>
    <w:rsid w:val="00036064"/>
    <w:rsid w:val="000360F2"/>
    <w:rsid w:val="00036171"/>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82B"/>
    <w:rsid w:val="00050F0B"/>
    <w:rsid w:val="00051BFC"/>
    <w:rsid w:val="00051D5C"/>
    <w:rsid w:val="00052454"/>
    <w:rsid w:val="0005252A"/>
    <w:rsid w:val="000528CB"/>
    <w:rsid w:val="000531C8"/>
    <w:rsid w:val="00053C58"/>
    <w:rsid w:val="00053CC3"/>
    <w:rsid w:val="00054A64"/>
    <w:rsid w:val="0005566D"/>
    <w:rsid w:val="0005578D"/>
    <w:rsid w:val="00055A62"/>
    <w:rsid w:val="00055BAB"/>
    <w:rsid w:val="00056024"/>
    <w:rsid w:val="000574CC"/>
    <w:rsid w:val="000574DD"/>
    <w:rsid w:val="00057EB4"/>
    <w:rsid w:val="00060B9F"/>
    <w:rsid w:val="000610DD"/>
    <w:rsid w:val="0006141F"/>
    <w:rsid w:val="000634B5"/>
    <w:rsid w:val="000636FD"/>
    <w:rsid w:val="00063A7B"/>
    <w:rsid w:val="00064148"/>
    <w:rsid w:val="000645D3"/>
    <w:rsid w:val="00064813"/>
    <w:rsid w:val="00064FF3"/>
    <w:rsid w:val="00065EB7"/>
    <w:rsid w:val="00066309"/>
    <w:rsid w:val="0006651D"/>
    <w:rsid w:val="00066A4B"/>
    <w:rsid w:val="00066BD0"/>
    <w:rsid w:val="00066D49"/>
    <w:rsid w:val="0006707D"/>
    <w:rsid w:val="000672C6"/>
    <w:rsid w:val="00067A55"/>
    <w:rsid w:val="00067B0C"/>
    <w:rsid w:val="00067CCD"/>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03"/>
    <w:rsid w:val="000764DD"/>
    <w:rsid w:val="00076662"/>
    <w:rsid w:val="00076817"/>
    <w:rsid w:val="00076B5B"/>
    <w:rsid w:val="00076C8C"/>
    <w:rsid w:val="00076CEC"/>
    <w:rsid w:val="000770EF"/>
    <w:rsid w:val="00077BDB"/>
    <w:rsid w:val="00077D57"/>
    <w:rsid w:val="00080082"/>
    <w:rsid w:val="000809F5"/>
    <w:rsid w:val="00080B70"/>
    <w:rsid w:val="00081B4A"/>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0FA"/>
    <w:rsid w:val="00085767"/>
    <w:rsid w:val="00085B6D"/>
    <w:rsid w:val="00086400"/>
    <w:rsid w:val="0008678B"/>
    <w:rsid w:val="00086C5B"/>
    <w:rsid w:val="00087019"/>
    <w:rsid w:val="00087157"/>
    <w:rsid w:val="0008765C"/>
    <w:rsid w:val="00087AA2"/>
    <w:rsid w:val="00087CE5"/>
    <w:rsid w:val="00087DBC"/>
    <w:rsid w:val="0009026C"/>
    <w:rsid w:val="0009055A"/>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649"/>
    <w:rsid w:val="00097178"/>
    <w:rsid w:val="000971A5"/>
    <w:rsid w:val="000A0157"/>
    <w:rsid w:val="000A01E2"/>
    <w:rsid w:val="000A043A"/>
    <w:rsid w:val="000A06F1"/>
    <w:rsid w:val="000A0740"/>
    <w:rsid w:val="000A0772"/>
    <w:rsid w:val="000A07D4"/>
    <w:rsid w:val="000A0853"/>
    <w:rsid w:val="000A0D39"/>
    <w:rsid w:val="000A0ECF"/>
    <w:rsid w:val="000A0F16"/>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E36"/>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177"/>
    <w:rsid w:val="000C02EC"/>
    <w:rsid w:val="000C036C"/>
    <w:rsid w:val="000C043D"/>
    <w:rsid w:val="000C254D"/>
    <w:rsid w:val="000C269E"/>
    <w:rsid w:val="000C2D7C"/>
    <w:rsid w:val="000C3365"/>
    <w:rsid w:val="000C3390"/>
    <w:rsid w:val="000C35A6"/>
    <w:rsid w:val="000C3827"/>
    <w:rsid w:val="000C3BCA"/>
    <w:rsid w:val="000C4032"/>
    <w:rsid w:val="000C4237"/>
    <w:rsid w:val="000C440C"/>
    <w:rsid w:val="000C4598"/>
    <w:rsid w:val="000C46FD"/>
    <w:rsid w:val="000C4A68"/>
    <w:rsid w:val="000C4AFB"/>
    <w:rsid w:val="000C5C01"/>
    <w:rsid w:val="000C5C3B"/>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4BA"/>
    <w:rsid w:val="000E4946"/>
    <w:rsid w:val="000E4D36"/>
    <w:rsid w:val="000E5431"/>
    <w:rsid w:val="000E57A7"/>
    <w:rsid w:val="000E595D"/>
    <w:rsid w:val="000E60F1"/>
    <w:rsid w:val="000E64AF"/>
    <w:rsid w:val="000E6D73"/>
    <w:rsid w:val="000E6ECC"/>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9E5"/>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4FAB"/>
    <w:rsid w:val="0010532E"/>
    <w:rsid w:val="00105C15"/>
    <w:rsid w:val="00105FBE"/>
    <w:rsid w:val="00106BF0"/>
    <w:rsid w:val="00106D35"/>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17EE9"/>
    <w:rsid w:val="00120092"/>
    <w:rsid w:val="0012041B"/>
    <w:rsid w:val="00120D59"/>
    <w:rsid w:val="0012161B"/>
    <w:rsid w:val="001218C4"/>
    <w:rsid w:val="0012246B"/>
    <w:rsid w:val="001228AC"/>
    <w:rsid w:val="001230A0"/>
    <w:rsid w:val="00123111"/>
    <w:rsid w:val="00123633"/>
    <w:rsid w:val="00123904"/>
    <w:rsid w:val="00123CED"/>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1A3"/>
    <w:rsid w:val="001378AA"/>
    <w:rsid w:val="00137A24"/>
    <w:rsid w:val="00137E68"/>
    <w:rsid w:val="0014059D"/>
    <w:rsid w:val="001406CA"/>
    <w:rsid w:val="001417FF"/>
    <w:rsid w:val="00141FDF"/>
    <w:rsid w:val="001421F5"/>
    <w:rsid w:val="00142793"/>
    <w:rsid w:val="00142974"/>
    <w:rsid w:val="00143CE6"/>
    <w:rsid w:val="00143EF9"/>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522"/>
    <w:rsid w:val="00161A18"/>
    <w:rsid w:val="00161DFE"/>
    <w:rsid w:val="00162508"/>
    <w:rsid w:val="0016271B"/>
    <w:rsid w:val="00162EBC"/>
    <w:rsid w:val="00162ECB"/>
    <w:rsid w:val="0016336A"/>
    <w:rsid w:val="00163A5B"/>
    <w:rsid w:val="00163A88"/>
    <w:rsid w:val="00164012"/>
    <w:rsid w:val="001640D2"/>
    <w:rsid w:val="001644C7"/>
    <w:rsid w:val="00164716"/>
    <w:rsid w:val="00164A05"/>
    <w:rsid w:val="001650AB"/>
    <w:rsid w:val="001651B6"/>
    <w:rsid w:val="00165E60"/>
    <w:rsid w:val="00166097"/>
    <w:rsid w:val="0016632E"/>
    <w:rsid w:val="00166DAD"/>
    <w:rsid w:val="00166E6D"/>
    <w:rsid w:val="00166FB5"/>
    <w:rsid w:val="00167022"/>
    <w:rsid w:val="0016718E"/>
    <w:rsid w:val="0017060B"/>
    <w:rsid w:val="00170701"/>
    <w:rsid w:val="00171108"/>
    <w:rsid w:val="00171B71"/>
    <w:rsid w:val="00171C7C"/>
    <w:rsid w:val="00172637"/>
    <w:rsid w:val="001726D4"/>
    <w:rsid w:val="001728B5"/>
    <w:rsid w:val="0017336D"/>
    <w:rsid w:val="00173976"/>
    <w:rsid w:val="00173F1A"/>
    <w:rsid w:val="00174052"/>
    <w:rsid w:val="001745CE"/>
    <w:rsid w:val="00174E84"/>
    <w:rsid w:val="001750A0"/>
    <w:rsid w:val="0017554A"/>
    <w:rsid w:val="00175DCC"/>
    <w:rsid w:val="001762F3"/>
    <w:rsid w:val="001766D2"/>
    <w:rsid w:val="001768FA"/>
    <w:rsid w:val="001769A8"/>
    <w:rsid w:val="00177179"/>
    <w:rsid w:val="0017749D"/>
    <w:rsid w:val="001778A7"/>
    <w:rsid w:val="00177F02"/>
    <w:rsid w:val="001806B5"/>
    <w:rsid w:val="001806EE"/>
    <w:rsid w:val="00180B80"/>
    <w:rsid w:val="00180E8D"/>
    <w:rsid w:val="00180FF8"/>
    <w:rsid w:val="001813B0"/>
    <w:rsid w:val="001818D8"/>
    <w:rsid w:val="001822CF"/>
    <w:rsid w:val="0018239D"/>
    <w:rsid w:val="0018271E"/>
    <w:rsid w:val="001827CC"/>
    <w:rsid w:val="00183096"/>
    <w:rsid w:val="001835D2"/>
    <w:rsid w:val="0018426D"/>
    <w:rsid w:val="00184490"/>
    <w:rsid w:val="001844C6"/>
    <w:rsid w:val="001845EF"/>
    <w:rsid w:val="00184B03"/>
    <w:rsid w:val="00184F9E"/>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0FE"/>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5E98"/>
    <w:rsid w:val="001B6D41"/>
    <w:rsid w:val="001B6E7E"/>
    <w:rsid w:val="001B7C04"/>
    <w:rsid w:val="001B7E65"/>
    <w:rsid w:val="001C045F"/>
    <w:rsid w:val="001C047F"/>
    <w:rsid w:val="001C052B"/>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7F9"/>
    <w:rsid w:val="001C78A3"/>
    <w:rsid w:val="001D064C"/>
    <w:rsid w:val="001D0889"/>
    <w:rsid w:val="001D11E7"/>
    <w:rsid w:val="001D134B"/>
    <w:rsid w:val="001D15F7"/>
    <w:rsid w:val="001D223D"/>
    <w:rsid w:val="001D2D53"/>
    <w:rsid w:val="001D34EA"/>
    <w:rsid w:val="001D39F8"/>
    <w:rsid w:val="001D3B02"/>
    <w:rsid w:val="001D3C7D"/>
    <w:rsid w:val="001D3DCE"/>
    <w:rsid w:val="001D46AE"/>
    <w:rsid w:val="001D47F4"/>
    <w:rsid w:val="001D48C4"/>
    <w:rsid w:val="001D5D1A"/>
    <w:rsid w:val="001D5FC7"/>
    <w:rsid w:val="001D6139"/>
    <w:rsid w:val="001D6167"/>
    <w:rsid w:val="001D63D0"/>
    <w:rsid w:val="001D6714"/>
    <w:rsid w:val="001D74A8"/>
    <w:rsid w:val="001D76AB"/>
    <w:rsid w:val="001D78C3"/>
    <w:rsid w:val="001D78D9"/>
    <w:rsid w:val="001E04BC"/>
    <w:rsid w:val="001E04F9"/>
    <w:rsid w:val="001E0766"/>
    <w:rsid w:val="001E093C"/>
    <w:rsid w:val="001E174B"/>
    <w:rsid w:val="001E1D0E"/>
    <w:rsid w:val="001E1DB7"/>
    <w:rsid w:val="001E1E00"/>
    <w:rsid w:val="001E2412"/>
    <w:rsid w:val="001E261C"/>
    <w:rsid w:val="001E28B4"/>
    <w:rsid w:val="001E2C13"/>
    <w:rsid w:val="001E3629"/>
    <w:rsid w:val="001E3BB5"/>
    <w:rsid w:val="001E3E6C"/>
    <w:rsid w:val="001E418D"/>
    <w:rsid w:val="001E43CC"/>
    <w:rsid w:val="001E48EA"/>
    <w:rsid w:val="001E51A2"/>
    <w:rsid w:val="001E57CA"/>
    <w:rsid w:val="001E59A1"/>
    <w:rsid w:val="001E5CD5"/>
    <w:rsid w:val="001E6421"/>
    <w:rsid w:val="001E6674"/>
    <w:rsid w:val="001E67C2"/>
    <w:rsid w:val="001E70E7"/>
    <w:rsid w:val="001E70EA"/>
    <w:rsid w:val="001E74F0"/>
    <w:rsid w:val="001E76A1"/>
    <w:rsid w:val="001E7FE0"/>
    <w:rsid w:val="001F0748"/>
    <w:rsid w:val="001F0A72"/>
    <w:rsid w:val="001F21E3"/>
    <w:rsid w:val="001F2252"/>
    <w:rsid w:val="001F2907"/>
    <w:rsid w:val="001F2C32"/>
    <w:rsid w:val="001F302E"/>
    <w:rsid w:val="001F3545"/>
    <w:rsid w:val="001F35A0"/>
    <w:rsid w:val="001F3671"/>
    <w:rsid w:val="001F44D3"/>
    <w:rsid w:val="001F4765"/>
    <w:rsid w:val="001F4B11"/>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392F"/>
    <w:rsid w:val="002042D5"/>
    <w:rsid w:val="0020475B"/>
    <w:rsid w:val="002047FF"/>
    <w:rsid w:val="002048EC"/>
    <w:rsid w:val="0020496E"/>
    <w:rsid w:val="00204B9C"/>
    <w:rsid w:val="00204C72"/>
    <w:rsid w:val="00204E23"/>
    <w:rsid w:val="00204E7D"/>
    <w:rsid w:val="00205B11"/>
    <w:rsid w:val="002062AB"/>
    <w:rsid w:val="002062E8"/>
    <w:rsid w:val="002067B9"/>
    <w:rsid w:val="00206D77"/>
    <w:rsid w:val="00206E8D"/>
    <w:rsid w:val="002071C2"/>
    <w:rsid w:val="00207596"/>
    <w:rsid w:val="00207E74"/>
    <w:rsid w:val="00210137"/>
    <w:rsid w:val="00210B5C"/>
    <w:rsid w:val="00210C96"/>
    <w:rsid w:val="00210D2E"/>
    <w:rsid w:val="00211075"/>
    <w:rsid w:val="0021123A"/>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6FDC"/>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0D7"/>
    <w:rsid w:val="0023624D"/>
    <w:rsid w:val="00236F82"/>
    <w:rsid w:val="002373DE"/>
    <w:rsid w:val="00240884"/>
    <w:rsid w:val="002408CA"/>
    <w:rsid w:val="00240CF3"/>
    <w:rsid w:val="0024178C"/>
    <w:rsid w:val="00241CEA"/>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56A"/>
    <w:rsid w:val="00245CAB"/>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462"/>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0CA"/>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5BC"/>
    <w:rsid w:val="00293B16"/>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3FCE"/>
    <w:rsid w:val="002A4E2C"/>
    <w:rsid w:val="002A4F2A"/>
    <w:rsid w:val="002A5F7A"/>
    <w:rsid w:val="002A738D"/>
    <w:rsid w:val="002A73A1"/>
    <w:rsid w:val="002A7ACA"/>
    <w:rsid w:val="002A7D81"/>
    <w:rsid w:val="002B0874"/>
    <w:rsid w:val="002B0881"/>
    <w:rsid w:val="002B0D60"/>
    <w:rsid w:val="002B118F"/>
    <w:rsid w:val="002B1D36"/>
    <w:rsid w:val="002B2315"/>
    <w:rsid w:val="002B23F8"/>
    <w:rsid w:val="002B270E"/>
    <w:rsid w:val="002B3F94"/>
    <w:rsid w:val="002B4871"/>
    <w:rsid w:val="002B4A7C"/>
    <w:rsid w:val="002B5C9D"/>
    <w:rsid w:val="002B60CC"/>
    <w:rsid w:val="002B63C6"/>
    <w:rsid w:val="002B6B22"/>
    <w:rsid w:val="002B6CCA"/>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8FF"/>
    <w:rsid w:val="002C2A75"/>
    <w:rsid w:val="002C35FF"/>
    <w:rsid w:val="002C37A5"/>
    <w:rsid w:val="002C42EB"/>
    <w:rsid w:val="002C446F"/>
    <w:rsid w:val="002C466E"/>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1C3"/>
    <w:rsid w:val="002D76E8"/>
    <w:rsid w:val="002D7AA5"/>
    <w:rsid w:val="002E03B0"/>
    <w:rsid w:val="002E0ED2"/>
    <w:rsid w:val="002E1116"/>
    <w:rsid w:val="002E1F33"/>
    <w:rsid w:val="002E22BE"/>
    <w:rsid w:val="002E2436"/>
    <w:rsid w:val="002E27BB"/>
    <w:rsid w:val="002E2FF4"/>
    <w:rsid w:val="002E3000"/>
    <w:rsid w:val="002E34C5"/>
    <w:rsid w:val="002E3829"/>
    <w:rsid w:val="002E3B71"/>
    <w:rsid w:val="002E4AAF"/>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83F"/>
    <w:rsid w:val="0030192B"/>
    <w:rsid w:val="0030259D"/>
    <w:rsid w:val="00302822"/>
    <w:rsid w:val="00302A0C"/>
    <w:rsid w:val="00302ACE"/>
    <w:rsid w:val="00303508"/>
    <w:rsid w:val="0030427C"/>
    <w:rsid w:val="003042D4"/>
    <w:rsid w:val="00304AC1"/>
    <w:rsid w:val="003055C4"/>
    <w:rsid w:val="00305B2B"/>
    <w:rsid w:val="003060A8"/>
    <w:rsid w:val="00306252"/>
    <w:rsid w:val="00306351"/>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2B39"/>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357"/>
    <w:rsid w:val="003306A2"/>
    <w:rsid w:val="00330D46"/>
    <w:rsid w:val="00330F1F"/>
    <w:rsid w:val="00331623"/>
    <w:rsid w:val="00331625"/>
    <w:rsid w:val="00331931"/>
    <w:rsid w:val="00331C3A"/>
    <w:rsid w:val="00332F2C"/>
    <w:rsid w:val="00333033"/>
    <w:rsid w:val="0033314C"/>
    <w:rsid w:val="00333179"/>
    <w:rsid w:val="003337C6"/>
    <w:rsid w:val="00333D25"/>
    <w:rsid w:val="003340B8"/>
    <w:rsid w:val="0033440F"/>
    <w:rsid w:val="003347F7"/>
    <w:rsid w:val="00334875"/>
    <w:rsid w:val="00335173"/>
    <w:rsid w:val="003361F3"/>
    <w:rsid w:val="0033628F"/>
    <w:rsid w:val="0033686F"/>
    <w:rsid w:val="0033688B"/>
    <w:rsid w:val="00336EF5"/>
    <w:rsid w:val="00337111"/>
    <w:rsid w:val="00337336"/>
    <w:rsid w:val="00337408"/>
    <w:rsid w:val="00337868"/>
    <w:rsid w:val="0033797E"/>
    <w:rsid w:val="003408F0"/>
    <w:rsid w:val="00340F88"/>
    <w:rsid w:val="0034114D"/>
    <w:rsid w:val="003411FE"/>
    <w:rsid w:val="00341D4C"/>
    <w:rsid w:val="00341F59"/>
    <w:rsid w:val="0034207F"/>
    <w:rsid w:val="00342297"/>
    <w:rsid w:val="00342316"/>
    <w:rsid w:val="0034248C"/>
    <w:rsid w:val="0034251D"/>
    <w:rsid w:val="003425C3"/>
    <w:rsid w:val="003425DD"/>
    <w:rsid w:val="00342B5B"/>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97F"/>
    <w:rsid w:val="00351996"/>
    <w:rsid w:val="00351B0C"/>
    <w:rsid w:val="00351C28"/>
    <w:rsid w:val="00351C91"/>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8DC"/>
    <w:rsid w:val="00363F02"/>
    <w:rsid w:val="00364559"/>
    <w:rsid w:val="00365FE5"/>
    <w:rsid w:val="0036600D"/>
    <w:rsid w:val="00366B4B"/>
    <w:rsid w:val="00366DC5"/>
    <w:rsid w:val="00366E1B"/>
    <w:rsid w:val="0036739A"/>
    <w:rsid w:val="0036747C"/>
    <w:rsid w:val="00370000"/>
    <w:rsid w:val="0037052A"/>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87B43"/>
    <w:rsid w:val="003911E0"/>
    <w:rsid w:val="003912A1"/>
    <w:rsid w:val="00391A45"/>
    <w:rsid w:val="00392593"/>
    <w:rsid w:val="00392B47"/>
    <w:rsid w:val="00392F4B"/>
    <w:rsid w:val="0039351E"/>
    <w:rsid w:val="00393FAA"/>
    <w:rsid w:val="0039415F"/>
    <w:rsid w:val="00394307"/>
    <w:rsid w:val="0039477E"/>
    <w:rsid w:val="00394873"/>
    <w:rsid w:val="003948BD"/>
    <w:rsid w:val="00394A38"/>
    <w:rsid w:val="00395144"/>
    <w:rsid w:val="003954A4"/>
    <w:rsid w:val="00396C39"/>
    <w:rsid w:val="00396D03"/>
    <w:rsid w:val="003970D2"/>
    <w:rsid w:val="003972D7"/>
    <w:rsid w:val="003972DF"/>
    <w:rsid w:val="003975FB"/>
    <w:rsid w:val="00397861"/>
    <w:rsid w:val="003978F8"/>
    <w:rsid w:val="003A040B"/>
    <w:rsid w:val="003A042A"/>
    <w:rsid w:val="003A0508"/>
    <w:rsid w:val="003A1206"/>
    <w:rsid w:val="003A17DD"/>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4BC"/>
    <w:rsid w:val="003B5600"/>
    <w:rsid w:val="003B57ED"/>
    <w:rsid w:val="003B5908"/>
    <w:rsid w:val="003B68B1"/>
    <w:rsid w:val="003B6C97"/>
    <w:rsid w:val="003B71A1"/>
    <w:rsid w:val="003B7362"/>
    <w:rsid w:val="003B74BE"/>
    <w:rsid w:val="003B75ED"/>
    <w:rsid w:val="003B7771"/>
    <w:rsid w:val="003B781C"/>
    <w:rsid w:val="003B7F33"/>
    <w:rsid w:val="003C0011"/>
    <w:rsid w:val="003C074C"/>
    <w:rsid w:val="003C0A6C"/>
    <w:rsid w:val="003C1F69"/>
    <w:rsid w:val="003C25F9"/>
    <w:rsid w:val="003C2BDA"/>
    <w:rsid w:val="003C2C0D"/>
    <w:rsid w:val="003C2C66"/>
    <w:rsid w:val="003C300B"/>
    <w:rsid w:val="003C30EC"/>
    <w:rsid w:val="003C390B"/>
    <w:rsid w:val="003C3B57"/>
    <w:rsid w:val="003C4447"/>
    <w:rsid w:val="003C5140"/>
    <w:rsid w:val="003C6914"/>
    <w:rsid w:val="003C6ECF"/>
    <w:rsid w:val="003C75D1"/>
    <w:rsid w:val="003C7903"/>
    <w:rsid w:val="003C7A8F"/>
    <w:rsid w:val="003C7D07"/>
    <w:rsid w:val="003D093A"/>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32C"/>
    <w:rsid w:val="003E052A"/>
    <w:rsid w:val="003E07D5"/>
    <w:rsid w:val="003E0F81"/>
    <w:rsid w:val="003E11F5"/>
    <w:rsid w:val="003E1457"/>
    <w:rsid w:val="003E163A"/>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19C"/>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07D2"/>
    <w:rsid w:val="00411642"/>
    <w:rsid w:val="00411972"/>
    <w:rsid w:val="0041257B"/>
    <w:rsid w:val="00412A85"/>
    <w:rsid w:val="00413AAE"/>
    <w:rsid w:val="00414C7D"/>
    <w:rsid w:val="00414F4F"/>
    <w:rsid w:val="00415B2D"/>
    <w:rsid w:val="00415D09"/>
    <w:rsid w:val="00416026"/>
    <w:rsid w:val="00416180"/>
    <w:rsid w:val="00416661"/>
    <w:rsid w:val="00416AE4"/>
    <w:rsid w:val="00416B32"/>
    <w:rsid w:val="00416FC0"/>
    <w:rsid w:val="00417039"/>
    <w:rsid w:val="00417333"/>
    <w:rsid w:val="004178B0"/>
    <w:rsid w:val="00417BBD"/>
    <w:rsid w:val="00417EBE"/>
    <w:rsid w:val="00420898"/>
    <w:rsid w:val="004222DD"/>
    <w:rsid w:val="00422463"/>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EB1"/>
    <w:rsid w:val="00425FE5"/>
    <w:rsid w:val="00426153"/>
    <w:rsid w:val="00426526"/>
    <w:rsid w:val="0042680F"/>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46D"/>
    <w:rsid w:val="0043270B"/>
    <w:rsid w:val="004328CE"/>
    <w:rsid w:val="0043293F"/>
    <w:rsid w:val="00432E2E"/>
    <w:rsid w:val="004331A3"/>
    <w:rsid w:val="004335DB"/>
    <w:rsid w:val="00433BC1"/>
    <w:rsid w:val="00433F43"/>
    <w:rsid w:val="004342DF"/>
    <w:rsid w:val="004343B1"/>
    <w:rsid w:val="004343FA"/>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56A"/>
    <w:rsid w:val="0045185B"/>
    <w:rsid w:val="00451D86"/>
    <w:rsid w:val="004521BF"/>
    <w:rsid w:val="00452294"/>
    <w:rsid w:val="00452568"/>
    <w:rsid w:val="004526FA"/>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57E6B"/>
    <w:rsid w:val="00460B70"/>
    <w:rsid w:val="00460EB8"/>
    <w:rsid w:val="00461991"/>
    <w:rsid w:val="004620C7"/>
    <w:rsid w:val="00462C55"/>
    <w:rsid w:val="00463351"/>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945"/>
    <w:rsid w:val="00467BF7"/>
    <w:rsid w:val="00467E43"/>
    <w:rsid w:val="00470697"/>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1A"/>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60"/>
    <w:rsid w:val="00483D8C"/>
    <w:rsid w:val="00484AF2"/>
    <w:rsid w:val="00484CC4"/>
    <w:rsid w:val="00484D6B"/>
    <w:rsid w:val="00484F7A"/>
    <w:rsid w:val="00485885"/>
    <w:rsid w:val="00486301"/>
    <w:rsid w:val="0048667B"/>
    <w:rsid w:val="00486D3F"/>
    <w:rsid w:val="00486FC3"/>
    <w:rsid w:val="004874B9"/>
    <w:rsid w:val="00487817"/>
    <w:rsid w:val="00487A04"/>
    <w:rsid w:val="00487B4F"/>
    <w:rsid w:val="00487C2C"/>
    <w:rsid w:val="004902CA"/>
    <w:rsid w:val="00490456"/>
    <w:rsid w:val="00490510"/>
    <w:rsid w:val="00490907"/>
    <w:rsid w:val="00490C15"/>
    <w:rsid w:val="00490C8A"/>
    <w:rsid w:val="004918EE"/>
    <w:rsid w:val="00492DE1"/>
    <w:rsid w:val="00493124"/>
    <w:rsid w:val="0049351D"/>
    <w:rsid w:val="00493D76"/>
    <w:rsid w:val="00493F24"/>
    <w:rsid w:val="00494252"/>
    <w:rsid w:val="004944B4"/>
    <w:rsid w:val="00494963"/>
    <w:rsid w:val="00494D37"/>
    <w:rsid w:val="00494F94"/>
    <w:rsid w:val="0049582F"/>
    <w:rsid w:val="00495C62"/>
    <w:rsid w:val="00496199"/>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60C"/>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4A"/>
    <w:rsid w:val="004B72CE"/>
    <w:rsid w:val="004B7571"/>
    <w:rsid w:val="004B7D09"/>
    <w:rsid w:val="004B7ED6"/>
    <w:rsid w:val="004C04E3"/>
    <w:rsid w:val="004C0BDF"/>
    <w:rsid w:val="004C0CD8"/>
    <w:rsid w:val="004C1056"/>
    <w:rsid w:val="004C118A"/>
    <w:rsid w:val="004C1624"/>
    <w:rsid w:val="004C1729"/>
    <w:rsid w:val="004C1BAC"/>
    <w:rsid w:val="004C1F02"/>
    <w:rsid w:val="004C2263"/>
    <w:rsid w:val="004C2DF8"/>
    <w:rsid w:val="004C2EC4"/>
    <w:rsid w:val="004C300E"/>
    <w:rsid w:val="004C3085"/>
    <w:rsid w:val="004C3AE9"/>
    <w:rsid w:val="004C4381"/>
    <w:rsid w:val="004C47E5"/>
    <w:rsid w:val="004C5059"/>
    <w:rsid w:val="004C5672"/>
    <w:rsid w:val="004C57AD"/>
    <w:rsid w:val="004C630B"/>
    <w:rsid w:val="004C6494"/>
    <w:rsid w:val="004C66CE"/>
    <w:rsid w:val="004C66EB"/>
    <w:rsid w:val="004C67EE"/>
    <w:rsid w:val="004C6BD5"/>
    <w:rsid w:val="004C6E0D"/>
    <w:rsid w:val="004C72DA"/>
    <w:rsid w:val="004C734B"/>
    <w:rsid w:val="004C77C7"/>
    <w:rsid w:val="004C79C1"/>
    <w:rsid w:val="004D085E"/>
    <w:rsid w:val="004D09C4"/>
    <w:rsid w:val="004D0D2A"/>
    <w:rsid w:val="004D0E09"/>
    <w:rsid w:val="004D17E4"/>
    <w:rsid w:val="004D17F8"/>
    <w:rsid w:val="004D1AB6"/>
    <w:rsid w:val="004D1EC7"/>
    <w:rsid w:val="004D266E"/>
    <w:rsid w:val="004D3AA5"/>
    <w:rsid w:val="004D3ACE"/>
    <w:rsid w:val="004D3D78"/>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454A"/>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1D4"/>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BBD"/>
    <w:rsid w:val="00502EC5"/>
    <w:rsid w:val="00502F94"/>
    <w:rsid w:val="005038D0"/>
    <w:rsid w:val="00503CC8"/>
    <w:rsid w:val="00503F05"/>
    <w:rsid w:val="00504037"/>
    <w:rsid w:val="005040D3"/>
    <w:rsid w:val="005047D7"/>
    <w:rsid w:val="00504A72"/>
    <w:rsid w:val="00505820"/>
    <w:rsid w:val="00505D82"/>
    <w:rsid w:val="00505E4F"/>
    <w:rsid w:val="00506B38"/>
    <w:rsid w:val="00507094"/>
    <w:rsid w:val="00507541"/>
    <w:rsid w:val="00507966"/>
    <w:rsid w:val="00507B7B"/>
    <w:rsid w:val="00507F8E"/>
    <w:rsid w:val="00510825"/>
    <w:rsid w:val="00510836"/>
    <w:rsid w:val="00510E09"/>
    <w:rsid w:val="00510EB4"/>
    <w:rsid w:val="0051166C"/>
    <w:rsid w:val="00511DD3"/>
    <w:rsid w:val="00512E6F"/>
    <w:rsid w:val="0051335C"/>
    <w:rsid w:val="00513D22"/>
    <w:rsid w:val="005143BD"/>
    <w:rsid w:val="00514C53"/>
    <w:rsid w:val="00515D65"/>
    <w:rsid w:val="00516437"/>
    <w:rsid w:val="00517156"/>
    <w:rsid w:val="00517176"/>
    <w:rsid w:val="005172CF"/>
    <w:rsid w:val="0051780B"/>
    <w:rsid w:val="00517B20"/>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5865"/>
    <w:rsid w:val="0052662E"/>
    <w:rsid w:val="00526635"/>
    <w:rsid w:val="005269A1"/>
    <w:rsid w:val="00526FB4"/>
    <w:rsid w:val="00527469"/>
    <w:rsid w:val="00527C7F"/>
    <w:rsid w:val="00531095"/>
    <w:rsid w:val="005310D1"/>
    <w:rsid w:val="0053113A"/>
    <w:rsid w:val="00531788"/>
    <w:rsid w:val="00531BE4"/>
    <w:rsid w:val="00531C6F"/>
    <w:rsid w:val="00531E21"/>
    <w:rsid w:val="00532360"/>
    <w:rsid w:val="00532747"/>
    <w:rsid w:val="0053274D"/>
    <w:rsid w:val="0053278B"/>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659"/>
    <w:rsid w:val="00541713"/>
    <w:rsid w:val="005418EF"/>
    <w:rsid w:val="00541BB2"/>
    <w:rsid w:val="00542301"/>
    <w:rsid w:val="00542303"/>
    <w:rsid w:val="005423F5"/>
    <w:rsid w:val="00542498"/>
    <w:rsid w:val="00542654"/>
    <w:rsid w:val="00542D41"/>
    <w:rsid w:val="00543087"/>
    <w:rsid w:val="00543155"/>
    <w:rsid w:val="005431F9"/>
    <w:rsid w:val="005438C9"/>
    <w:rsid w:val="00543DF9"/>
    <w:rsid w:val="00544D97"/>
    <w:rsid w:val="00544E32"/>
    <w:rsid w:val="00544F32"/>
    <w:rsid w:val="00545CCA"/>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64B"/>
    <w:rsid w:val="00564D74"/>
    <w:rsid w:val="00565168"/>
    <w:rsid w:val="005654D3"/>
    <w:rsid w:val="005656E0"/>
    <w:rsid w:val="00565A9E"/>
    <w:rsid w:val="00565B5A"/>
    <w:rsid w:val="00565B78"/>
    <w:rsid w:val="00565D6B"/>
    <w:rsid w:val="005664B7"/>
    <w:rsid w:val="00566D07"/>
    <w:rsid w:val="00566D20"/>
    <w:rsid w:val="00566E04"/>
    <w:rsid w:val="00567685"/>
    <w:rsid w:val="0057019D"/>
    <w:rsid w:val="0057036C"/>
    <w:rsid w:val="0057064C"/>
    <w:rsid w:val="0057262E"/>
    <w:rsid w:val="00572853"/>
    <w:rsid w:val="00572D49"/>
    <w:rsid w:val="00572ECB"/>
    <w:rsid w:val="0057380D"/>
    <w:rsid w:val="00573E71"/>
    <w:rsid w:val="005743C2"/>
    <w:rsid w:val="00574B82"/>
    <w:rsid w:val="00574EF0"/>
    <w:rsid w:val="0057545A"/>
    <w:rsid w:val="0057571F"/>
    <w:rsid w:val="005758B4"/>
    <w:rsid w:val="00575DAA"/>
    <w:rsid w:val="005762BF"/>
    <w:rsid w:val="0057639F"/>
    <w:rsid w:val="00576577"/>
    <w:rsid w:val="005775E8"/>
    <w:rsid w:val="0057774E"/>
    <w:rsid w:val="00577A46"/>
    <w:rsid w:val="005808C1"/>
    <w:rsid w:val="00580D1B"/>
    <w:rsid w:val="0058180C"/>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98E"/>
    <w:rsid w:val="00587DAA"/>
    <w:rsid w:val="00590AEE"/>
    <w:rsid w:val="00591195"/>
    <w:rsid w:val="005914CB"/>
    <w:rsid w:val="005916FB"/>
    <w:rsid w:val="00591BB6"/>
    <w:rsid w:val="00591BC1"/>
    <w:rsid w:val="00591CC0"/>
    <w:rsid w:val="005920D6"/>
    <w:rsid w:val="00592C65"/>
    <w:rsid w:val="00593334"/>
    <w:rsid w:val="0059378B"/>
    <w:rsid w:val="00593EF8"/>
    <w:rsid w:val="00594B88"/>
    <w:rsid w:val="0059548C"/>
    <w:rsid w:val="0059553B"/>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33C"/>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6ED0"/>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18"/>
    <w:rsid w:val="005D304E"/>
    <w:rsid w:val="005D3344"/>
    <w:rsid w:val="005D3479"/>
    <w:rsid w:val="005D3BC3"/>
    <w:rsid w:val="005D3BD5"/>
    <w:rsid w:val="005D4710"/>
    <w:rsid w:val="005D48B6"/>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5F51"/>
    <w:rsid w:val="005E6040"/>
    <w:rsid w:val="005E69D4"/>
    <w:rsid w:val="005E77EF"/>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C9C"/>
    <w:rsid w:val="005F4F76"/>
    <w:rsid w:val="005F514F"/>
    <w:rsid w:val="005F5198"/>
    <w:rsid w:val="005F57FE"/>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03"/>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34C"/>
    <w:rsid w:val="0061535D"/>
    <w:rsid w:val="00615673"/>
    <w:rsid w:val="00615BBF"/>
    <w:rsid w:val="006161E5"/>
    <w:rsid w:val="00616561"/>
    <w:rsid w:val="006167EF"/>
    <w:rsid w:val="00616981"/>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4DD"/>
    <w:rsid w:val="00627DAE"/>
    <w:rsid w:val="00630C13"/>
    <w:rsid w:val="006310C1"/>
    <w:rsid w:val="00631E3B"/>
    <w:rsid w:val="00631F15"/>
    <w:rsid w:val="00631F4C"/>
    <w:rsid w:val="00631FAF"/>
    <w:rsid w:val="00632211"/>
    <w:rsid w:val="00632574"/>
    <w:rsid w:val="00632F36"/>
    <w:rsid w:val="00633405"/>
    <w:rsid w:val="006335A3"/>
    <w:rsid w:val="00633FDC"/>
    <w:rsid w:val="00634701"/>
    <w:rsid w:val="00634A06"/>
    <w:rsid w:val="00634A69"/>
    <w:rsid w:val="00634DC0"/>
    <w:rsid w:val="00635DCD"/>
    <w:rsid w:val="0063625A"/>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3F7C"/>
    <w:rsid w:val="00644A84"/>
    <w:rsid w:val="00644C01"/>
    <w:rsid w:val="00644F09"/>
    <w:rsid w:val="00645182"/>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6D73"/>
    <w:rsid w:val="006572F0"/>
    <w:rsid w:val="0065751D"/>
    <w:rsid w:val="006576A7"/>
    <w:rsid w:val="006579BD"/>
    <w:rsid w:val="00657DAA"/>
    <w:rsid w:val="0066034F"/>
    <w:rsid w:val="0066072A"/>
    <w:rsid w:val="0066126C"/>
    <w:rsid w:val="006614E4"/>
    <w:rsid w:val="006616EF"/>
    <w:rsid w:val="00661A78"/>
    <w:rsid w:val="00661E1D"/>
    <w:rsid w:val="00662170"/>
    <w:rsid w:val="00662E03"/>
    <w:rsid w:val="00663005"/>
    <w:rsid w:val="00663073"/>
    <w:rsid w:val="00663AD0"/>
    <w:rsid w:val="00663CDF"/>
    <w:rsid w:val="00663F50"/>
    <w:rsid w:val="00663FD9"/>
    <w:rsid w:val="00664075"/>
    <w:rsid w:val="006641E3"/>
    <w:rsid w:val="00664787"/>
    <w:rsid w:val="00664AA6"/>
    <w:rsid w:val="00664B8C"/>
    <w:rsid w:val="0066500E"/>
    <w:rsid w:val="00665916"/>
    <w:rsid w:val="00665967"/>
    <w:rsid w:val="00665A69"/>
    <w:rsid w:val="00665B44"/>
    <w:rsid w:val="00666207"/>
    <w:rsid w:val="006666E4"/>
    <w:rsid w:val="00666A21"/>
    <w:rsid w:val="00666B9E"/>
    <w:rsid w:val="00666F87"/>
    <w:rsid w:val="00667922"/>
    <w:rsid w:val="00670950"/>
    <w:rsid w:val="00670F4A"/>
    <w:rsid w:val="00671029"/>
    <w:rsid w:val="00671194"/>
    <w:rsid w:val="00671BB1"/>
    <w:rsid w:val="006720D8"/>
    <w:rsid w:val="006726FB"/>
    <w:rsid w:val="00672D5E"/>
    <w:rsid w:val="00672F1B"/>
    <w:rsid w:val="006730D3"/>
    <w:rsid w:val="00673EB7"/>
    <w:rsid w:val="006741C4"/>
    <w:rsid w:val="00674294"/>
    <w:rsid w:val="0067478C"/>
    <w:rsid w:val="006754A7"/>
    <w:rsid w:val="00675763"/>
    <w:rsid w:val="006757AD"/>
    <w:rsid w:val="00675970"/>
    <w:rsid w:val="00675B76"/>
    <w:rsid w:val="00675FCA"/>
    <w:rsid w:val="00676101"/>
    <w:rsid w:val="00676131"/>
    <w:rsid w:val="0067635F"/>
    <w:rsid w:val="00676908"/>
    <w:rsid w:val="006771B3"/>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1E"/>
    <w:rsid w:val="00694D4B"/>
    <w:rsid w:val="00694F35"/>
    <w:rsid w:val="006953A7"/>
    <w:rsid w:val="00695A70"/>
    <w:rsid w:val="006A09EE"/>
    <w:rsid w:val="006A0A3B"/>
    <w:rsid w:val="006A0EE1"/>
    <w:rsid w:val="006A1B45"/>
    <w:rsid w:val="006A1D29"/>
    <w:rsid w:val="006A2255"/>
    <w:rsid w:val="006A2FDA"/>
    <w:rsid w:val="006A30ED"/>
    <w:rsid w:val="006A36D0"/>
    <w:rsid w:val="006A381E"/>
    <w:rsid w:val="006A384C"/>
    <w:rsid w:val="006A39C7"/>
    <w:rsid w:val="006A3CBF"/>
    <w:rsid w:val="006A3D28"/>
    <w:rsid w:val="006A4BB3"/>
    <w:rsid w:val="006A5BE5"/>
    <w:rsid w:val="006A60EE"/>
    <w:rsid w:val="006A60F2"/>
    <w:rsid w:val="006A614F"/>
    <w:rsid w:val="006A615A"/>
    <w:rsid w:val="006A69CB"/>
    <w:rsid w:val="006A6A21"/>
    <w:rsid w:val="006A71FE"/>
    <w:rsid w:val="006A741E"/>
    <w:rsid w:val="006A7F85"/>
    <w:rsid w:val="006B0408"/>
    <w:rsid w:val="006B05D1"/>
    <w:rsid w:val="006B0971"/>
    <w:rsid w:val="006B0B27"/>
    <w:rsid w:val="006B17C7"/>
    <w:rsid w:val="006B1823"/>
    <w:rsid w:val="006B1838"/>
    <w:rsid w:val="006B190F"/>
    <w:rsid w:val="006B286A"/>
    <w:rsid w:val="006B3435"/>
    <w:rsid w:val="006B34B0"/>
    <w:rsid w:val="006B36BE"/>
    <w:rsid w:val="006B3802"/>
    <w:rsid w:val="006B40B8"/>
    <w:rsid w:val="006B45FC"/>
    <w:rsid w:val="006B45FE"/>
    <w:rsid w:val="006B4761"/>
    <w:rsid w:val="006B49C5"/>
    <w:rsid w:val="006B4C1C"/>
    <w:rsid w:val="006B4CED"/>
    <w:rsid w:val="006B4CF1"/>
    <w:rsid w:val="006B511E"/>
    <w:rsid w:val="006B5384"/>
    <w:rsid w:val="006B5643"/>
    <w:rsid w:val="006B5E32"/>
    <w:rsid w:val="006B5E90"/>
    <w:rsid w:val="006B6A6F"/>
    <w:rsid w:val="006B6B8E"/>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31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14F"/>
    <w:rsid w:val="006D75D4"/>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4A2"/>
    <w:rsid w:val="006E6D63"/>
    <w:rsid w:val="006E6DD9"/>
    <w:rsid w:val="006F04BD"/>
    <w:rsid w:val="006F1C0F"/>
    <w:rsid w:val="006F1DED"/>
    <w:rsid w:val="006F2759"/>
    <w:rsid w:val="006F2A91"/>
    <w:rsid w:val="006F2D33"/>
    <w:rsid w:val="006F2D7A"/>
    <w:rsid w:val="006F2FF5"/>
    <w:rsid w:val="006F375F"/>
    <w:rsid w:val="006F379C"/>
    <w:rsid w:val="006F4220"/>
    <w:rsid w:val="006F5639"/>
    <w:rsid w:val="006F69F6"/>
    <w:rsid w:val="006F6BCB"/>
    <w:rsid w:val="006F7104"/>
    <w:rsid w:val="006F7132"/>
    <w:rsid w:val="006F73FC"/>
    <w:rsid w:val="006F778D"/>
    <w:rsid w:val="00701020"/>
    <w:rsid w:val="007011CA"/>
    <w:rsid w:val="00701265"/>
    <w:rsid w:val="00701AF5"/>
    <w:rsid w:val="00701AFC"/>
    <w:rsid w:val="007022EC"/>
    <w:rsid w:val="007028F0"/>
    <w:rsid w:val="00703563"/>
    <w:rsid w:val="007039E6"/>
    <w:rsid w:val="00703CB5"/>
    <w:rsid w:val="00703CE8"/>
    <w:rsid w:val="00704737"/>
    <w:rsid w:val="00704773"/>
    <w:rsid w:val="00704C1B"/>
    <w:rsid w:val="007052B6"/>
    <w:rsid w:val="0070548B"/>
    <w:rsid w:val="007059EA"/>
    <w:rsid w:val="00705C2C"/>
    <w:rsid w:val="00705D34"/>
    <w:rsid w:val="00706311"/>
    <w:rsid w:val="00706362"/>
    <w:rsid w:val="0070638A"/>
    <w:rsid w:val="007066EA"/>
    <w:rsid w:val="007069A9"/>
    <w:rsid w:val="0070708F"/>
    <w:rsid w:val="00707769"/>
    <w:rsid w:val="007077B6"/>
    <w:rsid w:val="0071015D"/>
    <w:rsid w:val="00710906"/>
    <w:rsid w:val="007113ED"/>
    <w:rsid w:val="0071151D"/>
    <w:rsid w:val="007117A9"/>
    <w:rsid w:val="00711BE4"/>
    <w:rsid w:val="00712157"/>
    <w:rsid w:val="00712433"/>
    <w:rsid w:val="00712590"/>
    <w:rsid w:val="00712C1D"/>
    <w:rsid w:val="00712E01"/>
    <w:rsid w:val="00712EA1"/>
    <w:rsid w:val="00713338"/>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4A9"/>
    <w:rsid w:val="00720717"/>
    <w:rsid w:val="007209A3"/>
    <w:rsid w:val="007215EB"/>
    <w:rsid w:val="007216BB"/>
    <w:rsid w:val="00722328"/>
    <w:rsid w:val="007245FB"/>
    <w:rsid w:val="0072483E"/>
    <w:rsid w:val="00724CD7"/>
    <w:rsid w:val="00724E16"/>
    <w:rsid w:val="00724E6E"/>
    <w:rsid w:val="007252C9"/>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38A0"/>
    <w:rsid w:val="00734E3B"/>
    <w:rsid w:val="00735EAB"/>
    <w:rsid w:val="0073663C"/>
    <w:rsid w:val="0073689E"/>
    <w:rsid w:val="00736D8B"/>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FC1"/>
    <w:rsid w:val="007753A9"/>
    <w:rsid w:val="00775B73"/>
    <w:rsid w:val="00775C47"/>
    <w:rsid w:val="00775F65"/>
    <w:rsid w:val="0077612A"/>
    <w:rsid w:val="00776142"/>
    <w:rsid w:val="00777355"/>
    <w:rsid w:val="007778DD"/>
    <w:rsid w:val="007801AB"/>
    <w:rsid w:val="007803D7"/>
    <w:rsid w:val="007805E9"/>
    <w:rsid w:val="00780E83"/>
    <w:rsid w:val="0078127E"/>
    <w:rsid w:val="0078141E"/>
    <w:rsid w:val="00781783"/>
    <w:rsid w:val="0078194F"/>
    <w:rsid w:val="00781974"/>
    <w:rsid w:val="00781B63"/>
    <w:rsid w:val="0078255C"/>
    <w:rsid w:val="0078260C"/>
    <w:rsid w:val="007826E5"/>
    <w:rsid w:val="00782A2E"/>
    <w:rsid w:val="00782E31"/>
    <w:rsid w:val="007837DE"/>
    <w:rsid w:val="007837E1"/>
    <w:rsid w:val="00783C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86C"/>
    <w:rsid w:val="00794E09"/>
    <w:rsid w:val="007950C9"/>
    <w:rsid w:val="007950E0"/>
    <w:rsid w:val="0079586E"/>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295"/>
    <w:rsid w:val="007B14D6"/>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E16"/>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0E"/>
    <w:rsid w:val="007D54F7"/>
    <w:rsid w:val="007D57D9"/>
    <w:rsid w:val="007D5911"/>
    <w:rsid w:val="007D5954"/>
    <w:rsid w:val="007D59C0"/>
    <w:rsid w:val="007D59C9"/>
    <w:rsid w:val="007D59F2"/>
    <w:rsid w:val="007D5B0E"/>
    <w:rsid w:val="007D5CB4"/>
    <w:rsid w:val="007D68FC"/>
    <w:rsid w:val="007D6B92"/>
    <w:rsid w:val="007D7BA9"/>
    <w:rsid w:val="007D7F5B"/>
    <w:rsid w:val="007E051F"/>
    <w:rsid w:val="007E06EA"/>
    <w:rsid w:val="007E07DB"/>
    <w:rsid w:val="007E0B6D"/>
    <w:rsid w:val="007E0CF1"/>
    <w:rsid w:val="007E16E5"/>
    <w:rsid w:val="007E19A6"/>
    <w:rsid w:val="007E19E9"/>
    <w:rsid w:val="007E2946"/>
    <w:rsid w:val="007E2AD0"/>
    <w:rsid w:val="007E2B5C"/>
    <w:rsid w:val="007E320F"/>
    <w:rsid w:val="007E33AE"/>
    <w:rsid w:val="007E375A"/>
    <w:rsid w:val="007E3D4B"/>
    <w:rsid w:val="007E3F57"/>
    <w:rsid w:val="007E40EE"/>
    <w:rsid w:val="007E4965"/>
    <w:rsid w:val="007E4AF8"/>
    <w:rsid w:val="007E5126"/>
    <w:rsid w:val="007E515D"/>
    <w:rsid w:val="007E5339"/>
    <w:rsid w:val="007E5872"/>
    <w:rsid w:val="007E5889"/>
    <w:rsid w:val="007E5B4E"/>
    <w:rsid w:val="007E626D"/>
    <w:rsid w:val="007E694C"/>
    <w:rsid w:val="007E6AE1"/>
    <w:rsid w:val="007E7171"/>
    <w:rsid w:val="007E724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428"/>
    <w:rsid w:val="00802788"/>
    <w:rsid w:val="0080306D"/>
    <w:rsid w:val="00803778"/>
    <w:rsid w:val="00803A54"/>
    <w:rsid w:val="00803CD7"/>
    <w:rsid w:val="008042DA"/>
    <w:rsid w:val="008044B8"/>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EC6"/>
    <w:rsid w:val="0081324A"/>
    <w:rsid w:val="008134B5"/>
    <w:rsid w:val="00814045"/>
    <w:rsid w:val="008141E1"/>
    <w:rsid w:val="008141F6"/>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1F2"/>
    <w:rsid w:val="00823348"/>
    <w:rsid w:val="00823588"/>
    <w:rsid w:val="00823A4D"/>
    <w:rsid w:val="0082411F"/>
    <w:rsid w:val="00824B95"/>
    <w:rsid w:val="00824BB1"/>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A47"/>
    <w:rsid w:val="00835C6A"/>
    <w:rsid w:val="00836163"/>
    <w:rsid w:val="0083675E"/>
    <w:rsid w:val="00836A4E"/>
    <w:rsid w:val="00836B9A"/>
    <w:rsid w:val="00837A81"/>
    <w:rsid w:val="00837AA5"/>
    <w:rsid w:val="00837B8F"/>
    <w:rsid w:val="00837E9A"/>
    <w:rsid w:val="00837F11"/>
    <w:rsid w:val="0084009E"/>
    <w:rsid w:val="00840C91"/>
    <w:rsid w:val="00840F2D"/>
    <w:rsid w:val="008412E2"/>
    <w:rsid w:val="0084171D"/>
    <w:rsid w:val="00841981"/>
    <w:rsid w:val="00842222"/>
    <w:rsid w:val="0084238E"/>
    <w:rsid w:val="00842607"/>
    <w:rsid w:val="00842E33"/>
    <w:rsid w:val="008436A5"/>
    <w:rsid w:val="008440AA"/>
    <w:rsid w:val="00844805"/>
    <w:rsid w:val="00844DFC"/>
    <w:rsid w:val="0084597A"/>
    <w:rsid w:val="00845A1D"/>
    <w:rsid w:val="00846597"/>
    <w:rsid w:val="008468B6"/>
    <w:rsid w:val="00846B00"/>
    <w:rsid w:val="00846D14"/>
    <w:rsid w:val="008473E4"/>
    <w:rsid w:val="0084799E"/>
    <w:rsid w:val="008501F6"/>
    <w:rsid w:val="008505BB"/>
    <w:rsid w:val="008511B9"/>
    <w:rsid w:val="00851718"/>
    <w:rsid w:val="00851A7F"/>
    <w:rsid w:val="008520FA"/>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0ED7"/>
    <w:rsid w:val="00860EE1"/>
    <w:rsid w:val="0086172F"/>
    <w:rsid w:val="00861EA4"/>
    <w:rsid w:val="00862057"/>
    <w:rsid w:val="008624EC"/>
    <w:rsid w:val="008625C9"/>
    <w:rsid w:val="00862868"/>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228"/>
    <w:rsid w:val="00873815"/>
    <w:rsid w:val="00873FA6"/>
    <w:rsid w:val="00873FF8"/>
    <w:rsid w:val="008740BF"/>
    <w:rsid w:val="0087478C"/>
    <w:rsid w:val="008749EF"/>
    <w:rsid w:val="00874C97"/>
    <w:rsid w:val="00874E11"/>
    <w:rsid w:val="008759D2"/>
    <w:rsid w:val="008763E8"/>
    <w:rsid w:val="0087650A"/>
    <w:rsid w:val="00876557"/>
    <w:rsid w:val="00876621"/>
    <w:rsid w:val="00877C5B"/>
    <w:rsid w:val="00877FD6"/>
    <w:rsid w:val="008802B7"/>
    <w:rsid w:val="00880C5F"/>
    <w:rsid w:val="00880E76"/>
    <w:rsid w:val="00881290"/>
    <w:rsid w:val="008818D2"/>
    <w:rsid w:val="00881B71"/>
    <w:rsid w:val="00881D78"/>
    <w:rsid w:val="0088292D"/>
    <w:rsid w:val="00882C79"/>
    <w:rsid w:val="00882E2A"/>
    <w:rsid w:val="008835DB"/>
    <w:rsid w:val="00883E8B"/>
    <w:rsid w:val="00884822"/>
    <w:rsid w:val="008851A2"/>
    <w:rsid w:val="00885206"/>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3A3F"/>
    <w:rsid w:val="00894097"/>
    <w:rsid w:val="00894DB9"/>
    <w:rsid w:val="008951E1"/>
    <w:rsid w:val="008957CE"/>
    <w:rsid w:val="0089594C"/>
    <w:rsid w:val="008963EF"/>
    <w:rsid w:val="00896F15"/>
    <w:rsid w:val="0089732D"/>
    <w:rsid w:val="0089760C"/>
    <w:rsid w:val="008A0667"/>
    <w:rsid w:val="008A0727"/>
    <w:rsid w:val="008A0940"/>
    <w:rsid w:val="008A1717"/>
    <w:rsid w:val="008A17BE"/>
    <w:rsid w:val="008A17C5"/>
    <w:rsid w:val="008A19B9"/>
    <w:rsid w:val="008A2093"/>
    <w:rsid w:val="008A27F2"/>
    <w:rsid w:val="008A2A93"/>
    <w:rsid w:val="008A2B57"/>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2F1"/>
    <w:rsid w:val="008B26A7"/>
    <w:rsid w:val="008B2799"/>
    <w:rsid w:val="008B2C26"/>
    <w:rsid w:val="008B3E1B"/>
    <w:rsid w:val="008B4899"/>
    <w:rsid w:val="008B4DF1"/>
    <w:rsid w:val="008B5DF6"/>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833"/>
    <w:rsid w:val="008C49E2"/>
    <w:rsid w:val="008C4B34"/>
    <w:rsid w:val="008C4EDA"/>
    <w:rsid w:val="008C5356"/>
    <w:rsid w:val="008C55BC"/>
    <w:rsid w:val="008C57D5"/>
    <w:rsid w:val="008C5C37"/>
    <w:rsid w:val="008C5CAF"/>
    <w:rsid w:val="008C677A"/>
    <w:rsid w:val="008C686D"/>
    <w:rsid w:val="008C68FE"/>
    <w:rsid w:val="008C6D20"/>
    <w:rsid w:val="008C74A2"/>
    <w:rsid w:val="008C7A0D"/>
    <w:rsid w:val="008D047A"/>
    <w:rsid w:val="008D080C"/>
    <w:rsid w:val="008D0B5B"/>
    <w:rsid w:val="008D118E"/>
    <w:rsid w:val="008D12C7"/>
    <w:rsid w:val="008D1BCC"/>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0B4C"/>
    <w:rsid w:val="008E14C9"/>
    <w:rsid w:val="008E1714"/>
    <w:rsid w:val="008E1A05"/>
    <w:rsid w:val="008E1A5F"/>
    <w:rsid w:val="008E266A"/>
    <w:rsid w:val="008E2EFF"/>
    <w:rsid w:val="008E2F56"/>
    <w:rsid w:val="008E3B77"/>
    <w:rsid w:val="008E3C92"/>
    <w:rsid w:val="008E3CC9"/>
    <w:rsid w:val="008E3D24"/>
    <w:rsid w:val="008E4978"/>
    <w:rsid w:val="008E4B5F"/>
    <w:rsid w:val="008E4BCA"/>
    <w:rsid w:val="008E4DB5"/>
    <w:rsid w:val="008E4DF5"/>
    <w:rsid w:val="008E4F7E"/>
    <w:rsid w:val="008E6512"/>
    <w:rsid w:val="008E6956"/>
    <w:rsid w:val="008E7175"/>
    <w:rsid w:val="008E7E66"/>
    <w:rsid w:val="008F02F8"/>
    <w:rsid w:val="008F0D99"/>
    <w:rsid w:val="008F1202"/>
    <w:rsid w:val="008F1203"/>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80B"/>
    <w:rsid w:val="00902ABC"/>
    <w:rsid w:val="009042E1"/>
    <w:rsid w:val="00904B85"/>
    <w:rsid w:val="00905432"/>
    <w:rsid w:val="00905833"/>
    <w:rsid w:val="00906019"/>
    <w:rsid w:val="0090660F"/>
    <w:rsid w:val="00906DA2"/>
    <w:rsid w:val="009071FB"/>
    <w:rsid w:val="00907A00"/>
    <w:rsid w:val="00907F64"/>
    <w:rsid w:val="0091029D"/>
    <w:rsid w:val="0091073A"/>
    <w:rsid w:val="00910879"/>
    <w:rsid w:val="00911B91"/>
    <w:rsid w:val="00912025"/>
    <w:rsid w:val="00912521"/>
    <w:rsid w:val="00912803"/>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A96"/>
    <w:rsid w:val="00924B4B"/>
    <w:rsid w:val="00924E7E"/>
    <w:rsid w:val="00925104"/>
    <w:rsid w:val="0092562A"/>
    <w:rsid w:val="009256E8"/>
    <w:rsid w:val="00925D9A"/>
    <w:rsid w:val="00926120"/>
    <w:rsid w:val="009264D2"/>
    <w:rsid w:val="00926B51"/>
    <w:rsid w:val="0092705D"/>
    <w:rsid w:val="009274EA"/>
    <w:rsid w:val="009276D2"/>
    <w:rsid w:val="009300DE"/>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10"/>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57F8A"/>
    <w:rsid w:val="00960351"/>
    <w:rsid w:val="00960535"/>
    <w:rsid w:val="00961E0B"/>
    <w:rsid w:val="00961EB2"/>
    <w:rsid w:val="009620C5"/>
    <w:rsid w:val="00962A5A"/>
    <w:rsid w:val="0096446E"/>
    <w:rsid w:val="00964840"/>
    <w:rsid w:val="00964BBF"/>
    <w:rsid w:val="009650F3"/>
    <w:rsid w:val="00965136"/>
    <w:rsid w:val="0096530D"/>
    <w:rsid w:val="00965DE7"/>
    <w:rsid w:val="00965F68"/>
    <w:rsid w:val="009664E6"/>
    <w:rsid w:val="00966AF3"/>
    <w:rsid w:val="00966CE2"/>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6F4"/>
    <w:rsid w:val="00985DB8"/>
    <w:rsid w:val="00986098"/>
    <w:rsid w:val="00986BE0"/>
    <w:rsid w:val="009870FC"/>
    <w:rsid w:val="0099006D"/>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9AF"/>
    <w:rsid w:val="009A0EE2"/>
    <w:rsid w:val="009A144F"/>
    <w:rsid w:val="009A1F4F"/>
    <w:rsid w:val="009A28EC"/>
    <w:rsid w:val="009A2C7E"/>
    <w:rsid w:val="009A2DA7"/>
    <w:rsid w:val="009A331D"/>
    <w:rsid w:val="009A3581"/>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07"/>
    <w:rsid w:val="009B1D71"/>
    <w:rsid w:val="009B2046"/>
    <w:rsid w:val="009B225A"/>
    <w:rsid w:val="009B235C"/>
    <w:rsid w:val="009B25D0"/>
    <w:rsid w:val="009B264D"/>
    <w:rsid w:val="009B3540"/>
    <w:rsid w:val="009B370E"/>
    <w:rsid w:val="009B396F"/>
    <w:rsid w:val="009B3B6E"/>
    <w:rsid w:val="009B43B2"/>
    <w:rsid w:val="009B44AB"/>
    <w:rsid w:val="009B4565"/>
    <w:rsid w:val="009B4BF9"/>
    <w:rsid w:val="009B4C39"/>
    <w:rsid w:val="009B53BE"/>
    <w:rsid w:val="009B66C4"/>
    <w:rsid w:val="009B6AD3"/>
    <w:rsid w:val="009B6C35"/>
    <w:rsid w:val="009B71CC"/>
    <w:rsid w:val="009C00D2"/>
    <w:rsid w:val="009C016A"/>
    <w:rsid w:val="009C01E9"/>
    <w:rsid w:val="009C0365"/>
    <w:rsid w:val="009C058E"/>
    <w:rsid w:val="009C09EA"/>
    <w:rsid w:val="009C0B48"/>
    <w:rsid w:val="009C1135"/>
    <w:rsid w:val="009C2352"/>
    <w:rsid w:val="009C257E"/>
    <w:rsid w:val="009C27D3"/>
    <w:rsid w:val="009C2EED"/>
    <w:rsid w:val="009C3064"/>
    <w:rsid w:val="009C31F1"/>
    <w:rsid w:val="009C33A3"/>
    <w:rsid w:val="009C46F8"/>
    <w:rsid w:val="009C4885"/>
    <w:rsid w:val="009C5079"/>
    <w:rsid w:val="009C5D3E"/>
    <w:rsid w:val="009C6B5A"/>
    <w:rsid w:val="009C76BC"/>
    <w:rsid w:val="009C7877"/>
    <w:rsid w:val="009C795A"/>
    <w:rsid w:val="009C798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EFD"/>
    <w:rsid w:val="009F5FBA"/>
    <w:rsid w:val="009F6066"/>
    <w:rsid w:val="009F60EB"/>
    <w:rsid w:val="009F6867"/>
    <w:rsid w:val="009F6AA5"/>
    <w:rsid w:val="009F7A8D"/>
    <w:rsid w:val="009F7F58"/>
    <w:rsid w:val="00A00C65"/>
    <w:rsid w:val="00A010A7"/>
    <w:rsid w:val="00A016AF"/>
    <w:rsid w:val="00A023FC"/>
    <w:rsid w:val="00A029F4"/>
    <w:rsid w:val="00A037E2"/>
    <w:rsid w:val="00A03A3C"/>
    <w:rsid w:val="00A059B5"/>
    <w:rsid w:val="00A05B0B"/>
    <w:rsid w:val="00A05E22"/>
    <w:rsid w:val="00A06056"/>
    <w:rsid w:val="00A0688C"/>
    <w:rsid w:val="00A0693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488"/>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4F6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3E9"/>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093"/>
    <w:rsid w:val="00A443A8"/>
    <w:rsid w:val="00A443D0"/>
    <w:rsid w:val="00A44CBD"/>
    <w:rsid w:val="00A451A2"/>
    <w:rsid w:val="00A455D9"/>
    <w:rsid w:val="00A455E4"/>
    <w:rsid w:val="00A45760"/>
    <w:rsid w:val="00A457D1"/>
    <w:rsid w:val="00A45F52"/>
    <w:rsid w:val="00A4630E"/>
    <w:rsid w:val="00A46AD1"/>
    <w:rsid w:val="00A46DD6"/>
    <w:rsid w:val="00A46F6D"/>
    <w:rsid w:val="00A46FFA"/>
    <w:rsid w:val="00A4709C"/>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B84"/>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5FC8"/>
    <w:rsid w:val="00A7647C"/>
    <w:rsid w:val="00A76776"/>
    <w:rsid w:val="00A769E9"/>
    <w:rsid w:val="00A76D09"/>
    <w:rsid w:val="00A76EAF"/>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5F55"/>
    <w:rsid w:val="00A86607"/>
    <w:rsid w:val="00A8679F"/>
    <w:rsid w:val="00A86F0E"/>
    <w:rsid w:val="00A878F9"/>
    <w:rsid w:val="00A87D1B"/>
    <w:rsid w:val="00A90568"/>
    <w:rsid w:val="00A91763"/>
    <w:rsid w:val="00A9194C"/>
    <w:rsid w:val="00A91D05"/>
    <w:rsid w:val="00A9261D"/>
    <w:rsid w:val="00A93280"/>
    <w:rsid w:val="00A934FE"/>
    <w:rsid w:val="00A935BE"/>
    <w:rsid w:val="00A94064"/>
    <w:rsid w:val="00A94789"/>
    <w:rsid w:val="00A9596E"/>
    <w:rsid w:val="00A95EFD"/>
    <w:rsid w:val="00A95F86"/>
    <w:rsid w:val="00A95FB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15B"/>
    <w:rsid w:val="00AA4724"/>
    <w:rsid w:val="00AA55DE"/>
    <w:rsid w:val="00AA60F4"/>
    <w:rsid w:val="00AA670E"/>
    <w:rsid w:val="00AA676A"/>
    <w:rsid w:val="00AA69E3"/>
    <w:rsid w:val="00AA6E76"/>
    <w:rsid w:val="00AA7B19"/>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0325"/>
    <w:rsid w:val="00AC104E"/>
    <w:rsid w:val="00AC133E"/>
    <w:rsid w:val="00AC1415"/>
    <w:rsid w:val="00AC15F0"/>
    <w:rsid w:val="00AC1803"/>
    <w:rsid w:val="00AC1C83"/>
    <w:rsid w:val="00AC1DB1"/>
    <w:rsid w:val="00AC2338"/>
    <w:rsid w:val="00AC277F"/>
    <w:rsid w:val="00AC2F85"/>
    <w:rsid w:val="00AC36D4"/>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B4D"/>
    <w:rsid w:val="00AD3CD9"/>
    <w:rsid w:val="00AD4311"/>
    <w:rsid w:val="00AD4742"/>
    <w:rsid w:val="00AD4B66"/>
    <w:rsid w:val="00AD5316"/>
    <w:rsid w:val="00AD5576"/>
    <w:rsid w:val="00AD57A8"/>
    <w:rsid w:val="00AD5953"/>
    <w:rsid w:val="00AD5CC6"/>
    <w:rsid w:val="00AD5CEB"/>
    <w:rsid w:val="00AD5F11"/>
    <w:rsid w:val="00AD7026"/>
    <w:rsid w:val="00AD7182"/>
    <w:rsid w:val="00AD7B8D"/>
    <w:rsid w:val="00AE0775"/>
    <w:rsid w:val="00AE0B4C"/>
    <w:rsid w:val="00AE1158"/>
    <w:rsid w:val="00AE11D3"/>
    <w:rsid w:val="00AE11DB"/>
    <w:rsid w:val="00AE11FA"/>
    <w:rsid w:val="00AE1262"/>
    <w:rsid w:val="00AE1314"/>
    <w:rsid w:val="00AE14B1"/>
    <w:rsid w:val="00AE1838"/>
    <w:rsid w:val="00AE1DAD"/>
    <w:rsid w:val="00AE1EA0"/>
    <w:rsid w:val="00AE21D3"/>
    <w:rsid w:val="00AE324B"/>
    <w:rsid w:val="00AE3D93"/>
    <w:rsid w:val="00AE4ABE"/>
    <w:rsid w:val="00AE4D23"/>
    <w:rsid w:val="00AE5749"/>
    <w:rsid w:val="00AE599C"/>
    <w:rsid w:val="00AE5BE7"/>
    <w:rsid w:val="00AE5FD3"/>
    <w:rsid w:val="00AE64AC"/>
    <w:rsid w:val="00AE694A"/>
    <w:rsid w:val="00AE6FD4"/>
    <w:rsid w:val="00AE6FDF"/>
    <w:rsid w:val="00AE70ED"/>
    <w:rsid w:val="00AE74DF"/>
    <w:rsid w:val="00AE752E"/>
    <w:rsid w:val="00AE75B9"/>
    <w:rsid w:val="00AF020E"/>
    <w:rsid w:val="00AF139C"/>
    <w:rsid w:val="00AF1E3A"/>
    <w:rsid w:val="00AF1F43"/>
    <w:rsid w:val="00AF239D"/>
    <w:rsid w:val="00AF28CA"/>
    <w:rsid w:val="00AF3062"/>
    <w:rsid w:val="00AF3D25"/>
    <w:rsid w:val="00AF50FF"/>
    <w:rsid w:val="00AF533B"/>
    <w:rsid w:val="00AF5E22"/>
    <w:rsid w:val="00AF5F7A"/>
    <w:rsid w:val="00AF6A4A"/>
    <w:rsid w:val="00AF77E3"/>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CBE"/>
    <w:rsid w:val="00B04DFB"/>
    <w:rsid w:val="00B05017"/>
    <w:rsid w:val="00B05733"/>
    <w:rsid w:val="00B05998"/>
    <w:rsid w:val="00B05AB9"/>
    <w:rsid w:val="00B05B00"/>
    <w:rsid w:val="00B05C54"/>
    <w:rsid w:val="00B06077"/>
    <w:rsid w:val="00B0680D"/>
    <w:rsid w:val="00B072DC"/>
    <w:rsid w:val="00B107BC"/>
    <w:rsid w:val="00B10A43"/>
    <w:rsid w:val="00B10FB5"/>
    <w:rsid w:val="00B11A35"/>
    <w:rsid w:val="00B12E28"/>
    <w:rsid w:val="00B14428"/>
    <w:rsid w:val="00B149D2"/>
    <w:rsid w:val="00B15095"/>
    <w:rsid w:val="00B1536C"/>
    <w:rsid w:val="00B15554"/>
    <w:rsid w:val="00B15BE8"/>
    <w:rsid w:val="00B15FB4"/>
    <w:rsid w:val="00B16199"/>
    <w:rsid w:val="00B16C3E"/>
    <w:rsid w:val="00B16D88"/>
    <w:rsid w:val="00B16E6E"/>
    <w:rsid w:val="00B1709C"/>
    <w:rsid w:val="00B176B5"/>
    <w:rsid w:val="00B17A38"/>
    <w:rsid w:val="00B17D0E"/>
    <w:rsid w:val="00B202A1"/>
    <w:rsid w:val="00B20374"/>
    <w:rsid w:val="00B206BF"/>
    <w:rsid w:val="00B20D5E"/>
    <w:rsid w:val="00B21231"/>
    <w:rsid w:val="00B2135B"/>
    <w:rsid w:val="00B213F2"/>
    <w:rsid w:val="00B215E1"/>
    <w:rsid w:val="00B21785"/>
    <w:rsid w:val="00B21904"/>
    <w:rsid w:val="00B21935"/>
    <w:rsid w:val="00B21AFE"/>
    <w:rsid w:val="00B21D08"/>
    <w:rsid w:val="00B22930"/>
    <w:rsid w:val="00B22A66"/>
    <w:rsid w:val="00B22C00"/>
    <w:rsid w:val="00B230B7"/>
    <w:rsid w:val="00B23C36"/>
    <w:rsid w:val="00B2433C"/>
    <w:rsid w:val="00B246D4"/>
    <w:rsid w:val="00B24E79"/>
    <w:rsid w:val="00B263B3"/>
    <w:rsid w:val="00B26540"/>
    <w:rsid w:val="00B269AD"/>
    <w:rsid w:val="00B26D2C"/>
    <w:rsid w:val="00B26F9C"/>
    <w:rsid w:val="00B27393"/>
    <w:rsid w:val="00B307C0"/>
    <w:rsid w:val="00B30C90"/>
    <w:rsid w:val="00B31095"/>
    <w:rsid w:val="00B313BA"/>
    <w:rsid w:val="00B316A1"/>
    <w:rsid w:val="00B3211B"/>
    <w:rsid w:val="00B333A7"/>
    <w:rsid w:val="00B33F9E"/>
    <w:rsid w:val="00B343BF"/>
    <w:rsid w:val="00B34B4D"/>
    <w:rsid w:val="00B34F72"/>
    <w:rsid w:val="00B35B06"/>
    <w:rsid w:val="00B36966"/>
    <w:rsid w:val="00B3776C"/>
    <w:rsid w:val="00B37969"/>
    <w:rsid w:val="00B40690"/>
    <w:rsid w:val="00B40B4B"/>
    <w:rsid w:val="00B40FEB"/>
    <w:rsid w:val="00B41D2A"/>
    <w:rsid w:val="00B41DA9"/>
    <w:rsid w:val="00B42034"/>
    <w:rsid w:val="00B4269D"/>
    <w:rsid w:val="00B4280D"/>
    <w:rsid w:val="00B42B0A"/>
    <w:rsid w:val="00B42CEE"/>
    <w:rsid w:val="00B43160"/>
    <w:rsid w:val="00B43659"/>
    <w:rsid w:val="00B437EF"/>
    <w:rsid w:val="00B4398B"/>
    <w:rsid w:val="00B439BF"/>
    <w:rsid w:val="00B43D8E"/>
    <w:rsid w:val="00B43FF7"/>
    <w:rsid w:val="00B443FE"/>
    <w:rsid w:val="00B4458D"/>
    <w:rsid w:val="00B44EB6"/>
    <w:rsid w:val="00B45695"/>
    <w:rsid w:val="00B45BB7"/>
    <w:rsid w:val="00B4601B"/>
    <w:rsid w:val="00B46913"/>
    <w:rsid w:val="00B46943"/>
    <w:rsid w:val="00B47309"/>
    <w:rsid w:val="00B47812"/>
    <w:rsid w:val="00B47CF3"/>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0CF"/>
    <w:rsid w:val="00B56476"/>
    <w:rsid w:val="00B56796"/>
    <w:rsid w:val="00B5752C"/>
    <w:rsid w:val="00B57880"/>
    <w:rsid w:val="00B57B9D"/>
    <w:rsid w:val="00B6009E"/>
    <w:rsid w:val="00B60235"/>
    <w:rsid w:val="00B603F1"/>
    <w:rsid w:val="00B60BD5"/>
    <w:rsid w:val="00B60C9E"/>
    <w:rsid w:val="00B612D2"/>
    <w:rsid w:val="00B61507"/>
    <w:rsid w:val="00B617FF"/>
    <w:rsid w:val="00B61ACA"/>
    <w:rsid w:val="00B620F0"/>
    <w:rsid w:val="00B62287"/>
    <w:rsid w:val="00B6233D"/>
    <w:rsid w:val="00B62A99"/>
    <w:rsid w:val="00B62BE1"/>
    <w:rsid w:val="00B633EF"/>
    <w:rsid w:val="00B6379A"/>
    <w:rsid w:val="00B63EF2"/>
    <w:rsid w:val="00B64019"/>
    <w:rsid w:val="00B649CC"/>
    <w:rsid w:val="00B64AC2"/>
    <w:rsid w:val="00B64F42"/>
    <w:rsid w:val="00B65AAD"/>
    <w:rsid w:val="00B65B86"/>
    <w:rsid w:val="00B66758"/>
    <w:rsid w:val="00B66B79"/>
    <w:rsid w:val="00B66D5C"/>
    <w:rsid w:val="00B673B3"/>
    <w:rsid w:val="00B67462"/>
    <w:rsid w:val="00B67544"/>
    <w:rsid w:val="00B675AC"/>
    <w:rsid w:val="00B6778A"/>
    <w:rsid w:val="00B67B71"/>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813"/>
    <w:rsid w:val="00B73AE1"/>
    <w:rsid w:val="00B747CF"/>
    <w:rsid w:val="00B74808"/>
    <w:rsid w:val="00B74958"/>
    <w:rsid w:val="00B74C7D"/>
    <w:rsid w:val="00B74D16"/>
    <w:rsid w:val="00B7519F"/>
    <w:rsid w:val="00B75205"/>
    <w:rsid w:val="00B753AB"/>
    <w:rsid w:val="00B753DE"/>
    <w:rsid w:val="00B75970"/>
    <w:rsid w:val="00B76536"/>
    <w:rsid w:val="00B76566"/>
    <w:rsid w:val="00B77292"/>
    <w:rsid w:val="00B77A73"/>
    <w:rsid w:val="00B803CA"/>
    <w:rsid w:val="00B8075C"/>
    <w:rsid w:val="00B80833"/>
    <w:rsid w:val="00B80A33"/>
    <w:rsid w:val="00B80DBC"/>
    <w:rsid w:val="00B81329"/>
    <w:rsid w:val="00B81A75"/>
    <w:rsid w:val="00B82331"/>
    <w:rsid w:val="00B827B2"/>
    <w:rsid w:val="00B8373D"/>
    <w:rsid w:val="00B839BC"/>
    <w:rsid w:val="00B83BEB"/>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46E"/>
    <w:rsid w:val="00B93AFA"/>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198"/>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32E"/>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DDB"/>
    <w:rsid w:val="00BD1E9F"/>
    <w:rsid w:val="00BD3600"/>
    <w:rsid w:val="00BD388F"/>
    <w:rsid w:val="00BD3E72"/>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0FA"/>
    <w:rsid w:val="00BE584B"/>
    <w:rsid w:val="00BE5933"/>
    <w:rsid w:val="00BE5E33"/>
    <w:rsid w:val="00BE68A7"/>
    <w:rsid w:val="00BE7D49"/>
    <w:rsid w:val="00BF0652"/>
    <w:rsid w:val="00BF081E"/>
    <w:rsid w:val="00BF0B78"/>
    <w:rsid w:val="00BF0BFA"/>
    <w:rsid w:val="00BF0FE7"/>
    <w:rsid w:val="00BF1830"/>
    <w:rsid w:val="00BF2581"/>
    <w:rsid w:val="00BF3863"/>
    <w:rsid w:val="00BF3C8D"/>
    <w:rsid w:val="00BF4168"/>
    <w:rsid w:val="00BF424D"/>
    <w:rsid w:val="00BF5416"/>
    <w:rsid w:val="00BF55FE"/>
    <w:rsid w:val="00BF56F0"/>
    <w:rsid w:val="00BF5A0E"/>
    <w:rsid w:val="00BF5E3B"/>
    <w:rsid w:val="00BF63B2"/>
    <w:rsid w:val="00BF6B7F"/>
    <w:rsid w:val="00BF71F2"/>
    <w:rsid w:val="00BF7304"/>
    <w:rsid w:val="00BF7509"/>
    <w:rsid w:val="00BF7E14"/>
    <w:rsid w:val="00C00776"/>
    <w:rsid w:val="00C00AAC"/>
    <w:rsid w:val="00C01BCA"/>
    <w:rsid w:val="00C023EF"/>
    <w:rsid w:val="00C02F28"/>
    <w:rsid w:val="00C03FCA"/>
    <w:rsid w:val="00C044DE"/>
    <w:rsid w:val="00C05C9F"/>
    <w:rsid w:val="00C05D70"/>
    <w:rsid w:val="00C05FA2"/>
    <w:rsid w:val="00C0612E"/>
    <w:rsid w:val="00C063F1"/>
    <w:rsid w:val="00C06464"/>
    <w:rsid w:val="00C067F3"/>
    <w:rsid w:val="00C06B22"/>
    <w:rsid w:val="00C06B3A"/>
    <w:rsid w:val="00C06BE8"/>
    <w:rsid w:val="00C06D90"/>
    <w:rsid w:val="00C0751F"/>
    <w:rsid w:val="00C07796"/>
    <w:rsid w:val="00C10CC0"/>
    <w:rsid w:val="00C114FB"/>
    <w:rsid w:val="00C11D18"/>
    <w:rsid w:val="00C1276D"/>
    <w:rsid w:val="00C12DF5"/>
    <w:rsid w:val="00C1326F"/>
    <w:rsid w:val="00C134A4"/>
    <w:rsid w:val="00C13FD0"/>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AD8"/>
    <w:rsid w:val="00C22C3C"/>
    <w:rsid w:val="00C238E7"/>
    <w:rsid w:val="00C23914"/>
    <w:rsid w:val="00C2398B"/>
    <w:rsid w:val="00C239AC"/>
    <w:rsid w:val="00C239E1"/>
    <w:rsid w:val="00C23E3A"/>
    <w:rsid w:val="00C24B0B"/>
    <w:rsid w:val="00C24F9C"/>
    <w:rsid w:val="00C252E0"/>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E0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5AE"/>
    <w:rsid w:val="00C648F9"/>
    <w:rsid w:val="00C64A4E"/>
    <w:rsid w:val="00C64DF6"/>
    <w:rsid w:val="00C659B5"/>
    <w:rsid w:val="00C65EF5"/>
    <w:rsid w:val="00C65F8D"/>
    <w:rsid w:val="00C661C2"/>
    <w:rsid w:val="00C66842"/>
    <w:rsid w:val="00C67B2C"/>
    <w:rsid w:val="00C67C22"/>
    <w:rsid w:val="00C67C64"/>
    <w:rsid w:val="00C70F76"/>
    <w:rsid w:val="00C71148"/>
    <w:rsid w:val="00C71541"/>
    <w:rsid w:val="00C71DE9"/>
    <w:rsid w:val="00C725CF"/>
    <w:rsid w:val="00C72CDA"/>
    <w:rsid w:val="00C72E47"/>
    <w:rsid w:val="00C73187"/>
    <w:rsid w:val="00C7321B"/>
    <w:rsid w:val="00C733B6"/>
    <w:rsid w:val="00C73504"/>
    <w:rsid w:val="00C7350F"/>
    <w:rsid w:val="00C73770"/>
    <w:rsid w:val="00C737B8"/>
    <w:rsid w:val="00C74005"/>
    <w:rsid w:val="00C74225"/>
    <w:rsid w:val="00C742E1"/>
    <w:rsid w:val="00C743EE"/>
    <w:rsid w:val="00C745D1"/>
    <w:rsid w:val="00C749BF"/>
    <w:rsid w:val="00C74A83"/>
    <w:rsid w:val="00C74D46"/>
    <w:rsid w:val="00C76505"/>
    <w:rsid w:val="00C76C2C"/>
    <w:rsid w:val="00C77679"/>
    <w:rsid w:val="00C77FEC"/>
    <w:rsid w:val="00C8043D"/>
    <w:rsid w:val="00C806CD"/>
    <w:rsid w:val="00C80953"/>
    <w:rsid w:val="00C8125B"/>
    <w:rsid w:val="00C81261"/>
    <w:rsid w:val="00C8159E"/>
    <w:rsid w:val="00C817AF"/>
    <w:rsid w:val="00C829D9"/>
    <w:rsid w:val="00C82BE1"/>
    <w:rsid w:val="00C82D8F"/>
    <w:rsid w:val="00C82FED"/>
    <w:rsid w:val="00C833AA"/>
    <w:rsid w:val="00C836BA"/>
    <w:rsid w:val="00C8397E"/>
    <w:rsid w:val="00C84519"/>
    <w:rsid w:val="00C847FA"/>
    <w:rsid w:val="00C84FED"/>
    <w:rsid w:val="00C85631"/>
    <w:rsid w:val="00C86102"/>
    <w:rsid w:val="00C8647A"/>
    <w:rsid w:val="00C86516"/>
    <w:rsid w:val="00C86B61"/>
    <w:rsid w:val="00C87581"/>
    <w:rsid w:val="00C8777C"/>
    <w:rsid w:val="00C87F39"/>
    <w:rsid w:val="00C900A1"/>
    <w:rsid w:val="00C90167"/>
    <w:rsid w:val="00C9067B"/>
    <w:rsid w:val="00C90987"/>
    <w:rsid w:val="00C916E2"/>
    <w:rsid w:val="00C91A42"/>
    <w:rsid w:val="00C92332"/>
    <w:rsid w:val="00C924BB"/>
    <w:rsid w:val="00C926CD"/>
    <w:rsid w:val="00C92DA5"/>
    <w:rsid w:val="00C92E17"/>
    <w:rsid w:val="00C93F94"/>
    <w:rsid w:val="00C9400E"/>
    <w:rsid w:val="00C9423B"/>
    <w:rsid w:val="00C945F4"/>
    <w:rsid w:val="00C94844"/>
    <w:rsid w:val="00C94E85"/>
    <w:rsid w:val="00C95579"/>
    <w:rsid w:val="00C955E9"/>
    <w:rsid w:val="00C959FD"/>
    <w:rsid w:val="00C95C35"/>
    <w:rsid w:val="00C961FA"/>
    <w:rsid w:val="00C962B4"/>
    <w:rsid w:val="00C963B6"/>
    <w:rsid w:val="00C964AA"/>
    <w:rsid w:val="00C969CC"/>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8"/>
    <w:rsid w:val="00CC75B9"/>
    <w:rsid w:val="00CC7B51"/>
    <w:rsid w:val="00CC7CC6"/>
    <w:rsid w:val="00CC7D01"/>
    <w:rsid w:val="00CD077D"/>
    <w:rsid w:val="00CD0784"/>
    <w:rsid w:val="00CD083E"/>
    <w:rsid w:val="00CD0C5B"/>
    <w:rsid w:val="00CD157B"/>
    <w:rsid w:val="00CD1992"/>
    <w:rsid w:val="00CD1A2F"/>
    <w:rsid w:val="00CD1BB6"/>
    <w:rsid w:val="00CD2834"/>
    <w:rsid w:val="00CD2BF8"/>
    <w:rsid w:val="00CD3149"/>
    <w:rsid w:val="00CD3943"/>
    <w:rsid w:val="00CD4992"/>
    <w:rsid w:val="00CD4A96"/>
    <w:rsid w:val="00CD4EBA"/>
    <w:rsid w:val="00CD51BB"/>
    <w:rsid w:val="00CD54AE"/>
    <w:rsid w:val="00CD6538"/>
    <w:rsid w:val="00CD702D"/>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767"/>
    <w:rsid w:val="00CF3A3C"/>
    <w:rsid w:val="00CF4175"/>
    <w:rsid w:val="00CF4245"/>
    <w:rsid w:val="00CF43E5"/>
    <w:rsid w:val="00CF45DD"/>
    <w:rsid w:val="00CF4D45"/>
    <w:rsid w:val="00CF54B4"/>
    <w:rsid w:val="00CF58FE"/>
    <w:rsid w:val="00CF5D42"/>
    <w:rsid w:val="00CF5DCC"/>
    <w:rsid w:val="00CF5F17"/>
    <w:rsid w:val="00CF6286"/>
    <w:rsid w:val="00CF62B7"/>
    <w:rsid w:val="00CF6666"/>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61F"/>
    <w:rsid w:val="00D05B8D"/>
    <w:rsid w:val="00D05BC2"/>
    <w:rsid w:val="00D05D62"/>
    <w:rsid w:val="00D06726"/>
    <w:rsid w:val="00D06830"/>
    <w:rsid w:val="00D07203"/>
    <w:rsid w:val="00D07400"/>
    <w:rsid w:val="00D07EB7"/>
    <w:rsid w:val="00D10CCF"/>
    <w:rsid w:val="00D10FB9"/>
    <w:rsid w:val="00D11532"/>
    <w:rsid w:val="00D11902"/>
    <w:rsid w:val="00D11A9C"/>
    <w:rsid w:val="00D11AC3"/>
    <w:rsid w:val="00D11AFD"/>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DFB"/>
    <w:rsid w:val="00D20376"/>
    <w:rsid w:val="00D20671"/>
    <w:rsid w:val="00D207AB"/>
    <w:rsid w:val="00D215DE"/>
    <w:rsid w:val="00D21666"/>
    <w:rsid w:val="00D21812"/>
    <w:rsid w:val="00D2215C"/>
    <w:rsid w:val="00D22981"/>
    <w:rsid w:val="00D22D33"/>
    <w:rsid w:val="00D22E4F"/>
    <w:rsid w:val="00D2321D"/>
    <w:rsid w:val="00D2329D"/>
    <w:rsid w:val="00D23787"/>
    <w:rsid w:val="00D2427A"/>
    <w:rsid w:val="00D251FD"/>
    <w:rsid w:val="00D25287"/>
    <w:rsid w:val="00D26055"/>
    <w:rsid w:val="00D2618B"/>
    <w:rsid w:val="00D2641C"/>
    <w:rsid w:val="00D26853"/>
    <w:rsid w:val="00D26E53"/>
    <w:rsid w:val="00D271E5"/>
    <w:rsid w:val="00D272B2"/>
    <w:rsid w:val="00D27319"/>
    <w:rsid w:val="00D27BB1"/>
    <w:rsid w:val="00D30018"/>
    <w:rsid w:val="00D30268"/>
    <w:rsid w:val="00D30F2D"/>
    <w:rsid w:val="00D30F31"/>
    <w:rsid w:val="00D32450"/>
    <w:rsid w:val="00D3295B"/>
    <w:rsid w:val="00D330B9"/>
    <w:rsid w:val="00D3329C"/>
    <w:rsid w:val="00D333B0"/>
    <w:rsid w:val="00D33449"/>
    <w:rsid w:val="00D3449D"/>
    <w:rsid w:val="00D345BA"/>
    <w:rsid w:val="00D345C3"/>
    <w:rsid w:val="00D3463A"/>
    <w:rsid w:val="00D35102"/>
    <w:rsid w:val="00D35985"/>
    <w:rsid w:val="00D35BC8"/>
    <w:rsid w:val="00D3669C"/>
    <w:rsid w:val="00D4002D"/>
    <w:rsid w:val="00D402CC"/>
    <w:rsid w:val="00D407E4"/>
    <w:rsid w:val="00D409EB"/>
    <w:rsid w:val="00D40A74"/>
    <w:rsid w:val="00D40CC2"/>
    <w:rsid w:val="00D40D70"/>
    <w:rsid w:val="00D40FF7"/>
    <w:rsid w:val="00D41724"/>
    <w:rsid w:val="00D421B2"/>
    <w:rsid w:val="00D42208"/>
    <w:rsid w:val="00D42BBE"/>
    <w:rsid w:val="00D437EF"/>
    <w:rsid w:val="00D43D10"/>
    <w:rsid w:val="00D45815"/>
    <w:rsid w:val="00D45E0D"/>
    <w:rsid w:val="00D45FE2"/>
    <w:rsid w:val="00D46335"/>
    <w:rsid w:val="00D4671B"/>
    <w:rsid w:val="00D4710B"/>
    <w:rsid w:val="00D47E5F"/>
    <w:rsid w:val="00D47E89"/>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1FD4"/>
    <w:rsid w:val="00D6253D"/>
    <w:rsid w:val="00D6289B"/>
    <w:rsid w:val="00D62EEE"/>
    <w:rsid w:val="00D630A9"/>
    <w:rsid w:val="00D63133"/>
    <w:rsid w:val="00D6390E"/>
    <w:rsid w:val="00D63C07"/>
    <w:rsid w:val="00D6471F"/>
    <w:rsid w:val="00D64ADC"/>
    <w:rsid w:val="00D654BD"/>
    <w:rsid w:val="00D654E8"/>
    <w:rsid w:val="00D65A37"/>
    <w:rsid w:val="00D65B15"/>
    <w:rsid w:val="00D65BEB"/>
    <w:rsid w:val="00D6600F"/>
    <w:rsid w:val="00D66682"/>
    <w:rsid w:val="00D6680B"/>
    <w:rsid w:val="00D716F8"/>
    <w:rsid w:val="00D719F8"/>
    <w:rsid w:val="00D71DCF"/>
    <w:rsid w:val="00D725A7"/>
    <w:rsid w:val="00D725F5"/>
    <w:rsid w:val="00D7293C"/>
    <w:rsid w:val="00D72CD7"/>
    <w:rsid w:val="00D72DAB"/>
    <w:rsid w:val="00D739C2"/>
    <w:rsid w:val="00D741BC"/>
    <w:rsid w:val="00D7477B"/>
    <w:rsid w:val="00D7487A"/>
    <w:rsid w:val="00D74AE4"/>
    <w:rsid w:val="00D7555B"/>
    <w:rsid w:val="00D763C9"/>
    <w:rsid w:val="00D76B1D"/>
    <w:rsid w:val="00D76F8D"/>
    <w:rsid w:val="00D77006"/>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C3B"/>
    <w:rsid w:val="00D87DF9"/>
    <w:rsid w:val="00D87E90"/>
    <w:rsid w:val="00D87F1F"/>
    <w:rsid w:val="00D909C8"/>
    <w:rsid w:val="00D9145B"/>
    <w:rsid w:val="00D91A5A"/>
    <w:rsid w:val="00D91D02"/>
    <w:rsid w:val="00D92630"/>
    <w:rsid w:val="00D9276B"/>
    <w:rsid w:val="00D938C3"/>
    <w:rsid w:val="00D93902"/>
    <w:rsid w:val="00D94560"/>
    <w:rsid w:val="00D94B21"/>
    <w:rsid w:val="00D94D40"/>
    <w:rsid w:val="00D94FFF"/>
    <w:rsid w:val="00D95569"/>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488"/>
    <w:rsid w:val="00DB25B6"/>
    <w:rsid w:val="00DB2660"/>
    <w:rsid w:val="00DB2A3E"/>
    <w:rsid w:val="00DB2EDD"/>
    <w:rsid w:val="00DB2FC5"/>
    <w:rsid w:val="00DB3C19"/>
    <w:rsid w:val="00DB3D1C"/>
    <w:rsid w:val="00DB3D2F"/>
    <w:rsid w:val="00DB3D80"/>
    <w:rsid w:val="00DB41F2"/>
    <w:rsid w:val="00DB4619"/>
    <w:rsid w:val="00DB47A0"/>
    <w:rsid w:val="00DB5046"/>
    <w:rsid w:val="00DB506A"/>
    <w:rsid w:val="00DB5112"/>
    <w:rsid w:val="00DB534F"/>
    <w:rsid w:val="00DB63E7"/>
    <w:rsid w:val="00DB675D"/>
    <w:rsid w:val="00DB73AE"/>
    <w:rsid w:val="00DB7694"/>
    <w:rsid w:val="00DB7D08"/>
    <w:rsid w:val="00DC08E1"/>
    <w:rsid w:val="00DC13B6"/>
    <w:rsid w:val="00DC1556"/>
    <w:rsid w:val="00DC1FAB"/>
    <w:rsid w:val="00DC2841"/>
    <w:rsid w:val="00DC2ADA"/>
    <w:rsid w:val="00DC2DAE"/>
    <w:rsid w:val="00DC2DF5"/>
    <w:rsid w:val="00DC32C6"/>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7E5"/>
    <w:rsid w:val="00DE0931"/>
    <w:rsid w:val="00DE0BD4"/>
    <w:rsid w:val="00DE0F3F"/>
    <w:rsid w:val="00DE123D"/>
    <w:rsid w:val="00DE2576"/>
    <w:rsid w:val="00DE2ACB"/>
    <w:rsid w:val="00DE33D8"/>
    <w:rsid w:val="00DE3403"/>
    <w:rsid w:val="00DE3576"/>
    <w:rsid w:val="00DE3C95"/>
    <w:rsid w:val="00DE3E27"/>
    <w:rsid w:val="00DE4070"/>
    <w:rsid w:val="00DE44C8"/>
    <w:rsid w:val="00DE4898"/>
    <w:rsid w:val="00DE4CB0"/>
    <w:rsid w:val="00DE52AC"/>
    <w:rsid w:val="00DE5CE2"/>
    <w:rsid w:val="00DE5EEB"/>
    <w:rsid w:val="00DE6160"/>
    <w:rsid w:val="00DE657F"/>
    <w:rsid w:val="00DE6A15"/>
    <w:rsid w:val="00DE734F"/>
    <w:rsid w:val="00DF0883"/>
    <w:rsid w:val="00DF0A0D"/>
    <w:rsid w:val="00DF0DE0"/>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48A"/>
    <w:rsid w:val="00E1378A"/>
    <w:rsid w:val="00E13A68"/>
    <w:rsid w:val="00E13E43"/>
    <w:rsid w:val="00E13EED"/>
    <w:rsid w:val="00E14DEA"/>
    <w:rsid w:val="00E14E35"/>
    <w:rsid w:val="00E152A2"/>
    <w:rsid w:val="00E158A0"/>
    <w:rsid w:val="00E15D51"/>
    <w:rsid w:val="00E16321"/>
    <w:rsid w:val="00E168F0"/>
    <w:rsid w:val="00E177BC"/>
    <w:rsid w:val="00E17F22"/>
    <w:rsid w:val="00E2039A"/>
    <w:rsid w:val="00E20745"/>
    <w:rsid w:val="00E207D7"/>
    <w:rsid w:val="00E218A5"/>
    <w:rsid w:val="00E21E66"/>
    <w:rsid w:val="00E22120"/>
    <w:rsid w:val="00E22302"/>
    <w:rsid w:val="00E2352F"/>
    <w:rsid w:val="00E23AE7"/>
    <w:rsid w:val="00E23AF1"/>
    <w:rsid w:val="00E243EC"/>
    <w:rsid w:val="00E24BF4"/>
    <w:rsid w:val="00E24CF0"/>
    <w:rsid w:val="00E24DB4"/>
    <w:rsid w:val="00E254C4"/>
    <w:rsid w:val="00E25B75"/>
    <w:rsid w:val="00E261C2"/>
    <w:rsid w:val="00E26215"/>
    <w:rsid w:val="00E2624C"/>
    <w:rsid w:val="00E26401"/>
    <w:rsid w:val="00E26D20"/>
    <w:rsid w:val="00E27914"/>
    <w:rsid w:val="00E279C6"/>
    <w:rsid w:val="00E3047E"/>
    <w:rsid w:val="00E3086A"/>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082"/>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9B1"/>
    <w:rsid w:val="00E52ECE"/>
    <w:rsid w:val="00E52EE9"/>
    <w:rsid w:val="00E53ADF"/>
    <w:rsid w:val="00E53BCD"/>
    <w:rsid w:val="00E5409A"/>
    <w:rsid w:val="00E54D85"/>
    <w:rsid w:val="00E556C3"/>
    <w:rsid w:val="00E56B40"/>
    <w:rsid w:val="00E56CC0"/>
    <w:rsid w:val="00E56CE6"/>
    <w:rsid w:val="00E5717B"/>
    <w:rsid w:val="00E571CA"/>
    <w:rsid w:val="00E578E2"/>
    <w:rsid w:val="00E5799B"/>
    <w:rsid w:val="00E57D21"/>
    <w:rsid w:val="00E60556"/>
    <w:rsid w:val="00E60D4E"/>
    <w:rsid w:val="00E60F93"/>
    <w:rsid w:val="00E61AEC"/>
    <w:rsid w:val="00E61BCF"/>
    <w:rsid w:val="00E62624"/>
    <w:rsid w:val="00E63D14"/>
    <w:rsid w:val="00E64905"/>
    <w:rsid w:val="00E64A11"/>
    <w:rsid w:val="00E64CC9"/>
    <w:rsid w:val="00E64D2A"/>
    <w:rsid w:val="00E64DCE"/>
    <w:rsid w:val="00E654A3"/>
    <w:rsid w:val="00E6557E"/>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0C"/>
    <w:rsid w:val="00E76D85"/>
    <w:rsid w:val="00E7705E"/>
    <w:rsid w:val="00E77892"/>
    <w:rsid w:val="00E80471"/>
    <w:rsid w:val="00E80B65"/>
    <w:rsid w:val="00E80F03"/>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568"/>
    <w:rsid w:val="00E93BB9"/>
    <w:rsid w:val="00E93CDD"/>
    <w:rsid w:val="00E94402"/>
    <w:rsid w:val="00E94CE2"/>
    <w:rsid w:val="00E94D04"/>
    <w:rsid w:val="00E955AC"/>
    <w:rsid w:val="00E95CA1"/>
    <w:rsid w:val="00E9640A"/>
    <w:rsid w:val="00E96ACF"/>
    <w:rsid w:val="00E96B66"/>
    <w:rsid w:val="00E96F9D"/>
    <w:rsid w:val="00E972BD"/>
    <w:rsid w:val="00EA0030"/>
    <w:rsid w:val="00EA0721"/>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0195"/>
    <w:rsid w:val="00EB149F"/>
    <w:rsid w:val="00EB15A2"/>
    <w:rsid w:val="00EB1929"/>
    <w:rsid w:val="00EB1C36"/>
    <w:rsid w:val="00EB1F8D"/>
    <w:rsid w:val="00EB2037"/>
    <w:rsid w:val="00EB2519"/>
    <w:rsid w:val="00EB2B4C"/>
    <w:rsid w:val="00EB2C1D"/>
    <w:rsid w:val="00EB33AE"/>
    <w:rsid w:val="00EB39B5"/>
    <w:rsid w:val="00EB3EF0"/>
    <w:rsid w:val="00EB3EFE"/>
    <w:rsid w:val="00EB46A3"/>
    <w:rsid w:val="00EB55A7"/>
    <w:rsid w:val="00EB591A"/>
    <w:rsid w:val="00EB5A3D"/>
    <w:rsid w:val="00EB611E"/>
    <w:rsid w:val="00EB721B"/>
    <w:rsid w:val="00EB72BC"/>
    <w:rsid w:val="00EB733C"/>
    <w:rsid w:val="00EB7629"/>
    <w:rsid w:val="00EB7EF0"/>
    <w:rsid w:val="00EB7EF1"/>
    <w:rsid w:val="00EB7F2B"/>
    <w:rsid w:val="00EC029F"/>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3B81"/>
    <w:rsid w:val="00ED4A00"/>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08FD"/>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35C"/>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475"/>
    <w:rsid w:val="00F15607"/>
    <w:rsid w:val="00F1589C"/>
    <w:rsid w:val="00F15DFC"/>
    <w:rsid w:val="00F161C4"/>
    <w:rsid w:val="00F16265"/>
    <w:rsid w:val="00F1678E"/>
    <w:rsid w:val="00F16871"/>
    <w:rsid w:val="00F16E67"/>
    <w:rsid w:val="00F17078"/>
    <w:rsid w:val="00F17081"/>
    <w:rsid w:val="00F17568"/>
    <w:rsid w:val="00F175AC"/>
    <w:rsid w:val="00F177EE"/>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5D71"/>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457"/>
    <w:rsid w:val="00F5273D"/>
    <w:rsid w:val="00F52808"/>
    <w:rsid w:val="00F53AB5"/>
    <w:rsid w:val="00F53BC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42E"/>
    <w:rsid w:val="00F74D81"/>
    <w:rsid w:val="00F7500E"/>
    <w:rsid w:val="00F75A91"/>
    <w:rsid w:val="00F7619D"/>
    <w:rsid w:val="00F76A30"/>
    <w:rsid w:val="00F76DD6"/>
    <w:rsid w:val="00F77AA5"/>
    <w:rsid w:val="00F81099"/>
    <w:rsid w:val="00F81406"/>
    <w:rsid w:val="00F81917"/>
    <w:rsid w:val="00F81B26"/>
    <w:rsid w:val="00F81C49"/>
    <w:rsid w:val="00F81C81"/>
    <w:rsid w:val="00F81D33"/>
    <w:rsid w:val="00F81D77"/>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D03"/>
    <w:rsid w:val="00F97E2D"/>
    <w:rsid w:val="00F97E9E"/>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47A"/>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BA2"/>
    <w:rsid w:val="00FC1EC1"/>
    <w:rsid w:val="00FC2050"/>
    <w:rsid w:val="00FC213C"/>
    <w:rsid w:val="00FC23A3"/>
    <w:rsid w:val="00FC2D68"/>
    <w:rsid w:val="00FC3F31"/>
    <w:rsid w:val="00FC4224"/>
    <w:rsid w:val="00FC434E"/>
    <w:rsid w:val="00FC5100"/>
    <w:rsid w:val="00FC5E10"/>
    <w:rsid w:val="00FC5E33"/>
    <w:rsid w:val="00FC605B"/>
    <w:rsid w:val="00FC656A"/>
    <w:rsid w:val="00FC65E9"/>
    <w:rsid w:val="00FC66A8"/>
    <w:rsid w:val="00FC67CE"/>
    <w:rsid w:val="00FC6955"/>
    <w:rsid w:val="00FC7C4B"/>
    <w:rsid w:val="00FC7E20"/>
    <w:rsid w:val="00FD0722"/>
    <w:rsid w:val="00FD0BCD"/>
    <w:rsid w:val="00FD1288"/>
    <w:rsid w:val="00FD1753"/>
    <w:rsid w:val="00FD1F76"/>
    <w:rsid w:val="00FD2666"/>
    <w:rsid w:val="00FD2C3F"/>
    <w:rsid w:val="00FD30A3"/>
    <w:rsid w:val="00FD30C6"/>
    <w:rsid w:val="00FD32C6"/>
    <w:rsid w:val="00FD3706"/>
    <w:rsid w:val="00FD38E2"/>
    <w:rsid w:val="00FD4385"/>
    <w:rsid w:val="00FD47FD"/>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585"/>
    <w:rsid w:val="00FE67E3"/>
    <w:rsid w:val="00FE6A61"/>
    <w:rsid w:val="00FE6FBF"/>
    <w:rsid w:val="00FE7768"/>
    <w:rsid w:val="00FE7FB1"/>
    <w:rsid w:val="00FF002A"/>
    <w:rsid w:val="00FF01B7"/>
    <w:rsid w:val="00FF0356"/>
    <w:rsid w:val="00FF09C3"/>
    <w:rsid w:val="00FF0B8C"/>
    <w:rsid w:val="00FF0BA9"/>
    <w:rsid w:val="00FF0CC1"/>
    <w:rsid w:val="00FF0E0E"/>
    <w:rsid w:val="00FF1407"/>
    <w:rsid w:val="00FF2E49"/>
    <w:rsid w:val="00FF34E3"/>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AE4"/>
    <w:rsid w:val="00FF7D96"/>
    <w:rsid w:val="0131788B"/>
    <w:rsid w:val="0470E0E0"/>
    <w:rsid w:val="04EB21B2"/>
    <w:rsid w:val="1B7984FB"/>
    <w:rsid w:val="1F73BEBA"/>
    <w:rsid w:val="29E2C542"/>
    <w:rsid w:val="31EDB42F"/>
    <w:rsid w:val="3512F98B"/>
    <w:rsid w:val="35E24022"/>
    <w:rsid w:val="522F85A3"/>
    <w:rsid w:val="561A42AE"/>
    <w:rsid w:val="5C31AB72"/>
    <w:rsid w:val="603485D5"/>
    <w:rsid w:val="691E4EEA"/>
    <w:rsid w:val="7F2E67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763DF92"/>
  <w15:docId w15:val="{4FD0CE08-6DF5-4F13-8014-CCCBCFEA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F0435C"/>
    <w:pPr>
      <w:keepNext/>
      <w:spacing w:before="360" w:after="240" w:line="230" w:lineRule="atLeast"/>
      <w:outlineLvl w:val="0"/>
    </w:pPr>
    <w:rPr>
      <w:rFonts w:asciiTheme="majorHAnsi" w:eastAsiaTheme="majorEastAsia" w:hAnsiTheme="majorHAnsi" w:cstheme="majorBidi"/>
      <w:b/>
      <w:bCs/>
      <w:color w:val="201547" w:themeColor="text2"/>
      <w:spacing w:val="-4"/>
      <w:sz w:val="40"/>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F0435C"/>
    <w:rPr>
      <w:rFonts w:asciiTheme="majorHAnsi" w:eastAsiaTheme="majorEastAsia" w:hAnsiTheme="majorHAnsi" w:cstheme="majorBidi"/>
      <w:b/>
      <w:bCs/>
      <w:color w:val="201547" w:themeColor="text2"/>
      <w:spacing w:val="-4"/>
      <w:sz w:val="40"/>
      <w:szCs w:val="40"/>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F0435C"/>
    <w:pPr>
      <w:pageBreakBefore/>
      <w:framePr w:w="7655" w:h="2722" w:hSpace="5670" w:wrap="around" w:vAnchor="page" w:hAnchor="page" w:x="852" w:y="766"/>
      <w:spacing w:before="0" w:after="0" w:line="240" w:lineRule="auto"/>
    </w:pPr>
    <w:rPr>
      <w:rFonts w:asciiTheme="majorHAnsi" w:hAnsiTheme="majorHAnsi"/>
      <w:b/>
      <w:color w:val="201547" w:themeColor="text2"/>
      <w:sz w:val="40"/>
    </w:rPr>
  </w:style>
  <w:style w:type="character" w:customStyle="1" w:styleId="TitleChar">
    <w:name w:val="Title Char"/>
    <w:basedOn w:val="DefaultParagraphFont"/>
    <w:link w:val="Title"/>
    <w:uiPriority w:val="3"/>
    <w:rsid w:val="00F0435C"/>
    <w:rPr>
      <w:rFonts w:asciiTheme="majorHAnsi" w:hAnsiTheme="majorHAnsi"/>
      <w:b/>
      <w:color w:val="201547" w:themeColor="text2"/>
      <w:sz w:val="40"/>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DEBE0" w:themeFill="accent1" w:themeFillTint="33"/>
    </w:tcPr>
    <w:tblStylePr w:type="firstRow">
      <w:rPr>
        <w:b/>
        <w:bCs/>
      </w:rPr>
      <w:tblPr/>
      <w:tcPr>
        <w:shd w:val="clear" w:color="auto" w:fill="FCD8C1" w:themeFill="accent1" w:themeFillTint="66"/>
      </w:tcPr>
    </w:tblStylePr>
    <w:tblStylePr w:type="lastRow">
      <w:rPr>
        <w:b/>
        <w:bCs/>
        <w:color w:val="232222" w:themeColor="text1"/>
      </w:rPr>
      <w:tblPr/>
      <w:tcPr>
        <w:shd w:val="clear" w:color="auto" w:fill="FCD8C1" w:themeFill="accent1" w:themeFillTint="66"/>
      </w:tcPr>
    </w:tblStylePr>
    <w:tblStylePr w:type="firstCol">
      <w:rPr>
        <w:color w:val="FFFFFF" w:themeColor="background1"/>
      </w:rPr>
      <w:tblPr/>
      <w:tcPr>
        <w:shd w:val="clear" w:color="auto" w:fill="F46A11" w:themeFill="accent1" w:themeFillShade="BF"/>
      </w:tcPr>
    </w:tblStylePr>
    <w:tblStylePr w:type="lastCol">
      <w:rPr>
        <w:color w:val="FFFFFF" w:themeColor="background1"/>
      </w:rPr>
      <w:tblPr/>
      <w:tcPr>
        <w:shd w:val="clear" w:color="auto" w:fill="F46A11" w:themeFill="accent1" w:themeFillShade="BF"/>
      </w:tc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EF8D8" w:themeFill="accent2" w:themeFillTint="33"/>
    </w:tcPr>
    <w:tblStylePr w:type="firstRow">
      <w:rPr>
        <w:b/>
        <w:bCs/>
      </w:rPr>
      <w:tblPr/>
      <w:tcPr>
        <w:shd w:val="clear" w:color="auto" w:fill="FEF1B2" w:themeFill="accent2" w:themeFillTint="66"/>
      </w:tcPr>
    </w:tblStylePr>
    <w:tblStylePr w:type="lastRow">
      <w:rPr>
        <w:b/>
        <w:bCs/>
        <w:color w:val="232222" w:themeColor="text1"/>
      </w:rPr>
      <w:tblPr/>
      <w:tcPr>
        <w:shd w:val="clear" w:color="auto" w:fill="FEF1B2" w:themeFill="accent2" w:themeFillTint="66"/>
      </w:tcPr>
    </w:tblStylePr>
    <w:tblStylePr w:type="firstCol">
      <w:rPr>
        <w:color w:val="FFFFFF" w:themeColor="background1"/>
      </w:rPr>
      <w:tblPr/>
      <w:tcPr>
        <w:shd w:val="clear" w:color="auto" w:fill="EDC401" w:themeFill="accent2" w:themeFillShade="BF"/>
      </w:tcPr>
    </w:tblStylePr>
    <w:tblStylePr w:type="lastCol">
      <w:rPr>
        <w:color w:val="FFFFFF" w:themeColor="background1"/>
      </w:rPr>
      <w:tblPr/>
      <w:tcPr>
        <w:shd w:val="clear" w:color="auto" w:fill="EDC401" w:themeFill="accent2" w:themeFillShade="BF"/>
      </w:tc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CDFD2" w:themeFill="accent3" w:themeFillTint="33"/>
    </w:tcPr>
    <w:tblStylePr w:type="firstRow">
      <w:rPr>
        <w:b/>
        <w:bCs/>
      </w:rPr>
      <w:tblPr/>
      <w:tcPr>
        <w:shd w:val="clear" w:color="auto" w:fill="F9C0A6" w:themeFill="accent3" w:themeFillTint="66"/>
      </w:tcPr>
    </w:tblStylePr>
    <w:tblStylePr w:type="lastRow">
      <w:rPr>
        <w:b/>
        <w:bCs/>
        <w:color w:val="232222" w:themeColor="text1"/>
      </w:rPr>
      <w:tblPr/>
      <w:tcPr>
        <w:shd w:val="clear" w:color="auto" w:fill="F9C0A6" w:themeFill="accent3" w:themeFillTint="66"/>
      </w:tcPr>
    </w:tblStylePr>
    <w:tblStylePr w:type="firstCol">
      <w:rPr>
        <w:color w:val="FFFFFF" w:themeColor="background1"/>
      </w:rPr>
      <w:tblPr/>
      <w:tcPr>
        <w:shd w:val="clear" w:color="auto" w:fill="C3440B" w:themeFill="accent3" w:themeFillShade="BF"/>
      </w:tcPr>
    </w:tblStylePr>
    <w:tblStylePr w:type="lastCol">
      <w:rPr>
        <w:color w:val="FFFFFF" w:themeColor="background1"/>
      </w:rPr>
      <w:tblPr/>
      <w:tcPr>
        <w:shd w:val="clear" w:color="auto" w:fill="C3440B" w:themeFill="accent3" w:themeFillShade="BF"/>
      </w:tc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C7EBFC" w:themeFill="accent5" w:themeFillTint="33"/>
    </w:tcPr>
    <w:tblStylePr w:type="firstRow">
      <w:rPr>
        <w:b/>
        <w:bCs/>
      </w:rPr>
      <w:tblPr/>
      <w:tcPr>
        <w:shd w:val="clear" w:color="auto" w:fill="8FD7F9" w:themeFill="accent5" w:themeFillTint="66"/>
      </w:tcPr>
    </w:tblStylePr>
    <w:tblStylePr w:type="lastRow">
      <w:rPr>
        <w:b/>
        <w:bCs/>
        <w:color w:val="232222" w:themeColor="text1"/>
      </w:rPr>
      <w:tblPr/>
      <w:tcPr>
        <w:shd w:val="clear" w:color="auto" w:fill="8FD7F9" w:themeFill="accent5" w:themeFillTint="66"/>
      </w:tcPr>
    </w:tblStylePr>
    <w:tblStylePr w:type="firstCol">
      <w:rPr>
        <w:color w:val="FFFFFF" w:themeColor="background1"/>
      </w:rPr>
      <w:tblPr/>
      <w:tcPr>
        <w:shd w:val="clear" w:color="auto" w:fill="076B9B" w:themeFill="accent5" w:themeFillShade="BF"/>
      </w:tcPr>
    </w:tblStylePr>
    <w:tblStylePr w:type="lastCol">
      <w:rPr>
        <w:color w:val="FFFFFF" w:themeColor="background1"/>
      </w:rPr>
      <w:tblPr/>
      <w:tcPr>
        <w:shd w:val="clear" w:color="auto" w:fill="076B9B" w:themeFill="accent5" w:themeFillShade="BF"/>
      </w:tc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C0F9F9" w:themeFill="accent6" w:themeFillTint="33"/>
    </w:tcPr>
    <w:tblStylePr w:type="firstRow">
      <w:rPr>
        <w:b/>
        <w:bCs/>
      </w:rPr>
      <w:tblPr/>
      <w:tcPr>
        <w:shd w:val="clear" w:color="auto" w:fill="82F4F3" w:themeFill="accent6" w:themeFillTint="66"/>
      </w:tcPr>
    </w:tblStylePr>
    <w:tblStylePr w:type="lastRow">
      <w:rPr>
        <w:b/>
        <w:bCs/>
        <w:color w:val="232222" w:themeColor="text1"/>
      </w:rPr>
      <w:tblPr/>
      <w:tcPr>
        <w:shd w:val="clear" w:color="auto" w:fill="82F4F3" w:themeFill="accent6" w:themeFillTint="66"/>
      </w:tcPr>
    </w:tblStylePr>
    <w:tblStylePr w:type="firstCol">
      <w:rPr>
        <w:color w:val="FFFFFF" w:themeColor="background1"/>
      </w:rPr>
      <w:tblPr/>
      <w:tcPr>
        <w:shd w:val="clear" w:color="auto" w:fill="0A7675" w:themeFill="accent6" w:themeFillShade="BF"/>
      </w:tcPr>
    </w:tblStylePr>
    <w:tblStylePr w:type="lastCol">
      <w:rPr>
        <w:color w:val="FFFFFF" w:themeColor="background1"/>
      </w:rPr>
      <w:tblPr/>
      <w:tcPr>
        <w:shd w:val="clear" w:color="auto" w:fill="0A7675" w:themeFill="accent6" w:themeFillShade="BF"/>
      </w:tc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EF5EF" w:themeFill="accen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D8" w:themeFill="accent1" w:themeFillTint="3F"/>
      </w:tcPr>
    </w:tblStylePr>
    <w:tblStylePr w:type="band1Horz">
      <w:tblPr/>
      <w:tcPr>
        <w:shd w:val="clear" w:color="auto" w:fill="FDEBE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BEC" w:themeFill="accent2"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6CF" w:themeFill="accent2" w:themeFillTint="3F"/>
      </w:tcPr>
    </w:tblStylePr>
    <w:tblStylePr w:type="band1Horz">
      <w:tblPr/>
      <w:tcPr>
        <w:shd w:val="clear" w:color="auto" w:fill="FEF8D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EFE9"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8" w:themeFill="accent3" w:themeFillTint="3F"/>
      </w:tcPr>
    </w:tblStylePr>
    <w:tblStylePr w:type="band1Horz">
      <w:tblPr/>
      <w:tcPr>
        <w:shd w:val="clear" w:color="auto" w:fill="FCDFD2"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D0490C" w:themeFill="accent3" w:themeFillShade="CC"/>
      </w:tcPr>
    </w:tblStylePr>
    <w:tblStylePr w:type="lastRow">
      <w:rPr>
        <w:b/>
        <w:bCs/>
        <w:color w:val="D0490C"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3F5FD" w:themeFill="accent5" w:themeFillTint="19"/>
    </w:tcPr>
    <w:tblStylePr w:type="firstRow">
      <w:rPr>
        <w:b/>
        <w:bCs/>
        <w:color w:val="FFFFFF" w:themeColor="background1"/>
      </w:rPr>
      <w:tblPr/>
      <w:tcPr>
        <w:tcBorders>
          <w:bottom w:val="single" w:sz="12" w:space="0" w:color="FFFFFF" w:themeColor="background1"/>
        </w:tcBorders>
        <w:shd w:val="clear" w:color="auto" w:fill="0B7E7D" w:themeFill="accent6" w:themeFillShade="CC"/>
      </w:tcPr>
    </w:tblStylePr>
    <w:tblStylePr w:type="lastRow">
      <w:rPr>
        <w:b/>
        <w:bCs/>
        <w:color w:val="0B7E7D"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6FB" w:themeFill="accent5" w:themeFillTint="3F"/>
      </w:tcPr>
    </w:tblStylePr>
    <w:tblStylePr w:type="band1Horz">
      <w:tblPr/>
      <w:tcPr>
        <w:shd w:val="clear" w:color="auto" w:fill="C7EB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E0FCFC" w:themeFill="accent6" w:themeFillTint="19"/>
    </w:tcPr>
    <w:tblStylePr w:type="firstRow">
      <w:rPr>
        <w:b/>
        <w:bCs/>
        <w:color w:val="FFFFFF" w:themeColor="background1"/>
      </w:rPr>
      <w:tblPr/>
      <w:tcPr>
        <w:tcBorders>
          <w:bottom w:val="single" w:sz="12" w:space="0" w:color="FFFFFF" w:themeColor="background1"/>
        </w:tcBorders>
        <w:shd w:val="clear" w:color="auto" w:fill="0873A6" w:themeFill="accent5" w:themeFillShade="CC"/>
      </w:tcPr>
    </w:tblStylePr>
    <w:tblStylePr w:type="lastRow">
      <w:rPr>
        <w:b/>
        <w:bCs/>
        <w:color w:val="0873A6"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8F7" w:themeFill="accent6" w:themeFillTint="3F"/>
      </w:tcPr>
    </w:tblStylePr>
    <w:tblStylePr w:type="band1Horz">
      <w:tblPr/>
      <w:tcPr>
        <w:shd w:val="clear" w:color="auto" w:fill="C0F9F9"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FEDE41"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FEDE41" w:themeColor="accent2"/>
        <w:left w:val="single" w:sz="4" w:space="0" w:color="F89F65" w:themeColor="accent1"/>
        <w:bottom w:val="single" w:sz="4" w:space="0" w:color="F89F65" w:themeColor="accent1"/>
        <w:right w:val="single" w:sz="4" w:space="0" w:color="F89F65" w:themeColor="accent1"/>
        <w:insideH w:val="single" w:sz="4" w:space="0" w:color="FFFFFF" w:themeColor="background1"/>
        <w:insideV w:val="single" w:sz="4" w:space="0" w:color="FFFFFF" w:themeColor="background1"/>
      </w:tblBorders>
    </w:tblPr>
    <w:tcPr>
      <w:shd w:val="clear" w:color="auto" w:fill="FEF5EF" w:themeFill="accen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5409" w:themeFill="accent1" w:themeFillShade="99"/>
      </w:tcPr>
    </w:tblStylePr>
    <w:tblStylePr w:type="firstCol">
      <w:rPr>
        <w:color w:val="FFFFFF" w:themeColor="background1"/>
      </w:rPr>
      <w:tblPr/>
      <w:tcPr>
        <w:tcBorders>
          <w:top w:val="nil"/>
          <w:left w:val="nil"/>
          <w:bottom w:val="nil"/>
          <w:right w:val="nil"/>
          <w:insideH w:val="single" w:sz="4" w:space="0" w:color="C85409" w:themeColor="accent1" w:themeShade="99"/>
          <w:insideV w:val="nil"/>
        </w:tcBorders>
        <w:shd w:val="clear" w:color="auto" w:fill="C854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85409" w:themeFill="accent1" w:themeFillShade="99"/>
      </w:tcPr>
    </w:tblStylePr>
    <w:tblStylePr w:type="band1Vert">
      <w:tblPr/>
      <w:tcPr>
        <w:shd w:val="clear" w:color="auto" w:fill="FCD8C1" w:themeFill="accent1" w:themeFillTint="66"/>
      </w:tcPr>
    </w:tblStylePr>
    <w:tblStylePr w:type="band1Horz">
      <w:tblPr/>
      <w:tcPr>
        <w:shd w:val="clear" w:color="auto" w:fill="FBCEB2"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FEDE41" w:themeColor="accent2"/>
        <w:left w:val="single" w:sz="4" w:space="0" w:color="FEDE41" w:themeColor="accent2"/>
        <w:bottom w:val="single" w:sz="4" w:space="0" w:color="FEDE41" w:themeColor="accent2"/>
        <w:right w:val="single" w:sz="4" w:space="0" w:color="FEDE41" w:themeColor="accent2"/>
        <w:insideH w:val="single" w:sz="4" w:space="0" w:color="FFFFFF" w:themeColor="background1"/>
        <w:insideV w:val="single" w:sz="4" w:space="0" w:color="FFFFFF" w:themeColor="background1"/>
      </w:tblBorders>
    </w:tblPr>
    <w:tcPr>
      <w:shd w:val="clear" w:color="auto" w:fill="FFFBEC" w:themeFill="accent2"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9D01" w:themeFill="accent2" w:themeFillShade="99"/>
      </w:tcPr>
    </w:tblStylePr>
    <w:tblStylePr w:type="firstCol">
      <w:rPr>
        <w:color w:val="FFFFFF" w:themeColor="background1"/>
      </w:rPr>
      <w:tblPr/>
      <w:tcPr>
        <w:tcBorders>
          <w:top w:val="nil"/>
          <w:left w:val="nil"/>
          <w:bottom w:val="nil"/>
          <w:right w:val="nil"/>
          <w:insideH w:val="single" w:sz="4" w:space="0" w:color="BE9D01" w:themeColor="accent2" w:themeShade="99"/>
          <w:insideV w:val="nil"/>
        </w:tcBorders>
        <w:shd w:val="clear" w:color="auto" w:fill="BE9D0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E9D01" w:themeFill="accent2" w:themeFillShade="99"/>
      </w:tcPr>
    </w:tblStylePr>
    <w:tblStylePr w:type="band1Vert">
      <w:tblPr/>
      <w:tcPr>
        <w:shd w:val="clear" w:color="auto" w:fill="FEF1B2" w:themeFill="accent2" w:themeFillTint="66"/>
      </w:tcPr>
    </w:tblStylePr>
    <w:tblStylePr w:type="band1Horz">
      <w:tblPr/>
      <w:tcPr>
        <w:shd w:val="clear" w:color="auto" w:fill="FEEEA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F26322" w:themeColor="accent3"/>
        <w:bottom w:val="single" w:sz="4" w:space="0" w:color="F26322" w:themeColor="accent3"/>
        <w:right w:val="single" w:sz="4" w:space="0" w:color="F26322" w:themeColor="accent3"/>
        <w:insideH w:val="single" w:sz="4" w:space="0" w:color="FFFFFF" w:themeColor="background1"/>
        <w:insideV w:val="single" w:sz="4" w:space="0" w:color="FFFFFF" w:themeColor="background1"/>
      </w:tblBorders>
    </w:tblPr>
    <w:tcPr>
      <w:shd w:val="clear" w:color="auto" w:fill="FDEFE9"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3609" w:themeFill="accent3" w:themeFillShade="99"/>
      </w:tcPr>
    </w:tblStylePr>
    <w:tblStylePr w:type="firstCol">
      <w:rPr>
        <w:color w:val="FFFFFF" w:themeColor="background1"/>
      </w:rPr>
      <w:tblPr/>
      <w:tcPr>
        <w:tcBorders>
          <w:top w:val="nil"/>
          <w:left w:val="nil"/>
          <w:bottom w:val="nil"/>
          <w:right w:val="nil"/>
          <w:insideH w:val="single" w:sz="4" w:space="0" w:color="9C3609" w:themeColor="accent3" w:themeShade="99"/>
          <w:insideV w:val="nil"/>
        </w:tcBorders>
        <w:shd w:val="clear" w:color="auto" w:fill="9C360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C3609" w:themeFill="accent3" w:themeFillShade="99"/>
      </w:tcPr>
    </w:tblStylePr>
    <w:tblStylePr w:type="band1Vert">
      <w:tblPr/>
      <w:tcPr>
        <w:shd w:val="clear" w:color="auto" w:fill="F9C0A6" w:themeFill="accent3" w:themeFillTint="66"/>
      </w:tcPr>
    </w:tblStylePr>
    <w:tblStylePr w:type="band1Horz">
      <w:tblPr/>
      <w:tcPr>
        <w:shd w:val="clear" w:color="auto" w:fill="F8B090"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F26322"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0E9E9D" w:themeColor="accent6"/>
        <w:left w:val="single" w:sz="4" w:space="0" w:color="0A91D0" w:themeColor="accent5"/>
        <w:bottom w:val="single" w:sz="4" w:space="0" w:color="0A91D0" w:themeColor="accent5"/>
        <w:right w:val="single" w:sz="4" w:space="0" w:color="0A91D0" w:themeColor="accent5"/>
        <w:insideH w:val="single" w:sz="4" w:space="0" w:color="FFFFFF" w:themeColor="background1"/>
        <w:insideV w:val="single" w:sz="4" w:space="0" w:color="FFFFFF" w:themeColor="background1"/>
      </w:tblBorders>
    </w:tblPr>
    <w:tcPr>
      <w:shd w:val="clear" w:color="auto" w:fill="E3F5FD" w:themeFill="accent5" w:themeFillTint="19"/>
    </w:tcPr>
    <w:tblStylePr w:type="firstRow">
      <w:rPr>
        <w:b/>
        <w:bCs/>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567C" w:themeFill="accent5" w:themeFillShade="99"/>
      </w:tcPr>
    </w:tblStylePr>
    <w:tblStylePr w:type="firstCol">
      <w:rPr>
        <w:color w:val="FFFFFF" w:themeColor="background1"/>
      </w:rPr>
      <w:tblPr/>
      <w:tcPr>
        <w:tcBorders>
          <w:top w:val="nil"/>
          <w:left w:val="nil"/>
          <w:bottom w:val="nil"/>
          <w:right w:val="nil"/>
          <w:insideH w:val="single" w:sz="4" w:space="0" w:color="06567C" w:themeColor="accent5" w:themeShade="99"/>
          <w:insideV w:val="nil"/>
        </w:tcBorders>
        <w:shd w:val="clear" w:color="auto" w:fill="0656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6567C" w:themeFill="accent5" w:themeFillShade="99"/>
      </w:tcPr>
    </w:tblStylePr>
    <w:tblStylePr w:type="band1Vert">
      <w:tblPr/>
      <w:tcPr>
        <w:shd w:val="clear" w:color="auto" w:fill="8FD7F9" w:themeFill="accent5" w:themeFillTint="66"/>
      </w:tcPr>
    </w:tblStylePr>
    <w:tblStylePr w:type="band1Horz">
      <w:tblPr/>
      <w:tcPr>
        <w:shd w:val="clear" w:color="auto" w:fill="74C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0A91D0" w:themeColor="accent5"/>
        <w:left w:val="single" w:sz="4" w:space="0" w:color="0E9E9D" w:themeColor="accent6"/>
        <w:bottom w:val="single" w:sz="4" w:space="0" w:color="0E9E9D" w:themeColor="accent6"/>
        <w:right w:val="single" w:sz="4" w:space="0" w:color="0E9E9D" w:themeColor="accent6"/>
        <w:insideH w:val="single" w:sz="4" w:space="0" w:color="FFFFFF" w:themeColor="background1"/>
        <w:insideV w:val="single" w:sz="4" w:space="0" w:color="FFFFFF" w:themeColor="background1"/>
      </w:tblBorders>
    </w:tblPr>
    <w:tcPr>
      <w:shd w:val="clear" w:color="auto" w:fill="E0FCFC" w:themeFill="accent6" w:themeFillTint="19"/>
    </w:tcPr>
    <w:tblStylePr w:type="firstRow">
      <w:rPr>
        <w:b/>
        <w:bCs/>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5E5D" w:themeFill="accent6" w:themeFillShade="99"/>
      </w:tcPr>
    </w:tblStylePr>
    <w:tblStylePr w:type="firstCol">
      <w:rPr>
        <w:color w:val="FFFFFF" w:themeColor="background1"/>
      </w:rPr>
      <w:tblPr/>
      <w:tcPr>
        <w:tcBorders>
          <w:top w:val="nil"/>
          <w:left w:val="nil"/>
          <w:bottom w:val="nil"/>
          <w:right w:val="nil"/>
          <w:insideH w:val="single" w:sz="4" w:space="0" w:color="085E5D" w:themeColor="accent6" w:themeShade="99"/>
          <w:insideV w:val="nil"/>
        </w:tcBorders>
        <w:shd w:val="clear" w:color="auto" w:fill="085E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85E5D" w:themeFill="accent6" w:themeFillShade="99"/>
      </w:tcPr>
    </w:tblStylePr>
    <w:tblStylePr w:type="band1Vert">
      <w:tblPr/>
      <w:tcPr>
        <w:shd w:val="clear" w:color="auto" w:fill="82F4F3" w:themeFill="accent6" w:themeFillTint="66"/>
      </w:tcPr>
    </w:tblStylePr>
    <w:tblStylePr w:type="band1Horz">
      <w:tblPr/>
      <w:tcPr>
        <w:shd w:val="clear" w:color="auto" w:fill="64F1F0"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F89F6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A64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F46A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F46A11" w:themeFill="accent1" w:themeFillShade="BF"/>
      </w:tcPr>
    </w:tblStylePr>
    <w:tblStylePr w:type="band1Vert">
      <w:tblPr/>
      <w:tcPr>
        <w:tcBorders>
          <w:top w:val="nil"/>
          <w:left w:val="nil"/>
          <w:bottom w:val="nil"/>
          <w:right w:val="nil"/>
          <w:insideH w:val="nil"/>
          <w:insideV w:val="nil"/>
        </w:tcBorders>
        <w:shd w:val="clear" w:color="auto" w:fill="F46A11" w:themeFill="accent1" w:themeFillShade="BF"/>
      </w:tcPr>
    </w:tblStylePr>
    <w:tblStylePr w:type="band1Horz">
      <w:tblPr/>
      <w:tcPr>
        <w:tcBorders>
          <w:top w:val="nil"/>
          <w:left w:val="nil"/>
          <w:bottom w:val="nil"/>
          <w:right w:val="nil"/>
          <w:insideH w:val="nil"/>
          <w:insideV w:val="nil"/>
        </w:tcBorders>
        <w:shd w:val="clear" w:color="auto" w:fill="F46A1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FEDE4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820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DC40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DC401" w:themeFill="accent2" w:themeFillShade="BF"/>
      </w:tcPr>
    </w:tblStylePr>
    <w:tblStylePr w:type="band1Vert">
      <w:tblPr/>
      <w:tcPr>
        <w:tcBorders>
          <w:top w:val="nil"/>
          <w:left w:val="nil"/>
          <w:bottom w:val="nil"/>
          <w:right w:val="nil"/>
          <w:insideH w:val="nil"/>
          <w:insideV w:val="nil"/>
        </w:tcBorders>
        <w:shd w:val="clear" w:color="auto" w:fill="EDC401" w:themeFill="accent2" w:themeFillShade="BF"/>
      </w:tcPr>
    </w:tblStylePr>
    <w:tblStylePr w:type="band1Horz">
      <w:tblPr/>
      <w:tcPr>
        <w:tcBorders>
          <w:top w:val="nil"/>
          <w:left w:val="nil"/>
          <w:bottom w:val="nil"/>
          <w:right w:val="nil"/>
          <w:insideH w:val="nil"/>
          <w:insideV w:val="nil"/>
        </w:tcBorders>
        <w:shd w:val="clear" w:color="auto" w:fill="EDC401"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F2632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12D0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3440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3440B" w:themeFill="accent3" w:themeFillShade="BF"/>
      </w:tcPr>
    </w:tblStylePr>
    <w:tblStylePr w:type="band1Vert">
      <w:tblPr/>
      <w:tcPr>
        <w:tcBorders>
          <w:top w:val="nil"/>
          <w:left w:val="nil"/>
          <w:bottom w:val="nil"/>
          <w:right w:val="nil"/>
          <w:insideH w:val="nil"/>
          <w:insideV w:val="nil"/>
        </w:tcBorders>
        <w:shd w:val="clear" w:color="auto" w:fill="C3440B" w:themeFill="accent3" w:themeFillShade="BF"/>
      </w:tcPr>
    </w:tblStylePr>
    <w:tblStylePr w:type="band1Horz">
      <w:tblPr/>
      <w:tcPr>
        <w:tcBorders>
          <w:top w:val="nil"/>
          <w:left w:val="nil"/>
          <w:bottom w:val="nil"/>
          <w:right w:val="nil"/>
          <w:insideH w:val="nil"/>
          <w:insideV w:val="nil"/>
        </w:tcBorders>
        <w:shd w:val="clear" w:color="auto" w:fill="C3440B"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0A91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547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76B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76B9B" w:themeFill="accent5" w:themeFillShade="BF"/>
      </w:tcPr>
    </w:tblStylePr>
    <w:tblStylePr w:type="band1Vert">
      <w:tblPr/>
      <w:tcPr>
        <w:tcBorders>
          <w:top w:val="nil"/>
          <w:left w:val="nil"/>
          <w:bottom w:val="nil"/>
          <w:right w:val="nil"/>
          <w:insideH w:val="nil"/>
          <w:insideV w:val="nil"/>
        </w:tcBorders>
        <w:shd w:val="clear" w:color="auto" w:fill="076B9B" w:themeFill="accent5" w:themeFillShade="BF"/>
      </w:tcPr>
    </w:tblStylePr>
    <w:tblStylePr w:type="band1Horz">
      <w:tblPr/>
      <w:tcPr>
        <w:tcBorders>
          <w:top w:val="nil"/>
          <w:left w:val="nil"/>
          <w:bottom w:val="nil"/>
          <w:right w:val="nil"/>
          <w:insideH w:val="nil"/>
          <w:insideV w:val="nil"/>
        </w:tcBorders>
        <w:shd w:val="clear" w:color="auto" w:fill="076B9B"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0E9E9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74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A767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A7675" w:themeFill="accent6" w:themeFillShade="BF"/>
      </w:tcPr>
    </w:tblStylePr>
    <w:tblStylePr w:type="band1Vert">
      <w:tblPr/>
      <w:tcPr>
        <w:tcBorders>
          <w:top w:val="nil"/>
          <w:left w:val="nil"/>
          <w:bottom w:val="nil"/>
          <w:right w:val="nil"/>
          <w:insideH w:val="nil"/>
          <w:insideV w:val="nil"/>
        </w:tcBorders>
        <w:shd w:val="clear" w:color="auto" w:fill="0A7675" w:themeFill="accent6" w:themeFillShade="BF"/>
      </w:tcPr>
    </w:tblStylePr>
    <w:tblStylePr w:type="band1Horz">
      <w:tblPr/>
      <w:tcPr>
        <w:tcBorders>
          <w:top w:val="nil"/>
          <w:left w:val="nil"/>
          <w:bottom w:val="nil"/>
          <w:right w:val="nil"/>
          <w:insideH w:val="nil"/>
          <w:insideV w:val="nil"/>
        </w:tcBorders>
        <w:shd w:val="clear" w:color="auto" w:fill="0A767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FCD8C1" w:themeColor="accent1" w:themeTint="66"/>
        <w:left w:val="single" w:sz="4" w:space="0" w:color="FCD8C1" w:themeColor="accent1" w:themeTint="66"/>
        <w:bottom w:val="single" w:sz="4" w:space="0" w:color="FCD8C1" w:themeColor="accent1" w:themeTint="66"/>
        <w:right w:val="single" w:sz="4" w:space="0" w:color="FCD8C1" w:themeColor="accent1" w:themeTint="66"/>
        <w:insideH w:val="single" w:sz="4" w:space="0" w:color="FCD8C1" w:themeColor="accent1" w:themeTint="66"/>
        <w:insideV w:val="single" w:sz="4" w:space="0" w:color="FCD8C1" w:themeColor="accent1" w:themeTint="66"/>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2" w:space="0" w:color="FAC5A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EF1B2" w:themeColor="accent2" w:themeTint="66"/>
        <w:left w:val="single" w:sz="4" w:space="0" w:color="FEF1B2" w:themeColor="accent2" w:themeTint="66"/>
        <w:bottom w:val="single" w:sz="4" w:space="0" w:color="FEF1B2" w:themeColor="accent2" w:themeTint="66"/>
        <w:right w:val="single" w:sz="4" w:space="0" w:color="FEF1B2" w:themeColor="accent2" w:themeTint="66"/>
        <w:insideH w:val="single" w:sz="4" w:space="0" w:color="FEF1B2" w:themeColor="accent2" w:themeTint="66"/>
        <w:insideV w:val="single" w:sz="4" w:space="0" w:color="FEF1B2" w:themeColor="accent2" w:themeTint="66"/>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2" w:space="0" w:color="FEEA8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9C0A6" w:themeColor="accent3" w:themeTint="66"/>
        <w:left w:val="single" w:sz="4" w:space="0" w:color="F9C0A6" w:themeColor="accent3" w:themeTint="66"/>
        <w:bottom w:val="single" w:sz="4" w:space="0" w:color="F9C0A6" w:themeColor="accent3" w:themeTint="66"/>
        <w:right w:val="single" w:sz="4" w:space="0" w:color="F9C0A6" w:themeColor="accent3" w:themeTint="66"/>
        <w:insideH w:val="single" w:sz="4" w:space="0" w:color="F9C0A6" w:themeColor="accent3" w:themeTint="66"/>
        <w:insideV w:val="single" w:sz="4" w:space="0" w:color="F9C0A6" w:themeColor="accent3" w:themeTint="66"/>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2" w:space="0" w:color="F7A07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8FD7F9" w:themeColor="accent5" w:themeTint="66"/>
        <w:left w:val="single" w:sz="4" w:space="0" w:color="8FD7F9" w:themeColor="accent5" w:themeTint="66"/>
        <w:bottom w:val="single" w:sz="4" w:space="0" w:color="8FD7F9" w:themeColor="accent5" w:themeTint="66"/>
        <w:right w:val="single" w:sz="4" w:space="0" w:color="8FD7F9" w:themeColor="accent5" w:themeTint="66"/>
        <w:insideH w:val="single" w:sz="4" w:space="0" w:color="8FD7F9" w:themeColor="accent5" w:themeTint="66"/>
        <w:insideV w:val="single" w:sz="4" w:space="0" w:color="8FD7F9" w:themeColor="accent5" w:themeTint="66"/>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2" w:space="0" w:color="57C3F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82F4F3" w:themeColor="accent6" w:themeTint="66"/>
        <w:left w:val="single" w:sz="4" w:space="0" w:color="82F4F3" w:themeColor="accent6" w:themeTint="66"/>
        <w:bottom w:val="single" w:sz="4" w:space="0" w:color="82F4F3" w:themeColor="accent6" w:themeTint="66"/>
        <w:right w:val="single" w:sz="4" w:space="0" w:color="82F4F3" w:themeColor="accent6" w:themeTint="66"/>
        <w:insideH w:val="single" w:sz="4" w:space="0" w:color="82F4F3" w:themeColor="accent6" w:themeTint="66"/>
        <w:insideV w:val="single" w:sz="4" w:space="0" w:color="82F4F3" w:themeColor="accent6" w:themeTint="66"/>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2" w:space="0" w:color="44EEE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FAC5A2" w:themeColor="accent1" w:themeTint="99"/>
        <w:bottom w:val="single" w:sz="2" w:space="0" w:color="FAC5A2" w:themeColor="accent1" w:themeTint="99"/>
        <w:insideH w:val="single" w:sz="2" w:space="0" w:color="FAC5A2" w:themeColor="accent1" w:themeTint="99"/>
        <w:insideV w:val="single" w:sz="2" w:space="0" w:color="FAC5A2" w:themeColor="accent1" w:themeTint="99"/>
      </w:tblBorders>
    </w:tblPr>
    <w:tblStylePr w:type="firstRow">
      <w:rPr>
        <w:b/>
        <w:bCs/>
      </w:rPr>
      <w:tblPr/>
      <w:tcPr>
        <w:tcBorders>
          <w:top w:val="nil"/>
          <w:bottom w:val="single" w:sz="12" w:space="0" w:color="FAC5A2" w:themeColor="accent1" w:themeTint="99"/>
          <w:insideH w:val="nil"/>
          <w:insideV w:val="nil"/>
        </w:tcBorders>
        <w:shd w:val="clear" w:color="auto" w:fill="FFFFFF" w:themeFill="background1"/>
      </w:tcPr>
    </w:tblStylePr>
    <w:tblStylePr w:type="lastRow">
      <w:rPr>
        <w:b/>
        <w:bCs/>
      </w:rPr>
      <w:tblPr/>
      <w:tcPr>
        <w:tcBorders>
          <w:top w:val="double" w:sz="2" w:space="0" w:color="FAC5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EEA8C" w:themeColor="accent2" w:themeTint="99"/>
        <w:bottom w:val="single" w:sz="2" w:space="0" w:color="FEEA8C" w:themeColor="accent2" w:themeTint="99"/>
        <w:insideH w:val="single" w:sz="2" w:space="0" w:color="FEEA8C" w:themeColor="accent2" w:themeTint="99"/>
        <w:insideV w:val="single" w:sz="2" w:space="0" w:color="FEEA8C" w:themeColor="accent2" w:themeTint="99"/>
      </w:tblBorders>
    </w:tblPr>
    <w:tblStylePr w:type="firstRow">
      <w:rPr>
        <w:b/>
        <w:bCs/>
      </w:rPr>
      <w:tblPr/>
      <w:tcPr>
        <w:tcBorders>
          <w:top w:val="nil"/>
          <w:bottom w:val="single" w:sz="12" w:space="0" w:color="FEEA8C" w:themeColor="accent2" w:themeTint="99"/>
          <w:insideH w:val="nil"/>
          <w:insideV w:val="nil"/>
        </w:tcBorders>
        <w:shd w:val="clear" w:color="auto" w:fill="FFFFFF" w:themeFill="background1"/>
      </w:tcPr>
    </w:tblStylePr>
    <w:tblStylePr w:type="lastRow">
      <w:rPr>
        <w:b/>
        <w:bCs/>
      </w:rPr>
      <w:tblPr/>
      <w:tcPr>
        <w:tcBorders>
          <w:top w:val="double" w:sz="2" w:space="0" w:color="FEEA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7A07A" w:themeColor="accent3" w:themeTint="99"/>
        <w:bottom w:val="single" w:sz="2" w:space="0" w:color="F7A07A" w:themeColor="accent3" w:themeTint="99"/>
        <w:insideH w:val="single" w:sz="2" w:space="0" w:color="F7A07A" w:themeColor="accent3" w:themeTint="99"/>
        <w:insideV w:val="single" w:sz="2" w:space="0" w:color="F7A07A" w:themeColor="accent3" w:themeTint="99"/>
      </w:tblBorders>
    </w:tblPr>
    <w:tblStylePr w:type="firstRow">
      <w:rPr>
        <w:b/>
        <w:bCs/>
      </w:rPr>
      <w:tblPr/>
      <w:tcPr>
        <w:tcBorders>
          <w:top w:val="nil"/>
          <w:bottom w:val="single" w:sz="12" w:space="0" w:color="F7A07A" w:themeColor="accent3" w:themeTint="99"/>
          <w:insideH w:val="nil"/>
          <w:insideV w:val="nil"/>
        </w:tcBorders>
        <w:shd w:val="clear" w:color="auto" w:fill="FFFFFF" w:themeFill="background1"/>
      </w:tcPr>
    </w:tblStylePr>
    <w:tblStylePr w:type="lastRow">
      <w:rPr>
        <w:b/>
        <w:bCs/>
      </w:rPr>
      <w:tblPr/>
      <w:tcPr>
        <w:tcBorders>
          <w:top w:val="double" w:sz="2" w:space="0" w:color="F7A07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57C3F7" w:themeColor="accent5" w:themeTint="99"/>
        <w:bottom w:val="single" w:sz="2" w:space="0" w:color="57C3F7" w:themeColor="accent5" w:themeTint="99"/>
        <w:insideH w:val="single" w:sz="2" w:space="0" w:color="57C3F7" w:themeColor="accent5" w:themeTint="99"/>
        <w:insideV w:val="single" w:sz="2" w:space="0" w:color="57C3F7" w:themeColor="accent5" w:themeTint="99"/>
      </w:tblBorders>
    </w:tblPr>
    <w:tblStylePr w:type="firstRow">
      <w:rPr>
        <w:b/>
        <w:bCs/>
      </w:rPr>
      <w:tblPr/>
      <w:tcPr>
        <w:tcBorders>
          <w:top w:val="nil"/>
          <w:bottom w:val="single" w:sz="12" w:space="0" w:color="57C3F7" w:themeColor="accent5" w:themeTint="99"/>
          <w:insideH w:val="nil"/>
          <w:insideV w:val="nil"/>
        </w:tcBorders>
        <w:shd w:val="clear" w:color="auto" w:fill="FFFFFF" w:themeFill="background1"/>
      </w:tcPr>
    </w:tblStylePr>
    <w:tblStylePr w:type="lastRow">
      <w:rPr>
        <w:b/>
        <w:bCs/>
      </w:rPr>
      <w:tblPr/>
      <w:tcPr>
        <w:tcBorders>
          <w:top w:val="double" w:sz="2" w:space="0" w:color="57C3F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44EEED" w:themeColor="accent6" w:themeTint="99"/>
        <w:bottom w:val="single" w:sz="2" w:space="0" w:color="44EEED" w:themeColor="accent6" w:themeTint="99"/>
        <w:insideH w:val="single" w:sz="2" w:space="0" w:color="44EEED" w:themeColor="accent6" w:themeTint="99"/>
        <w:insideV w:val="single" w:sz="2" w:space="0" w:color="44EEED" w:themeColor="accent6" w:themeTint="99"/>
      </w:tblBorders>
    </w:tblPr>
    <w:tblStylePr w:type="firstRow">
      <w:rPr>
        <w:b/>
        <w:bCs/>
      </w:rPr>
      <w:tblPr/>
      <w:tcPr>
        <w:tcBorders>
          <w:top w:val="nil"/>
          <w:bottom w:val="single" w:sz="12" w:space="0" w:color="44EEED" w:themeColor="accent6" w:themeTint="99"/>
          <w:insideH w:val="nil"/>
          <w:insideV w:val="nil"/>
        </w:tcBorders>
        <w:shd w:val="clear" w:color="auto" w:fill="FFFFFF" w:themeFill="background1"/>
      </w:tcPr>
    </w:tblStylePr>
    <w:tblStylePr w:type="lastRow">
      <w:rPr>
        <w:b/>
        <w:bCs/>
      </w:rPr>
      <w:tblPr/>
      <w:tcPr>
        <w:tcBorders>
          <w:top w:val="double" w:sz="2" w:space="0" w:color="44EE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insideV w:val="nil"/>
        </w:tcBorders>
        <w:shd w:val="clear" w:color="auto" w:fill="F89F65" w:themeFill="accent1"/>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insideV w:val="nil"/>
        </w:tcBorders>
        <w:shd w:val="clear" w:color="auto" w:fill="FEDE41" w:themeFill="accent2"/>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insideV w:val="nil"/>
        </w:tcBorders>
        <w:shd w:val="clear" w:color="auto" w:fill="F26322" w:themeFill="accent3"/>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insideV w:val="nil"/>
        </w:tcBorders>
        <w:shd w:val="clear" w:color="auto" w:fill="0A91D0" w:themeFill="accent5"/>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insideV w:val="nil"/>
        </w:tcBorders>
        <w:shd w:val="clear" w:color="auto" w:fill="0E9E9D" w:themeFill="accent6"/>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F6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F6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F6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F65" w:themeFill="accent1"/>
      </w:tcPr>
    </w:tblStylePr>
    <w:tblStylePr w:type="band1Vert">
      <w:tblPr/>
      <w:tcPr>
        <w:shd w:val="clear" w:color="auto" w:fill="FCD8C1" w:themeFill="accent1" w:themeFillTint="66"/>
      </w:tcPr>
    </w:tblStylePr>
    <w:tblStylePr w:type="band1Horz">
      <w:tblPr/>
      <w:tcPr>
        <w:shd w:val="clear" w:color="auto" w:fill="FCD8C1"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E4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E4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E4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E41" w:themeFill="accent2"/>
      </w:tcPr>
    </w:tblStylePr>
    <w:tblStylePr w:type="band1Vert">
      <w:tblPr/>
      <w:tcPr>
        <w:shd w:val="clear" w:color="auto" w:fill="FEF1B2" w:themeFill="accent2" w:themeFillTint="66"/>
      </w:tcPr>
    </w:tblStylePr>
    <w:tblStylePr w:type="band1Horz">
      <w:tblPr/>
      <w:tcPr>
        <w:shd w:val="clear" w:color="auto" w:fill="FEF1B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32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32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32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322" w:themeFill="accent3"/>
      </w:tcPr>
    </w:tblStylePr>
    <w:tblStylePr w:type="band1Vert">
      <w:tblPr/>
      <w:tcPr>
        <w:shd w:val="clear" w:color="auto" w:fill="F9C0A6" w:themeFill="accent3" w:themeFillTint="66"/>
      </w:tcPr>
    </w:tblStylePr>
    <w:tblStylePr w:type="band1Horz">
      <w:tblPr/>
      <w:tcPr>
        <w:shd w:val="clear" w:color="auto" w:fill="F9C0A6"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B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91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91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91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91D0" w:themeFill="accent5"/>
      </w:tcPr>
    </w:tblStylePr>
    <w:tblStylePr w:type="band1Vert">
      <w:tblPr/>
      <w:tcPr>
        <w:shd w:val="clear" w:color="auto" w:fill="8FD7F9" w:themeFill="accent5" w:themeFillTint="66"/>
      </w:tcPr>
    </w:tblStylePr>
    <w:tblStylePr w:type="band1Horz">
      <w:tblPr/>
      <w:tcPr>
        <w:shd w:val="clear" w:color="auto" w:fill="8FD7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9E9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9E9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9E9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9E9D" w:themeFill="accent6"/>
      </w:tcPr>
    </w:tblStylePr>
    <w:tblStylePr w:type="band1Vert">
      <w:tblPr/>
      <w:tcPr>
        <w:shd w:val="clear" w:color="auto" w:fill="82F4F3" w:themeFill="accent6" w:themeFillTint="66"/>
      </w:tcPr>
    </w:tblStylePr>
    <w:tblStylePr w:type="band1Horz">
      <w:tblPr/>
      <w:tcPr>
        <w:shd w:val="clear" w:color="auto" w:fill="82F4F3"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6Colorful-Accent2">
    <w:name w:val="Grid Table 6 Colorful Accent 2"/>
    <w:basedOn w:val="TableNormal"/>
    <w:uiPriority w:val="51"/>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6Colorful-Accent3">
    <w:name w:val="Grid Table 6 Colorful Accent 3"/>
    <w:basedOn w:val="TableNormal"/>
    <w:uiPriority w:val="51"/>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6Colorful-Accent6">
    <w:name w:val="Grid Table 6 Colorful Accent 6"/>
    <w:basedOn w:val="TableNormal"/>
    <w:uiPriority w:val="51"/>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7Colorful-Accent2">
    <w:name w:val="Grid Table 7 Colorful Accent 2"/>
    <w:basedOn w:val="TableNormal"/>
    <w:uiPriority w:val="52"/>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7Colorful-Accent3">
    <w:name w:val="Grid Table 7 Colorful Accent 3"/>
    <w:basedOn w:val="TableNormal"/>
    <w:uiPriority w:val="52"/>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7Colorful-Accent6">
    <w:name w:val="Grid Table 7 Colorful Accent 6"/>
    <w:basedOn w:val="TableNormal"/>
    <w:uiPriority w:val="52"/>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18" w:space="0" w:color="F89F65" w:themeColor="accent1"/>
          <w:right w:val="single" w:sz="8" w:space="0" w:color="F89F65" w:themeColor="accent1"/>
          <w:insideH w:val="nil"/>
          <w:insideV w:val="single" w:sz="8" w:space="0" w:color="F89F6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insideH w:val="nil"/>
          <w:insideV w:val="single" w:sz="8" w:space="0" w:color="F89F6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shd w:val="clear" w:color="auto" w:fill="FDE7D8" w:themeFill="accent1" w:themeFillTint="3F"/>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shd w:val="clear" w:color="auto" w:fill="FDE7D8" w:themeFill="accent1" w:themeFillTint="3F"/>
      </w:tcPr>
    </w:tblStylePr>
    <w:tblStylePr w:type="band2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18" w:space="0" w:color="FEDE41" w:themeColor="accent2"/>
          <w:right w:val="single" w:sz="8" w:space="0" w:color="FEDE41" w:themeColor="accent2"/>
          <w:insideH w:val="nil"/>
          <w:insideV w:val="single" w:sz="8" w:space="0" w:color="FEDE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insideH w:val="nil"/>
          <w:insideV w:val="single" w:sz="8" w:space="0" w:color="FEDE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shd w:val="clear" w:color="auto" w:fill="FEF6CF" w:themeFill="accent2" w:themeFillTint="3F"/>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shd w:val="clear" w:color="auto" w:fill="FEF6CF" w:themeFill="accent2" w:themeFillTint="3F"/>
      </w:tcPr>
    </w:tblStylePr>
    <w:tblStylePr w:type="band2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18" w:space="0" w:color="F26322" w:themeColor="accent3"/>
          <w:right w:val="single" w:sz="8" w:space="0" w:color="F26322" w:themeColor="accent3"/>
          <w:insideH w:val="nil"/>
          <w:insideV w:val="single" w:sz="8" w:space="0" w:color="F2632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insideH w:val="nil"/>
          <w:insideV w:val="single" w:sz="8" w:space="0" w:color="F2632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shd w:val="clear" w:color="auto" w:fill="FBD8C8" w:themeFill="accent3" w:themeFillTint="3F"/>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shd w:val="clear" w:color="auto" w:fill="FBD8C8" w:themeFill="accent3" w:themeFillTint="3F"/>
      </w:tcPr>
    </w:tblStylePr>
    <w:tblStylePr w:type="band2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18" w:space="0" w:color="0A91D0" w:themeColor="accent5"/>
          <w:right w:val="single" w:sz="8" w:space="0" w:color="0A91D0" w:themeColor="accent5"/>
          <w:insideH w:val="nil"/>
          <w:insideV w:val="single" w:sz="8" w:space="0" w:color="0A91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insideH w:val="nil"/>
          <w:insideV w:val="single" w:sz="8" w:space="0" w:color="0A91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shd w:val="clear" w:color="auto" w:fill="B9E6FB" w:themeFill="accent5" w:themeFillTint="3F"/>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shd w:val="clear" w:color="auto" w:fill="B9E6FB" w:themeFill="accent5" w:themeFillTint="3F"/>
      </w:tcPr>
    </w:tblStylePr>
    <w:tblStylePr w:type="band2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18" w:space="0" w:color="0E9E9D" w:themeColor="accent6"/>
          <w:right w:val="single" w:sz="8" w:space="0" w:color="0E9E9D" w:themeColor="accent6"/>
          <w:insideH w:val="nil"/>
          <w:insideV w:val="single" w:sz="8" w:space="0" w:color="0E9E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insideH w:val="nil"/>
          <w:insideV w:val="single" w:sz="8" w:space="0" w:color="0E9E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shd w:val="clear" w:color="auto" w:fill="B2F8F7" w:themeFill="accent6" w:themeFillTint="3F"/>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shd w:val="clear" w:color="auto" w:fill="B2F8F7" w:themeFill="accent6" w:themeFillTint="3F"/>
      </w:tcPr>
    </w:tblStylePr>
    <w:tblStylePr w:type="band2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pPr>
        <w:spacing w:before="0" w:after="0" w:line="240" w:lineRule="auto"/>
      </w:pPr>
      <w:rPr>
        <w:b/>
        <w:bCs/>
        <w:color w:val="FFFFFF" w:themeColor="background1"/>
      </w:rPr>
      <w:tblPr/>
      <w:tcPr>
        <w:shd w:val="clear" w:color="auto" w:fill="F89F65" w:themeFill="accent1"/>
      </w:tcPr>
    </w:tblStylePr>
    <w:tblStylePr w:type="lastRow">
      <w:pPr>
        <w:spacing w:before="0" w:after="0" w:line="240" w:lineRule="auto"/>
      </w:pPr>
      <w:rPr>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tcBorders>
      </w:tcPr>
    </w:tblStylePr>
    <w:tblStylePr w:type="firstCol">
      <w:rPr>
        <w:b/>
        <w:bCs/>
      </w:rPr>
    </w:tblStylePr>
    <w:tblStylePr w:type="lastCol">
      <w:rPr>
        <w:b/>
        <w:bCs/>
      </w:r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pPr>
        <w:spacing w:before="0" w:after="0" w:line="240" w:lineRule="auto"/>
      </w:pPr>
      <w:rPr>
        <w:b/>
        <w:bCs/>
        <w:color w:val="FFFFFF" w:themeColor="background1"/>
      </w:rPr>
      <w:tblPr/>
      <w:tcPr>
        <w:shd w:val="clear" w:color="auto" w:fill="FEDE41" w:themeFill="accent2"/>
      </w:tcPr>
    </w:tblStylePr>
    <w:tblStylePr w:type="lastRow">
      <w:pPr>
        <w:spacing w:before="0" w:after="0" w:line="240" w:lineRule="auto"/>
      </w:pPr>
      <w:rPr>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tcBorders>
      </w:tcPr>
    </w:tblStylePr>
    <w:tblStylePr w:type="firstCol">
      <w:rPr>
        <w:b/>
        <w:bCs/>
      </w:rPr>
    </w:tblStylePr>
    <w:tblStylePr w:type="lastCol">
      <w:rPr>
        <w:b/>
        <w:bCs/>
      </w:r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pPr>
        <w:spacing w:before="0" w:after="0" w:line="240" w:lineRule="auto"/>
      </w:pPr>
      <w:rPr>
        <w:b/>
        <w:bCs/>
        <w:color w:val="FFFFFF" w:themeColor="background1"/>
      </w:rPr>
      <w:tblPr/>
      <w:tcPr>
        <w:shd w:val="clear" w:color="auto" w:fill="F26322" w:themeFill="accent3"/>
      </w:tcPr>
    </w:tblStylePr>
    <w:tblStylePr w:type="lastRow">
      <w:pPr>
        <w:spacing w:before="0" w:after="0" w:line="240" w:lineRule="auto"/>
      </w:pPr>
      <w:rPr>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tcBorders>
      </w:tcPr>
    </w:tblStylePr>
    <w:tblStylePr w:type="firstCol">
      <w:rPr>
        <w:b/>
        <w:bCs/>
      </w:rPr>
    </w:tblStylePr>
    <w:tblStylePr w:type="lastCol">
      <w:rPr>
        <w:b/>
        <w:bCs/>
      </w:r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pPr>
        <w:spacing w:before="0" w:after="0" w:line="240" w:lineRule="auto"/>
      </w:pPr>
      <w:rPr>
        <w:b/>
        <w:bCs/>
        <w:color w:val="FFFFFF" w:themeColor="background1"/>
      </w:rPr>
      <w:tblPr/>
      <w:tcPr>
        <w:shd w:val="clear" w:color="auto" w:fill="0A91D0" w:themeFill="accent5"/>
      </w:tcPr>
    </w:tblStylePr>
    <w:tblStylePr w:type="lastRow">
      <w:pPr>
        <w:spacing w:before="0" w:after="0" w:line="240" w:lineRule="auto"/>
      </w:pPr>
      <w:rPr>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tcBorders>
      </w:tcPr>
    </w:tblStylePr>
    <w:tblStylePr w:type="firstCol">
      <w:rPr>
        <w:b/>
        <w:bCs/>
      </w:rPr>
    </w:tblStylePr>
    <w:tblStylePr w:type="lastCol">
      <w:rPr>
        <w:b/>
        <w:bCs/>
      </w:r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pPr>
        <w:spacing w:before="0" w:after="0" w:line="240" w:lineRule="auto"/>
      </w:pPr>
      <w:rPr>
        <w:b/>
        <w:bCs/>
        <w:color w:val="FFFFFF" w:themeColor="background1"/>
      </w:rPr>
      <w:tblPr/>
      <w:tcPr>
        <w:shd w:val="clear" w:color="auto" w:fill="0E9E9D" w:themeFill="accent6"/>
      </w:tcPr>
    </w:tblStylePr>
    <w:tblStylePr w:type="lastRow">
      <w:pPr>
        <w:spacing w:before="0" w:after="0" w:line="240" w:lineRule="auto"/>
      </w:pPr>
      <w:rPr>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tcBorders>
      </w:tcPr>
    </w:tblStylePr>
    <w:tblStylePr w:type="firstCol">
      <w:rPr>
        <w:b/>
        <w:bCs/>
      </w:rPr>
    </w:tblStylePr>
    <w:tblStylePr w:type="lastCol">
      <w:rPr>
        <w:b/>
        <w:bCs/>
      </w:r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F46A11" w:themeColor="accent1" w:themeShade="BF"/>
    </w:rPr>
    <w:tblPr>
      <w:tblStyleRowBandSize w:val="1"/>
      <w:tblStyleColBandSize w:val="1"/>
      <w:tblBorders>
        <w:top w:val="single" w:sz="8" w:space="0" w:color="F89F65" w:themeColor="accent1"/>
        <w:bottom w:val="single" w:sz="8" w:space="0" w:color="F89F65" w:themeColor="accent1"/>
      </w:tblBorders>
    </w:tblPr>
    <w:tblStylePr w:type="fir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la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left w:val="nil"/>
          <w:right w:val="nil"/>
          <w:insideH w:val="nil"/>
          <w:insideV w:val="nil"/>
        </w:tcBorders>
        <w:shd w:val="clear" w:color="auto" w:fill="FDE7D8" w:themeFill="accent1" w:themeFillTint="3F"/>
      </w:tcPr>
    </w:tblStylePr>
  </w:style>
  <w:style w:type="table" w:styleId="LightShading-Accent2">
    <w:name w:val="Light Shading Accent 2"/>
    <w:basedOn w:val="TableNormal"/>
    <w:uiPriority w:val="60"/>
    <w:semiHidden/>
    <w:rsid w:val="0058629F"/>
    <w:rPr>
      <w:color w:val="EDC401" w:themeColor="accent2" w:themeShade="BF"/>
    </w:rPr>
    <w:tblPr>
      <w:tblStyleRowBandSize w:val="1"/>
      <w:tblStyleColBandSize w:val="1"/>
      <w:tblBorders>
        <w:top w:val="single" w:sz="8" w:space="0" w:color="FEDE41" w:themeColor="accent2"/>
        <w:bottom w:val="single" w:sz="8" w:space="0" w:color="FEDE41" w:themeColor="accent2"/>
      </w:tblBorders>
    </w:tblPr>
    <w:tblStylePr w:type="fir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la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left w:val="nil"/>
          <w:right w:val="nil"/>
          <w:insideH w:val="nil"/>
          <w:insideV w:val="nil"/>
        </w:tcBorders>
        <w:shd w:val="clear" w:color="auto" w:fill="FEF6CF" w:themeFill="accent2" w:themeFillTint="3F"/>
      </w:tcPr>
    </w:tblStylePr>
  </w:style>
  <w:style w:type="table" w:styleId="LightShading-Accent3">
    <w:name w:val="Light Shading Accent 3"/>
    <w:basedOn w:val="TableNormal"/>
    <w:uiPriority w:val="60"/>
    <w:semiHidden/>
    <w:rsid w:val="0058629F"/>
    <w:rPr>
      <w:color w:val="C3440B" w:themeColor="accent3" w:themeShade="BF"/>
    </w:rPr>
    <w:tblPr>
      <w:tblStyleRowBandSize w:val="1"/>
      <w:tblStyleColBandSize w:val="1"/>
      <w:tblBorders>
        <w:top w:val="single" w:sz="8" w:space="0" w:color="F26322" w:themeColor="accent3"/>
        <w:bottom w:val="single" w:sz="8" w:space="0" w:color="F26322" w:themeColor="accent3"/>
      </w:tblBorders>
    </w:tblPr>
    <w:tblStylePr w:type="fir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la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left w:val="nil"/>
          <w:right w:val="nil"/>
          <w:insideH w:val="nil"/>
          <w:insideV w:val="nil"/>
        </w:tcBorders>
        <w:shd w:val="clear" w:color="auto" w:fill="FBD8C8"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076B9B" w:themeColor="accent5" w:themeShade="BF"/>
    </w:rPr>
    <w:tblPr>
      <w:tblStyleRowBandSize w:val="1"/>
      <w:tblStyleColBandSize w:val="1"/>
      <w:tblBorders>
        <w:top w:val="single" w:sz="8" w:space="0" w:color="0A91D0" w:themeColor="accent5"/>
        <w:bottom w:val="single" w:sz="8" w:space="0" w:color="0A91D0" w:themeColor="accent5"/>
      </w:tblBorders>
    </w:tblPr>
    <w:tblStylePr w:type="fir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la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left w:val="nil"/>
          <w:right w:val="nil"/>
          <w:insideH w:val="nil"/>
          <w:insideV w:val="nil"/>
        </w:tcBorders>
        <w:shd w:val="clear" w:color="auto" w:fill="B9E6FB" w:themeFill="accent5" w:themeFillTint="3F"/>
      </w:tcPr>
    </w:tblStylePr>
  </w:style>
  <w:style w:type="table" w:styleId="LightShading-Accent6">
    <w:name w:val="Light Shading Accent 6"/>
    <w:basedOn w:val="TableNormal"/>
    <w:uiPriority w:val="60"/>
    <w:semiHidden/>
    <w:rsid w:val="0058629F"/>
    <w:rPr>
      <w:color w:val="0A7675" w:themeColor="accent6" w:themeShade="BF"/>
    </w:rPr>
    <w:tblPr>
      <w:tblStyleRowBandSize w:val="1"/>
      <w:tblStyleColBandSize w:val="1"/>
      <w:tblBorders>
        <w:top w:val="single" w:sz="8" w:space="0" w:color="0E9E9D" w:themeColor="accent6"/>
        <w:bottom w:val="single" w:sz="8" w:space="0" w:color="0E9E9D" w:themeColor="accent6"/>
      </w:tblBorders>
    </w:tblPr>
    <w:tblStylePr w:type="fir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la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left w:val="nil"/>
          <w:right w:val="nil"/>
          <w:insideH w:val="nil"/>
          <w:insideV w:val="nil"/>
        </w:tcBorders>
        <w:shd w:val="clear" w:color="auto" w:fill="B2F8F7"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FAC5A2" w:themeColor="accent1" w:themeTint="99"/>
        </w:tcBorders>
      </w:tcPr>
    </w:tblStylePr>
    <w:tblStylePr w:type="lastRow">
      <w:rPr>
        <w:b/>
        <w:bCs/>
      </w:rPr>
      <w:tblPr/>
      <w:tcPr>
        <w:tcBorders>
          <w:top w:val="sing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EEA8C" w:themeColor="accent2" w:themeTint="99"/>
        </w:tcBorders>
      </w:tcPr>
    </w:tblStylePr>
    <w:tblStylePr w:type="lastRow">
      <w:rPr>
        <w:b/>
        <w:bCs/>
      </w:rPr>
      <w:tblPr/>
      <w:tcPr>
        <w:tcBorders>
          <w:top w:val="sing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7A07A" w:themeColor="accent3" w:themeTint="99"/>
        </w:tcBorders>
      </w:tcPr>
    </w:tblStylePr>
    <w:tblStylePr w:type="lastRow">
      <w:rPr>
        <w:b/>
        <w:bCs/>
      </w:rPr>
      <w:tblPr/>
      <w:tcPr>
        <w:tcBorders>
          <w:top w:val="sing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57C3F7" w:themeColor="accent5" w:themeTint="99"/>
        </w:tcBorders>
      </w:tcPr>
    </w:tblStylePr>
    <w:tblStylePr w:type="lastRow">
      <w:rPr>
        <w:b/>
        <w:bCs/>
      </w:rPr>
      <w:tblPr/>
      <w:tcPr>
        <w:tcBorders>
          <w:top w:val="sing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44EEED" w:themeColor="accent6" w:themeTint="99"/>
        </w:tcBorders>
      </w:tcPr>
    </w:tblStylePr>
    <w:tblStylePr w:type="lastRow">
      <w:rPr>
        <w:b/>
        <w:bCs/>
      </w:rPr>
      <w:tblPr/>
      <w:tcPr>
        <w:tcBorders>
          <w:top w:val="sing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FAC5A2" w:themeColor="accent1" w:themeTint="99"/>
        <w:bottom w:val="single" w:sz="4" w:space="0" w:color="FAC5A2" w:themeColor="accent1" w:themeTint="99"/>
        <w:insideH w:val="single" w:sz="4" w:space="0" w:color="FAC5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EEA8C" w:themeColor="accent2" w:themeTint="99"/>
        <w:bottom w:val="single" w:sz="4" w:space="0" w:color="FEEA8C" w:themeColor="accent2" w:themeTint="99"/>
        <w:insideH w:val="single" w:sz="4" w:space="0" w:color="FEEA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7A07A" w:themeColor="accent3" w:themeTint="99"/>
        <w:bottom w:val="single" w:sz="4" w:space="0" w:color="F7A07A" w:themeColor="accent3" w:themeTint="99"/>
        <w:insideH w:val="single" w:sz="4" w:space="0" w:color="F7A07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57C3F7" w:themeColor="accent5" w:themeTint="99"/>
        <w:bottom w:val="single" w:sz="4" w:space="0" w:color="57C3F7" w:themeColor="accent5" w:themeTint="99"/>
        <w:insideH w:val="single" w:sz="4" w:space="0" w:color="57C3F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44EEED" w:themeColor="accent6" w:themeTint="99"/>
        <w:bottom w:val="single" w:sz="4" w:space="0" w:color="44EEED" w:themeColor="accent6" w:themeTint="99"/>
        <w:insideH w:val="single" w:sz="4" w:space="0" w:color="44EE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F89F65" w:themeColor="accent1"/>
        <w:left w:val="single" w:sz="4" w:space="0" w:color="F89F65" w:themeColor="accent1"/>
        <w:bottom w:val="single" w:sz="4" w:space="0" w:color="F89F65" w:themeColor="accent1"/>
        <w:right w:val="single" w:sz="4" w:space="0" w:color="F89F65" w:themeColor="accent1"/>
      </w:tblBorders>
    </w:tblPr>
    <w:tblStylePr w:type="firstRow">
      <w:rPr>
        <w:b/>
        <w:bCs/>
        <w:color w:val="FFFFFF" w:themeColor="background1"/>
      </w:rPr>
      <w:tblPr/>
      <w:tcPr>
        <w:shd w:val="clear" w:color="auto" w:fill="F89F65" w:themeFill="accent1"/>
      </w:tcPr>
    </w:tblStylePr>
    <w:tblStylePr w:type="lastRow">
      <w:rPr>
        <w:b/>
        <w:bCs/>
      </w:rPr>
      <w:tblPr/>
      <w:tcPr>
        <w:tcBorders>
          <w:top w:val="double" w:sz="4" w:space="0" w:color="F89F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F65" w:themeColor="accent1"/>
          <w:right w:val="single" w:sz="4" w:space="0" w:color="F89F65" w:themeColor="accent1"/>
        </w:tcBorders>
      </w:tcPr>
    </w:tblStylePr>
    <w:tblStylePr w:type="band1Horz">
      <w:tblPr/>
      <w:tcPr>
        <w:tcBorders>
          <w:top w:val="single" w:sz="4" w:space="0" w:color="F89F65" w:themeColor="accent1"/>
          <w:bottom w:val="single" w:sz="4" w:space="0" w:color="F89F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F65" w:themeColor="accent1"/>
          <w:left w:val="nil"/>
        </w:tcBorders>
      </w:tcPr>
    </w:tblStylePr>
    <w:tblStylePr w:type="swCell">
      <w:tblPr/>
      <w:tcPr>
        <w:tcBorders>
          <w:top w:val="double" w:sz="4" w:space="0" w:color="F89F65"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FEDE41" w:themeColor="accent2"/>
        <w:left w:val="single" w:sz="4" w:space="0" w:color="FEDE41" w:themeColor="accent2"/>
        <w:bottom w:val="single" w:sz="4" w:space="0" w:color="FEDE41" w:themeColor="accent2"/>
        <w:right w:val="single" w:sz="4" w:space="0" w:color="FEDE41" w:themeColor="accent2"/>
      </w:tblBorders>
    </w:tblPr>
    <w:tblStylePr w:type="firstRow">
      <w:rPr>
        <w:b/>
        <w:bCs/>
        <w:color w:val="FFFFFF" w:themeColor="background1"/>
      </w:rPr>
      <w:tblPr/>
      <w:tcPr>
        <w:shd w:val="clear" w:color="auto" w:fill="FEDE41" w:themeFill="accent2"/>
      </w:tcPr>
    </w:tblStylePr>
    <w:tblStylePr w:type="lastRow">
      <w:rPr>
        <w:b/>
        <w:bCs/>
      </w:rPr>
      <w:tblPr/>
      <w:tcPr>
        <w:tcBorders>
          <w:top w:val="double" w:sz="4" w:space="0" w:color="FEDE4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E41" w:themeColor="accent2"/>
          <w:right w:val="single" w:sz="4" w:space="0" w:color="FEDE41" w:themeColor="accent2"/>
        </w:tcBorders>
      </w:tcPr>
    </w:tblStylePr>
    <w:tblStylePr w:type="band1Horz">
      <w:tblPr/>
      <w:tcPr>
        <w:tcBorders>
          <w:top w:val="single" w:sz="4" w:space="0" w:color="FEDE41" w:themeColor="accent2"/>
          <w:bottom w:val="single" w:sz="4" w:space="0" w:color="FEDE4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E41" w:themeColor="accent2"/>
          <w:left w:val="nil"/>
        </w:tcBorders>
      </w:tcPr>
    </w:tblStylePr>
    <w:tblStylePr w:type="swCell">
      <w:tblPr/>
      <w:tcPr>
        <w:tcBorders>
          <w:top w:val="double" w:sz="4" w:space="0" w:color="FEDE41"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F26322" w:themeColor="accent3"/>
        <w:left w:val="single" w:sz="4" w:space="0" w:color="F26322" w:themeColor="accent3"/>
        <w:bottom w:val="single" w:sz="4" w:space="0" w:color="F26322" w:themeColor="accent3"/>
        <w:right w:val="single" w:sz="4" w:space="0" w:color="F26322" w:themeColor="accent3"/>
      </w:tblBorders>
    </w:tblPr>
    <w:tblStylePr w:type="firstRow">
      <w:rPr>
        <w:b/>
        <w:bCs/>
        <w:color w:val="FFFFFF" w:themeColor="background1"/>
      </w:rPr>
      <w:tblPr/>
      <w:tcPr>
        <w:shd w:val="clear" w:color="auto" w:fill="F26322" w:themeFill="accent3"/>
      </w:tcPr>
    </w:tblStylePr>
    <w:tblStylePr w:type="lastRow">
      <w:rPr>
        <w:b/>
        <w:bCs/>
      </w:rPr>
      <w:tblPr/>
      <w:tcPr>
        <w:tcBorders>
          <w:top w:val="double" w:sz="4" w:space="0" w:color="F2632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6322" w:themeColor="accent3"/>
          <w:right w:val="single" w:sz="4" w:space="0" w:color="F26322" w:themeColor="accent3"/>
        </w:tcBorders>
      </w:tcPr>
    </w:tblStylePr>
    <w:tblStylePr w:type="band1Horz">
      <w:tblPr/>
      <w:tcPr>
        <w:tcBorders>
          <w:top w:val="single" w:sz="4" w:space="0" w:color="F26322" w:themeColor="accent3"/>
          <w:bottom w:val="single" w:sz="4" w:space="0" w:color="F2632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322" w:themeColor="accent3"/>
          <w:left w:val="nil"/>
        </w:tcBorders>
      </w:tcPr>
    </w:tblStylePr>
    <w:tblStylePr w:type="swCell">
      <w:tblPr/>
      <w:tcPr>
        <w:tcBorders>
          <w:top w:val="double" w:sz="4" w:space="0" w:color="F26322"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0A91D0" w:themeColor="accent5"/>
        <w:left w:val="single" w:sz="4" w:space="0" w:color="0A91D0" w:themeColor="accent5"/>
        <w:bottom w:val="single" w:sz="4" w:space="0" w:color="0A91D0" w:themeColor="accent5"/>
        <w:right w:val="single" w:sz="4" w:space="0" w:color="0A91D0" w:themeColor="accent5"/>
      </w:tblBorders>
    </w:tblPr>
    <w:tblStylePr w:type="firstRow">
      <w:rPr>
        <w:b/>
        <w:bCs/>
        <w:color w:val="FFFFFF" w:themeColor="background1"/>
      </w:rPr>
      <w:tblPr/>
      <w:tcPr>
        <w:shd w:val="clear" w:color="auto" w:fill="0A91D0" w:themeFill="accent5"/>
      </w:tcPr>
    </w:tblStylePr>
    <w:tblStylePr w:type="lastRow">
      <w:rPr>
        <w:b/>
        <w:bCs/>
      </w:rPr>
      <w:tblPr/>
      <w:tcPr>
        <w:tcBorders>
          <w:top w:val="double" w:sz="4" w:space="0" w:color="0A91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91D0" w:themeColor="accent5"/>
          <w:right w:val="single" w:sz="4" w:space="0" w:color="0A91D0" w:themeColor="accent5"/>
        </w:tcBorders>
      </w:tcPr>
    </w:tblStylePr>
    <w:tblStylePr w:type="band1Horz">
      <w:tblPr/>
      <w:tcPr>
        <w:tcBorders>
          <w:top w:val="single" w:sz="4" w:space="0" w:color="0A91D0" w:themeColor="accent5"/>
          <w:bottom w:val="single" w:sz="4" w:space="0" w:color="0A91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91D0" w:themeColor="accent5"/>
          <w:left w:val="nil"/>
        </w:tcBorders>
      </w:tcPr>
    </w:tblStylePr>
    <w:tblStylePr w:type="swCell">
      <w:tblPr/>
      <w:tcPr>
        <w:tcBorders>
          <w:top w:val="double" w:sz="4" w:space="0" w:color="0A91D0"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0E9E9D" w:themeColor="accent6"/>
        <w:left w:val="single" w:sz="4" w:space="0" w:color="0E9E9D" w:themeColor="accent6"/>
        <w:bottom w:val="single" w:sz="4" w:space="0" w:color="0E9E9D" w:themeColor="accent6"/>
        <w:right w:val="single" w:sz="4" w:space="0" w:color="0E9E9D" w:themeColor="accent6"/>
      </w:tblBorders>
    </w:tblPr>
    <w:tblStylePr w:type="firstRow">
      <w:rPr>
        <w:b/>
        <w:bCs/>
        <w:color w:val="FFFFFF" w:themeColor="background1"/>
      </w:rPr>
      <w:tblPr/>
      <w:tcPr>
        <w:shd w:val="clear" w:color="auto" w:fill="0E9E9D" w:themeFill="accent6"/>
      </w:tcPr>
    </w:tblStylePr>
    <w:tblStylePr w:type="lastRow">
      <w:rPr>
        <w:b/>
        <w:bCs/>
      </w:rPr>
      <w:tblPr/>
      <w:tcPr>
        <w:tcBorders>
          <w:top w:val="double" w:sz="4" w:space="0" w:color="0E9E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9E9D" w:themeColor="accent6"/>
          <w:right w:val="single" w:sz="4" w:space="0" w:color="0E9E9D" w:themeColor="accent6"/>
        </w:tcBorders>
      </w:tcPr>
    </w:tblStylePr>
    <w:tblStylePr w:type="band1Horz">
      <w:tblPr/>
      <w:tcPr>
        <w:tcBorders>
          <w:top w:val="single" w:sz="4" w:space="0" w:color="0E9E9D" w:themeColor="accent6"/>
          <w:bottom w:val="single" w:sz="4" w:space="0" w:color="0E9E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9E9D" w:themeColor="accent6"/>
          <w:left w:val="nil"/>
        </w:tcBorders>
      </w:tcPr>
    </w:tblStylePr>
    <w:tblStylePr w:type="swCell">
      <w:tblPr/>
      <w:tcPr>
        <w:tcBorders>
          <w:top w:val="double" w:sz="4" w:space="0" w:color="0E9E9D"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tcBorders>
        <w:shd w:val="clear" w:color="auto" w:fill="F89F65" w:themeFill="accent1"/>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tcBorders>
        <w:shd w:val="clear" w:color="auto" w:fill="FEDE41" w:themeFill="accent2"/>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tcBorders>
        <w:shd w:val="clear" w:color="auto" w:fill="F26322" w:themeFill="accent3"/>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tcBorders>
        <w:shd w:val="clear" w:color="auto" w:fill="0A91D0" w:themeFill="accent5"/>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tcBorders>
        <w:shd w:val="clear" w:color="auto" w:fill="0E9E9D" w:themeFill="accent6"/>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F89F65" w:themeColor="accent1"/>
        <w:left w:val="single" w:sz="24" w:space="0" w:color="F89F65" w:themeColor="accent1"/>
        <w:bottom w:val="single" w:sz="24" w:space="0" w:color="F89F65" w:themeColor="accent1"/>
        <w:right w:val="single" w:sz="24" w:space="0" w:color="F89F65" w:themeColor="accent1"/>
      </w:tblBorders>
    </w:tblPr>
    <w:tcPr>
      <w:shd w:val="clear" w:color="auto" w:fill="F89F6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FEDE41" w:themeColor="accent2"/>
        <w:left w:val="single" w:sz="24" w:space="0" w:color="FEDE41" w:themeColor="accent2"/>
        <w:bottom w:val="single" w:sz="24" w:space="0" w:color="FEDE41" w:themeColor="accent2"/>
        <w:right w:val="single" w:sz="24" w:space="0" w:color="FEDE41" w:themeColor="accent2"/>
      </w:tblBorders>
    </w:tblPr>
    <w:tcPr>
      <w:shd w:val="clear" w:color="auto" w:fill="FEDE4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F26322" w:themeColor="accent3"/>
        <w:left w:val="single" w:sz="24" w:space="0" w:color="F26322" w:themeColor="accent3"/>
        <w:bottom w:val="single" w:sz="24" w:space="0" w:color="F26322" w:themeColor="accent3"/>
        <w:right w:val="single" w:sz="24" w:space="0" w:color="F26322" w:themeColor="accent3"/>
      </w:tblBorders>
    </w:tblPr>
    <w:tcPr>
      <w:shd w:val="clear" w:color="auto" w:fill="F2632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0A91D0" w:themeColor="accent5"/>
        <w:left w:val="single" w:sz="24" w:space="0" w:color="0A91D0" w:themeColor="accent5"/>
        <w:bottom w:val="single" w:sz="24" w:space="0" w:color="0A91D0" w:themeColor="accent5"/>
        <w:right w:val="single" w:sz="24" w:space="0" w:color="0A91D0" w:themeColor="accent5"/>
      </w:tblBorders>
    </w:tblPr>
    <w:tcPr>
      <w:shd w:val="clear" w:color="auto" w:fill="0A91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0E9E9D" w:themeColor="accent6"/>
        <w:left w:val="single" w:sz="24" w:space="0" w:color="0E9E9D" w:themeColor="accent6"/>
        <w:bottom w:val="single" w:sz="24" w:space="0" w:color="0E9E9D" w:themeColor="accent6"/>
        <w:right w:val="single" w:sz="24" w:space="0" w:color="0E9E9D" w:themeColor="accent6"/>
      </w:tblBorders>
    </w:tblPr>
    <w:tcPr>
      <w:shd w:val="clear" w:color="auto" w:fill="0E9E9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F46A11" w:themeColor="accent1" w:themeShade="BF"/>
    </w:rPr>
    <w:tblPr>
      <w:tblStyleRowBandSize w:val="1"/>
      <w:tblStyleColBandSize w:val="1"/>
      <w:tblBorders>
        <w:top w:val="single" w:sz="4" w:space="0" w:color="F89F65" w:themeColor="accent1"/>
        <w:bottom w:val="single" w:sz="4" w:space="0" w:color="F89F65" w:themeColor="accent1"/>
      </w:tblBorders>
    </w:tblPr>
    <w:tblStylePr w:type="firstRow">
      <w:rPr>
        <w:b/>
        <w:bCs/>
      </w:rPr>
      <w:tblPr/>
      <w:tcPr>
        <w:tcBorders>
          <w:bottom w:val="single" w:sz="4" w:space="0" w:color="F89F65" w:themeColor="accent1"/>
        </w:tcBorders>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6Colorful-Accent2">
    <w:name w:val="List Table 6 Colorful Accent 2"/>
    <w:basedOn w:val="TableNormal"/>
    <w:uiPriority w:val="51"/>
    <w:semiHidden/>
    <w:rsid w:val="0058629F"/>
    <w:rPr>
      <w:color w:val="EDC401" w:themeColor="accent2" w:themeShade="BF"/>
    </w:rPr>
    <w:tblPr>
      <w:tblStyleRowBandSize w:val="1"/>
      <w:tblStyleColBandSize w:val="1"/>
      <w:tblBorders>
        <w:top w:val="single" w:sz="4" w:space="0" w:color="FEDE41" w:themeColor="accent2"/>
        <w:bottom w:val="single" w:sz="4" w:space="0" w:color="FEDE41" w:themeColor="accent2"/>
      </w:tblBorders>
    </w:tblPr>
    <w:tblStylePr w:type="firstRow">
      <w:rPr>
        <w:b/>
        <w:bCs/>
      </w:rPr>
      <w:tblPr/>
      <w:tcPr>
        <w:tcBorders>
          <w:bottom w:val="single" w:sz="4" w:space="0" w:color="FEDE41" w:themeColor="accent2"/>
        </w:tcBorders>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6Colorful-Accent3">
    <w:name w:val="List Table 6 Colorful Accent 3"/>
    <w:basedOn w:val="TableNormal"/>
    <w:uiPriority w:val="51"/>
    <w:semiHidden/>
    <w:rsid w:val="0058629F"/>
    <w:rPr>
      <w:color w:val="C3440B" w:themeColor="accent3" w:themeShade="BF"/>
    </w:rPr>
    <w:tblPr>
      <w:tblStyleRowBandSize w:val="1"/>
      <w:tblStyleColBandSize w:val="1"/>
      <w:tblBorders>
        <w:top w:val="single" w:sz="4" w:space="0" w:color="F26322" w:themeColor="accent3"/>
        <w:bottom w:val="single" w:sz="4" w:space="0" w:color="F26322" w:themeColor="accent3"/>
      </w:tblBorders>
    </w:tblPr>
    <w:tblStylePr w:type="firstRow">
      <w:rPr>
        <w:b/>
        <w:bCs/>
      </w:rPr>
      <w:tblPr/>
      <w:tcPr>
        <w:tcBorders>
          <w:bottom w:val="single" w:sz="4" w:space="0" w:color="F26322" w:themeColor="accent3"/>
        </w:tcBorders>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076B9B" w:themeColor="accent5" w:themeShade="BF"/>
    </w:rPr>
    <w:tblPr>
      <w:tblStyleRowBandSize w:val="1"/>
      <w:tblStyleColBandSize w:val="1"/>
      <w:tblBorders>
        <w:top w:val="single" w:sz="4" w:space="0" w:color="0A91D0" w:themeColor="accent5"/>
        <w:bottom w:val="single" w:sz="4" w:space="0" w:color="0A91D0" w:themeColor="accent5"/>
      </w:tblBorders>
    </w:tblPr>
    <w:tblStylePr w:type="firstRow">
      <w:rPr>
        <w:b/>
        <w:bCs/>
      </w:rPr>
      <w:tblPr/>
      <w:tcPr>
        <w:tcBorders>
          <w:bottom w:val="single" w:sz="4" w:space="0" w:color="0A91D0" w:themeColor="accent5"/>
        </w:tcBorders>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6Colorful-Accent6">
    <w:name w:val="List Table 6 Colorful Accent 6"/>
    <w:basedOn w:val="TableNormal"/>
    <w:uiPriority w:val="51"/>
    <w:semiHidden/>
    <w:rsid w:val="0058629F"/>
    <w:rPr>
      <w:color w:val="0A7675" w:themeColor="accent6" w:themeShade="BF"/>
    </w:rPr>
    <w:tblPr>
      <w:tblStyleRowBandSize w:val="1"/>
      <w:tblStyleColBandSize w:val="1"/>
      <w:tblBorders>
        <w:top w:val="single" w:sz="4" w:space="0" w:color="0E9E9D" w:themeColor="accent6"/>
        <w:bottom w:val="single" w:sz="4" w:space="0" w:color="0E9E9D" w:themeColor="accent6"/>
      </w:tblBorders>
    </w:tblPr>
    <w:tblStylePr w:type="firstRow">
      <w:rPr>
        <w:b/>
        <w:bCs/>
      </w:rPr>
      <w:tblPr/>
      <w:tcPr>
        <w:tcBorders>
          <w:bottom w:val="single" w:sz="4" w:space="0" w:color="0E9E9D" w:themeColor="accent6"/>
        </w:tcBorders>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F46A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F6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F6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F6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F65" w:themeColor="accent1"/>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EDC40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E4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E4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E4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E41" w:themeColor="accent2"/>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C3440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632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632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632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6322" w:themeColor="accent3"/>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076B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91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91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91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91D0" w:themeColor="accent5"/>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0A767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E9E9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E9E9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E9E9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E9E9D" w:themeColor="accent6"/>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insideV w:val="single" w:sz="8" w:space="0" w:color="F9B68B" w:themeColor="accent1" w:themeTint="BF"/>
      </w:tblBorders>
    </w:tblPr>
    <w:tcPr>
      <w:shd w:val="clear" w:color="auto" w:fill="FDE7D8" w:themeFill="accent1" w:themeFillTint="3F"/>
    </w:tcPr>
    <w:tblStylePr w:type="firstRow">
      <w:rPr>
        <w:b/>
        <w:bCs/>
      </w:rPr>
    </w:tblStylePr>
    <w:tblStylePr w:type="lastRow">
      <w:rPr>
        <w:b/>
        <w:bCs/>
      </w:rPr>
      <w:tblPr/>
      <w:tcPr>
        <w:tcBorders>
          <w:top w:val="single" w:sz="18" w:space="0" w:color="F9B68B" w:themeColor="accent1" w:themeTint="BF"/>
        </w:tcBorders>
      </w:tcPr>
    </w:tblStylePr>
    <w:tblStylePr w:type="firstCol">
      <w:rPr>
        <w:b/>
        <w:bCs/>
      </w:rPr>
    </w:tblStylePr>
    <w:tblStylePr w:type="lastCol">
      <w:rPr>
        <w:b/>
        <w:bCs/>
      </w:r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insideV w:val="single" w:sz="8" w:space="0" w:color="FEE570" w:themeColor="accent2" w:themeTint="BF"/>
      </w:tblBorders>
    </w:tblPr>
    <w:tcPr>
      <w:shd w:val="clear" w:color="auto" w:fill="FEF6CF" w:themeFill="accent2" w:themeFillTint="3F"/>
    </w:tcPr>
    <w:tblStylePr w:type="firstRow">
      <w:rPr>
        <w:b/>
        <w:bCs/>
      </w:rPr>
    </w:tblStylePr>
    <w:tblStylePr w:type="lastRow">
      <w:rPr>
        <w:b/>
        <w:bCs/>
      </w:rPr>
      <w:tblPr/>
      <w:tcPr>
        <w:tcBorders>
          <w:top w:val="single" w:sz="18" w:space="0" w:color="FEE570" w:themeColor="accent2" w:themeTint="BF"/>
        </w:tcBorders>
      </w:tcPr>
    </w:tblStylePr>
    <w:tblStylePr w:type="firstCol">
      <w:rPr>
        <w:b/>
        <w:bCs/>
      </w:rPr>
    </w:tblStylePr>
    <w:tblStylePr w:type="lastCol">
      <w:rPr>
        <w:b/>
        <w:bCs/>
      </w:r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insideV w:val="single" w:sz="8" w:space="0" w:color="F58959" w:themeColor="accent3" w:themeTint="BF"/>
      </w:tblBorders>
    </w:tblPr>
    <w:tcPr>
      <w:shd w:val="clear" w:color="auto" w:fill="FBD8C8" w:themeFill="accent3" w:themeFillTint="3F"/>
    </w:tcPr>
    <w:tblStylePr w:type="firstRow">
      <w:rPr>
        <w:b/>
        <w:bCs/>
      </w:rPr>
    </w:tblStylePr>
    <w:tblStylePr w:type="lastRow">
      <w:rPr>
        <w:b/>
        <w:bCs/>
      </w:rPr>
      <w:tblPr/>
      <w:tcPr>
        <w:tcBorders>
          <w:top w:val="single" w:sz="18" w:space="0" w:color="F58959" w:themeColor="accent3" w:themeTint="BF"/>
        </w:tcBorders>
      </w:tcPr>
    </w:tblStylePr>
    <w:tblStylePr w:type="firstCol">
      <w:rPr>
        <w:b/>
        <w:bCs/>
      </w:rPr>
    </w:tblStylePr>
    <w:tblStylePr w:type="lastCol">
      <w:rPr>
        <w:b/>
        <w:bCs/>
      </w:r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insideV w:val="single" w:sz="8" w:space="0" w:color="2EB5F5" w:themeColor="accent5" w:themeTint="BF"/>
      </w:tblBorders>
    </w:tblPr>
    <w:tcPr>
      <w:shd w:val="clear" w:color="auto" w:fill="B9E6FB" w:themeFill="accent5" w:themeFillTint="3F"/>
    </w:tcPr>
    <w:tblStylePr w:type="firstRow">
      <w:rPr>
        <w:b/>
        <w:bCs/>
      </w:rPr>
    </w:tblStylePr>
    <w:tblStylePr w:type="lastRow">
      <w:rPr>
        <w:b/>
        <w:bCs/>
      </w:rPr>
      <w:tblPr/>
      <w:tcPr>
        <w:tcBorders>
          <w:top w:val="single" w:sz="18" w:space="0" w:color="2EB5F5" w:themeColor="accent5" w:themeTint="BF"/>
        </w:tcBorders>
      </w:tcPr>
    </w:tblStylePr>
    <w:tblStylePr w:type="firstCol">
      <w:rPr>
        <w:b/>
        <w:bCs/>
      </w:rPr>
    </w:tblStylePr>
    <w:tblStylePr w:type="lastCol">
      <w:rPr>
        <w:b/>
        <w:bCs/>
      </w:r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insideV w:val="single" w:sz="8" w:space="0" w:color="16EAE8" w:themeColor="accent6" w:themeTint="BF"/>
      </w:tblBorders>
    </w:tblPr>
    <w:tcPr>
      <w:shd w:val="clear" w:color="auto" w:fill="B2F8F7" w:themeFill="accent6" w:themeFillTint="3F"/>
    </w:tcPr>
    <w:tblStylePr w:type="firstRow">
      <w:rPr>
        <w:b/>
        <w:bCs/>
      </w:rPr>
    </w:tblStylePr>
    <w:tblStylePr w:type="lastRow">
      <w:rPr>
        <w:b/>
        <w:bCs/>
      </w:rPr>
      <w:tblPr/>
      <w:tcPr>
        <w:tcBorders>
          <w:top w:val="single" w:sz="18" w:space="0" w:color="16EAE8" w:themeColor="accent6" w:themeTint="BF"/>
        </w:tcBorders>
      </w:tcPr>
    </w:tblStylePr>
    <w:tblStylePr w:type="firstCol">
      <w:rPr>
        <w:b/>
        <w:bCs/>
      </w:rPr>
    </w:tblStylePr>
    <w:tblStylePr w:type="lastCol">
      <w:rPr>
        <w:b/>
        <w:bCs/>
      </w:r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cPr>
      <w:shd w:val="clear" w:color="auto" w:fill="FDE7D8" w:themeFill="accent1" w:themeFillTint="3F"/>
    </w:tcPr>
    <w:tblStylePr w:type="firstRow">
      <w:rPr>
        <w:b/>
        <w:bCs/>
        <w:color w:val="232222" w:themeColor="text1"/>
      </w:rPr>
      <w:tblPr/>
      <w:tcPr>
        <w:shd w:val="clear" w:color="auto" w:fill="FEF5E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DEBE0" w:themeFill="accent1" w:themeFillTint="33"/>
      </w:tcPr>
    </w:tblStylePr>
    <w:tblStylePr w:type="band1Vert">
      <w:tblPr/>
      <w:tcPr>
        <w:shd w:val="clear" w:color="auto" w:fill="FBCEB2" w:themeFill="accent1" w:themeFillTint="7F"/>
      </w:tcPr>
    </w:tblStylePr>
    <w:tblStylePr w:type="band1Horz">
      <w:tblPr/>
      <w:tcPr>
        <w:tcBorders>
          <w:insideH w:val="single" w:sz="6" w:space="0" w:color="F89F65" w:themeColor="accent1"/>
          <w:insideV w:val="single" w:sz="6" w:space="0" w:color="F89F65" w:themeColor="accent1"/>
        </w:tcBorders>
        <w:shd w:val="clear" w:color="auto" w:fill="FBCEB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cPr>
      <w:shd w:val="clear" w:color="auto" w:fill="FEF6CF" w:themeFill="accent2" w:themeFillTint="3F"/>
    </w:tcPr>
    <w:tblStylePr w:type="firstRow">
      <w:rPr>
        <w:b/>
        <w:bCs/>
        <w:color w:val="232222" w:themeColor="text1"/>
      </w:rPr>
      <w:tblPr/>
      <w:tcPr>
        <w:shd w:val="clear" w:color="auto" w:fill="FFFBEC"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EF8D8" w:themeFill="accent2" w:themeFillTint="33"/>
      </w:tcPr>
    </w:tblStylePr>
    <w:tblStylePr w:type="band1Vert">
      <w:tblPr/>
      <w:tcPr>
        <w:shd w:val="clear" w:color="auto" w:fill="FEEEA0" w:themeFill="accent2" w:themeFillTint="7F"/>
      </w:tcPr>
    </w:tblStylePr>
    <w:tblStylePr w:type="band1Horz">
      <w:tblPr/>
      <w:tcPr>
        <w:tcBorders>
          <w:insideH w:val="single" w:sz="6" w:space="0" w:color="FEDE41" w:themeColor="accent2"/>
          <w:insideV w:val="single" w:sz="6" w:space="0" w:color="FEDE41" w:themeColor="accent2"/>
        </w:tcBorders>
        <w:shd w:val="clear" w:color="auto" w:fill="FEEE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cPr>
      <w:shd w:val="clear" w:color="auto" w:fill="FBD8C8" w:themeFill="accent3" w:themeFillTint="3F"/>
    </w:tcPr>
    <w:tblStylePr w:type="firstRow">
      <w:rPr>
        <w:b/>
        <w:bCs/>
        <w:color w:val="232222" w:themeColor="text1"/>
      </w:rPr>
      <w:tblPr/>
      <w:tcPr>
        <w:shd w:val="clear" w:color="auto" w:fill="FDEFE9"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DFD2" w:themeFill="accent3" w:themeFillTint="33"/>
      </w:tcPr>
    </w:tblStylePr>
    <w:tblStylePr w:type="band1Vert">
      <w:tblPr/>
      <w:tcPr>
        <w:shd w:val="clear" w:color="auto" w:fill="F8B090" w:themeFill="accent3" w:themeFillTint="7F"/>
      </w:tcPr>
    </w:tblStylePr>
    <w:tblStylePr w:type="band1Horz">
      <w:tblPr/>
      <w:tcPr>
        <w:tcBorders>
          <w:insideH w:val="single" w:sz="6" w:space="0" w:color="F26322" w:themeColor="accent3"/>
          <w:insideV w:val="single" w:sz="6" w:space="0" w:color="F26322" w:themeColor="accent3"/>
        </w:tcBorders>
        <w:shd w:val="clear" w:color="auto" w:fill="F8B0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cPr>
      <w:shd w:val="clear" w:color="auto" w:fill="B9E6FB" w:themeFill="accent5" w:themeFillTint="3F"/>
    </w:tcPr>
    <w:tblStylePr w:type="firstRow">
      <w:rPr>
        <w:b/>
        <w:bCs/>
        <w:color w:val="232222" w:themeColor="text1"/>
      </w:rPr>
      <w:tblPr/>
      <w:tcPr>
        <w:shd w:val="clear" w:color="auto" w:fill="E3F5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7EBFC" w:themeFill="accent5" w:themeFillTint="33"/>
      </w:tcPr>
    </w:tblStylePr>
    <w:tblStylePr w:type="band1Vert">
      <w:tblPr/>
      <w:tcPr>
        <w:shd w:val="clear" w:color="auto" w:fill="74CDF8" w:themeFill="accent5" w:themeFillTint="7F"/>
      </w:tcPr>
    </w:tblStylePr>
    <w:tblStylePr w:type="band1Horz">
      <w:tblPr/>
      <w:tcPr>
        <w:tcBorders>
          <w:insideH w:val="single" w:sz="6" w:space="0" w:color="0A91D0" w:themeColor="accent5"/>
          <w:insideV w:val="single" w:sz="6" w:space="0" w:color="0A91D0" w:themeColor="accent5"/>
        </w:tcBorders>
        <w:shd w:val="clear" w:color="auto" w:fill="74C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cPr>
      <w:shd w:val="clear" w:color="auto" w:fill="B2F8F7" w:themeFill="accent6" w:themeFillTint="3F"/>
    </w:tcPr>
    <w:tblStylePr w:type="firstRow">
      <w:rPr>
        <w:b/>
        <w:bCs/>
        <w:color w:val="232222" w:themeColor="text1"/>
      </w:rPr>
      <w:tblPr/>
      <w:tcPr>
        <w:shd w:val="clear" w:color="auto" w:fill="E0FC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0F9F9" w:themeFill="accent6" w:themeFillTint="33"/>
      </w:tcPr>
    </w:tblStylePr>
    <w:tblStylePr w:type="band1Vert">
      <w:tblPr/>
      <w:tcPr>
        <w:shd w:val="clear" w:color="auto" w:fill="64F1F0" w:themeFill="accent6" w:themeFillTint="7F"/>
      </w:tcPr>
    </w:tblStylePr>
    <w:tblStylePr w:type="band1Horz">
      <w:tblPr/>
      <w:tcPr>
        <w:tcBorders>
          <w:insideH w:val="single" w:sz="6" w:space="0" w:color="0E9E9D" w:themeColor="accent6"/>
          <w:insideV w:val="single" w:sz="6" w:space="0" w:color="0E9E9D" w:themeColor="accent6"/>
        </w:tcBorders>
        <w:shd w:val="clear" w:color="auto" w:fill="64F1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F6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F6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E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EB2"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6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E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E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E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EA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32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32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0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090"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91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91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4C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4C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8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9E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9E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F1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F1F0"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F89F65" w:themeColor="accent1"/>
        <w:bottom w:val="single" w:sz="8" w:space="0" w:color="F89F65" w:themeColor="accent1"/>
      </w:tblBorders>
    </w:tblPr>
    <w:tblStylePr w:type="firstRow">
      <w:rPr>
        <w:rFonts w:asciiTheme="majorHAnsi" w:eastAsiaTheme="majorEastAsia" w:hAnsiTheme="majorHAnsi" w:cstheme="majorBidi"/>
      </w:rPr>
      <w:tblPr/>
      <w:tcPr>
        <w:tcBorders>
          <w:top w:val="nil"/>
          <w:bottom w:val="single" w:sz="8" w:space="0" w:color="F89F65" w:themeColor="accent1"/>
        </w:tcBorders>
      </w:tcPr>
    </w:tblStylePr>
    <w:tblStylePr w:type="lastRow">
      <w:rPr>
        <w:b/>
        <w:bCs/>
        <w:color w:val="201547" w:themeColor="text2"/>
      </w:rPr>
      <w:tblPr/>
      <w:tcPr>
        <w:tcBorders>
          <w:top w:val="single" w:sz="8" w:space="0" w:color="F89F65" w:themeColor="accent1"/>
          <w:bottom w:val="single" w:sz="8" w:space="0" w:color="F89F65" w:themeColor="accent1"/>
        </w:tcBorders>
      </w:tcPr>
    </w:tblStylePr>
    <w:tblStylePr w:type="firstCol">
      <w:rPr>
        <w:b/>
        <w:bCs/>
      </w:rPr>
    </w:tblStylePr>
    <w:tblStylePr w:type="lastCol">
      <w:rPr>
        <w:b/>
        <w:bCs/>
      </w:rPr>
      <w:tblPr/>
      <w:tcPr>
        <w:tcBorders>
          <w:top w:val="single" w:sz="8" w:space="0" w:color="F89F65" w:themeColor="accent1"/>
          <w:bottom w:val="single" w:sz="8" w:space="0" w:color="F89F65" w:themeColor="accent1"/>
        </w:tcBorders>
      </w:tcPr>
    </w:tblStylePr>
    <w:tblStylePr w:type="band1Vert">
      <w:tblPr/>
      <w:tcPr>
        <w:shd w:val="clear" w:color="auto" w:fill="FDE7D8" w:themeFill="accent1" w:themeFillTint="3F"/>
      </w:tcPr>
    </w:tblStylePr>
    <w:tblStylePr w:type="band1Horz">
      <w:tblPr/>
      <w:tcPr>
        <w:shd w:val="clear" w:color="auto" w:fill="FDE7D8"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FEDE41" w:themeColor="accent2"/>
        <w:bottom w:val="single" w:sz="8" w:space="0" w:color="FEDE41" w:themeColor="accent2"/>
      </w:tblBorders>
    </w:tblPr>
    <w:tblStylePr w:type="firstRow">
      <w:rPr>
        <w:rFonts w:asciiTheme="majorHAnsi" w:eastAsiaTheme="majorEastAsia" w:hAnsiTheme="majorHAnsi" w:cstheme="majorBidi"/>
      </w:rPr>
      <w:tblPr/>
      <w:tcPr>
        <w:tcBorders>
          <w:top w:val="nil"/>
          <w:bottom w:val="single" w:sz="8" w:space="0" w:color="FEDE41" w:themeColor="accent2"/>
        </w:tcBorders>
      </w:tcPr>
    </w:tblStylePr>
    <w:tblStylePr w:type="lastRow">
      <w:rPr>
        <w:b/>
        <w:bCs/>
        <w:color w:val="201547" w:themeColor="text2"/>
      </w:rPr>
      <w:tblPr/>
      <w:tcPr>
        <w:tcBorders>
          <w:top w:val="single" w:sz="8" w:space="0" w:color="FEDE41" w:themeColor="accent2"/>
          <w:bottom w:val="single" w:sz="8" w:space="0" w:color="FEDE41" w:themeColor="accent2"/>
        </w:tcBorders>
      </w:tcPr>
    </w:tblStylePr>
    <w:tblStylePr w:type="firstCol">
      <w:rPr>
        <w:b/>
        <w:bCs/>
      </w:rPr>
    </w:tblStylePr>
    <w:tblStylePr w:type="lastCol">
      <w:rPr>
        <w:b/>
        <w:bCs/>
      </w:rPr>
      <w:tblPr/>
      <w:tcPr>
        <w:tcBorders>
          <w:top w:val="single" w:sz="8" w:space="0" w:color="FEDE41" w:themeColor="accent2"/>
          <w:bottom w:val="single" w:sz="8" w:space="0" w:color="FEDE41" w:themeColor="accent2"/>
        </w:tcBorders>
      </w:tcPr>
    </w:tblStylePr>
    <w:tblStylePr w:type="band1Vert">
      <w:tblPr/>
      <w:tcPr>
        <w:shd w:val="clear" w:color="auto" w:fill="FEF6CF" w:themeFill="accent2" w:themeFillTint="3F"/>
      </w:tcPr>
    </w:tblStylePr>
    <w:tblStylePr w:type="band1Horz">
      <w:tblPr/>
      <w:tcPr>
        <w:shd w:val="clear" w:color="auto" w:fill="FEF6C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F26322" w:themeColor="accent3"/>
        <w:bottom w:val="single" w:sz="8" w:space="0" w:color="F26322" w:themeColor="accent3"/>
      </w:tblBorders>
    </w:tblPr>
    <w:tblStylePr w:type="firstRow">
      <w:rPr>
        <w:rFonts w:asciiTheme="majorHAnsi" w:eastAsiaTheme="majorEastAsia" w:hAnsiTheme="majorHAnsi" w:cstheme="majorBidi"/>
      </w:rPr>
      <w:tblPr/>
      <w:tcPr>
        <w:tcBorders>
          <w:top w:val="nil"/>
          <w:bottom w:val="single" w:sz="8" w:space="0" w:color="F26322" w:themeColor="accent3"/>
        </w:tcBorders>
      </w:tcPr>
    </w:tblStylePr>
    <w:tblStylePr w:type="lastRow">
      <w:rPr>
        <w:b/>
        <w:bCs/>
        <w:color w:val="201547" w:themeColor="text2"/>
      </w:rPr>
      <w:tblPr/>
      <w:tcPr>
        <w:tcBorders>
          <w:top w:val="single" w:sz="8" w:space="0" w:color="F26322" w:themeColor="accent3"/>
          <w:bottom w:val="single" w:sz="8" w:space="0" w:color="F26322" w:themeColor="accent3"/>
        </w:tcBorders>
      </w:tcPr>
    </w:tblStylePr>
    <w:tblStylePr w:type="firstCol">
      <w:rPr>
        <w:b/>
        <w:bCs/>
      </w:rPr>
    </w:tblStylePr>
    <w:tblStylePr w:type="lastCol">
      <w:rPr>
        <w:b/>
        <w:bCs/>
      </w:rPr>
      <w:tblPr/>
      <w:tcPr>
        <w:tcBorders>
          <w:top w:val="single" w:sz="8" w:space="0" w:color="F26322" w:themeColor="accent3"/>
          <w:bottom w:val="single" w:sz="8" w:space="0" w:color="F26322" w:themeColor="accent3"/>
        </w:tcBorders>
      </w:tcPr>
    </w:tblStylePr>
    <w:tblStylePr w:type="band1Vert">
      <w:tblPr/>
      <w:tcPr>
        <w:shd w:val="clear" w:color="auto" w:fill="FBD8C8" w:themeFill="accent3" w:themeFillTint="3F"/>
      </w:tcPr>
    </w:tblStylePr>
    <w:tblStylePr w:type="band1Horz">
      <w:tblPr/>
      <w:tcPr>
        <w:shd w:val="clear" w:color="auto" w:fill="FBD8C8"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0A91D0" w:themeColor="accent5"/>
        <w:bottom w:val="single" w:sz="8" w:space="0" w:color="0A91D0" w:themeColor="accent5"/>
      </w:tblBorders>
    </w:tblPr>
    <w:tblStylePr w:type="firstRow">
      <w:rPr>
        <w:rFonts w:asciiTheme="majorHAnsi" w:eastAsiaTheme="majorEastAsia" w:hAnsiTheme="majorHAnsi" w:cstheme="majorBidi"/>
      </w:rPr>
      <w:tblPr/>
      <w:tcPr>
        <w:tcBorders>
          <w:top w:val="nil"/>
          <w:bottom w:val="single" w:sz="8" w:space="0" w:color="0A91D0" w:themeColor="accent5"/>
        </w:tcBorders>
      </w:tcPr>
    </w:tblStylePr>
    <w:tblStylePr w:type="lastRow">
      <w:rPr>
        <w:b/>
        <w:bCs/>
        <w:color w:val="201547" w:themeColor="text2"/>
      </w:rPr>
      <w:tblPr/>
      <w:tcPr>
        <w:tcBorders>
          <w:top w:val="single" w:sz="8" w:space="0" w:color="0A91D0" w:themeColor="accent5"/>
          <w:bottom w:val="single" w:sz="8" w:space="0" w:color="0A91D0" w:themeColor="accent5"/>
        </w:tcBorders>
      </w:tcPr>
    </w:tblStylePr>
    <w:tblStylePr w:type="firstCol">
      <w:rPr>
        <w:b/>
        <w:bCs/>
      </w:rPr>
    </w:tblStylePr>
    <w:tblStylePr w:type="lastCol">
      <w:rPr>
        <w:b/>
        <w:bCs/>
      </w:rPr>
      <w:tblPr/>
      <w:tcPr>
        <w:tcBorders>
          <w:top w:val="single" w:sz="8" w:space="0" w:color="0A91D0" w:themeColor="accent5"/>
          <w:bottom w:val="single" w:sz="8" w:space="0" w:color="0A91D0" w:themeColor="accent5"/>
        </w:tcBorders>
      </w:tcPr>
    </w:tblStylePr>
    <w:tblStylePr w:type="band1Vert">
      <w:tblPr/>
      <w:tcPr>
        <w:shd w:val="clear" w:color="auto" w:fill="B9E6FB" w:themeFill="accent5" w:themeFillTint="3F"/>
      </w:tcPr>
    </w:tblStylePr>
    <w:tblStylePr w:type="band1Horz">
      <w:tblPr/>
      <w:tcPr>
        <w:shd w:val="clear" w:color="auto" w:fill="B9E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0E9E9D" w:themeColor="accent6"/>
        <w:bottom w:val="single" w:sz="8" w:space="0" w:color="0E9E9D" w:themeColor="accent6"/>
      </w:tblBorders>
    </w:tblPr>
    <w:tblStylePr w:type="firstRow">
      <w:rPr>
        <w:rFonts w:asciiTheme="majorHAnsi" w:eastAsiaTheme="majorEastAsia" w:hAnsiTheme="majorHAnsi" w:cstheme="majorBidi"/>
      </w:rPr>
      <w:tblPr/>
      <w:tcPr>
        <w:tcBorders>
          <w:top w:val="nil"/>
          <w:bottom w:val="single" w:sz="8" w:space="0" w:color="0E9E9D" w:themeColor="accent6"/>
        </w:tcBorders>
      </w:tcPr>
    </w:tblStylePr>
    <w:tblStylePr w:type="lastRow">
      <w:rPr>
        <w:b/>
        <w:bCs/>
        <w:color w:val="201547" w:themeColor="text2"/>
      </w:rPr>
      <w:tblPr/>
      <w:tcPr>
        <w:tcBorders>
          <w:top w:val="single" w:sz="8" w:space="0" w:color="0E9E9D" w:themeColor="accent6"/>
          <w:bottom w:val="single" w:sz="8" w:space="0" w:color="0E9E9D" w:themeColor="accent6"/>
        </w:tcBorders>
      </w:tcPr>
    </w:tblStylePr>
    <w:tblStylePr w:type="firstCol">
      <w:rPr>
        <w:b/>
        <w:bCs/>
      </w:rPr>
    </w:tblStylePr>
    <w:tblStylePr w:type="lastCol">
      <w:rPr>
        <w:b/>
        <w:bCs/>
      </w:rPr>
      <w:tblPr/>
      <w:tcPr>
        <w:tcBorders>
          <w:top w:val="single" w:sz="8" w:space="0" w:color="0E9E9D" w:themeColor="accent6"/>
          <w:bottom w:val="single" w:sz="8" w:space="0" w:color="0E9E9D" w:themeColor="accent6"/>
        </w:tcBorders>
      </w:tcPr>
    </w:tblStylePr>
    <w:tblStylePr w:type="band1Vert">
      <w:tblPr/>
      <w:tcPr>
        <w:shd w:val="clear" w:color="auto" w:fill="B2F8F7" w:themeFill="accent6" w:themeFillTint="3F"/>
      </w:tcPr>
    </w:tblStylePr>
    <w:tblStylePr w:type="band1Horz">
      <w:tblPr/>
      <w:tcPr>
        <w:shd w:val="clear" w:color="auto" w:fill="B2F8F7"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rPr>
        <w:sz w:val="24"/>
        <w:szCs w:val="24"/>
      </w:rPr>
      <w:tblPr/>
      <w:tcPr>
        <w:tcBorders>
          <w:top w:val="nil"/>
          <w:left w:val="nil"/>
          <w:bottom w:val="single" w:sz="24" w:space="0" w:color="F89F65" w:themeColor="accent1"/>
          <w:right w:val="nil"/>
          <w:insideH w:val="nil"/>
          <w:insideV w:val="nil"/>
        </w:tcBorders>
        <w:shd w:val="clear" w:color="auto" w:fill="FFFFFF" w:themeFill="background1"/>
      </w:tcPr>
    </w:tblStylePr>
    <w:tblStylePr w:type="lastRow">
      <w:tblPr/>
      <w:tcPr>
        <w:tcBorders>
          <w:top w:val="single" w:sz="8" w:space="0" w:color="F89F6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F65" w:themeColor="accent1"/>
          <w:insideH w:val="nil"/>
          <w:insideV w:val="nil"/>
        </w:tcBorders>
        <w:shd w:val="clear" w:color="auto" w:fill="FFFFFF" w:themeFill="background1"/>
      </w:tcPr>
    </w:tblStylePr>
    <w:tblStylePr w:type="lastCol">
      <w:tblPr/>
      <w:tcPr>
        <w:tcBorders>
          <w:top w:val="nil"/>
          <w:left w:val="single" w:sz="8" w:space="0" w:color="F89F6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top w:val="nil"/>
          <w:bottom w:val="nil"/>
          <w:insideH w:val="nil"/>
          <w:insideV w:val="nil"/>
        </w:tcBorders>
        <w:shd w:val="clear" w:color="auto" w:fill="FDE7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rPr>
        <w:sz w:val="24"/>
        <w:szCs w:val="24"/>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tblPr/>
      <w:tcPr>
        <w:tcBorders>
          <w:top w:val="single" w:sz="8" w:space="0" w:color="FEDE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E41" w:themeColor="accent2"/>
          <w:insideH w:val="nil"/>
          <w:insideV w:val="nil"/>
        </w:tcBorders>
        <w:shd w:val="clear" w:color="auto" w:fill="FFFFFF" w:themeFill="background1"/>
      </w:tcPr>
    </w:tblStylePr>
    <w:tblStylePr w:type="lastCol">
      <w:tblPr/>
      <w:tcPr>
        <w:tcBorders>
          <w:top w:val="nil"/>
          <w:left w:val="single" w:sz="8" w:space="0" w:color="FEDE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top w:val="nil"/>
          <w:bottom w:val="nil"/>
          <w:insideH w:val="nil"/>
          <w:insideV w:val="nil"/>
        </w:tcBorders>
        <w:shd w:val="clear" w:color="auto" w:fill="FEF6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rPr>
        <w:sz w:val="24"/>
        <w:szCs w:val="24"/>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tblPr/>
      <w:tcPr>
        <w:tcBorders>
          <w:top w:val="single" w:sz="8" w:space="0" w:color="F2632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322" w:themeColor="accent3"/>
          <w:insideH w:val="nil"/>
          <w:insideV w:val="nil"/>
        </w:tcBorders>
        <w:shd w:val="clear" w:color="auto" w:fill="FFFFFF" w:themeFill="background1"/>
      </w:tcPr>
    </w:tblStylePr>
    <w:tblStylePr w:type="lastCol">
      <w:tblPr/>
      <w:tcPr>
        <w:tcBorders>
          <w:top w:val="nil"/>
          <w:left w:val="single" w:sz="8" w:space="0" w:color="F2632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top w:val="nil"/>
          <w:bottom w:val="nil"/>
          <w:insideH w:val="nil"/>
          <w:insideV w:val="nil"/>
        </w:tcBorders>
        <w:shd w:val="clear" w:color="auto" w:fill="FBD8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rPr>
        <w:sz w:val="24"/>
        <w:szCs w:val="24"/>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tblPr/>
      <w:tcPr>
        <w:tcBorders>
          <w:top w:val="single" w:sz="8" w:space="0" w:color="0A91D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91D0" w:themeColor="accent5"/>
          <w:insideH w:val="nil"/>
          <w:insideV w:val="nil"/>
        </w:tcBorders>
        <w:shd w:val="clear" w:color="auto" w:fill="FFFFFF" w:themeFill="background1"/>
      </w:tcPr>
    </w:tblStylePr>
    <w:tblStylePr w:type="lastCol">
      <w:tblPr/>
      <w:tcPr>
        <w:tcBorders>
          <w:top w:val="nil"/>
          <w:left w:val="single" w:sz="8" w:space="0" w:color="0A91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top w:val="nil"/>
          <w:bottom w:val="nil"/>
          <w:insideH w:val="nil"/>
          <w:insideV w:val="nil"/>
        </w:tcBorders>
        <w:shd w:val="clear" w:color="auto" w:fill="B9E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rPr>
        <w:sz w:val="24"/>
        <w:szCs w:val="24"/>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tblPr/>
      <w:tcPr>
        <w:tcBorders>
          <w:top w:val="single" w:sz="8" w:space="0" w:color="0E9E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9E9D" w:themeColor="accent6"/>
          <w:insideH w:val="nil"/>
          <w:insideV w:val="nil"/>
        </w:tcBorders>
        <w:shd w:val="clear" w:color="auto" w:fill="FFFFFF" w:themeFill="background1"/>
      </w:tcPr>
    </w:tblStylePr>
    <w:tblStylePr w:type="lastCol">
      <w:tblPr/>
      <w:tcPr>
        <w:tcBorders>
          <w:top w:val="nil"/>
          <w:left w:val="single" w:sz="8" w:space="0" w:color="0E9E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top w:val="nil"/>
          <w:bottom w:val="nil"/>
          <w:insideH w:val="nil"/>
          <w:insideV w:val="nil"/>
        </w:tcBorders>
        <w:shd w:val="clear" w:color="auto" w:fill="B2F8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tblBorders>
    </w:tblPr>
    <w:tblStylePr w:type="firstRow">
      <w:pPr>
        <w:spacing w:before="0" w:after="0" w:line="240" w:lineRule="auto"/>
      </w:pPr>
      <w:rPr>
        <w:b/>
        <w:bCs/>
        <w:color w:val="FFFFFF" w:themeColor="background1"/>
      </w:rPr>
      <w:tblPr/>
      <w:tcPr>
        <w:tc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shd w:val="clear" w:color="auto" w:fill="F89F65" w:themeFill="accent1"/>
      </w:tcPr>
    </w:tblStylePr>
    <w:tblStylePr w:type="lastRow">
      <w:pPr>
        <w:spacing w:before="0" w:after="0" w:line="240" w:lineRule="auto"/>
      </w:pPr>
      <w:rPr>
        <w:b/>
        <w:bCs/>
      </w:rPr>
      <w:tblPr/>
      <w:tcPr>
        <w:tcBorders>
          <w:top w:val="double" w:sz="6"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E7D8" w:themeFill="accent1" w:themeFillTint="3F"/>
      </w:tcPr>
    </w:tblStylePr>
    <w:tblStylePr w:type="band1Horz">
      <w:tblPr/>
      <w:tcPr>
        <w:tcBorders>
          <w:insideH w:val="nil"/>
          <w:insideV w:val="nil"/>
        </w:tcBorders>
        <w:shd w:val="clear" w:color="auto" w:fill="FDE7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tblBorders>
    </w:tblPr>
    <w:tblStylePr w:type="firstRow">
      <w:pPr>
        <w:spacing w:before="0" w:after="0" w:line="240" w:lineRule="auto"/>
      </w:pPr>
      <w:rPr>
        <w:b/>
        <w:bCs/>
        <w:color w:val="FFFFFF" w:themeColor="background1"/>
      </w:rPr>
      <w:tblPr/>
      <w:tcPr>
        <w:tc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shd w:val="clear" w:color="auto" w:fill="FEDE41" w:themeFill="accent2"/>
      </w:tcPr>
    </w:tblStylePr>
    <w:tblStylePr w:type="lastRow">
      <w:pPr>
        <w:spacing w:before="0" w:after="0" w:line="240" w:lineRule="auto"/>
      </w:pPr>
      <w:rPr>
        <w:b/>
        <w:bCs/>
      </w:rPr>
      <w:tblPr/>
      <w:tcPr>
        <w:tcBorders>
          <w:top w:val="double" w:sz="6"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6CF" w:themeFill="accent2" w:themeFillTint="3F"/>
      </w:tcPr>
    </w:tblStylePr>
    <w:tblStylePr w:type="band1Horz">
      <w:tblPr/>
      <w:tcPr>
        <w:tcBorders>
          <w:insideH w:val="nil"/>
          <w:insideV w:val="nil"/>
        </w:tcBorders>
        <w:shd w:val="clear" w:color="auto" w:fill="FEF6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tblBorders>
    </w:tblPr>
    <w:tblStylePr w:type="firstRow">
      <w:pPr>
        <w:spacing w:before="0" w:after="0" w:line="240" w:lineRule="auto"/>
      </w:pPr>
      <w:rPr>
        <w:b/>
        <w:bCs/>
        <w:color w:val="FFFFFF" w:themeColor="background1"/>
      </w:rPr>
      <w:tblPr/>
      <w:tcPr>
        <w:tc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shd w:val="clear" w:color="auto" w:fill="F26322" w:themeFill="accent3"/>
      </w:tcPr>
    </w:tblStylePr>
    <w:tblStylePr w:type="lastRow">
      <w:pPr>
        <w:spacing w:before="0" w:after="0" w:line="240" w:lineRule="auto"/>
      </w:pPr>
      <w:rPr>
        <w:b/>
        <w:bCs/>
      </w:rPr>
      <w:tblPr/>
      <w:tcPr>
        <w:tcBorders>
          <w:top w:val="double" w:sz="6"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C8" w:themeFill="accent3" w:themeFillTint="3F"/>
      </w:tcPr>
    </w:tblStylePr>
    <w:tblStylePr w:type="band1Horz">
      <w:tblPr/>
      <w:tcPr>
        <w:tcBorders>
          <w:insideH w:val="nil"/>
          <w:insideV w:val="nil"/>
        </w:tcBorders>
        <w:shd w:val="clear" w:color="auto" w:fill="FBD8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tblBorders>
    </w:tblPr>
    <w:tblStylePr w:type="firstRow">
      <w:pPr>
        <w:spacing w:before="0" w:after="0" w:line="240" w:lineRule="auto"/>
      </w:pPr>
      <w:rPr>
        <w:b/>
        <w:bCs/>
        <w:color w:val="FFFFFF" w:themeColor="background1"/>
      </w:rPr>
      <w:tblPr/>
      <w:tcPr>
        <w:tc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shd w:val="clear" w:color="auto" w:fill="0A91D0" w:themeFill="accent5"/>
      </w:tcPr>
    </w:tblStylePr>
    <w:tblStylePr w:type="lastRow">
      <w:pPr>
        <w:spacing w:before="0" w:after="0" w:line="240" w:lineRule="auto"/>
      </w:pPr>
      <w:rPr>
        <w:b/>
        <w:bCs/>
      </w:rPr>
      <w:tblPr/>
      <w:tcPr>
        <w:tcBorders>
          <w:top w:val="double" w:sz="6"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E6FB" w:themeFill="accent5" w:themeFillTint="3F"/>
      </w:tcPr>
    </w:tblStylePr>
    <w:tblStylePr w:type="band1Horz">
      <w:tblPr/>
      <w:tcPr>
        <w:tcBorders>
          <w:insideH w:val="nil"/>
          <w:insideV w:val="nil"/>
        </w:tcBorders>
        <w:shd w:val="clear" w:color="auto" w:fill="B9E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tblBorders>
    </w:tblPr>
    <w:tblStylePr w:type="firstRow">
      <w:pPr>
        <w:spacing w:before="0" w:after="0" w:line="240" w:lineRule="auto"/>
      </w:pPr>
      <w:rPr>
        <w:b/>
        <w:bCs/>
        <w:color w:val="FFFFFF" w:themeColor="background1"/>
      </w:rPr>
      <w:tblPr/>
      <w:tcPr>
        <w:tc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shd w:val="clear" w:color="auto" w:fill="0E9E9D" w:themeFill="accent6"/>
      </w:tcPr>
    </w:tblStylePr>
    <w:tblStylePr w:type="lastRow">
      <w:pPr>
        <w:spacing w:before="0" w:after="0" w:line="240" w:lineRule="auto"/>
      </w:pPr>
      <w:rPr>
        <w:b/>
        <w:bCs/>
      </w:rPr>
      <w:tblPr/>
      <w:tcPr>
        <w:tcBorders>
          <w:top w:val="double" w:sz="6"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F8F7" w:themeFill="accent6" w:themeFillTint="3F"/>
      </w:tcPr>
    </w:tblStylePr>
    <w:tblStylePr w:type="band1Horz">
      <w:tblPr/>
      <w:tcPr>
        <w:tcBorders>
          <w:insideH w:val="nil"/>
          <w:insideV w:val="nil"/>
        </w:tcBorders>
        <w:shd w:val="clear" w:color="auto" w:fill="B2F8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F6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F65" w:themeFill="accent1"/>
      </w:tcPr>
    </w:tblStylePr>
    <w:tblStylePr w:type="lastCol">
      <w:rPr>
        <w:b/>
        <w:bCs/>
        <w:color w:val="FFFFFF" w:themeColor="background1"/>
      </w:rPr>
      <w:tblPr/>
      <w:tcPr>
        <w:tcBorders>
          <w:left w:val="nil"/>
          <w:right w:val="nil"/>
          <w:insideH w:val="nil"/>
          <w:insideV w:val="nil"/>
        </w:tcBorders>
        <w:shd w:val="clear" w:color="auto" w:fill="F89F6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E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E41" w:themeFill="accent2"/>
      </w:tcPr>
    </w:tblStylePr>
    <w:tblStylePr w:type="lastCol">
      <w:rPr>
        <w:b/>
        <w:bCs/>
        <w:color w:val="FFFFFF" w:themeColor="background1"/>
      </w:rPr>
      <w:tblPr/>
      <w:tcPr>
        <w:tcBorders>
          <w:left w:val="nil"/>
          <w:right w:val="nil"/>
          <w:insideH w:val="nil"/>
          <w:insideV w:val="nil"/>
        </w:tcBorders>
        <w:shd w:val="clear" w:color="auto" w:fill="FEDE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632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322" w:themeFill="accent3"/>
      </w:tcPr>
    </w:tblStylePr>
    <w:tblStylePr w:type="lastCol">
      <w:rPr>
        <w:b/>
        <w:bCs/>
        <w:color w:val="FFFFFF" w:themeColor="background1"/>
      </w:rPr>
      <w:tblPr/>
      <w:tcPr>
        <w:tcBorders>
          <w:left w:val="nil"/>
          <w:right w:val="nil"/>
          <w:insideH w:val="nil"/>
          <w:insideV w:val="nil"/>
        </w:tcBorders>
        <w:shd w:val="clear" w:color="auto" w:fill="F2632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91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91D0" w:themeFill="accent5"/>
      </w:tcPr>
    </w:tblStylePr>
    <w:tblStylePr w:type="lastCol">
      <w:rPr>
        <w:b/>
        <w:bCs/>
        <w:color w:val="FFFFFF" w:themeColor="background1"/>
      </w:rPr>
      <w:tblPr/>
      <w:tcPr>
        <w:tcBorders>
          <w:left w:val="nil"/>
          <w:right w:val="nil"/>
          <w:insideH w:val="nil"/>
          <w:insideV w:val="nil"/>
        </w:tcBorders>
        <w:shd w:val="clear" w:color="auto" w:fill="0A91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9E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9E9D" w:themeFill="accent6"/>
      </w:tcPr>
    </w:tblStylePr>
    <w:tblStylePr w:type="lastCol">
      <w:rPr>
        <w:b/>
        <w:bCs/>
        <w:color w:val="FFFFFF" w:themeColor="background1"/>
      </w:rPr>
      <w:tblPr/>
      <w:tcPr>
        <w:tcBorders>
          <w:left w:val="nil"/>
          <w:right w:val="nil"/>
          <w:insideH w:val="nil"/>
          <w:insideV w:val="nil"/>
        </w:tcBorders>
        <w:shd w:val="clear" w:color="auto" w:fill="0E9E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C252E0"/>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rPr>
        <w:tblHeader/>
      </w:trPr>
      <w:tcPr>
        <w:tcBorders>
          <w:top w:val="nil"/>
          <w:left w:val="nil"/>
          <w:bottom w:val="nil"/>
          <w:right w:val="nil"/>
          <w:insideH w:val="nil"/>
          <w:insideV w:val="nil"/>
          <w:tl2br w:val="nil"/>
          <w:tr2bl w:val="nil"/>
        </w:tcBorders>
        <w:shd w:val="clear" w:color="auto" w:fill="FEDE41" w:themeFill="accent2"/>
      </w:tcPr>
    </w:tblStylePr>
    <w:tblStylePr w:type="firstCol">
      <w:tblPr/>
      <w:tcPr>
        <w:shd w:val="clear" w:color="auto" w:fill="FFFFFF" w:themeFill="background1"/>
      </w:tcPr>
    </w:tblStylePr>
    <w:tblStylePr w:type="band1Vert">
      <w:tblPr/>
      <w:tcPr>
        <w:shd w:val="clear" w:color="auto" w:fill="FFF8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20392F"/>
    <w:pPr>
      <w:framePr w:h="907" w:hRule="exact" w:wrap="around" w:vAnchor="page" w:hAnchor="page" w:x="852" w:y="15508"/>
      <w:tabs>
        <w:tab w:val="left" w:pos="2296"/>
      </w:tabs>
    </w:pPr>
    <w:rPr>
      <w:b/>
      <w:noProof/>
      <w:color w:val="201547" w:themeColor="text2"/>
      <w:sz w:val="28"/>
    </w:rPr>
  </w:style>
  <w:style w:type="paragraph" w:customStyle="1" w:styleId="xVicLogo">
    <w:name w:val="xVicLogo"/>
    <w:basedOn w:val="NoSpacing"/>
    <w:uiPriority w:val="99"/>
    <w:rsid w:val="00D0561F"/>
    <w:pPr>
      <w:framePr w:wrap="around" w:vAnchor="page" w:hAnchor="page" w:x="7781" w:y="15565"/>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Title"/>
    <w:next w:val="Normal"/>
    <w:link w:val="SubtitleChar"/>
    <w:uiPriority w:val="2"/>
    <w:rsid w:val="00F0435C"/>
    <w:pPr>
      <w:pageBreakBefore w:val="0"/>
      <w:framePr w:wrap="around"/>
      <w:spacing w:before="180" w:after="240" w:line="230" w:lineRule="atLeast"/>
    </w:pPr>
    <w:rPr>
      <w:b w:val="0"/>
      <w:sz w:val="24"/>
    </w:rPr>
  </w:style>
  <w:style w:type="character" w:customStyle="1" w:styleId="SubtitleChar">
    <w:name w:val="Subtitle Char"/>
    <w:basedOn w:val="DefaultParagraphFont"/>
    <w:link w:val="Subtitle"/>
    <w:uiPriority w:val="2"/>
    <w:rsid w:val="00F0435C"/>
    <w:rPr>
      <w:rFonts w:asciiTheme="majorHAnsi" w:hAnsiTheme="majorHAnsi"/>
      <w:color w:val="201547" w:themeColor="text2"/>
      <w:sz w:val="24"/>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4107D2"/>
    <w:rPr>
      <w:color w:val="auto"/>
      <w:bdr w:val="none" w:sz="0" w:space="0" w:color="auto"/>
      <w:shd w:val="clear" w:color="auto" w:fill="FEDE41" w:themeFill="accent2"/>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F89F65"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107D2"/>
    <w:pPr>
      <w:numPr>
        <w:numId w:val="13"/>
      </w:numPr>
    </w:pPr>
  </w:style>
  <w:style w:type="paragraph" w:customStyle="1" w:styleId="HighlightBoxHeading">
    <w:name w:val="Highlight Box Heading"/>
    <w:basedOn w:val="HighlightBoxText"/>
    <w:next w:val="HighlightBoxText"/>
    <w:qFormat/>
    <w:rsid w:val="004107D2"/>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D0561F"/>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107D2"/>
    <w:pPr>
      <w:pBdr>
        <w:top w:val="single" w:sz="4" w:space="14" w:color="FEDE41" w:themeColor="accent2"/>
        <w:left w:val="single" w:sz="4" w:space="12" w:color="FEDE41" w:themeColor="accent2"/>
        <w:bottom w:val="single" w:sz="4" w:space="14" w:color="FEDE41" w:themeColor="accent2"/>
        <w:right w:val="single" w:sz="4" w:space="12" w:color="FEDE41" w:themeColor="accent2"/>
      </w:pBdr>
      <w:shd w:val="clear" w:color="auto" w:fill="FEDE41" w:themeFill="accent2"/>
      <w:tabs>
        <w:tab w:val="left" w:pos="2268"/>
        <w:tab w:val="left" w:pos="4536"/>
        <w:tab w:val="left" w:pos="6804"/>
        <w:tab w:val="right" w:pos="9638"/>
      </w:tabs>
      <w:spacing w:line="300" w:lineRule="exact"/>
      <w:ind w:left="284" w:right="284"/>
    </w:pPr>
    <w:rPr>
      <w:color w:val="232222" w:themeColor="text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F81D33"/>
    <w:pPr>
      <w:keepNext/>
    </w:pPr>
    <w:rPr>
      <w:b/>
      <w:color w:val="201547" w:themeColor="text2"/>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D0561F"/>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FooterAnchor">
    <w:name w:val="Footer Anchor"/>
    <w:basedOn w:val="Normal"/>
    <w:uiPriority w:val="99"/>
    <w:qFormat/>
    <w:rsid w:val="00C252E0"/>
    <w:pPr>
      <w:spacing w:before="0" w:after="40" w:line="200" w:lineRule="atLeast"/>
    </w:pPr>
    <w:rPr>
      <w:sz w:val="16"/>
    </w:rPr>
  </w:style>
  <w:style w:type="paragraph" w:customStyle="1" w:styleId="DisclaimerTextRightBold12pt">
    <w:name w:val="Disclaimer Text Right Bold 12 pt"/>
    <w:basedOn w:val="Normal"/>
    <w:next w:val="Normal"/>
    <w:uiPriority w:val="99"/>
    <w:semiHidden/>
    <w:rsid w:val="00E3086A"/>
    <w:pPr>
      <w:framePr w:hSpace="181" w:wrap="around" w:hAnchor="margin" w:yAlign="bottom"/>
      <w:spacing w:before="140" w:after="40"/>
      <w:suppressOverlap/>
    </w:pPr>
    <w:rPr>
      <w:rFonts w:cs="Arial"/>
      <w:b/>
      <w:color w:val="232222" w:themeColor="text1"/>
      <w:sz w:val="24"/>
    </w:rPr>
  </w:style>
  <w:style w:type="paragraph" w:customStyle="1" w:styleId="DisclaimerTextRightBold">
    <w:name w:val="Disclaimer Text Right Bold"/>
    <w:basedOn w:val="Normal"/>
    <w:uiPriority w:val="99"/>
    <w:semiHidden/>
    <w:rsid w:val="00E3086A"/>
    <w:pPr>
      <w:framePr w:hSpace="181" w:wrap="around" w:hAnchor="margin" w:yAlign="bottom"/>
      <w:spacing w:before="220" w:after="20"/>
      <w:suppressOverlap/>
    </w:pPr>
    <w:rPr>
      <w:rFonts w:cs="Arial"/>
      <w:b/>
      <w:color w:val="232222" w:themeColor="text1"/>
    </w:rPr>
  </w:style>
  <w:style w:type="paragraph" w:customStyle="1" w:styleId="DTPLIheadinggreen">
    <w:name w:val="DTPLI heading green"/>
    <w:basedOn w:val="Normal"/>
    <w:next w:val="Normal"/>
    <w:qFormat/>
    <w:rsid w:val="00E6557E"/>
    <w:pPr>
      <w:keepNext/>
      <w:spacing w:before="480" w:line="240" w:lineRule="auto"/>
      <w:ind w:right="-2"/>
    </w:pPr>
    <w:rPr>
      <w:rFonts w:ascii="Tahoma" w:hAnsi="Tahoma" w:cs="Arial"/>
      <w:color w:val="57A84C"/>
      <w:sz w:val="30"/>
    </w:rPr>
  </w:style>
  <w:style w:type="paragraph" w:styleId="BodyTextIndent">
    <w:name w:val="Body Text Indent"/>
    <w:basedOn w:val="Normal"/>
    <w:link w:val="BodyTextIndentChar"/>
    <w:unhideWhenUsed/>
    <w:rsid w:val="00E6557E"/>
    <w:pPr>
      <w:spacing w:before="0"/>
      <w:ind w:left="283"/>
    </w:pPr>
    <w:rPr>
      <w:rFonts w:cs="Arial"/>
      <w:color w:val="232222" w:themeColor="text1"/>
    </w:rPr>
  </w:style>
  <w:style w:type="character" w:customStyle="1" w:styleId="BodyTextIndentChar">
    <w:name w:val="Body Text Indent Char"/>
    <w:basedOn w:val="DefaultParagraphFont"/>
    <w:link w:val="BodyTextIndent"/>
    <w:rsid w:val="00E6557E"/>
    <w:rPr>
      <w:rFonts w:cs="Arial"/>
      <w:color w:val="232222" w:themeColor="text1"/>
    </w:rPr>
  </w:style>
  <w:style w:type="paragraph" w:customStyle="1" w:styleId="Instructions">
    <w:name w:val="Instructions"/>
    <w:locked/>
    <w:rsid w:val="00E6557E"/>
    <w:pPr>
      <w:spacing w:before="240" w:after="160"/>
    </w:pPr>
    <w:rPr>
      <w:rFonts w:ascii="Verdana" w:hAnsi="Verdana"/>
      <w:color w:val="0000FF"/>
      <w:szCs w:val="24"/>
    </w:rPr>
  </w:style>
  <w:style w:type="paragraph" w:customStyle="1" w:styleId="paragraph">
    <w:name w:val="paragraph"/>
    <w:basedOn w:val="Normal"/>
    <w:rsid w:val="00701AF5"/>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701AF5"/>
  </w:style>
  <w:style w:type="character" w:customStyle="1" w:styleId="eop">
    <w:name w:val="eop"/>
    <w:basedOn w:val="DefaultParagraphFont"/>
    <w:rsid w:val="00701AF5"/>
  </w:style>
  <w:style w:type="character" w:styleId="Mention">
    <w:name w:val="Mention"/>
    <w:basedOn w:val="DefaultParagraphFont"/>
    <w:uiPriority w:val="99"/>
    <w:unhideWhenUsed/>
    <w:rsid w:val="00E60D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37047697">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07188100">
      <w:bodyDiv w:val="1"/>
      <w:marLeft w:val="0"/>
      <w:marRight w:val="0"/>
      <w:marTop w:val="0"/>
      <w:marBottom w:val="0"/>
      <w:divBdr>
        <w:top w:val="none" w:sz="0" w:space="0" w:color="auto"/>
        <w:left w:val="none" w:sz="0" w:space="0" w:color="auto"/>
        <w:bottom w:val="none" w:sz="0" w:space="0" w:color="auto"/>
        <w:right w:val="none" w:sz="0" w:space="0" w:color="auto"/>
      </w:divBdr>
    </w:div>
    <w:div w:id="42002885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54519287">
      <w:bodyDiv w:val="1"/>
      <w:marLeft w:val="0"/>
      <w:marRight w:val="0"/>
      <w:marTop w:val="0"/>
      <w:marBottom w:val="0"/>
      <w:divBdr>
        <w:top w:val="none" w:sz="0" w:space="0" w:color="auto"/>
        <w:left w:val="none" w:sz="0" w:space="0" w:color="auto"/>
        <w:bottom w:val="none" w:sz="0" w:space="0" w:color="auto"/>
        <w:right w:val="none" w:sz="0" w:space="0" w:color="auto"/>
      </w:divBdr>
    </w:div>
    <w:div w:id="501089299">
      <w:bodyDiv w:val="1"/>
      <w:marLeft w:val="0"/>
      <w:marRight w:val="0"/>
      <w:marTop w:val="0"/>
      <w:marBottom w:val="0"/>
      <w:divBdr>
        <w:top w:val="none" w:sz="0" w:space="0" w:color="auto"/>
        <w:left w:val="none" w:sz="0" w:space="0" w:color="auto"/>
        <w:bottom w:val="none" w:sz="0" w:space="0" w:color="auto"/>
        <w:right w:val="none" w:sz="0" w:space="0" w:color="auto"/>
      </w:divBdr>
    </w:div>
    <w:div w:id="934021229">
      <w:bodyDiv w:val="1"/>
      <w:marLeft w:val="0"/>
      <w:marRight w:val="0"/>
      <w:marTop w:val="0"/>
      <w:marBottom w:val="0"/>
      <w:divBdr>
        <w:top w:val="none" w:sz="0" w:space="0" w:color="auto"/>
        <w:left w:val="none" w:sz="0" w:space="0" w:color="auto"/>
        <w:bottom w:val="none" w:sz="0" w:space="0" w:color="auto"/>
        <w:right w:val="none" w:sz="0" w:space="0" w:color="auto"/>
      </w:divBdr>
      <w:divsChild>
        <w:div w:id="230970684">
          <w:marLeft w:val="0"/>
          <w:marRight w:val="0"/>
          <w:marTop w:val="0"/>
          <w:marBottom w:val="0"/>
          <w:divBdr>
            <w:top w:val="none" w:sz="0" w:space="0" w:color="auto"/>
            <w:left w:val="none" w:sz="0" w:space="0" w:color="auto"/>
            <w:bottom w:val="none" w:sz="0" w:space="0" w:color="auto"/>
            <w:right w:val="none" w:sz="0" w:space="0" w:color="auto"/>
          </w:divBdr>
        </w:div>
        <w:div w:id="1417751566">
          <w:marLeft w:val="0"/>
          <w:marRight w:val="0"/>
          <w:marTop w:val="0"/>
          <w:marBottom w:val="0"/>
          <w:divBdr>
            <w:top w:val="none" w:sz="0" w:space="0" w:color="auto"/>
            <w:left w:val="none" w:sz="0" w:space="0" w:color="auto"/>
            <w:bottom w:val="none" w:sz="0" w:space="0" w:color="auto"/>
            <w:right w:val="none" w:sz="0" w:space="0" w:color="auto"/>
          </w:divBdr>
        </w:div>
      </w:divsChild>
    </w:div>
    <w:div w:id="114527276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921625">
      <w:bodyDiv w:val="1"/>
      <w:marLeft w:val="0"/>
      <w:marRight w:val="0"/>
      <w:marTop w:val="0"/>
      <w:marBottom w:val="0"/>
      <w:divBdr>
        <w:top w:val="none" w:sz="0" w:space="0" w:color="auto"/>
        <w:left w:val="none" w:sz="0" w:space="0" w:color="auto"/>
        <w:bottom w:val="none" w:sz="0" w:space="0" w:color="auto"/>
        <w:right w:val="none" w:sz="0" w:space="0" w:color="auto"/>
      </w:divBdr>
    </w:div>
    <w:div w:id="1342392380">
      <w:bodyDiv w:val="1"/>
      <w:marLeft w:val="0"/>
      <w:marRight w:val="0"/>
      <w:marTop w:val="0"/>
      <w:marBottom w:val="0"/>
      <w:divBdr>
        <w:top w:val="none" w:sz="0" w:space="0" w:color="auto"/>
        <w:left w:val="none" w:sz="0" w:space="0" w:color="auto"/>
        <w:bottom w:val="none" w:sz="0" w:space="0" w:color="auto"/>
        <w:right w:val="none" w:sz="0" w:space="0" w:color="auto"/>
      </w:divBdr>
    </w:div>
    <w:div w:id="1398043439">
      <w:bodyDiv w:val="1"/>
      <w:marLeft w:val="0"/>
      <w:marRight w:val="0"/>
      <w:marTop w:val="0"/>
      <w:marBottom w:val="0"/>
      <w:divBdr>
        <w:top w:val="none" w:sz="0" w:space="0" w:color="auto"/>
        <w:left w:val="none" w:sz="0" w:space="0" w:color="auto"/>
        <w:bottom w:val="none" w:sz="0" w:space="0" w:color="auto"/>
        <w:right w:val="none" w:sz="0" w:space="0" w:color="auto"/>
      </w:divBdr>
    </w:div>
    <w:div w:id="1433084683">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0154562">
      <w:bodyDiv w:val="1"/>
      <w:marLeft w:val="0"/>
      <w:marRight w:val="0"/>
      <w:marTop w:val="0"/>
      <w:marBottom w:val="0"/>
      <w:divBdr>
        <w:top w:val="none" w:sz="0" w:space="0" w:color="auto"/>
        <w:left w:val="none" w:sz="0" w:space="0" w:color="auto"/>
        <w:bottom w:val="none" w:sz="0" w:space="0" w:color="auto"/>
        <w:right w:val="none" w:sz="0" w:space="0" w:color="auto"/>
      </w:divBdr>
    </w:div>
    <w:div w:id="199525708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yperlink" Target="mailto:self.determination@deeca.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oter" Target="footer4.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solarvictoria.vic.gov.au" TargetMode="External"/><Relationship Id="rId27" Type="http://schemas.openxmlformats.org/officeDocument/2006/relationships/header" Target="header2.xml"/><Relationship Id="rId30" Type="http://schemas.openxmlformats.org/officeDocument/2006/relationships/footer" Target="footer6.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70218422BA4BB2B65FE520923C7CF5"/>
        <w:category>
          <w:name w:val="General"/>
          <w:gallery w:val="placeholder"/>
        </w:category>
        <w:types>
          <w:type w:val="bbPlcHdr"/>
        </w:types>
        <w:behaviors>
          <w:behavior w:val="content"/>
        </w:behaviors>
        <w:guid w:val="{7770D859-D4B0-4211-9F45-D9C87069966C}"/>
      </w:docPartPr>
      <w:docPartBody>
        <w:p w:rsidR="00D11AFD" w:rsidRDefault="00D11AFD">
          <w:pPr>
            <w:pStyle w:val="EB70218422BA4BB2B65FE520923C7CF5"/>
          </w:pPr>
          <w:r w:rsidRPr="000C4F86">
            <w:rPr>
              <w:rStyle w:val="PlaceholderText"/>
            </w:rPr>
            <w:t>[Title]</w:t>
          </w:r>
        </w:p>
      </w:docPartBody>
    </w:docPart>
    <w:docPart>
      <w:docPartPr>
        <w:name w:val="C9624F93AB044121AD48B83808563A33"/>
        <w:category>
          <w:name w:val="General"/>
          <w:gallery w:val="placeholder"/>
        </w:category>
        <w:types>
          <w:type w:val="bbPlcHdr"/>
        </w:types>
        <w:behaviors>
          <w:behavior w:val="content"/>
        </w:behaviors>
        <w:guid w:val="{0639C5D7-3C1B-4F42-95D9-F04281532A35}"/>
      </w:docPartPr>
      <w:docPartBody>
        <w:p w:rsidR="00D11AFD" w:rsidRDefault="00D11AFD">
          <w:pPr>
            <w:pStyle w:val="C9624F93AB044121AD48B83808563A33"/>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FD"/>
    <w:rsid w:val="0003536B"/>
    <w:rsid w:val="00036171"/>
    <w:rsid w:val="00041D86"/>
    <w:rsid w:val="00043BE6"/>
    <w:rsid w:val="000F79E5"/>
    <w:rsid w:val="0014622D"/>
    <w:rsid w:val="00173976"/>
    <w:rsid w:val="001848BC"/>
    <w:rsid w:val="001C052B"/>
    <w:rsid w:val="002B6CCA"/>
    <w:rsid w:val="002D71C3"/>
    <w:rsid w:val="003638DC"/>
    <w:rsid w:val="00366DC5"/>
    <w:rsid w:val="0037052A"/>
    <w:rsid w:val="00425EB1"/>
    <w:rsid w:val="00483D60"/>
    <w:rsid w:val="00493683"/>
    <w:rsid w:val="004D0B03"/>
    <w:rsid w:val="00505820"/>
    <w:rsid w:val="00565A9E"/>
    <w:rsid w:val="006274DD"/>
    <w:rsid w:val="00645182"/>
    <w:rsid w:val="007C3EED"/>
    <w:rsid w:val="0084238E"/>
    <w:rsid w:val="008746E0"/>
    <w:rsid w:val="008E266A"/>
    <w:rsid w:val="00A8699F"/>
    <w:rsid w:val="00AE0694"/>
    <w:rsid w:val="00B67B71"/>
    <w:rsid w:val="00B75074"/>
    <w:rsid w:val="00B926DA"/>
    <w:rsid w:val="00C645AE"/>
    <w:rsid w:val="00CF16A4"/>
    <w:rsid w:val="00D11AFD"/>
    <w:rsid w:val="00D26853"/>
    <w:rsid w:val="00D874B8"/>
    <w:rsid w:val="00DB73AE"/>
    <w:rsid w:val="00E52ECE"/>
    <w:rsid w:val="00FB13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E97132" w:themeFill="accent2"/>
    </w:rPr>
  </w:style>
  <w:style w:type="paragraph" w:customStyle="1" w:styleId="EB70218422BA4BB2B65FE520923C7CF5">
    <w:name w:val="EB70218422BA4BB2B65FE520923C7CF5"/>
  </w:style>
  <w:style w:type="paragraph" w:customStyle="1" w:styleId="C9624F93AB044121AD48B83808563A33">
    <w:name w:val="C9624F93AB044121AD48B83808563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Corparte Theme">
  <a:themeElements>
    <a:clrScheme name="SolarVic">
      <a:dk1>
        <a:srgbClr val="232222"/>
      </a:dk1>
      <a:lt1>
        <a:sysClr val="window" lastClr="FFFFFF"/>
      </a:lt1>
      <a:dk2>
        <a:srgbClr val="201547"/>
      </a:dk2>
      <a:lt2>
        <a:srgbClr val="FFF8D9"/>
      </a:lt2>
      <a:accent1>
        <a:srgbClr val="F89F65"/>
      </a:accent1>
      <a:accent2>
        <a:srgbClr val="FEDE41"/>
      </a:accent2>
      <a:accent3>
        <a:srgbClr val="F26322"/>
      </a:accent3>
      <a:accent4>
        <a:srgbClr val="201547"/>
      </a:accent4>
      <a:accent5>
        <a:srgbClr val="0A91D0"/>
      </a:accent5>
      <a:accent6>
        <a:srgbClr val="0E9E9D"/>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Corparte Theme" id="{14737D49-BA6B-40CA-8BF1-2BC462601C5E}" vid="{4DE944E9-1273-4226-8CAD-3323683B0B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97aeec6-0273-40f2-ab3e-beee73212332" ContentTypeId="0x0101002517F445A0F35E449C98AAD631F2B038010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/sites/contentTypeHub</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8</Value>
      <Value>7</Value>
      <Value>5</Value>
      <Value>4</Value>
      <Value>3</Value>
      <Value>2</Value>
      <Value>1</Value>
      <Value>243</Value>
    </TaxCatchAll>
    <_dlc_DocIdPersistId xmlns="a5f32de4-e402-4188-b034-e71ca7d22e54" xsi:nil="true"/>
    <_dlc_DocId xmlns="a5f32de4-e402-4188-b034-e71ca7d22e54">DOCID616-1744200991-6654</_dlc_DocId>
    <_dlc_DocIdUrl xmlns="a5f32de4-e402-4188-b034-e71ca7d22e54">
      <Url>https://delwpvicgovau.sharepoint.com/sites/ecm_616/_layouts/15/DocIdRedir.aspx?ID=DOCID616-1744200991-6654</Url>
      <Description>DOCID616-1744200991-6654</Description>
    </_dlc_DocIdUrl>
    <n61b2ac76b0c42399b25f14c47515b5e xmlns="5af26243-336f-430a-9d29-8f133ea6d812">
      <Terms xmlns="http://schemas.microsoft.com/office/infopath/2007/PartnerControls">
        <TermInfo xmlns="http://schemas.microsoft.com/office/infopath/2007/PartnerControls">
          <TermName xmlns="http://schemas.microsoft.com/office/infopath/2007/PartnerControls">Office of the CEO</TermName>
          <TermId xmlns="http://schemas.microsoft.com/office/infopath/2007/PartnerControls">887f6c1f-c0a0-496b-855b-cf86148ebe32</TermId>
        </TermInfo>
      </Terms>
    </n61b2ac76b0c42399b25f14c47515b5e>
    <Archive_x002f_Active xmlns="6deb8efc-4431-4c36-9a10-df8584ff70c4">Active</Archive_x002f_Active>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Risk, Assurance and Standards</TermName>
          <TermId xmlns="http://schemas.microsoft.com/office/infopath/2007/PartnerControls">a4fea9d9-61a5-48eb-adb7-bb73b7370b9f</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Solar Victoria</TermName>
          <TermId xmlns="http://schemas.microsoft.com/office/infopath/2007/PartnerControls">691562fd-3531-4e67-97f2-805cc0aa0a4b</TermId>
        </TermInfo>
      </Terms>
    </ic50d0a05a8e4d9791dac67f8a1e716c>
    <ld508a88e6264ce89693af80a72862cb xmlns="9fd47c19-1c4a-4d7d-b342-c10cef269344">
      <Terms xmlns="http://schemas.microsoft.com/office/infopath/2007/PartnerControls"/>
    </ld508a88e6264ce89693af80a72862cb>
  </documentManagement>
</p:properties>
</file>

<file path=customXml/item8.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CBBE1FE8AEC68C449124893C0B2FC53D" ma:contentTypeVersion="11" ma:contentTypeDescription="" ma:contentTypeScope="" ma:versionID="7ee495952e0df35c18abae10a7c30bef">
  <xsd:schema xmlns:xsd="http://www.w3.org/2001/XMLSchema" xmlns:xs="http://www.w3.org/2001/XMLSchema" xmlns:p="http://schemas.microsoft.com/office/2006/metadata/properties" xmlns:ns1="http://schemas.microsoft.com/sharepoint/v3" xmlns:ns2="a5f32de4-e402-4188-b034-e71ca7d22e54" xmlns:ns3="6deb8efc-4431-4c36-9a10-df8584ff70c4" xmlns:ns4="9fd47c19-1c4a-4d7d-b342-c10cef269344" xmlns:ns5="5af26243-336f-430a-9d29-8f133ea6d812" targetNamespace="http://schemas.microsoft.com/office/2006/metadata/properties" ma:root="true" ma:fieldsID="507482d01a6ab83b519aab2a2588f966" ns1:_="" ns2:_="" ns3:_="" ns4:_="" ns5:_="">
    <xsd:import namespace="http://schemas.microsoft.com/sharepoint/v3"/>
    <xsd:import namespace="a5f32de4-e402-4188-b034-e71ca7d22e54"/>
    <xsd:import namespace="6deb8efc-4431-4c36-9a10-df8584ff70c4"/>
    <xsd:import namespace="9fd47c19-1c4a-4d7d-b342-c10cef269344"/>
    <xsd:import namespace="5af26243-336f-430a-9d29-8f133ea6d812"/>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4:k1bd994a94c2413797db3bab8f123f6f" minOccurs="0"/>
                <xsd:element ref="ns4:a25c4e3633654d669cbaa09ae6b70789" minOccurs="0"/>
                <xsd:element ref="ns4:mfe9accc5a0b4653a7b513b67ffd122d" minOccurs="0"/>
                <xsd:element ref="ns2:_dlc_DocIdPersistId" minOccurs="0"/>
                <xsd:element ref="ns4:pd01c257034b4e86b1f58279a3bd54c6" minOccurs="0"/>
                <xsd:element ref="ns4:fb3179c379644f499d7166d0c985669b" minOccurs="0"/>
                <xsd:element ref="ns4:TaxCatchAll" minOccurs="0"/>
                <xsd:element ref="ns4:TaxCatchAllLabel" minOccurs="0"/>
                <xsd:element ref="ns4:ece32f50ba964e1fbf627a9d83fe6c01" minOccurs="0"/>
                <xsd:element ref="ns4:ic50d0a05a8e4d9791dac67f8a1e716c" minOccurs="0"/>
                <xsd:element ref="ns4:n771d69a070c4babbf278c67c8a2b859" minOccurs="0"/>
                <xsd:element ref="ns4:ld508a88e6264ce89693af80a72862cb" minOccurs="0"/>
                <xsd:element ref="ns2:Reference_x0020_Number" minOccurs="0"/>
                <xsd:element ref="ns5:n61b2ac76b0c42399b25f14c47515b5e" minOccurs="0"/>
                <xsd:element ref="ns3:Archive_x002f_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 ma:internalName="RoutingRuleDescription" ma:readOnly="false">
      <xsd:simpleType>
        <xsd:restriction base="dms:Text">
          <xsd:maxLength value="255"/>
        </xsd:restriction>
      </xsd:simpleType>
    </xsd:element>
    <xsd:element name="Language" ma:index="1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eb8efc-4431-4c36-9a10-df8584ff70c4" elementFormDefault="qualified">
    <xsd:import namespace="http://schemas.microsoft.com/office/2006/documentManagement/types"/>
    <xsd:import namespace="http://schemas.microsoft.com/office/infopath/2007/PartnerControls"/>
    <xsd:element name="Archive_x002f_Active" ma:index="36" nillable="true" ma:displayName="Archive/Active" ma:default="Active" ma:format="Dropdown" ma:internalName="Archive_x002f_Active">
      <xsd:simpleType>
        <xsd:restriction base="dms:Choice">
          <xsd:enumeration value="Archive"/>
          <xsd:enumeration value="Active"/>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readOnly="false"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5;#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3094b86f-cf7f-49f9-8b27-899db987b552}" ma:internalName="TaxCatchAll" ma:showField="CatchAllData" ma:web="5af26243-336f-430a-9d29-8f133ea6d81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094b86f-cf7f-49f9-8b27-899db987b552}" ma:internalName="TaxCatchAllLabel" ma:readOnly="true" ma:showField="CatchAllDataLabel" ma:web="5af26243-336f-430a-9d29-8f133ea6d81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readOnly="false"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4;#Solar Victoria|691562fd-3531-4e67-97f2-805cc0aa0a4b"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8;#Risk, Assurance and Standards|a4fea9d9-61a5-48eb-adb7-bb73b7370b9f"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readOnly="false"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f26243-336f-430a-9d29-8f133ea6d812" elementFormDefault="qualified">
    <xsd:import namespace="http://schemas.microsoft.com/office/2006/documentManagement/types"/>
    <xsd:import namespace="http://schemas.microsoft.com/office/infopath/2007/PartnerControls"/>
    <xsd:element name="n61b2ac76b0c42399b25f14c47515b5e" ma:index="34" nillable="true" ma:taxonomy="true" ma:internalName="n61b2ac76b0c42399b25f14c47515b5e" ma:taxonomyFieldName="SV_x0020_Division" ma:displayName="SV Division" ma:default="" ma:fieldId="{761b2ac7-6b0c-4239-9b25-f14c47515b5e}" ma:sspId="797aeec6-0273-40f2-ab3e-beee73212332" ma:termSetId="07be041b-2332-40eb-bab5-bcf73612f42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CF865A-FA4F-4EA5-9F1C-D736B2EB7ECD}">
  <ds:schemaRefs>
    <ds:schemaRef ds:uri="http://schemas.microsoft.com/sharepoint/events"/>
  </ds:schemaRefs>
</ds:datastoreItem>
</file>

<file path=customXml/itemProps3.xml><?xml version="1.0" encoding="utf-8"?>
<ds:datastoreItem xmlns:ds="http://schemas.openxmlformats.org/officeDocument/2006/customXml" ds:itemID="{B8EAEC9C-8C89-4A4E-8CFB-EF8FB90191C8}">
  <ds:schemaRefs>
    <ds:schemaRef ds:uri="Microsoft.SharePoint.Taxonomy.ContentTypeSync"/>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84B28F1C-5074-4C93-90C8-ACADCB66F197}">
  <ds:schemaRefs>
    <ds:schemaRef ds:uri="http://schemas.microsoft.com/office/2006/metadata/customXsn"/>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5af26243-336f-430a-9d29-8f133ea6d812"/>
    <ds:schemaRef ds:uri="6deb8efc-4431-4c36-9a10-df8584ff70c4"/>
    <ds:schemaRef ds:uri="http://schemas.microsoft.com/sharepoint/v3"/>
  </ds:schemaRefs>
</ds:datastoreItem>
</file>

<file path=customXml/itemProps8.xml><?xml version="1.0" encoding="utf-8"?>
<ds:datastoreItem xmlns:ds="http://schemas.openxmlformats.org/officeDocument/2006/customXml" ds:itemID="{EEDBF86D-D03F-41EA-8A2E-1B3B8FE40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6deb8efc-4431-4c36-9a10-df8584ff70c4"/>
    <ds:schemaRef ds:uri="9fd47c19-1c4a-4d7d-b342-c10cef269344"/>
    <ds:schemaRef ds:uri="5af26243-336f-430a-9d29-8f133ea6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1684</Words>
  <Characters>10812</Characters>
  <Application>Microsoft Office Word</Application>
  <DocSecurity>0</DocSecurity>
  <Lines>207</Lines>
  <Paragraphs>94</Paragraphs>
  <ScaleCrop>false</ScaleCrop>
  <HeadingPairs>
    <vt:vector size="2" baseType="variant">
      <vt:variant>
        <vt:lpstr>Title</vt:lpstr>
      </vt:variant>
      <vt:variant>
        <vt:i4>1</vt:i4>
      </vt:variant>
    </vt:vector>
  </HeadingPairs>
  <TitlesOfParts>
    <vt:vector size="1" baseType="lpstr">
      <vt:lpstr>Solar Victoria – Department of Energy, Environment and Climate Action</vt:lpstr>
    </vt:vector>
  </TitlesOfParts>
  <Company/>
  <LinksUpToDate>false</LinksUpToDate>
  <CharactersWithSpaces>12402</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65547</vt:i4>
      </vt:variant>
      <vt:variant>
        <vt:i4>15</vt:i4>
      </vt:variant>
      <vt:variant>
        <vt:i4>0</vt:i4>
      </vt:variant>
      <vt:variant>
        <vt:i4>5</vt:i4>
      </vt:variant>
      <vt:variant>
        <vt:lpwstr>http://www.deeca.vic.gov.au/</vt:lpwstr>
      </vt:variant>
      <vt:variant>
        <vt:lpwstr/>
      </vt:variant>
      <vt:variant>
        <vt:i4>131088</vt:i4>
      </vt:variant>
      <vt:variant>
        <vt:i4>12</vt:i4>
      </vt:variant>
      <vt:variant>
        <vt:i4>0</vt:i4>
      </vt:variant>
      <vt:variant>
        <vt:i4>5</vt:i4>
      </vt:variant>
      <vt:variant>
        <vt:lpwstr>http://www.solarvictoria.vic.gov.au/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Victoria – Department of Energy, Environment and Climate Action</dc:title>
  <dc:subject>Position description: Business Improvement Lead</dc:subject>
  <dc:creator>Marnie A White (DELWP)</dc:creator>
  <cp:keywords/>
  <dc:description/>
  <cp:lastModifiedBy>Lisa M Knight (DEECA)</cp:lastModifiedBy>
  <cp:revision>4</cp:revision>
  <cp:lastPrinted>2022-06-18T12:14:00Z</cp:lastPrinted>
  <dcterms:created xsi:type="dcterms:W3CDTF">2025-10-28T04:17:00Z</dcterms:created>
  <dcterms:modified xsi:type="dcterms:W3CDTF">2025-11-10T05:47:00Z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0x0101002517F445A0F35E449C98AAD631F2B038010300CBBE1FE8AEC68C449124893C0B2FC53D</vt:lpwstr>
  </property>
  <property fmtid="{D5CDD505-2E9C-101B-9397-08002B2CF9AE}" pid="5" name="MediaServiceImageTags">
    <vt:lpwstr/>
  </property>
  <property fmtid="{D5CDD505-2E9C-101B-9397-08002B2CF9AE}" pid="6" name="ClassificationContentMarkingFooterShapeIds">
    <vt:lpwstr>18,23,28,dd5c5bb,68508aa,37c0baae,9126c4,1f0fb996,183a8daf</vt:lpwstr>
  </property>
  <property fmtid="{D5CDD505-2E9C-101B-9397-08002B2CF9AE}" pid="7" name="ClassificationContentMarkingFooterFontProps">
    <vt:lpwstr>#000000,12,Calibri</vt:lpwstr>
  </property>
  <property fmtid="{D5CDD505-2E9C-101B-9397-08002B2CF9AE}" pid="8" name="ClassificationContentMarkingFooterText">
    <vt:lpwstr>OFFICIAL-Sensitive</vt:lpwstr>
  </property>
  <property fmtid="{D5CDD505-2E9C-101B-9397-08002B2CF9AE}" pid="9" name="Agency">
    <vt:lpwstr>1;#Department of Environment, Land, Water and Planning|607a3f87-1228-4cd9-82a5-076aa8776274</vt:lpwstr>
  </property>
  <property fmtid="{D5CDD505-2E9C-101B-9397-08002B2CF9AE}" pid="10" name="Section">
    <vt:lpwstr>7;#All|8270565e-a836-42c0-aa61-1ac7b0ff14aa</vt:lpwstr>
  </property>
  <property fmtid="{D5CDD505-2E9C-101B-9397-08002B2CF9AE}" pid="11" name="Branch">
    <vt:lpwstr>5;#All|8270565e-a836-42c0-aa61-1ac7b0ff14aa</vt:lpwstr>
  </property>
  <property fmtid="{D5CDD505-2E9C-101B-9397-08002B2CF9AE}" pid="12" name="Group1">
    <vt:lpwstr>4;#Solar Victoria|691562fd-3531-4e67-97f2-805cc0aa0a4b</vt:lpwstr>
  </property>
  <property fmtid="{D5CDD505-2E9C-101B-9397-08002B2CF9AE}" pid="13" name="Sub-Section">
    <vt:lpwstr/>
  </property>
  <property fmtid="{D5CDD505-2E9C-101B-9397-08002B2CF9AE}" pid="14" name="Reference_x0020_Type">
    <vt:lpwstr/>
  </property>
  <property fmtid="{D5CDD505-2E9C-101B-9397-08002B2CF9AE}" pid="15" name="Communication type0">
    <vt:lpwstr/>
  </property>
  <property fmtid="{D5CDD505-2E9C-101B-9397-08002B2CF9AE}" pid="16" name="Copyright Licence Name">
    <vt:lpwstr/>
  </property>
  <property fmtid="{D5CDD505-2E9C-101B-9397-08002B2CF9AE}" pid="17" name="Communication type">
    <vt:lpwstr/>
  </property>
  <property fmtid="{D5CDD505-2E9C-101B-9397-08002B2CF9AE}" pid="18" name="ld508a88e6264ce89693af80a72862cb">
    <vt:lpwstr/>
  </property>
  <property fmtid="{D5CDD505-2E9C-101B-9397-08002B2CF9AE}" pid="19" name="Month">
    <vt:lpwstr/>
  </property>
  <property fmtid="{D5CDD505-2E9C-101B-9397-08002B2CF9AE}" pid="20" name="Copyright License Type">
    <vt:lpwstr/>
  </property>
  <property fmtid="{D5CDD505-2E9C-101B-9397-08002B2CF9AE}" pid="21" name="Location Type">
    <vt:lpwstr/>
  </property>
  <property fmtid="{D5CDD505-2E9C-101B-9397-08002B2CF9AE}" pid="22" name="Reference Type">
    <vt:lpwstr/>
  </property>
  <property fmtid="{D5CDD505-2E9C-101B-9397-08002B2CF9AE}" pid="23" name="Location_x0020_Type">
    <vt:lpwstr/>
  </property>
  <property fmtid="{D5CDD505-2E9C-101B-9397-08002B2CF9AE}" pid="24" name="Copyright_x0020_Licence_x0020_Name">
    <vt:lpwstr/>
  </property>
  <property fmtid="{D5CDD505-2E9C-101B-9397-08002B2CF9AE}" pid="25" name="Copyright_x0020_License_x0020_Type">
    <vt:lpwstr/>
  </property>
  <property fmtid="{D5CDD505-2E9C-101B-9397-08002B2CF9AE}" pid="26" name="Sub_x002d_Section">
    <vt:lpwstr/>
  </property>
  <property fmtid="{D5CDD505-2E9C-101B-9397-08002B2CF9AE}" pid="27" name="Asset Resources">
    <vt:lpwstr/>
  </property>
  <property fmtid="{D5CDD505-2E9C-101B-9397-08002B2CF9AE}" pid="28" name="lcf76f155ced4ddcb4097134ff3c332f">
    <vt:lpwstr/>
  </property>
  <property fmtid="{D5CDD505-2E9C-101B-9397-08002B2CF9AE}" pid="29" name="Records Class Team Admin">
    <vt:lpwstr>282;#HR|2a009282-884e-4acc-8df1-5ab901443665</vt:lpwstr>
  </property>
  <property fmtid="{D5CDD505-2E9C-101B-9397-08002B2CF9AE}" pid="30" name="g91c59fb10974fa1a03160ad8386f0f4">
    <vt:lpwstr/>
  </property>
  <property fmtid="{D5CDD505-2E9C-101B-9397-08002B2CF9AE}" pid="31" name="Department Document Type">
    <vt:lpwstr/>
  </property>
  <property fmtid="{D5CDD505-2E9C-101B-9397-08002B2CF9AE}" pid="32" name="Record_x0020_Purpose">
    <vt:lpwstr/>
  </property>
  <property fmtid="{D5CDD505-2E9C-101B-9397-08002B2CF9AE}" pid="33" name="Records_x0020_Class_x0020_Team_x0020_Admin">
    <vt:lpwstr>282;#HR|2a009282-884e-4acc-8df1-5ab901443665</vt:lpwstr>
  </property>
  <property fmtid="{D5CDD505-2E9C-101B-9397-08002B2CF9AE}" pid="34" name="Record Purpose">
    <vt:lpwstr/>
  </property>
  <property fmtid="{D5CDD505-2E9C-101B-9397-08002B2CF9AE}" pid="35" name="Department_x0020_Document_x0020_Type">
    <vt:lpwstr/>
  </property>
  <property fmtid="{D5CDD505-2E9C-101B-9397-08002B2CF9AE}" pid="36" name="pd01c257034b4e86b1f58279a3bd54c6">
    <vt:lpwstr>FOUO|955eb6fc-b35a-4808-8aa5-31e514fa3f26</vt:lpwstr>
  </property>
  <property fmtid="{D5CDD505-2E9C-101B-9397-08002B2CF9AE}" pid="37" name="a25c4e3633654d669cbaa09ae6b70789">
    <vt:lpwstr/>
  </property>
  <property fmtid="{D5CDD505-2E9C-101B-9397-08002B2CF9AE}" pid="38" name="ece32f50ba964e1fbf627a9d83fe6c01">
    <vt:lpwstr>Department of Environment, Land, Water and Planning|607a3f87-1228-4cd9-82a5-076aa8776274</vt:lpwstr>
  </property>
  <property fmtid="{D5CDD505-2E9C-101B-9397-08002B2CF9AE}" pid="39" name="ic50d0a05a8e4d9791dac67f8a1e716c">
    <vt:lpwstr>Solar Victoria|691562fd-3531-4e67-97f2-805cc0aa0a4b</vt:lpwstr>
  </property>
  <property fmtid="{D5CDD505-2E9C-101B-9397-08002B2CF9AE}" pid="40" name="k1bd994a94c2413797db3bab8f123f6f">
    <vt:lpwstr>All|8270565e-a836-42c0-aa61-1ac7b0ff14aa</vt:lpwstr>
  </property>
  <property fmtid="{D5CDD505-2E9C-101B-9397-08002B2CF9AE}" pid="41" name="n771d69a070c4babbf278c67c8a2b859">
    <vt:lpwstr>Solar Victoria|691562fd-3531-4e67-97f2-805cc0aa0a4b</vt:lpwstr>
  </property>
  <property fmtid="{D5CDD505-2E9C-101B-9397-08002B2CF9AE}" pid="42" name="mfe9accc5a0b4653a7b513b67ffd122d">
    <vt:lpwstr>All|8270565e-a836-42c0-aa61-1ac7b0ff14aa</vt:lpwstr>
  </property>
  <property fmtid="{D5CDD505-2E9C-101B-9397-08002B2CF9AE}" pid="43" name="fb3179c379644f499d7166d0c985669b">
    <vt:lpwstr>Unclassified|7fa379f4-4aba-4692-ab80-7d39d3a23cf4</vt:lpwstr>
  </property>
  <property fmtid="{D5CDD505-2E9C-101B-9397-08002B2CF9AE}" pid="44" name="MSIP_Label_5a19367b-7a73-403d-b732-ebe2e73fbf56_Enabled">
    <vt:lpwstr>true</vt:lpwstr>
  </property>
  <property fmtid="{D5CDD505-2E9C-101B-9397-08002B2CF9AE}" pid="45" name="MSIP_Label_5a19367b-7a73-403d-b732-ebe2e73fbf56_SetDate">
    <vt:lpwstr>2025-09-15T22:22:12Z</vt:lpwstr>
  </property>
  <property fmtid="{D5CDD505-2E9C-101B-9397-08002B2CF9AE}" pid="46" name="MSIP_Label_5a19367b-7a73-403d-b732-ebe2e73fbf56_Method">
    <vt:lpwstr>Privileged</vt:lpwstr>
  </property>
  <property fmtid="{D5CDD505-2E9C-101B-9397-08002B2CF9AE}" pid="47" name="MSIP_Label_5a19367b-7a73-403d-b732-ebe2e73fbf56_Name">
    <vt:lpwstr>OFFICIAL-Sensitive</vt:lpwstr>
  </property>
  <property fmtid="{D5CDD505-2E9C-101B-9397-08002B2CF9AE}" pid="48" name="MSIP_Label_5a19367b-7a73-403d-b732-ebe2e73fbf56_SiteId">
    <vt:lpwstr>e8bdd6f7-fc18-4e48-a554-7f547927223b</vt:lpwstr>
  </property>
  <property fmtid="{D5CDD505-2E9C-101B-9397-08002B2CF9AE}" pid="49" name="MSIP_Label_5a19367b-7a73-403d-b732-ebe2e73fbf56_ActionId">
    <vt:lpwstr>de2a13cd-ba17-4eda-8a21-974a5f76eafc</vt:lpwstr>
  </property>
  <property fmtid="{D5CDD505-2E9C-101B-9397-08002B2CF9AE}" pid="50" name="MSIP_Label_5a19367b-7a73-403d-b732-ebe2e73fbf56_ContentBits">
    <vt:lpwstr>2</vt:lpwstr>
  </property>
  <property fmtid="{D5CDD505-2E9C-101B-9397-08002B2CF9AE}" pid="51" name="MSIP_Label_5a19367b-7a73-403d-b732-ebe2e73fbf56_Tag">
    <vt:lpwstr>10, 0, 1, 1</vt:lpwstr>
  </property>
  <property fmtid="{D5CDD505-2E9C-101B-9397-08002B2CF9AE}" pid="52" name="Division">
    <vt:lpwstr>8;#Risk, Assurance and Standards|a4fea9d9-61a5-48eb-adb7-bb73b7370b9f</vt:lpwstr>
  </property>
  <property fmtid="{D5CDD505-2E9C-101B-9397-08002B2CF9AE}" pid="53" name="Dissemination Limiting Marker">
    <vt:lpwstr>3;#FOUO|955eb6fc-b35a-4808-8aa5-31e514fa3f26</vt:lpwstr>
  </property>
  <property fmtid="{D5CDD505-2E9C-101B-9397-08002B2CF9AE}" pid="54" name="Security Classification">
    <vt:lpwstr>2;#Unclassified|7fa379f4-4aba-4692-ab80-7d39d3a23cf4</vt:lpwstr>
  </property>
  <property fmtid="{D5CDD505-2E9C-101B-9397-08002B2CF9AE}" pid="55" name="Security_x0020_Classification">
    <vt:lpwstr>2;#Unclassified|7fa379f4-4aba-4692-ab80-7d39d3a23cf4</vt:lpwstr>
  </property>
  <property fmtid="{D5CDD505-2E9C-101B-9397-08002B2CF9AE}" pid="56" name="Dissemination_x0020_Limiting_x0020_Marker">
    <vt:lpwstr>3;#FOUO|955eb6fc-b35a-4808-8aa5-31e514fa3f26</vt:lpwstr>
  </property>
  <property fmtid="{D5CDD505-2E9C-101B-9397-08002B2CF9AE}" pid="57" name="SV_x0020_Division">
    <vt:lpwstr>243;#Office of the CEO|887f6c1f-c0a0-496b-855b-cf86148ebe32</vt:lpwstr>
  </property>
  <property fmtid="{D5CDD505-2E9C-101B-9397-08002B2CF9AE}" pid="58" name="SV Division">
    <vt:lpwstr>243</vt:lpwstr>
  </property>
  <property fmtid="{D5CDD505-2E9C-101B-9397-08002B2CF9AE}" pid="59" name="_dlc_DocIdItemGuid">
    <vt:lpwstr>716f7dea-7003-42d5-b5fc-452cb477753a</vt:lpwstr>
  </property>
</Properties>
</file>