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6608F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F40464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5C0FB51" w:rsidR="00495B3B" w:rsidRPr="00495B3B" w:rsidRDefault="00E4292C" w:rsidP="00A159D8">
            <w:pPr>
              <w:spacing w:before="0" w:after="0"/>
              <w:ind w:right="-450"/>
              <w:rPr>
                <w:rFonts w:ascii="Arial" w:hAnsi="Arial" w:cs="Arial"/>
                <w:color w:val="363534"/>
                <w:szCs w:val="22"/>
              </w:rPr>
            </w:pPr>
            <w:r>
              <w:rPr>
                <w:rFonts w:ascii="Arial" w:hAnsi="Arial" w:cs="Arial"/>
                <w:color w:val="363534"/>
                <w:szCs w:val="22"/>
              </w:rPr>
              <w:t xml:space="preserve"> </w:t>
            </w:r>
            <w:r w:rsidR="001E3D03" w:rsidRPr="001E3D03">
              <w:rPr>
                <w:rFonts w:ascii="Arial" w:hAnsi="Arial" w:cs="Arial"/>
                <w:color w:val="363534"/>
                <w:szCs w:val="22"/>
              </w:rPr>
              <w:t>Specialist Planning Officer</w:t>
            </w:r>
          </w:p>
        </w:tc>
      </w:tr>
      <w:tr w:rsidR="00495B3B" w:rsidRPr="00495B3B" w14:paraId="5F8F815C" w14:textId="77777777" w:rsidTr="2F40464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68B71AC" w:rsidR="00495B3B" w:rsidRPr="00495B3B" w:rsidRDefault="00724DB3" w:rsidP="00495B3B">
            <w:pPr>
              <w:spacing w:before="0" w:after="0"/>
              <w:ind w:left="57" w:right="-450"/>
              <w:rPr>
                <w:rFonts w:ascii="Arial" w:hAnsi="Arial" w:cs="Arial"/>
                <w:color w:val="363534"/>
                <w:szCs w:val="22"/>
              </w:rPr>
            </w:pPr>
            <w:r w:rsidRPr="00724DB3">
              <w:rPr>
                <w:rFonts w:ascii="Arial" w:hAnsi="Arial" w:cs="Arial"/>
                <w:color w:val="363534"/>
                <w:szCs w:val="22"/>
              </w:rPr>
              <w:t>50963</w:t>
            </w:r>
            <w:r w:rsidR="00876046">
              <w:rPr>
                <w:rFonts w:ascii="Arial" w:hAnsi="Arial" w:cs="Arial"/>
                <w:color w:val="363534"/>
                <w:szCs w:val="22"/>
              </w:rPr>
              <w:t>01</w:t>
            </w:r>
            <w:r w:rsidR="00083A04">
              <w:rPr>
                <w:rFonts w:ascii="Arial" w:hAnsi="Arial" w:cs="Arial"/>
                <w:color w:val="363534"/>
                <w:szCs w:val="22"/>
              </w:rPr>
              <w:t>4</w:t>
            </w:r>
          </w:p>
        </w:tc>
      </w:tr>
      <w:tr w:rsidR="00495B3B" w:rsidRPr="00495B3B" w14:paraId="6052E497" w14:textId="77777777" w:rsidTr="2F40464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B02E6C8"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624D7F">
              <w:rPr>
                <w:rFonts w:ascii="Arial" w:hAnsi="Arial" w:cs="Arial"/>
                <w:color w:val="363534"/>
                <w:szCs w:val="22"/>
              </w:rPr>
              <w:t>3</w:t>
            </w:r>
          </w:p>
        </w:tc>
      </w:tr>
      <w:tr w:rsidR="00495B3B" w:rsidRPr="00495B3B" w14:paraId="513E600D" w14:textId="77777777" w:rsidTr="2F40464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36EF497" w:rsidR="00495B3B" w:rsidRPr="00495B3B" w:rsidRDefault="00CF00D1" w:rsidP="1228C90D">
            <w:pPr>
              <w:spacing w:before="0" w:after="0"/>
              <w:ind w:left="57" w:right="-450"/>
              <w:rPr>
                <w:rFonts w:ascii="Arial" w:eastAsia="Arial" w:hAnsi="Arial" w:cs="Arial"/>
              </w:rPr>
            </w:pPr>
            <w:r w:rsidRPr="1228C90D">
              <w:rPr>
                <w:rFonts w:ascii="Arial" w:hAnsi="Arial" w:cs="Arial"/>
                <w:color w:val="363534"/>
              </w:rPr>
              <w:t>$</w:t>
            </w:r>
            <w:r w:rsidR="00624D7F" w:rsidRPr="1228C90D">
              <w:rPr>
                <w:rFonts w:ascii="Arial" w:hAnsi="Arial" w:cs="Arial"/>
                <w:color w:val="363534"/>
              </w:rPr>
              <w:t>7</w:t>
            </w:r>
            <w:r w:rsidR="00AB3583">
              <w:rPr>
                <w:rFonts w:ascii="Arial" w:hAnsi="Arial" w:cs="Arial"/>
                <w:color w:val="363534"/>
              </w:rPr>
              <w:t>9,122</w:t>
            </w:r>
            <w:r w:rsidR="00E27747" w:rsidRPr="1228C90D">
              <w:rPr>
                <w:rFonts w:ascii="Arial" w:hAnsi="Arial" w:cs="Arial"/>
                <w:color w:val="363534"/>
              </w:rPr>
              <w:t xml:space="preserve"> - $</w:t>
            </w:r>
            <w:r w:rsidR="00624D7F" w:rsidRPr="1228C90D">
              <w:rPr>
                <w:rFonts w:ascii="Arial" w:hAnsi="Arial" w:cs="Arial"/>
                <w:color w:val="363534"/>
              </w:rPr>
              <w:t>9</w:t>
            </w:r>
            <w:r w:rsidR="00AB3583">
              <w:rPr>
                <w:rFonts w:ascii="Arial" w:hAnsi="Arial" w:cs="Arial"/>
                <w:color w:val="363534"/>
              </w:rPr>
              <w:t>6,073</w:t>
            </w:r>
            <w:r w:rsidR="533B10BE" w:rsidRPr="1228C90D">
              <w:rPr>
                <w:rFonts w:ascii="Arial" w:hAnsi="Arial" w:cs="Arial"/>
                <w:color w:val="363534"/>
              </w:rPr>
              <w:t xml:space="preserve"> </w:t>
            </w:r>
            <w:r w:rsidR="533B10BE" w:rsidRPr="1228C90D">
              <w:rPr>
                <w:rFonts w:ascii="Arial" w:eastAsia="Arial" w:hAnsi="Arial" w:cs="Arial"/>
                <w:color w:val="363534"/>
                <w:sz w:val="19"/>
                <w:szCs w:val="19"/>
              </w:rPr>
              <w:t>plus superannuation</w:t>
            </w:r>
          </w:p>
        </w:tc>
      </w:tr>
      <w:tr w:rsidR="00495B3B" w:rsidRPr="00495B3B" w14:paraId="2A722203" w14:textId="77777777" w:rsidTr="2F40464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40AABCC" w:rsidR="00495B3B" w:rsidRPr="00495B3B" w:rsidRDefault="00AB3583" w:rsidP="1B750B51">
            <w:pPr>
              <w:tabs>
                <w:tab w:val="left" w:pos="3529"/>
              </w:tabs>
              <w:spacing w:before="0" w:after="0"/>
              <w:ind w:left="57" w:right="-450"/>
              <w:rPr>
                <w:rFonts w:ascii="Arial" w:hAnsi="Arial" w:cs="Arial"/>
                <w:color w:val="363534"/>
              </w:rPr>
            </w:pPr>
            <w:r>
              <w:rPr>
                <w:rFonts w:ascii="Arial" w:hAnsi="Arial" w:cs="Arial"/>
                <w:color w:val="363534"/>
              </w:rPr>
              <w:t>Fixed Term until 30 June 2026</w:t>
            </w:r>
            <w:r w:rsidR="00495B3B" w:rsidRPr="1B750B51">
              <w:rPr>
                <w:rFonts w:ascii="Arial" w:hAnsi="Arial" w:cs="Arial"/>
                <w:color w:val="363534"/>
              </w:rPr>
              <w:t xml:space="preserve"> </w:t>
            </w:r>
          </w:p>
        </w:tc>
      </w:tr>
      <w:tr w:rsidR="00495B3B" w:rsidRPr="00495B3B" w14:paraId="73E4C712" w14:textId="77777777" w:rsidTr="2F40464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2F40464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8D51435" w:rsidR="00495B3B" w:rsidRPr="00495B3B" w:rsidRDefault="00A159D8" w:rsidP="00A159D8">
            <w:pPr>
              <w:spacing w:before="0" w:after="0"/>
              <w:ind w:right="-450"/>
              <w:rPr>
                <w:rFonts w:ascii="Arial" w:hAnsi="Arial" w:cs="Arial"/>
                <w:color w:val="363534"/>
              </w:rPr>
            </w:pPr>
            <w:r>
              <w:rPr>
                <w:rFonts w:ascii="Arial" w:hAnsi="Arial" w:cs="Arial"/>
                <w:color w:val="363534"/>
              </w:rPr>
              <w:t xml:space="preserve"> </w:t>
            </w:r>
            <w:r w:rsidR="00EA354C" w:rsidRPr="2F404645">
              <w:rPr>
                <w:rFonts w:ascii="Arial" w:hAnsi="Arial" w:cs="Arial"/>
                <w:color w:val="363534"/>
              </w:rPr>
              <w:t xml:space="preserve">Forest and Fire Operations Division, </w:t>
            </w:r>
            <w:r w:rsidR="5EAA6525" w:rsidRPr="2F404645">
              <w:rPr>
                <w:rFonts w:ascii="Arial" w:hAnsi="Arial" w:cs="Arial"/>
                <w:color w:val="363534"/>
              </w:rPr>
              <w:t xml:space="preserve">Forest and Fire </w:t>
            </w:r>
            <w:r w:rsidR="00EA354C" w:rsidRPr="2F404645">
              <w:rPr>
                <w:rFonts w:ascii="Arial" w:hAnsi="Arial" w:cs="Arial"/>
                <w:color w:val="363534"/>
              </w:rPr>
              <w:t>Programs</w:t>
            </w:r>
          </w:p>
        </w:tc>
      </w:tr>
      <w:tr w:rsidR="00495B3B" w:rsidRPr="00495B3B" w14:paraId="37A0D7CE" w14:textId="77777777" w:rsidTr="2F40464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88E819D" w14:textId="2D857290" w:rsidR="00822EF9" w:rsidRDefault="00822EF9" w:rsidP="338E225A">
            <w:pPr>
              <w:spacing w:before="0" w:after="0"/>
              <w:ind w:left="57" w:right="-450"/>
              <w:rPr>
                <w:rFonts w:ascii="Arial" w:hAnsi="Arial" w:cs="Arial"/>
                <w:color w:val="363534"/>
              </w:rPr>
            </w:pPr>
            <w:r w:rsidRPr="338E225A">
              <w:rPr>
                <w:rFonts w:ascii="Arial" w:hAnsi="Arial" w:cs="Arial"/>
                <w:color w:val="363534"/>
              </w:rPr>
              <w:t>Hume</w:t>
            </w:r>
            <w:r w:rsidR="0D844D7C" w:rsidRPr="338E225A">
              <w:rPr>
                <w:rFonts w:ascii="Arial" w:hAnsi="Arial" w:cs="Arial"/>
                <w:color w:val="363534"/>
              </w:rPr>
              <w:t xml:space="preserve"> Region</w:t>
            </w:r>
          </w:p>
          <w:p w14:paraId="3B7CA3B3" w14:textId="0BC4FE2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7B7BED">
              <w:rPr>
                <w:rFonts w:ascii="Arial" w:hAnsi="Arial" w:cs="Arial"/>
                <w:color w:val="363534"/>
                <w:szCs w:val="22"/>
              </w:rPr>
              <w:t>Yes</w:t>
            </w:r>
            <w:r w:rsidRPr="00495B3B">
              <w:rPr>
                <w:rFonts w:ascii="Arial" w:hAnsi="Arial" w:cs="Arial"/>
                <w:color w:val="363534"/>
                <w:szCs w:val="22"/>
              </w:rPr>
              <w:t xml:space="preserve">                </w:t>
            </w:r>
          </w:p>
        </w:tc>
      </w:tr>
      <w:tr w:rsidR="00495B3B" w:rsidRPr="00495B3B" w14:paraId="4352AE4A" w14:textId="77777777" w:rsidTr="2F40464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DEB5F01" w:rsidR="00495B3B" w:rsidRPr="00495B3B" w:rsidRDefault="009034E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Senior Specialist Planning Officer </w:t>
            </w:r>
          </w:p>
        </w:tc>
      </w:tr>
      <w:tr w:rsidR="00495B3B" w:rsidRPr="00495B3B" w14:paraId="35F6D00F" w14:textId="77777777" w:rsidTr="2F40464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54078A8" w:rsidR="00495B3B" w:rsidRPr="00495B3B" w:rsidRDefault="007B7BE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No</w:t>
            </w:r>
          </w:p>
        </w:tc>
      </w:tr>
      <w:tr w:rsidR="00495B3B" w:rsidRPr="00495B3B" w14:paraId="70C7CF88" w14:textId="77777777" w:rsidTr="2F40464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B14404A" w:rsidR="00495B3B" w:rsidRPr="00495B3B" w:rsidRDefault="00B259EA" w:rsidP="00495B3B">
            <w:pPr>
              <w:spacing w:before="0" w:after="0"/>
              <w:ind w:left="57" w:right="-450"/>
              <w:rPr>
                <w:rFonts w:ascii="Arial" w:hAnsi="Arial" w:cs="Arial"/>
                <w:color w:val="363534"/>
                <w:szCs w:val="22"/>
              </w:rPr>
            </w:pPr>
            <w:r>
              <w:rPr>
                <w:rFonts w:ascii="Arial" w:hAnsi="Arial" w:cs="Arial"/>
                <w:color w:val="363534"/>
                <w:szCs w:val="22"/>
              </w:rPr>
              <w:t>Troy Surkitt</w:t>
            </w:r>
            <w:r w:rsidR="009034E6">
              <w:rPr>
                <w:rFonts w:ascii="Arial" w:hAnsi="Arial" w:cs="Arial"/>
                <w:color w:val="363534"/>
                <w:szCs w:val="22"/>
              </w:rPr>
              <w:t xml:space="preserve">, </w:t>
            </w:r>
            <w:r>
              <w:rPr>
                <w:rFonts w:ascii="Arial" w:hAnsi="Arial" w:cs="Arial"/>
                <w:color w:val="363534"/>
                <w:szCs w:val="22"/>
              </w:rPr>
              <w:t>Senior Specialist Planning Officer</w:t>
            </w:r>
            <w:r w:rsidR="009034E6">
              <w:rPr>
                <w:rFonts w:ascii="Arial" w:hAnsi="Arial" w:cs="Arial"/>
                <w:color w:val="363534"/>
                <w:szCs w:val="22"/>
              </w:rPr>
              <w:t xml:space="preserve">, </w:t>
            </w:r>
            <w:r w:rsidR="009034E6" w:rsidRPr="009034E6">
              <w:rPr>
                <w:rFonts w:ascii="Arial" w:hAnsi="Arial" w:cs="Arial"/>
                <w:color w:val="363534"/>
                <w:szCs w:val="22"/>
              </w:rPr>
              <w:t>04</w:t>
            </w:r>
            <w:r>
              <w:rPr>
                <w:rFonts w:ascii="Arial" w:hAnsi="Arial" w:cs="Arial"/>
                <w:color w:val="363534"/>
                <w:szCs w:val="22"/>
              </w:rPr>
              <w:t>37 566 528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EC5706A"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1C87968" w14:textId="77FECF33" w:rsidR="00A446A8" w:rsidRPr="00A446A8" w:rsidRDefault="00A446A8" w:rsidP="00495B3B">
      <w:pPr>
        <w:keepNext/>
        <w:spacing w:line="240" w:lineRule="auto"/>
        <w:rPr>
          <w:rFonts w:ascii="Arial" w:hAnsi="Arial" w:cs="Arial"/>
          <w:szCs w:val="22"/>
        </w:rPr>
      </w:pPr>
      <w:r w:rsidRPr="00A446A8">
        <w:rPr>
          <w:rFonts w:ascii="Arial" w:hAnsi="Arial" w:cs="Arial"/>
          <w:szCs w:val="22"/>
        </w:rPr>
        <w:t>The Specialist Planning Officer undertakes tactical (in-year) planning of complex, high-impact and high-risk forest and fire management works, including Strategic Fuel Breaks, large-scale hazardous tree treatment and regeneration activities.</w:t>
      </w:r>
    </w:p>
    <w:p w14:paraId="1B3F576A" w14:textId="7AEFEF9E"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529A81A8" w14:textId="77777777" w:rsidR="00706C16" w:rsidRPr="00B74D57" w:rsidRDefault="00706C16" w:rsidP="00706C16">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0C6CF508" w14:textId="77777777" w:rsidR="00706C16" w:rsidRPr="002D4EA8" w:rsidRDefault="00706C16" w:rsidP="00706C16">
      <w:pPr>
        <w:spacing w:before="0" w:after="150" w:line="240" w:lineRule="auto"/>
        <w:rPr>
          <w:rFonts w:ascii="Arial" w:hAnsi="Arial" w:cs="Arial"/>
          <w:szCs w:val="22"/>
        </w:rPr>
      </w:pPr>
      <w:r w:rsidRPr="002D4EA8">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B00F611" w14:textId="77777777" w:rsidR="00706C16" w:rsidRDefault="00706C16" w:rsidP="00706C16">
      <w:pPr>
        <w:spacing w:before="0" w:after="150" w:line="240" w:lineRule="auto"/>
        <w:rPr>
          <w:rFonts w:ascii="Arial" w:hAnsi="Arial" w:cs="Arial"/>
          <w:szCs w:val="22"/>
        </w:rPr>
      </w:pPr>
      <w:r w:rsidRPr="002D4EA8">
        <w:rPr>
          <w:rFonts w:ascii="Arial" w:hAnsi="Arial" w:cs="Arial"/>
          <w:szCs w:val="22"/>
        </w:rPr>
        <w:t>BFS employs over 1,900 people in every corner of Victoria, with an additional seasonal workforce that contributes to Victoria’s bushfire response capability. We create local jobs, employing people from the communities we serve.</w:t>
      </w:r>
    </w:p>
    <w:p w14:paraId="4329AEEA" w14:textId="77777777" w:rsidR="00C80135" w:rsidRDefault="00C80135" w:rsidP="00C80135">
      <w:pPr>
        <w:keepNext/>
        <w:spacing w:line="240" w:lineRule="auto"/>
        <w:rPr>
          <w:rFonts w:ascii="Arial" w:hAnsi="Arial" w:cs="Arial"/>
          <w:szCs w:val="22"/>
        </w:rPr>
      </w:pPr>
      <w:r w:rsidRPr="002D4EA8">
        <w:rPr>
          <w:rFonts w:ascii="Arial" w:hAnsi="Arial" w:cs="Arial"/>
          <w:szCs w:val="22"/>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rPr>
          <w:rFonts w:ascii="Arial" w:hAnsi="Arial" w:cs="Arial"/>
          <w:szCs w:val="22"/>
        </w:rPr>
        <w:t xml:space="preserve"> </w:t>
      </w:r>
    </w:p>
    <w:p w14:paraId="5CE11D30" w14:textId="77777777" w:rsidR="00C80135" w:rsidRPr="002D4EA8" w:rsidRDefault="00C80135" w:rsidP="00706C16">
      <w:pPr>
        <w:spacing w:before="0" w:after="150" w:line="240" w:lineRule="auto"/>
        <w:rPr>
          <w:rFonts w:ascii="Arial" w:hAnsi="Arial" w:cs="Arial"/>
          <w:szCs w:val="22"/>
        </w:rPr>
      </w:pPr>
    </w:p>
    <w:p w14:paraId="1ED5B30D" w14:textId="120DAC79"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20FF4010" w14:textId="77777777" w:rsidR="00CC5372" w:rsidRPr="00CC5372" w:rsidRDefault="00CC5372" w:rsidP="00CC5372">
      <w:pPr>
        <w:keepNext/>
        <w:spacing w:line="240" w:lineRule="auto"/>
        <w:rPr>
          <w:rFonts w:ascii="Arial" w:hAnsi="Arial" w:cs="Arial"/>
          <w:szCs w:val="22"/>
        </w:rPr>
      </w:pPr>
      <w:r w:rsidRPr="00CC5372">
        <w:rPr>
          <w:rFonts w:ascii="Arial" w:hAnsi="Arial" w:cs="Arial"/>
          <w:szCs w:val="22"/>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4B1DD916" w14:textId="77777777" w:rsidR="00CC5372" w:rsidRPr="00CC5372" w:rsidRDefault="00CC5372" w:rsidP="00CC5372">
      <w:pPr>
        <w:keepNext/>
        <w:spacing w:line="240" w:lineRule="auto"/>
        <w:rPr>
          <w:rFonts w:ascii="Arial" w:hAnsi="Arial" w:cs="Arial"/>
          <w:szCs w:val="22"/>
        </w:rPr>
      </w:pPr>
      <w:r w:rsidRPr="00CC5372">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3E6C233A" w14:textId="257C6BB2" w:rsidR="00CC5372" w:rsidRPr="00CC5372" w:rsidRDefault="00CC5372" w:rsidP="00CC5372">
      <w:pPr>
        <w:keepNext/>
        <w:spacing w:line="240" w:lineRule="auto"/>
        <w:rPr>
          <w:rFonts w:ascii="Arial" w:hAnsi="Arial" w:cs="Arial"/>
          <w:szCs w:val="22"/>
        </w:rPr>
      </w:pPr>
      <w:r w:rsidRPr="00CC5372">
        <w:rPr>
          <w:rFonts w:ascii="Arial" w:hAnsi="Arial" w:cs="Arial"/>
          <w:szCs w:val="22"/>
        </w:rPr>
        <w:t>We are the lead emergency management agency for bushfire and a support agency for a range of Class 2 emergencies.</w:t>
      </w:r>
    </w:p>
    <w:p w14:paraId="088DA4DC" w14:textId="30682DE2" w:rsidR="0048512D" w:rsidRPr="0048512D" w:rsidRDefault="0048512D" w:rsidP="00495B3B">
      <w:pPr>
        <w:keepNext/>
        <w:spacing w:line="240" w:lineRule="auto"/>
        <w:rPr>
          <w:rFonts w:ascii="Arial" w:hAnsi="Arial" w:cs="Arial"/>
          <w:b/>
          <w:bCs/>
          <w:szCs w:val="22"/>
        </w:rPr>
      </w:pPr>
      <w:r w:rsidRPr="0048512D">
        <w:rPr>
          <w:rFonts w:ascii="Arial" w:hAnsi="Arial" w:cs="Arial"/>
          <w:b/>
          <w:bCs/>
          <w:szCs w:val="22"/>
        </w:rPr>
        <w:t>Branch</w:t>
      </w:r>
    </w:p>
    <w:p w14:paraId="3CD69B28" w14:textId="3D6591DF" w:rsidR="00751D62" w:rsidRPr="00751D62" w:rsidRDefault="00751D62" w:rsidP="00751D62">
      <w:pPr>
        <w:keepNext/>
        <w:spacing w:line="240" w:lineRule="auto"/>
        <w:rPr>
          <w:rFonts w:ascii="Arial" w:hAnsi="Arial" w:cs="Arial"/>
          <w:szCs w:val="22"/>
        </w:rPr>
      </w:pPr>
      <w:r w:rsidRPr="00751D62">
        <w:rPr>
          <w:rFonts w:ascii="Arial" w:hAnsi="Arial" w:cs="Arial"/>
          <w:szCs w:val="22"/>
        </w:rPr>
        <w:t xml:space="preserve">The </w:t>
      </w:r>
      <w:r w:rsidR="00681C5C">
        <w:rPr>
          <w:rFonts w:ascii="Arial" w:hAnsi="Arial" w:cs="Arial"/>
          <w:szCs w:val="22"/>
        </w:rPr>
        <w:t>Forest and Fire</w:t>
      </w:r>
      <w:r w:rsidRPr="00751D62">
        <w:rPr>
          <w:rFonts w:ascii="Arial" w:hAnsi="Arial" w:cs="Arial"/>
          <w:szCs w:val="22"/>
        </w:rPr>
        <w:t xml:space="preserve"> Programs Team is responsible for establishing and managing arrangements for the effective and efficient delivery of programs across the region. The </w:t>
      </w:r>
      <w:r w:rsidR="00681C5C">
        <w:rPr>
          <w:rFonts w:ascii="Arial" w:hAnsi="Arial" w:cs="Arial"/>
          <w:szCs w:val="22"/>
        </w:rPr>
        <w:t xml:space="preserve">Forest and Fire </w:t>
      </w:r>
      <w:r w:rsidRPr="00751D62">
        <w:rPr>
          <w:rFonts w:ascii="Arial" w:hAnsi="Arial" w:cs="Arial"/>
          <w:szCs w:val="22"/>
        </w:rPr>
        <w:t xml:space="preserve">Programs Team will support the delivery of regional programs by implementing rigorous project management reporting to monitor program delivery, budget and outcomes. Funded initiatives within the region will be coordinated by the </w:t>
      </w:r>
      <w:r w:rsidR="00681C5C">
        <w:rPr>
          <w:rFonts w:ascii="Arial" w:hAnsi="Arial" w:cs="Arial"/>
          <w:szCs w:val="22"/>
        </w:rPr>
        <w:t xml:space="preserve">Forest and Fire </w:t>
      </w:r>
      <w:r w:rsidRPr="00751D62">
        <w:rPr>
          <w:rFonts w:ascii="Arial" w:hAnsi="Arial" w:cs="Arial"/>
          <w:szCs w:val="22"/>
        </w:rPr>
        <w:t xml:space="preserve">Programs Team. The team will also ensure the implementation of DEECA’s procurement and contract management integrity controls and systems within the region across all program activities, and directly support the procurement of complex or </w:t>
      </w:r>
      <w:r w:rsidR="00EF1BEF" w:rsidRPr="00751D62">
        <w:rPr>
          <w:rFonts w:ascii="Arial" w:hAnsi="Arial" w:cs="Arial"/>
          <w:szCs w:val="22"/>
        </w:rPr>
        <w:t>large-scale</w:t>
      </w:r>
      <w:r w:rsidRPr="00751D62">
        <w:rPr>
          <w:rFonts w:ascii="Arial" w:hAnsi="Arial" w:cs="Arial"/>
          <w:szCs w:val="22"/>
        </w:rPr>
        <w:t xml:space="preserve"> works.</w:t>
      </w:r>
    </w:p>
    <w:p w14:paraId="073B9AD9" w14:textId="349CB0ED" w:rsidR="00751D62" w:rsidRDefault="00751D62" w:rsidP="00751D62">
      <w:pPr>
        <w:keepNext/>
        <w:spacing w:line="240" w:lineRule="auto"/>
        <w:rPr>
          <w:rFonts w:ascii="Arial" w:hAnsi="Arial" w:cs="Arial"/>
          <w:szCs w:val="22"/>
        </w:rPr>
      </w:pPr>
      <w:r w:rsidRPr="00751D62">
        <w:rPr>
          <w:rFonts w:ascii="Arial" w:hAnsi="Arial" w:cs="Arial"/>
          <w:szCs w:val="22"/>
        </w:rPr>
        <w:t xml:space="preserve">The </w:t>
      </w:r>
      <w:r w:rsidR="00681C5C">
        <w:rPr>
          <w:rFonts w:ascii="Arial" w:hAnsi="Arial" w:cs="Arial"/>
          <w:szCs w:val="22"/>
        </w:rPr>
        <w:t xml:space="preserve">Forest and Fire </w:t>
      </w:r>
      <w:r w:rsidRPr="00751D62">
        <w:rPr>
          <w:rFonts w:ascii="Arial" w:hAnsi="Arial" w:cs="Arial"/>
          <w:szCs w:val="22"/>
        </w:rPr>
        <w:t>Programs team has specialist resources responsible for leading tactical planning of complex or high-risk forest and fire management works across the region, as well as superintending externally contracted works.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43F4CEF" w14:textId="7A68107D"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 xml:space="preserve">Under the guidance and direction of the Senior Specialist Planning Officer, coordinate the development of the annual forest management plan documentation, ensuring requirements set by the Chief Fire Officer are met </w:t>
      </w:r>
    </w:p>
    <w:p w14:paraId="6B774E4E" w14:textId="37FFB3DD"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Undertake forest management planning activities for the region, ensuring Key Performance Indicators are achieved and plans are delivered in line with agreed standards</w:t>
      </w:r>
    </w:p>
    <w:p w14:paraId="5B03EC3D" w14:textId="00C9C2CD"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Use analytical skills and attention to detail to determine the requirements to deliver a forest management activity including identifying processes, timelines, risk mitigations, policies, procedures, legislative requirements and stakeholder engagement needs</w:t>
      </w:r>
    </w:p>
    <w:p w14:paraId="408ABB33" w14:textId="387B6279"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Maintain accurate records in DEECA's planning systems and GIS system</w:t>
      </w:r>
      <w:r w:rsidR="009A7CA2">
        <w:rPr>
          <w:rFonts w:ascii="Arial" w:hAnsi="Arial" w:cs="Arial"/>
          <w:lang w:eastAsia="zh-CN"/>
        </w:rPr>
        <w:t>.</w:t>
      </w:r>
      <w:r w:rsidRPr="00F8064D">
        <w:rPr>
          <w:rFonts w:ascii="Arial" w:hAnsi="Arial" w:cs="Arial"/>
          <w:lang w:eastAsia="zh-CN"/>
        </w:rPr>
        <w:t xml:space="preserve"> </w:t>
      </w:r>
    </w:p>
    <w:p w14:paraId="1AEE2617" w14:textId="0CEDF3C5" w:rsidR="00495B3B"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Identify emerging issues, risks and trends impacting on the successful achievement of objectives and priorities</w:t>
      </w:r>
      <w:r>
        <w:rPr>
          <w:rFonts w:ascii="Arial" w:hAnsi="Arial" w:cs="Arial"/>
          <w:lang w:eastAsia="zh-CN"/>
        </w:rPr>
        <w:t>.</w:t>
      </w:r>
    </w:p>
    <w:p w14:paraId="5EB6F06D" w14:textId="77777777" w:rsidR="00F8064D" w:rsidRPr="00F8064D" w:rsidRDefault="00F8064D" w:rsidP="00F8064D">
      <w:pPr>
        <w:pStyle w:val="ListParagraph"/>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6D6496E" w14:textId="5021A2E0" w:rsidR="00F53676" w:rsidRPr="00F53676" w:rsidRDefault="00F53676" w:rsidP="00F53676">
      <w:pPr>
        <w:numPr>
          <w:ilvl w:val="0"/>
          <w:numId w:val="43"/>
        </w:numPr>
        <w:spacing w:before="0" w:after="0" w:line="276" w:lineRule="auto"/>
        <w:contextualSpacing/>
        <w:rPr>
          <w:rFonts w:ascii="Arial" w:hAnsi="Arial" w:cs="Arial"/>
          <w:bCs/>
          <w:color w:val="363534"/>
        </w:rPr>
      </w:pPr>
      <w:r w:rsidRPr="00F53676">
        <w:rPr>
          <w:rFonts w:ascii="Arial" w:hAnsi="Arial" w:cs="Arial"/>
          <w:bCs/>
          <w:color w:val="363534"/>
        </w:rPr>
        <w:t>Knowledge and understanding of forest management in Victoria including working knowledge of planning systems</w:t>
      </w:r>
    </w:p>
    <w:p w14:paraId="15CBE78A" w14:textId="7A691113" w:rsidR="00F53676" w:rsidRPr="00F53676" w:rsidRDefault="00F53676" w:rsidP="00F53676">
      <w:pPr>
        <w:numPr>
          <w:ilvl w:val="0"/>
          <w:numId w:val="43"/>
        </w:numPr>
        <w:spacing w:before="0" w:after="0" w:line="276" w:lineRule="auto"/>
        <w:contextualSpacing/>
        <w:rPr>
          <w:rFonts w:ascii="Arial" w:hAnsi="Arial" w:cs="Arial"/>
          <w:bCs/>
          <w:color w:val="363534"/>
        </w:rPr>
      </w:pPr>
      <w:r w:rsidRPr="00F53676">
        <w:rPr>
          <w:rFonts w:ascii="Arial" w:hAnsi="Arial" w:cs="Arial"/>
          <w:bCs/>
          <w:color w:val="363534"/>
        </w:rPr>
        <w:t xml:space="preserve">Demonstrated experience in scoping works and planning for the delivery of forest and fire management activities </w:t>
      </w:r>
    </w:p>
    <w:p w14:paraId="1A98777A" w14:textId="24F4C413" w:rsidR="00F53676" w:rsidRPr="00F53676" w:rsidRDefault="00F53676" w:rsidP="00F53676">
      <w:pPr>
        <w:numPr>
          <w:ilvl w:val="0"/>
          <w:numId w:val="43"/>
        </w:numPr>
        <w:spacing w:before="0" w:after="0" w:line="276" w:lineRule="auto"/>
        <w:contextualSpacing/>
        <w:rPr>
          <w:rFonts w:ascii="Arial" w:hAnsi="Arial" w:cs="Arial"/>
          <w:bCs/>
          <w:color w:val="363534"/>
        </w:rPr>
      </w:pPr>
      <w:r w:rsidRPr="00F53676">
        <w:rPr>
          <w:rFonts w:ascii="Arial" w:hAnsi="Arial" w:cs="Arial"/>
          <w:bCs/>
          <w:color w:val="363534"/>
        </w:rPr>
        <w:t xml:space="preserve">Experience working with planning systems including FMS, </w:t>
      </w:r>
      <w:proofErr w:type="spellStart"/>
      <w:r w:rsidRPr="00F53676">
        <w:rPr>
          <w:rFonts w:ascii="Arial" w:hAnsi="Arial" w:cs="Arial"/>
          <w:bCs/>
          <w:color w:val="363534"/>
        </w:rPr>
        <w:t>eMAP</w:t>
      </w:r>
      <w:proofErr w:type="spellEnd"/>
      <w:r w:rsidRPr="00F53676">
        <w:rPr>
          <w:rFonts w:ascii="Arial" w:hAnsi="Arial" w:cs="Arial"/>
          <w:bCs/>
          <w:color w:val="363534"/>
        </w:rPr>
        <w:t xml:space="preserve"> and ArcGIS (or similar)</w:t>
      </w:r>
    </w:p>
    <w:p w14:paraId="62DD3F46" w14:textId="77777777" w:rsidR="00495B3B" w:rsidRPr="0081767B" w:rsidRDefault="00495B3B" w:rsidP="00495B3B">
      <w:pPr>
        <w:spacing w:before="160" w:after="0"/>
        <w:rPr>
          <w:rFonts w:ascii="Arial" w:hAnsi="Arial" w:cs="Arial"/>
          <w:bCs/>
          <w:color w:val="442D97"/>
          <w:sz w:val="28"/>
          <w:szCs w:val="28"/>
          <w:lang w:eastAsia="zh-CN"/>
        </w:rPr>
      </w:pPr>
      <w:r w:rsidRPr="0081767B">
        <w:rPr>
          <w:rFonts w:ascii="Arial" w:hAnsi="Arial" w:cs="Arial"/>
          <w:bCs/>
          <w:color w:val="442D97"/>
          <w:sz w:val="28"/>
          <w:szCs w:val="28"/>
          <w:lang w:eastAsia="zh-CN"/>
        </w:rPr>
        <w:t>Capabilities</w:t>
      </w:r>
    </w:p>
    <w:p w14:paraId="3AD0A22C" w14:textId="77777777" w:rsidR="0075020A" w:rsidRDefault="0075020A" w:rsidP="00495B3B">
      <w:pPr>
        <w:spacing w:before="160" w:after="0"/>
        <w:rPr>
          <w:rFonts w:ascii="Arial" w:hAnsi="Arial" w:cs="Arial"/>
          <w:b/>
          <w:color w:val="363534"/>
        </w:rPr>
      </w:pPr>
      <w:r w:rsidRPr="0075020A">
        <w:rPr>
          <w:rFonts w:ascii="Arial" w:hAnsi="Arial" w:cs="Arial"/>
          <w:b/>
          <w:color w:val="363534"/>
        </w:rPr>
        <w:t xml:space="preserve">Critical Thinking and Problem Solving: </w:t>
      </w:r>
      <w:r w:rsidRPr="0075020A">
        <w:rPr>
          <w:rFonts w:ascii="Arial" w:hAnsi="Arial" w:cs="Arial"/>
          <w:bCs/>
          <w:color w:val="363534"/>
        </w:rPr>
        <w:t>Seeks resolution of problems through policy or process guidelines; Otherwise seeks guidance by providing information and ideas relevant towards resolution of problem; Understands concepts enabling improvements in critical thinking and problem solving</w:t>
      </w:r>
      <w:r w:rsidRPr="0075020A">
        <w:rPr>
          <w:rFonts w:ascii="Arial" w:hAnsi="Arial" w:cs="Arial"/>
          <w:b/>
          <w:color w:val="363534"/>
        </w:rPr>
        <w:t>.</w:t>
      </w:r>
    </w:p>
    <w:p w14:paraId="019231F1" w14:textId="0B470ADC" w:rsidR="0075020A" w:rsidRDefault="0075020A" w:rsidP="00495B3B">
      <w:pPr>
        <w:spacing w:before="160" w:after="0"/>
        <w:rPr>
          <w:rFonts w:ascii="Arial" w:hAnsi="Arial" w:cs="Arial"/>
          <w:bCs/>
          <w:color w:val="363534"/>
        </w:rPr>
      </w:pPr>
      <w:r w:rsidRPr="0075020A">
        <w:rPr>
          <w:rFonts w:ascii="Arial" w:hAnsi="Arial" w:cs="Arial"/>
          <w:b/>
          <w:color w:val="363534"/>
        </w:rPr>
        <w:t xml:space="preserve">Project Delivery: </w:t>
      </w:r>
      <w:r w:rsidRPr="0075020A">
        <w:rPr>
          <w:rFonts w:ascii="Arial" w:hAnsi="Arial" w:cs="Arial"/>
          <w:bCs/>
          <w:color w:val="363534"/>
        </w:rPr>
        <w:t>Defines tasks to be delivered to meet agreed outcomes; Coordinates and guides others in the execution of work activities; Monitors progress of tasks against plans and takes corrective action when required.</w:t>
      </w:r>
    </w:p>
    <w:p w14:paraId="0629C920" w14:textId="27FB1CD8" w:rsidR="0075020A" w:rsidRDefault="002B3B68" w:rsidP="00495B3B">
      <w:pPr>
        <w:spacing w:before="160" w:after="0"/>
        <w:rPr>
          <w:rFonts w:ascii="Arial" w:hAnsi="Arial" w:cs="Arial"/>
          <w:bCs/>
          <w:color w:val="363534"/>
        </w:rPr>
      </w:pPr>
      <w:r w:rsidRPr="008F50E5">
        <w:rPr>
          <w:rFonts w:ascii="Arial" w:hAnsi="Arial" w:cs="Arial"/>
          <w:b/>
          <w:color w:val="363534"/>
        </w:rPr>
        <w:t>Communicate</w:t>
      </w:r>
      <w:r w:rsidR="008F50E5" w:rsidRPr="008F50E5">
        <w:rPr>
          <w:rFonts w:ascii="Arial" w:hAnsi="Arial" w:cs="Arial"/>
          <w:b/>
          <w:color w:val="363534"/>
        </w:rPr>
        <w:t xml:space="preserve"> with impact:</w:t>
      </w:r>
      <w:r w:rsidR="008F50E5" w:rsidRPr="008F50E5">
        <w:rPr>
          <w:rFonts w:ascii="Arial" w:hAnsi="Arial" w:cs="Arial"/>
          <w:bCs/>
          <w:color w:val="363534"/>
        </w:rPr>
        <w:t xml:space="preserve"> Prepares and delivers logical sequential and succinct presentations; Uses clear &amp; concise language; Uses media appropriate to the audience and presents information to develop the understanding of the topic.</w:t>
      </w:r>
    </w:p>
    <w:p w14:paraId="70EA362B" w14:textId="3E3653F0" w:rsidR="0075020A" w:rsidRPr="008F50E5" w:rsidRDefault="008F50E5" w:rsidP="00495B3B">
      <w:pPr>
        <w:spacing w:before="160" w:after="0"/>
        <w:rPr>
          <w:rFonts w:ascii="Arial" w:hAnsi="Arial" w:cs="Arial"/>
          <w:bCs/>
          <w:color w:val="363534"/>
        </w:rPr>
      </w:pPr>
      <w:r w:rsidRPr="008F50E5">
        <w:rPr>
          <w:rFonts w:ascii="Arial" w:hAnsi="Arial" w:cs="Arial"/>
          <w:b/>
          <w:color w:val="363534"/>
        </w:rPr>
        <w:lastRenderedPageBreak/>
        <w:t>Stakeholder Management:</w:t>
      </w:r>
      <w:r w:rsidRPr="008F50E5">
        <w:rPr>
          <w:rFonts w:ascii="Arial" w:hAnsi="Arial" w:cs="Arial"/>
          <w:bCs/>
          <w:color w:val="363534"/>
        </w:rPr>
        <w:t xml:space="preserve"> Takes steps to add value for the client or stakeholder; Links people with other areas as appropriate; Monitors client and stakeholder satisfaction; Constructively deals with stakeholder issues.</w:t>
      </w:r>
    </w:p>
    <w:p w14:paraId="642CF4B3" w14:textId="77777777" w:rsidR="0075020A" w:rsidRPr="00495B3B" w:rsidRDefault="0075020A"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4651202"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2B3B68">
              <w:rPr>
                <w:rFonts w:cs="Arial"/>
                <w:color w:val="1A1A1A"/>
                <w:sz w:val="20"/>
              </w:rPr>
              <w:t>$</w:t>
            </w:r>
            <w:r w:rsidR="002B3B68">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CE76178"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DF0B1A">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E0FF1B5" w14:textId="77777777" w:rsidR="00AB3583" w:rsidRPr="00454423" w:rsidRDefault="00AB3583" w:rsidP="00AB358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4B8877E" w14:textId="77777777" w:rsidR="00AB3583" w:rsidRPr="005763CD" w:rsidRDefault="00AB3583" w:rsidP="00AB3583">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39A7" w14:textId="77777777" w:rsidR="003625B0" w:rsidRDefault="003625B0" w:rsidP="00CD157B">
      <w:pPr>
        <w:pStyle w:val="NoSpacing"/>
      </w:pPr>
    </w:p>
    <w:p w14:paraId="12958C5E" w14:textId="77777777" w:rsidR="003625B0" w:rsidRDefault="003625B0"/>
  </w:endnote>
  <w:endnote w:type="continuationSeparator" w:id="0">
    <w:p w14:paraId="65177348" w14:textId="77777777" w:rsidR="003625B0" w:rsidRDefault="003625B0" w:rsidP="00CD157B">
      <w:pPr>
        <w:pStyle w:val="NoSpacing"/>
      </w:pPr>
    </w:p>
    <w:p w14:paraId="4FAE7E67" w14:textId="77777777" w:rsidR="003625B0" w:rsidRDefault="003625B0"/>
  </w:endnote>
  <w:endnote w:type="continuationNotice" w:id="1">
    <w:p w14:paraId="0B42F3C6" w14:textId="77777777" w:rsidR="003625B0" w:rsidRDefault="003625B0" w:rsidP="00CD157B">
      <w:pPr>
        <w:pStyle w:val="NoSpacing"/>
      </w:pPr>
    </w:p>
    <w:p w14:paraId="228EAF19" w14:textId="77777777" w:rsidR="003625B0" w:rsidRDefault="00362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64DABFA"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EF1BEF">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00DF492"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EF1BEF">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150F" w14:textId="77777777" w:rsidR="003625B0" w:rsidRPr="0056073C" w:rsidRDefault="003625B0" w:rsidP="005D764F">
      <w:pPr>
        <w:pStyle w:val="FootnoteSeparator"/>
      </w:pPr>
    </w:p>
    <w:p w14:paraId="4DAC9BA4" w14:textId="77777777" w:rsidR="003625B0" w:rsidRDefault="003625B0"/>
  </w:footnote>
  <w:footnote w:type="continuationSeparator" w:id="0">
    <w:p w14:paraId="18B245B2" w14:textId="77777777" w:rsidR="003625B0" w:rsidRPr="00CA30B7" w:rsidRDefault="003625B0" w:rsidP="006D5A90">
      <w:pPr>
        <w:rPr>
          <w:lang w:val="en-US"/>
        </w:rPr>
      </w:pPr>
      <w:r w:rsidRPr="00CA30B7">
        <w:rPr>
          <w:lang w:val="en-US"/>
        </w:rPr>
        <w:t>_______</w:t>
      </w:r>
    </w:p>
    <w:p w14:paraId="0A288C1E" w14:textId="77777777" w:rsidR="003625B0" w:rsidRDefault="003625B0"/>
  </w:footnote>
  <w:footnote w:type="continuationNotice" w:id="1">
    <w:p w14:paraId="5BFDDEC7" w14:textId="77777777" w:rsidR="003625B0" w:rsidRDefault="003625B0" w:rsidP="006D5A90"/>
    <w:p w14:paraId="35585A4D" w14:textId="77777777" w:rsidR="003625B0" w:rsidRDefault="00362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B959C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76EDD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3DD499"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CF39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67EF81"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0B558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2B68A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281A7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F2D1A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D1032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1E4886"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6AC70B"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DD730E4"/>
    <w:multiLevelType w:val="hybridMultilevel"/>
    <w:tmpl w:val="AD6A3A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B4738E4"/>
    <w:multiLevelType w:val="hybridMultilevel"/>
    <w:tmpl w:val="23861F7A"/>
    <w:lvl w:ilvl="0" w:tplc="E6863F9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4"/>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8"/>
  </w:num>
  <w:num w:numId="47" w16cid:durableId="279067890">
    <w:abstractNumId w:val="29"/>
  </w:num>
  <w:num w:numId="48" w16cid:durableId="693649601">
    <w:abstractNumId w:val="5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60"/>
    <w:rsid w:val="00076C8C"/>
    <w:rsid w:val="00076CEC"/>
    <w:rsid w:val="000770EF"/>
    <w:rsid w:val="00077BDB"/>
    <w:rsid w:val="00077D57"/>
    <w:rsid w:val="00080082"/>
    <w:rsid w:val="0008064A"/>
    <w:rsid w:val="000809F5"/>
    <w:rsid w:val="00080B70"/>
    <w:rsid w:val="0008257E"/>
    <w:rsid w:val="00082701"/>
    <w:rsid w:val="00082CAC"/>
    <w:rsid w:val="00082EEC"/>
    <w:rsid w:val="00082F2B"/>
    <w:rsid w:val="00083241"/>
    <w:rsid w:val="000833E8"/>
    <w:rsid w:val="000838F2"/>
    <w:rsid w:val="00083A04"/>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237"/>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2D4"/>
    <w:rsid w:val="000E7420"/>
    <w:rsid w:val="000E79F7"/>
    <w:rsid w:val="000E7E4A"/>
    <w:rsid w:val="000E7F29"/>
    <w:rsid w:val="000F0977"/>
    <w:rsid w:val="000F0AB0"/>
    <w:rsid w:val="000F1017"/>
    <w:rsid w:val="000F18EF"/>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3EFC"/>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5"/>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3FE"/>
    <w:rsid w:val="00155B41"/>
    <w:rsid w:val="00155B79"/>
    <w:rsid w:val="00156344"/>
    <w:rsid w:val="001563F9"/>
    <w:rsid w:val="00156406"/>
    <w:rsid w:val="001565D2"/>
    <w:rsid w:val="0015669A"/>
    <w:rsid w:val="00156BC1"/>
    <w:rsid w:val="001571C1"/>
    <w:rsid w:val="001573C7"/>
    <w:rsid w:val="001574B6"/>
    <w:rsid w:val="00157762"/>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230"/>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3EE0"/>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F76"/>
    <w:rsid w:val="001D74A8"/>
    <w:rsid w:val="001D76AB"/>
    <w:rsid w:val="001D7704"/>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D03"/>
    <w:rsid w:val="001E3E6C"/>
    <w:rsid w:val="001E43CC"/>
    <w:rsid w:val="001E48EA"/>
    <w:rsid w:val="001E5007"/>
    <w:rsid w:val="001E51A2"/>
    <w:rsid w:val="001E57CA"/>
    <w:rsid w:val="001E59A1"/>
    <w:rsid w:val="001E5CD5"/>
    <w:rsid w:val="001E6421"/>
    <w:rsid w:val="001E6674"/>
    <w:rsid w:val="001E67C2"/>
    <w:rsid w:val="001E70EA"/>
    <w:rsid w:val="001E773A"/>
    <w:rsid w:val="001E7FE0"/>
    <w:rsid w:val="001F003D"/>
    <w:rsid w:val="001F0748"/>
    <w:rsid w:val="001F0A72"/>
    <w:rsid w:val="001F1963"/>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477"/>
    <w:rsid w:val="002047FF"/>
    <w:rsid w:val="002048EC"/>
    <w:rsid w:val="0020496E"/>
    <w:rsid w:val="00204B9C"/>
    <w:rsid w:val="00204C72"/>
    <w:rsid w:val="00204E23"/>
    <w:rsid w:val="00205B11"/>
    <w:rsid w:val="002062AB"/>
    <w:rsid w:val="002062FE"/>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2BA"/>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047"/>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8A3"/>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B68"/>
    <w:rsid w:val="002B3F94"/>
    <w:rsid w:val="002B4A7C"/>
    <w:rsid w:val="002B4F91"/>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6AB"/>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3B7"/>
    <w:rsid w:val="002D7AA5"/>
    <w:rsid w:val="002E03B0"/>
    <w:rsid w:val="002E0C0F"/>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17F"/>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298"/>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B2F"/>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5B0"/>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02"/>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211"/>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6B5"/>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DAF"/>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983"/>
    <w:rsid w:val="003C6A3F"/>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0F2"/>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7FC"/>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31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4CB"/>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F2C"/>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06"/>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D0"/>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5C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A91"/>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4C2"/>
    <w:rsid w:val="005A46E2"/>
    <w:rsid w:val="005A5C3A"/>
    <w:rsid w:val="005A62C9"/>
    <w:rsid w:val="005A65A1"/>
    <w:rsid w:val="005A67D7"/>
    <w:rsid w:val="005A6B62"/>
    <w:rsid w:val="005A6CE9"/>
    <w:rsid w:val="005A73B1"/>
    <w:rsid w:val="005A758E"/>
    <w:rsid w:val="005A7A95"/>
    <w:rsid w:val="005B0545"/>
    <w:rsid w:val="005B0CFC"/>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5F93"/>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4DD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1C5C"/>
    <w:rsid w:val="006828B9"/>
    <w:rsid w:val="00682AC9"/>
    <w:rsid w:val="00682B18"/>
    <w:rsid w:val="006838F2"/>
    <w:rsid w:val="006846EA"/>
    <w:rsid w:val="00684FD1"/>
    <w:rsid w:val="00685CEE"/>
    <w:rsid w:val="00685D88"/>
    <w:rsid w:val="006869AA"/>
    <w:rsid w:val="00686F5B"/>
    <w:rsid w:val="006905D1"/>
    <w:rsid w:val="006907DD"/>
    <w:rsid w:val="0069097F"/>
    <w:rsid w:val="006912DF"/>
    <w:rsid w:val="00691348"/>
    <w:rsid w:val="00691E31"/>
    <w:rsid w:val="00691F19"/>
    <w:rsid w:val="00691F77"/>
    <w:rsid w:val="00691FCC"/>
    <w:rsid w:val="006920A9"/>
    <w:rsid w:val="006926C9"/>
    <w:rsid w:val="006933DC"/>
    <w:rsid w:val="00693729"/>
    <w:rsid w:val="00694268"/>
    <w:rsid w:val="00694B48"/>
    <w:rsid w:val="00694C72"/>
    <w:rsid w:val="00694D4B"/>
    <w:rsid w:val="00694F35"/>
    <w:rsid w:val="006953A7"/>
    <w:rsid w:val="00695A70"/>
    <w:rsid w:val="00696629"/>
    <w:rsid w:val="006A09EE"/>
    <w:rsid w:val="006A0A3B"/>
    <w:rsid w:val="006A0EE1"/>
    <w:rsid w:val="006A1B45"/>
    <w:rsid w:val="006A1D29"/>
    <w:rsid w:val="006A1F68"/>
    <w:rsid w:val="006A2074"/>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423"/>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AB8"/>
    <w:rsid w:val="00705C2C"/>
    <w:rsid w:val="00705D34"/>
    <w:rsid w:val="00706311"/>
    <w:rsid w:val="00706362"/>
    <w:rsid w:val="0070638A"/>
    <w:rsid w:val="007066EA"/>
    <w:rsid w:val="00706C16"/>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EC9"/>
    <w:rsid w:val="007215EB"/>
    <w:rsid w:val="007216BB"/>
    <w:rsid w:val="00722328"/>
    <w:rsid w:val="007245FB"/>
    <w:rsid w:val="0072483E"/>
    <w:rsid w:val="00724CD7"/>
    <w:rsid w:val="00724DB3"/>
    <w:rsid w:val="00724E16"/>
    <w:rsid w:val="00724E6E"/>
    <w:rsid w:val="007257E3"/>
    <w:rsid w:val="00726003"/>
    <w:rsid w:val="00726E3E"/>
    <w:rsid w:val="007272EE"/>
    <w:rsid w:val="007272F6"/>
    <w:rsid w:val="0072740E"/>
    <w:rsid w:val="00727575"/>
    <w:rsid w:val="00727A07"/>
    <w:rsid w:val="00727D64"/>
    <w:rsid w:val="00727F09"/>
    <w:rsid w:val="00730C14"/>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20A"/>
    <w:rsid w:val="007503C3"/>
    <w:rsid w:val="00750C1C"/>
    <w:rsid w:val="0075101B"/>
    <w:rsid w:val="00751028"/>
    <w:rsid w:val="007510EB"/>
    <w:rsid w:val="007511DC"/>
    <w:rsid w:val="00751412"/>
    <w:rsid w:val="00751956"/>
    <w:rsid w:val="007519A9"/>
    <w:rsid w:val="00751D62"/>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B18"/>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B7F"/>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BED"/>
    <w:rsid w:val="007C0BA3"/>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2EE"/>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67B"/>
    <w:rsid w:val="008177C6"/>
    <w:rsid w:val="00817B01"/>
    <w:rsid w:val="0082015C"/>
    <w:rsid w:val="0082050D"/>
    <w:rsid w:val="00821321"/>
    <w:rsid w:val="00821C4C"/>
    <w:rsid w:val="00822EF9"/>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28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EB3"/>
    <w:rsid w:val="00853F2C"/>
    <w:rsid w:val="008546F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046"/>
    <w:rsid w:val="008760C1"/>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87CE2"/>
    <w:rsid w:val="00890263"/>
    <w:rsid w:val="00890781"/>
    <w:rsid w:val="008908C9"/>
    <w:rsid w:val="00890E56"/>
    <w:rsid w:val="008912A8"/>
    <w:rsid w:val="00891369"/>
    <w:rsid w:val="0089136F"/>
    <w:rsid w:val="008920BD"/>
    <w:rsid w:val="00892153"/>
    <w:rsid w:val="00893404"/>
    <w:rsid w:val="00894097"/>
    <w:rsid w:val="0089493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EE7"/>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0E5"/>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4E6"/>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2F94"/>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6DB4"/>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AB7"/>
    <w:rsid w:val="009A7CA2"/>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7B3"/>
    <w:rsid w:val="009C09EA"/>
    <w:rsid w:val="009C0B48"/>
    <w:rsid w:val="009C1135"/>
    <w:rsid w:val="009C2352"/>
    <w:rsid w:val="009C27D3"/>
    <w:rsid w:val="009C2EED"/>
    <w:rsid w:val="009C3064"/>
    <w:rsid w:val="009C33A3"/>
    <w:rsid w:val="009C46F8"/>
    <w:rsid w:val="009C4885"/>
    <w:rsid w:val="009C5297"/>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5F0"/>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BB1"/>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59D8"/>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56AA"/>
    <w:rsid w:val="00A26057"/>
    <w:rsid w:val="00A26235"/>
    <w:rsid w:val="00A26585"/>
    <w:rsid w:val="00A27277"/>
    <w:rsid w:val="00A272A7"/>
    <w:rsid w:val="00A27815"/>
    <w:rsid w:val="00A279CE"/>
    <w:rsid w:val="00A27E94"/>
    <w:rsid w:val="00A30342"/>
    <w:rsid w:val="00A30443"/>
    <w:rsid w:val="00A30C5B"/>
    <w:rsid w:val="00A30EE8"/>
    <w:rsid w:val="00A31CDD"/>
    <w:rsid w:val="00A31D90"/>
    <w:rsid w:val="00A32329"/>
    <w:rsid w:val="00A32440"/>
    <w:rsid w:val="00A3273D"/>
    <w:rsid w:val="00A32C09"/>
    <w:rsid w:val="00A33520"/>
    <w:rsid w:val="00A3374F"/>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6A8"/>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56"/>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583"/>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811"/>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9EA"/>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49A"/>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AE"/>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00F"/>
    <w:rsid w:val="00C07796"/>
    <w:rsid w:val="00C10CC0"/>
    <w:rsid w:val="00C114FB"/>
    <w:rsid w:val="00C11D18"/>
    <w:rsid w:val="00C1276D"/>
    <w:rsid w:val="00C12DF5"/>
    <w:rsid w:val="00C131E9"/>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1C"/>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540"/>
    <w:rsid w:val="00C76505"/>
    <w:rsid w:val="00C77679"/>
    <w:rsid w:val="00C77FEC"/>
    <w:rsid w:val="00C80135"/>
    <w:rsid w:val="00C8043D"/>
    <w:rsid w:val="00C806CD"/>
    <w:rsid w:val="00C80953"/>
    <w:rsid w:val="00C81261"/>
    <w:rsid w:val="00C8159E"/>
    <w:rsid w:val="00C817AF"/>
    <w:rsid w:val="00C8238F"/>
    <w:rsid w:val="00C82590"/>
    <w:rsid w:val="00C829D9"/>
    <w:rsid w:val="00C82BE1"/>
    <w:rsid w:val="00C82D8F"/>
    <w:rsid w:val="00C82FED"/>
    <w:rsid w:val="00C833AA"/>
    <w:rsid w:val="00C836BA"/>
    <w:rsid w:val="00C8397E"/>
    <w:rsid w:val="00C84122"/>
    <w:rsid w:val="00C84519"/>
    <w:rsid w:val="00C847FA"/>
    <w:rsid w:val="00C84FED"/>
    <w:rsid w:val="00C8647A"/>
    <w:rsid w:val="00C86516"/>
    <w:rsid w:val="00C8689E"/>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82F"/>
    <w:rsid w:val="00CC2DB1"/>
    <w:rsid w:val="00CC31DE"/>
    <w:rsid w:val="00CC40E5"/>
    <w:rsid w:val="00CC41A2"/>
    <w:rsid w:val="00CC4726"/>
    <w:rsid w:val="00CC4B9E"/>
    <w:rsid w:val="00CC5372"/>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3DF2"/>
    <w:rsid w:val="00CF4175"/>
    <w:rsid w:val="00CF4245"/>
    <w:rsid w:val="00CF45DD"/>
    <w:rsid w:val="00CF4D45"/>
    <w:rsid w:val="00CF54B4"/>
    <w:rsid w:val="00CF58FE"/>
    <w:rsid w:val="00CF5D42"/>
    <w:rsid w:val="00CF5DCC"/>
    <w:rsid w:val="00CF5F17"/>
    <w:rsid w:val="00CF6286"/>
    <w:rsid w:val="00CF62B7"/>
    <w:rsid w:val="00CF6A35"/>
    <w:rsid w:val="00CF6A86"/>
    <w:rsid w:val="00CF6CC9"/>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0D"/>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37"/>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49"/>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05E"/>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AF"/>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EE1"/>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B1A"/>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4E42"/>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92C"/>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8B3"/>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771"/>
    <w:rsid w:val="00E749E2"/>
    <w:rsid w:val="00E74E1E"/>
    <w:rsid w:val="00E74E26"/>
    <w:rsid w:val="00E75213"/>
    <w:rsid w:val="00E75522"/>
    <w:rsid w:val="00E755CA"/>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2B2"/>
    <w:rsid w:val="00E92C80"/>
    <w:rsid w:val="00E92FBE"/>
    <w:rsid w:val="00E933D4"/>
    <w:rsid w:val="00E93454"/>
    <w:rsid w:val="00E93BB9"/>
    <w:rsid w:val="00E93CDD"/>
    <w:rsid w:val="00E94402"/>
    <w:rsid w:val="00E94CE2"/>
    <w:rsid w:val="00E955AC"/>
    <w:rsid w:val="00E95CA1"/>
    <w:rsid w:val="00E95EF3"/>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54C"/>
    <w:rsid w:val="00EA408D"/>
    <w:rsid w:val="00EA4777"/>
    <w:rsid w:val="00EA5284"/>
    <w:rsid w:val="00EA55DF"/>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1BEF"/>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53E"/>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9FA"/>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7AD"/>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AD9"/>
    <w:rsid w:val="00F450B4"/>
    <w:rsid w:val="00F45760"/>
    <w:rsid w:val="00F45A5F"/>
    <w:rsid w:val="00F45C0A"/>
    <w:rsid w:val="00F45C2B"/>
    <w:rsid w:val="00F462E1"/>
    <w:rsid w:val="00F46408"/>
    <w:rsid w:val="00F46454"/>
    <w:rsid w:val="00F465AB"/>
    <w:rsid w:val="00F4672C"/>
    <w:rsid w:val="00F469D4"/>
    <w:rsid w:val="00F4786F"/>
    <w:rsid w:val="00F47A38"/>
    <w:rsid w:val="00F47CC6"/>
    <w:rsid w:val="00F47F34"/>
    <w:rsid w:val="00F504BE"/>
    <w:rsid w:val="00F508DD"/>
    <w:rsid w:val="00F50CC1"/>
    <w:rsid w:val="00F51B4B"/>
    <w:rsid w:val="00F5238B"/>
    <w:rsid w:val="00F52808"/>
    <w:rsid w:val="00F53676"/>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64D"/>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6F17"/>
    <w:rsid w:val="00FA701F"/>
    <w:rsid w:val="00FA7886"/>
    <w:rsid w:val="00FB052F"/>
    <w:rsid w:val="00FB054C"/>
    <w:rsid w:val="00FB0D9F"/>
    <w:rsid w:val="00FB1C88"/>
    <w:rsid w:val="00FB2155"/>
    <w:rsid w:val="00FB37D8"/>
    <w:rsid w:val="00FB37FF"/>
    <w:rsid w:val="00FB3A7D"/>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A0B"/>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341"/>
    <w:rsid w:val="00FF65D5"/>
    <w:rsid w:val="00FF69C9"/>
    <w:rsid w:val="00FF6A35"/>
    <w:rsid w:val="00FF6CAE"/>
    <w:rsid w:val="00FF6D35"/>
    <w:rsid w:val="00FF6D3E"/>
    <w:rsid w:val="00FF6E87"/>
    <w:rsid w:val="00FF6FE9"/>
    <w:rsid w:val="00FF702B"/>
    <w:rsid w:val="00FF737E"/>
    <w:rsid w:val="00FF7803"/>
    <w:rsid w:val="00FF7D96"/>
    <w:rsid w:val="03BFC2F1"/>
    <w:rsid w:val="0D844D7C"/>
    <w:rsid w:val="1228C90D"/>
    <w:rsid w:val="1B750B51"/>
    <w:rsid w:val="2F404645"/>
    <w:rsid w:val="338E225A"/>
    <w:rsid w:val="533B10BE"/>
    <w:rsid w:val="5EAA6525"/>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026FB29-000A-4AF9-BAD8-171B1567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15585445">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6910225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378432056">
      <w:bodyDiv w:val="1"/>
      <w:marLeft w:val="0"/>
      <w:marRight w:val="0"/>
      <w:marTop w:val="0"/>
      <w:marBottom w:val="0"/>
      <w:divBdr>
        <w:top w:val="none" w:sz="0" w:space="0" w:color="auto"/>
        <w:left w:val="none" w:sz="0" w:space="0" w:color="auto"/>
        <w:bottom w:val="none" w:sz="0" w:space="0" w:color="auto"/>
        <w:right w:val="none" w:sz="0" w:space="0" w:color="auto"/>
      </w:divBdr>
    </w:div>
    <w:div w:id="160118535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DOCID1096-922493358-152</_dlc_DocId>
    <_dlc_DocIdUrl xmlns="a5f32de4-e402-4188-b034-e71ca7d22e54">
      <Url>https://delwpvicgovau.sharepoint.com/sites/ecm_1096/_layouts/15/DocIdRedir.aspx?ID=DOCID1096-922493358-152</Url>
      <Description>DOCID1096-922493358-152</Description>
    </_dlc_DocIdUrl>
    <DLCPolicyLabelValue xmlns="9c4c9ff1-6507-4003-9a10-6bc219b54808">Version 0.13</DLCPolicyLabelValue>
    <DLCPolicyLabelClientValue xmlns="9c4c9ff1-6507-4003-9a10-6bc219b54808">Version {_UIVersionString}</DLCPolicyLabelClientValue>
    <DLCPolicyLabelLock xmlns="9c4c9ff1-6507-4003-9a10-6bc219b54808" xsi:nil="true"/>
    <Branch xmlns="1b359fe1-3e3a-4ae7-9c6e-bfc0ca44a9dc">Forest and Fire Programs - Region</Branch>
    <Noofpositions xmlns="1b359fe1-3e3a-4ae7-9c6e-bfc0ca44a9dc">1</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50963002</Position_x0020_ID>
    <Grade xmlns="1b359fe1-3e3a-4ae7-9c6e-bfc0ca44a9dc">VPS Grade 3</Grade>
    <Unit xmlns="1b359fe1-3e3a-4ae7-9c6e-bfc0ca44a9dc">Regional Forest and Fire Programs (Hume)</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50963002</EOIID>
    <Region xmlns="bb8a5b01-2c8e-4818-bd11-6ca6867ccd6e">
      <Value>Hume (FFOD)</Value>
    </Region>
    <ManagersName xmlns="http://schemas.microsoft.com/sharepoint/v3" xsi:nil="true"/>
    <Employee_Name xmlns="9fd47c19-1c4a-4d7d-b342-c10cef269344">
      <UserInfo>
        <DisplayName/>
        <AccountId xsi:nil="true"/>
        <AccountType/>
      </UserInfo>
    </Employee_Name>
  </documentManagement>
</p:properties>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C11BE5-65B7-495C-879C-02815AC51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63A3F146-5B5D-4633-952D-5F2C68A6466E}">
  <ds:schemaRefs>
    <ds:schemaRef ds:uri="office.server.polic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7.xml><?xml version="1.0" encoding="utf-8"?>
<ds:datastoreItem xmlns:ds="http://schemas.openxmlformats.org/officeDocument/2006/customXml" ds:itemID="{5EBD4AA3-002A-4220-8380-6A9533C3C684}">
  <ds:schemaRefs>
    <ds:schemaRef ds:uri="Microsoft.SharePoint.Taxonomy.ContentTypeSync"/>
  </ds:schemaRefs>
</ds:datastoreItem>
</file>

<file path=customXml/itemProps8.xml><?xml version="1.0" encoding="utf-8"?>
<ds:datastoreItem xmlns:ds="http://schemas.openxmlformats.org/officeDocument/2006/customXml" ds:itemID="{C5134FAE-5DBA-4305-93E1-AA306A73093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1556</Words>
  <Characters>9729</Characters>
  <Application>Microsoft Office Word</Application>
  <DocSecurity>0</DocSecurity>
  <Lines>187</Lines>
  <Paragraphs>111</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Planning Officer</dc:title>
  <dc:subject/>
  <dc:creator>Maree Lawson (DEECA)</dc:creator>
  <cp:keywords/>
  <dc:description/>
  <cp:lastModifiedBy>Elizabeth J Baxendale (DEECA)</cp:lastModifiedBy>
  <cp:revision>3</cp:revision>
  <cp:lastPrinted>2022-06-17T02:14:00Z</cp:lastPrinted>
  <dcterms:created xsi:type="dcterms:W3CDTF">2025-11-07T02:42:00Z</dcterms:created>
  <dcterms:modified xsi:type="dcterms:W3CDTF">2025-11-12T04:15:00Z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2f75b9db-4517-44b2-9372-73fc5b0ab6e3</vt:lpwstr>
  </property>
  <property fmtid="{D5CDD505-2E9C-101B-9397-08002B2CF9AE}" pid="27" name="Order">
    <vt:r8>104600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