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61312"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AFD5A20" id="Group 1" o:spid="_x0000_s1026" alt="&quot;&quot;" style="position:absolute;margin-left:0;margin-top:0;width:595.85pt;height:175.45pt;z-index:-251657216;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7"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8"/>
          <w:footerReference w:type="even" r:id="rId19"/>
          <w:footerReference w:type="default" r:id="rId20"/>
          <w:footerReference w:type="first" r:id="rId21"/>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00495B3B">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7FAC9FBB" w:rsidR="00495B3B" w:rsidRPr="00495B3B" w:rsidRDefault="00E513FD" w:rsidP="00495B3B">
            <w:pPr>
              <w:spacing w:before="0" w:after="0"/>
              <w:ind w:left="57" w:right="-450"/>
              <w:rPr>
                <w:rFonts w:ascii="Arial" w:hAnsi="Arial" w:cs="Arial"/>
                <w:color w:val="363534"/>
                <w:szCs w:val="22"/>
              </w:rPr>
            </w:pPr>
            <w:r>
              <w:rPr>
                <w:rFonts w:ascii="Arial" w:hAnsi="Arial" w:cs="Arial"/>
                <w:color w:val="363534"/>
                <w:szCs w:val="22"/>
              </w:rPr>
              <w:t xml:space="preserve">Workforce and </w:t>
            </w:r>
            <w:r w:rsidR="004D5D8F">
              <w:rPr>
                <w:rFonts w:ascii="Arial" w:hAnsi="Arial" w:cs="Arial"/>
                <w:color w:val="363534"/>
                <w:szCs w:val="22"/>
              </w:rPr>
              <w:t>Support Advisor</w:t>
            </w:r>
          </w:p>
        </w:tc>
      </w:tr>
      <w:tr w:rsidR="00495B3B" w:rsidRPr="00495B3B" w14:paraId="5F8F815C" w14:textId="77777777" w:rsidTr="00495B3B">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2BB53B5F" w:rsidR="00495B3B" w:rsidRPr="00495B3B" w:rsidRDefault="00EB5D4E" w:rsidP="00495B3B">
            <w:pPr>
              <w:spacing w:before="0" w:after="0"/>
              <w:ind w:left="57" w:right="-450"/>
              <w:rPr>
                <w:rFonts w:ascii="Arial" w:hAnsi="Arial" w:cs="Arial"/>
                <w:color w:val="363534"/>
                <w:szCs w:val="22"/>
              </w:rPr>
            </w:pPr>
            <w:r>
              <w:rPr>
                <w:rFonts w:ascii="Arial" w:hAnsi="Arial" w:cs="Arial"/>
                <w:color w:val="363534"/>
                <w:szCs w:val="22"/>
              </w:rPr>
              <w:t>50966142</w:t>
            </w:r>
          </w:p>
        </w:tc>
      </w:tr>
      <w:tr w:rsidR="00495B3B" w:rsidRPr="00495B3B" w14:paraId="6052E497" w14:textId="77777777" w:rsidTr="00495B3B">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5E990889" w:rsidR="00495B3B" w:rsidRPr="00495B3B" w:rsidRDefault="001741A4" w:rsidP="00495B3B">
            <w:pPr>
              <w:spacing w:before="0" w:after="0"/>
              <w:ind w:left="57" w:right="-450"/>
              <w:rPr>
                <w:rFonts w:ascii="Arial" w:hAnsi="Arial" w:cs="Arial"/>
                <w:color w:val="363534"/>
                <w:szCs w:val="22"/>
              </w:rPr>
            </w:pPr>
            <w:r>
              <w:rPr>
                <w:rFonts w:ascii="Arial" w:hAnsi="Arial" w:cs="Arial"/>
                <w:color w:val="363534"/>
                <w:szCs w:val="22"/>
              </w:rPr>
              <w:t>VPS Grade 4</w:t>
            </w:r>
          </w:p>
        </w:tc>
      </w:tr>
      <w:tr w:rsidR="00495B3B" w:rsidRPr="00495B3B" w14:paraId="513E600D" w14:textId="77777777" w:rsidTr="00495B3B">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52E1D465" w:rsidR="00495B3B" w:rsidRPr="00495B3B" w:rsidRDefault="003449E8" w:rsidP="00495B3B">
            <w:pPr>
              <w:spacing w:before="0" w:after="0"/>
              <w:ind w:left="57" w:right="-450"/>
              <w:rPr>
                <w:rFonts w:ascii="Arial" w:hAnsi="Arial" w:cs="Arial"/>
                <w:color w:val="363534"/>
                <w:szCs w:val="22"/>
              </w:rPr>
            </w:pPr>
            <w:r w:rsidRPr="003449E8">
              <w:rPr>
                <w:rFonts w:ascii="Arial" w:hAnsi="Arial" w:cs="Arial"/>
                <w:color w:val="363534"/>
                <w:szCs w:val="22"/>
              </w:rPr>
              <w:t>$97,955 - $111,142</w:t>
            </w:r>
            <w:r>
              <w:rPr>
                <w:rFonts w:ascii="Arial" w:hAnsi="Arial" w:cs="Arial"/>
                <w:color w:val="363534"/>
                <w:szCs w:val="22"/>
              </w:rPr>
              <w:t xml:space="preserve"> </w:t>
            </w:r>
            <w:r w:rsidR="00B401F3">
              <w:rPr>
                <w:rFonts w:ascii="Arial" w:hAnsi="Arial" w:cs="Arial"/>
                <w:color w:val="363534"/>
                <w:szCs w:val="22"/>
              </w:rPr>
              <w:t>plus superannuation</w:t>
            </w:r>
          </w:p>
        </w:tc>
      </w:tr>
      <w:tr w:rsidR="00495B3B" w:rsidRPr="00495B3B" w14:paraId="2A722203" w14:textId="77777777" w:rsidTr="00495B3B">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6826BAA9" w:rsidR="00495B3B" w:rsidRPr="00495B3B" w:rsidRDefault="00477723" w:rsidP="00495B3B">
            <w:pPr>
              <w:tabs>
                <w:tab w:val="left" w:pos="3529"/>
              </w:tabs>
              <w:spacing w:before="0" w:after="0"/>
              <w:ind w:left="57" w:right="-450"/>
              <w:rPr>
                <w:rFonts w:ascii="Arial" w:hAnsi="Arial" w:cs="Arial"/>
                <w:color w:val="363534"/>
                <w:szCs w:val="22"/>
              </w:rPr>
            </w:pPr>
            <w:r>
              <w:rPr>
                <w:rFonts w:ascii="Arial" w:hAnsi="Arial" w:cs="Arial"/>
                <w:color w:val="363534"/>
                <w:szCs w:val="22"/>
              </w:rPr>
              <w:t>Ongoing</w:t>
            </w:r>
          </w:p>
        </w:tc>
      </w:tr>
      <w:tr w:rsidR="00495B3B" w:rsidRPr="00495B3B" w14:paraId="73E4C712" w14:textId="77777777" w:rsidTr="00495B3B">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0DE129D9" w:rsidR="00495B3B" w:rsidRPr="00495B3B" w:rsidRDefault="00E40C87" w:rsidP="00495B3B">
            <w:pPr>
              <w:spacing w:before="0" w:after="0"/>
              <w:ind w:left="57" w:right="-450"/>
              <w:rPr>
                <w:rFonts w:ascii="Arial" w:hAnsi="Arial" w:cs="Arial"/>
                <w:color w:val="363534"/>
                <w:szCs w:val="22"/>
              </w:rPr>
            </w:pPr>
            <w:r>
              <w:rPr>
                <w:rFonts w:ascii="Arial" w:hAnsi="Arial" w:cs="Arial"/>
                <w:color w:val="363534"/>
                <w:szCs w:val="22"/>
              </w:rPr>
              <w:t>Resources Victoria</w:t>
            </w:r>
          </w:p>
        </w:tc>
      </w:tr>
      <w:tr w:rsidR="00495B3B" w:rsidRPr="00495B3B" w14:paraId="1EBFF7E6" w14:textId="77777777" w:rsidTr="00495B3B">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1B74A0D9" w:rsidR="00495B3B" w:rsidRPr="00495B3B" w:rsidRDefault="00E40C87" w:rsidP="00495B3B">
            <w:pPr>
              <w:spacing w:before="0" w:after="0"/>
              <w:ind w:left="57" w:right="-450"/>
              <w:rPr>
                <w:rFonts w:ascii="Arial" w:hAnsi="Arial" w:cs="Arial"/>
                <w:color w:val="363534"/>
                <w:szCs w:val="22"/>
              </w:rPr>
            </w:pPr>
            <w:r>
              <w:rPr>
                <w:rFonts w:ascii="Arial" w:hAnsi="Arial" w:cs="Arial"/>
                <w:color w:val="363534"/>
                <w:szCs w:val="22"/>
              </w:rPr>
              <w:t>Office of the CEO</w:t>
            </w:r>
          </w:p>
        </w:tc>
      </w:tr>
      <w:tr w:rsidR="00495B3B" w:rsidRPr="00495B3B" w14:paraId="37A0D7CE" w14:textId="77777777" w:rsidTr="00495B3B">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26162B02" w14:textId="58F4E9FC" w:rsidR="00495B3B" w:rsidRPr="00495B3B" w:rsidRDefault="00E40C87" w:rsidP="00495B3B">
            <w:pPr>
              <w:spacing w:before="0" w:after="0"/>
              <w:ind w:left="57" w:right="-450"/>
              <w:rPr>
                <w:rFonts w:ascii="Arial" w:hAnsi="Arial" w:cs="Arial"/>
                <w:color w:val="363534"/>
                <w:szCs w:val="22"/>
              </w:rPr>
            </w:pPr>
            <w:bookmarkStart w:id="2" w:name="_Hlk210120683"/>
            <w:r>
              <w:rPr>
                <w:rFonts w:ascii="Arial" w:hAnsi="Arial" w:cs="Arial"/>
                <w:color w:val="363534"/>
                <w:szCs w:val="22"/>
              </w:rPr>
              <w:t xml:space="preserve">8 Nicholson Street, Melbourne </w:t>
            </w:r>
          </w:p>
          <w:bookmarkEnd w:id="2"/>
          <w:p w14:paraId="3B7CA3B3" w14:textId="4CB88A1E"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E40C87">
              <w:rPr>
                <w:rFonts w:ascii="Arial" w:hAnsi="Arial" w:cs="Arial"/>
                <w:color w:val="363534"/>
                <w:szCs w:val="22"/>
              </w:rPr>
              <w:fldChar w:fldCharType="begin">
                <w:ffData>
                  <w:name w:val=""/>
                  <w:enabled/>
                  <w:calcOnExit w:val="0"/>
                  <w:checkBox>
                    <w:size w:val="26"/>
                    <w:default w:val="1"/>
                  </w:checkBox>
                </w:ffData>
              </w:fldChar>
            </w:r>
            <w:r w:rsidR="00E40C87">
              <w:rPr>
                <w:rFonts w:ascii="Arial" w:hAnsi="Arial" w:cs="Arial"/>
                <w:color w:val="363534"/>
                <w:szCs w:val="22"/>
              </w:rPr>
              <w:instrText xml:space="preserve"> FORMCHECKBOX </w:instrText>
            </w:r>
            <w:r w:rsidR="00E40C87">
              <w:rPr>
                <w:rFonts w:ascii="Arial" w:hAnsi="Arial" w:cs="Arial"/>
                <w:color w:val="363534"/>
                <w:szCs w:val="22"/>
              </w:rPr>
            </w:r>
            <w:r w:rsidR="00E40C87">
              <w:rPr>
                <w:rFonts w:ascii="Arial" w:hAnsi="Arial" w:cs="Arial"/>
                <w:color w:val="363534"/>
                <w:szCs w:val="22"/>
              </w:rPr>
              <w:fldChar w:fldCharType="separate"/>
            </w:r>
            <w:r w:rsidR="00E40C87">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00495B3B">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168AD712" w:rsidR="00495B3B" w:rsidRPr="00495B3B" w:rsidRDefault="00E40C87"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Jenny Smit, Senior Advisor, Workforce Management</w:t>
            </w:r>
            <w:r w:rsidR="00495B3B" w:rsidRPr="00495B3B">
              <w:rPr>
                <w:rFonts w:ascii="Arial" w:hAnsi="Arial" w:cs="Arial"/>
                <w:color w:val="363534"/>
                <w:szCs w:val="22"/>
              </w:rPr>
              <w:tab/>
            </w:r>
            <w:r w:rsidR="00495B3B" w:rsidRPr="00495B3B">
              <w:rPr>
                <w:rFonts w:ascii="Arial" w:hAnsi="Arial" w:cs="Arial"/>
                <w:color w:val="363534"/>
                <w:szCs w:val="22"/>
              </w:rPr>
              <w:tab/>
            </w:r>
          </w:p>
        </w:tc>
      </w:tr>
      <w:tr w:rsidR="00495B3B" w:rsidRPr="00495B3B" w14:paraId="35F6D00F" w14:textId="77777777" w:rsidTr="00495B3B">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516E1778" w:rsidR="00495B3B" w:rsidRPr="00495B3B" w:rsidRDefault="00495B3B" w:rsidP="00495B3B">
            <w:pPr>
              <w:tabs>
                <w:tab w:val="left" w:pos="469"/>
                <w:tab w:val="left" w:pos="1189"/>
              </w:tabs>
              <w:spacing w:before="0" w:after="0"/>
              <w:ind w:left="57" w:right="-450"/>
              <w:rPr>
                <w:rFonts w:ascii="Arial" w:hAnsi="Arial" w:cs="Arial"/>
                <w:color w:val="363534"/>
                <w:szCs w:val="22"/>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sidR="00E40C87">
              <w:rPr>
                <w:rFonts w:ascii="Arial" w:hAnsi="Arial" w:cs="Arial"/>
                <w:color w:val="363534"/>
                <w:szCs w:val="22"/>
              </w:rPr>
              <w:fldChar w:fldCharType="begin">
                <w:ffData>
                  <w:name w:val=""/>
                  <w:enabled/>
                  <w:calcOnExit w:val="0"/>
                  <w:checkBox>
                    <w:size w:val="26"/>
                    <w:default w:val="1"/>
                  </w:checkBox>
                </w:ffData>
              </w:fldChar>
            </w:r>
            <w:r w:rsidR="00E40C87">
              <w:rPr>
                <w:rFonts w:ascii="Arial" w:hAnsi="Arial" w:cs="Arial"/>
                <w:color w:val="363534"/>
                <w:szCs w:val="22"/>
              </w:rPr>
              <w:instrText xml:space="preserve"> FORMCHECKBOX </w:instrText>
            </w:r>
            <w:r w:rsidR="00E40C87">
              <w:rPr>
                <w:rFonts w:ascii="Arial" w:hAnsi="Arial" w:cs="Arial"/>
                <w:color w:val="363534"/>
                <w:szCs w:val="22"/>
              </w:rPr>
            </w:r>
            <w:r w:rsidR="00E40C87">
              <w:rPr>
                <w:rFonts w:ascii="Arial" w:hAnsi="Arial" w:cs="Arial"/>
                <w:color w:val="363534"/>
                <w:szCs w:val="22"/>
              </w:rPr>
              <w:fldChar w:fldCharType="separate"/>
            </w:r>
            <w:r w:rsidR="00E40C87">
              <w:rPr>
                <w:rFonts w:ascii="Arial" w:hAnsi="Arial" w:cs="Arial"/>
                <w:color w:val="363534"/>
                <w:szCs w:val="22"/>
              </w:rPr>
              <w:fldChar w:fldCharType="end"/>
            </w:r>
            <w:r w:rsidRPr="00495B3B">
              <w:rPr>
                <w:rFonts w:ascii="Arial" w:hAnsi="Arial" w:cs="Arial"/>
                <w:color w:val="363534"/>
                <w:szCs w:val="22"/>
              </w:rPr>
              <w:t xml:space="preserve">  No                If yes, how many?</w:t>
            </w:r>
          </w:p>
        </w:tc>
      </w:tr>
      <w:tr w:rsidR="00495B3B" w:rsidRPr="00495B3B" w14:paraId="70C7CF88" w14:textId="77777777" w:rsidTr="00495B3B">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53D46949" w:rsidR="00495B3B" w:rsidRPr="00495B3B" w:rsidRDefault="00E40C87" w:rsidP="00495B3B">
            <w:pPr>
              <w:spacing w:before="0" w:after="0"/>
              <w:ind w:left="57" w:right="-450"/>
              <w:rPr>
                <w:rFonts w:ascii="Arial" w:hAnsi="Arial" w:cs="Arial"/>
                <w:color w:val="363534"/>
                <w:szCs w:val="22"/>
              </w:rPr>
            </w:pPr>
            <w:r>
              <w:rPr>
                <w:rFonts w:ascii="Arial" w:hAnsi="Arial" w:cs="Arial"/>
                <w:color w:val="363534"/>
                <w:szCs w:val="22"/>
              </w:rPr>
              <w:t>Jenny Smit, Senior Advisor, Workforce Management</w:t>
            </w:r>
            <w:r w:rsidR="00B401F3">
              <w:rPr>
                <w:rFonts w:ascii="Arial" w:hAnsi="Arial" w:cs="Arial"/>
                <w:color w:val="363534"/>
                <w:szCs w:val="22"/>
              </w:rPr>
              <w:t xml:space="preserve">: </w:t>
            </w:r>
            <w:r w:rsidR="00CB3D01">
              <w:rPr>
                <w:rFonts w:ascii="Arial" w:hAnsi="Arial" w:cs="Arial"/>
                <w:color w:val="363534"/>
                <w:szCs w:val="22"/>
              </w:rPr>
              <w:t>0456 673 624</w:t>
            </w:r>
          </w:p>
        </w:tc>
      </w:tr>
    </w:tbl>
    <w:p w14:paraId="696DD84D" w14:textId="77777777" w:rsidR="00495B3B" w:rsidRPr="00495B3B" w:rsidRDefault="00495B3B" w:rsidP="009A2341">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360FE7E0" w14:textId="3F79C7A2" w:rsidR="00495B3B" w:rsidRPr="00495B3B" w:rsidRDefault="0026439E" w:rsidP="00727F5F">
      <w:pPr>
        <w:tabs>
          <w:tab w:val="left" w:pos="10178"/>
        </w:tabs>
        <w:spacing w:before="0" w:after="0"/>
        <w:ind w:right="114"/>
        <w:jc w:val="both"/>
        <w:rPr>
          <w:rFonts w:ascii="Arial" w:hAnsi="Arial" w:cs="Arial"/>
          <w:noProof/>
          <w:color w:val="363534"/>
          <w:szCs w:val="22"/>
          <w:lang w:eastAsia="zh-CN"/>
        </w:rPr>
      </w:pPr>
      <w:r>
        <w:rPr>
          <w:rFonts w:ascii="Arial" w:hAnsi="Arial" w:cs="Arial"/>
          <w:noProof/>
          <w:color w:val="363534"/>
          <w:szCs w:val="22"/>
          <w:lang w:eastAsia="zh-CN"/>
        </w:rPr>
        <w:t>The</w:t>
      </w:r>
      <w:r w:rsidR="004D5D8F">
        <w:rPr>
          <w:rFonts w:ascii="Arial" w:hAnsi="Arial" w:cs="Arial"/>
          <w:noProof/>
          <w:color w:val="363534"/>
          <w:szCs w:val="22"/>
          <w:lang w:eastAsia="zh-CN"/>
        </w:rPr>
        <w:t xml:space="preserve"> Workforce and Support Adviso</w:t>
      </w:r>
      <w:r w:rsidR="009A672D">
        <w:rPr>
          <w:rFonts w:ascii="Arial" w:hAnsi="Arial" w:cs="Arial"/>
          <w:noProof/>
          <w:color w:val="363534"/>
          <w:szCs w:val="22"/>
          <w:lang w:eastAsia="zh-CN"/>
        </w:rPr>
        <w:t>r</w:t>
      </w:r>
      <w:r w:rsidR="00827708">
        <w:rPr>
          <w:rFonts w:ascii="Arial" w:hAnsi="Arial" w:cs="Arial"/>
          <w:noProof/>
          <w:color w:val="363534"/>
          <w:szCs w:val="22"/>
          <w:lang w:eastAsia="zh-CN"/>
        </w:rPr>
        <w:t xml:space="preserve"> </w:t>
      </w:r>
      <w:r w:rsidR="009A672D">
        <w:rPr>
          <w:rFonts w:ascii="Arial" w:hAnsi="Arial" w:cs="Arial"/>
          <w:noProof/>
          <w:color w:val="363534"/>
          <w:szCs w:val="22"/>
          <w:lang w:eastAsia="zh-CN"/>
        </w:rPr>
        <w:t xml:space="preserve">(WSA) </w:t>
      </w:r>
      <w:r w:rsidR="00395A95">
        <w:rPr>
          <w:rFonts w:ascii="Arial" w:hAnsi="Arial" w:cs="Arial"/>
          <w:noProof/>
          <w:color w:val="363534"/>
          <w:szCs w:val="22"/>
          <w:lang w:eastAsia="zh-CN"/>
        </w:rPr>
        <w:t>provides</w:t>
      </w:r>
      <w:r>
        <w:rPr>
          <w:rFonts w:ascii="Arial" w:hAnsi="Arial" w:cs="Arial"/>
          <w:noProof/>
          <w:color w:val="363534"/>
          <w:szCs w:val="22"/>
          <w:lang w:eastAsia="zh-CN"/>
        </w:rPr>
        <w:t xml:space="preserve"> </w:t>
      </w:r>
      <w:r w:rsidR="00066223">
        <w:rPr>
          <w:rFonts w:ascii="Arial" w:hAnsi="Arial" w:cs="Arial"/>
          <w:noProof/>
          <w:color w:val="363534"/>
          <w:szCs w:val="22"/>
          <w:lang w:eastAsia="zh-CN"/>
        </w:rPr>
        <w:t xml:space="preserve">operational support to </w:t>
      </w:r>
      <w:r w:rsidR="003360E0">
        <w:rPr>
          <w:rFonts w:ascii="Arial" w:hAnsi="Arial" w:cs="Arial"/>
          <w:noProof/>
          <w:color w:val="363534"/>
          <w:szCs w:val="22"/>
          <w:lang w:eastAsia="zh-CN"/>
        </w:rPr>
        <w:t xml:space="preserve">a broad range </w:t>
      </w:r>
      <w:r w:rsidR="00066223">
        <w:rPr>
          <w:rFonts w:ascii="Arial" w:hAnsi="Arial" w:cs="Arial"/>
          <w:noProof/>
          <w:color w:val="363534"/>
          <w:szCs w:val="22"/>
          <w:lang w:eastAsia="zh-CN"/>
        </w:rPr>
        <w:t>of activities in the Office of the CEO</w:t>
      </w:r>
      <w:r w:rsidR="000E0D8D">
        <w:rPr>
          <w:rFonts w:ascii="Arial" w:hAnsi="Arial" w:cs="Arial"/>
          <w:noProof/>
          <w:color w:val="363534"/>
          <w:szCs w:val="22"/>
          <w:lang w:eastAsia="zh-CN"/>
        </w:rPr>
        <w:t xml:space="preserve">. The </w:t>
      </w:r>
      <w:r w:rsidR="009A672D">
        <w:rPr>
          <w:rFonts w:ascii="Arial" w:hAnsi="Arial" w:cs="Arial"/>
          <w:noProof/>
          <w:color w:val="363534"/>
          <w:szCs w:val="22"/>
          <w:lang w:eastAsia="zh-CN"/>
        </w:rPr>
        <w:t>WSA</w:t>
      </w:r>
      <w:r w:rsidR="0085049A">
        <w:rPr>
          <w:rFonts w:ascii="Arial" w:hAnsi="Arial" w:cs="Arial"/>
          <w:noProof/>
          <w:color w:val="363534"/>
          <w:szCs w:val="22"/>
          <w:lang w:eastAsia="zh-CN"/>
        </w:rPr>
        <w:t xml:space="preserve"> </w:t>
      </w:r>
      <w:r w:rsidR="000E0D8D">
        <w:rPr>
          <w:rFonts w:ascii="Arial" w:hAnsi="Arial" w:cs="Arial"/>
          <w:noProof/>
          <w:color w:val="363534"/>
          <w:szCs w:val="22"/>
          <w:lang w:eastAsia="zh-CN"/>
        </w:rPr>
        <w:t xml:space="preserve">works closely with the Senior Advisor, Workforce Management and the </w:t>
      </w:r>
      <w:r w:rsidR="009A2341">
        <w:rPr>
          <w:rFonts w:ascii="Arial" w:hAnsi="Arial" w:cs="Arial"/>
          <w:noProof/>
          <w:color w:val="363534"/>
          <w:szCs w:val="22"/>
          <w:lang w:eastAsia="zh-CN"/>
        </w:rPr>
        <w:t xml:space="preserve">Senior Advisor to the CEO </w:t>
      </w:r>
      <w:r w:rsidR="00D0009D">
        <w:rPr>
          <w:rFonts w:ascii="Arial" w:hAnsi="Arial" w:cs="Arial"/>
          <w:noProof/>
          <w:color w:val="363534"/>
          <w:szCs w:val="22"/>
          <w:lang w:eastAsia="zh-CN"/>
        </w:rPr>
        <w:t xml:space="preserve">to ensure the delivery of </w:t>
      </w:r>
      <w:r w:rsidR="00F01A4F">
        <w:rPr>
          <w:rFonts w:ascii="Arial" w:hAnsi="Arial" w:cs="Arial"/>
          <w:noProof/>
          <w:color w:val="363534"/>
          <w:szCs w:val="22"/>
          <w:lang w:eastAsia="zh-CN"/>
        </w:rPr>
        <w:t>briefings</w:t>
      </w:r>
      <w:r w:rsidR="00EB3EDF">
        <w:rPr>
          <w:rFonts w:ascii="Arial" w:hAnsi="Arial" w:cs="Arial"/>
          <w:noProof/>
          <w:color w:val="363534"/>
          <w:szCs w:val="22"/>
          <w:lang w:eastAsia="zh-CN"/>
        </w:rPr>
        <w:t>, correspondence and parliamentary reporting activities, as well as</w:t>
      </w:r>
      <w:r w:rsidR="00016DB5">
        <w:rPr>
          <w:rFonts w:ascii="Arial" w:hAnsi="Arial" w:cs="Arial"/>
          <w:noProof/>
          <w:color w:val="363534"/>
          <w:szCs w:val="22"/>
          <w:lang w:eastAsia="zh-CN"/>
        </w:rPr>
        <w:t xml:space="preserve"> administering recruitment and other </w:t>
      </w:r>
      <w:r w:rsidR="00D21CF7">
        <w:rPr>
          <w:rFonts w:ascii="Arial" w:hAnsi="Arial" w:cs="Arial"/>
          <w:noProof/>
          <w:color w:val="363534"/>
          <w:szCs w:val="22"/>
          <w:lang w:eastAsia="zh-CN"/>
        </w:rPr>
        <w:t xml:space="preserve">workforce </w:t>
      </w:r>
      <w:r w:rsidR="00016DB5">
        <w:rPr>
          <w:rFonts w:ascii="Arial" w:hAnsi="Arial" w:cs="Arial"/>
          <w:noProof/>
          <w:color w:val="363534"/>
          <w:szCs w:val="22"/>
          <w:lang w:eastAsia="zh-CN"/>
        </w:rPr>
        <w:t>activities</w:t>
      </w:r>
      <w:r w:rsidR="00D21CF7">
        <w:rPr>
          <w:rFonts w:ascii="Arial" w:hAnsi="Arial" w:cs="Arial"/>
          <w:noProof/>
          <w:color w:val="363534"/>
          <w:szCs w:val="22"/>
          <w:lang w:eastAsia="zh-CN"/>
        </w:rPr>
        <w:t xml:space="preserve">. </w:t>
      </w: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07184E0D" w14:textId="77777777" w:rsidR="00E40C87" w:rsidRPr="00E3322A" w:rsidRDefault="00E40C87" w:rsidP="00E40C87">
      <w:pPr>
        <w:spacing w:before="0" w:after="0" w:line="240" w:lineRule="auto"/>
        <w:jc w:val="both"/>
        <w:rPr>
          <w:rFonts w:ascii="Arial" w:hAnsi="Arial" w:cs="Arial"/>
          <w:noProof/>
          <w:color w:val="000000"/>
          <w:lang w:eastAsia="zh-CN"/>
        </w:rPr>
      </w:pPr>
      <w:r w:rsidRPr="00E3322A">
        <w:rPr>
          <w:rFonts w:ascii="Arial" w:hAnsi="Arial" w:cs="Arial"/>
          <w:noProof/>
          <w:color w:val="000000"/>
          <w:lang w:eastAsia="zh-CN"/>
        </w:rPr>
        <w:t>Resources Victoria’s mission is to facilitate informed and responsible earth resources exploration, development, extraction and rehabilitation in Victoria. This includes oversight of mining activities for critical minerals, gold and other metals, petroleum, coal, sand, rock and gravel.</w:t>
      </w:r>
    </w:p>
    <w:p w14:paraId="4A770185" w14:textId="77777777" w:rsidR="00E40C87" w:rsidRPr="00CA4AAC" w:rsidRDefault="00E40C87" w:rsidP="00E40C87">
      <w:pPr>
        <w:spacing w:before="0" w:after="0" w:line="240" w:lineRule="auto"/>
        <w:jc w:val="both"/>
        <w:rPr>
          <w:rFonts w:ascii="Arial" w:hAnsi="Arial" w:cs="Arial"/>
          <w:noProof/>
          <w:color w:val="000000"/>
          <w:sz w:val="18"/>
          <w:szCs w:val="18"/>
          <w:lang w:eastAsia="zh-CN"/>
        </w:rPr>
      </w:pPr>
    </w:p>
    <w:p w14:paraId="52821904" w14:textId="77777777" w:rsidR="00E40C87" w:rsidRDefault="00E40C87" w:rsidP="00E40C87">
      <w:pPr>
        <w:spacing w:before="0" w:after="0" w:line="240" w:lineRule="auto"/>
        <w:jc w:val="both"/>
        <w:rPr>
          <w:rFonts w:ascii="Arial" w:hAnsi="Arial" w:cs="Arial"/>
          <w:b/>
          <w:color w:val="363534"/>
        </w:rPr>
      </w:pPr>
      <w:r w:rsidRPr="00E3322A">
        <w:rPr>
          <w:rFonts w:ascii="Arial" w:hAnsi="Arial" w:cs="Arial"/>
          <w:noProof/>
          <w:color w:val="000000"/>
          <w:lang w:eastAsia="zh-CN"/>
        </w:rPr>
        <w:t>Our priorities are to:</w:t>
      </w:r>
    </w:p>
    <w:p w14:paraId="64069627" w14:textId="77777777" w:rsidR="00E40C87" w:rsidRPr="008A4818" w:rsidRDefault="00E40C87" w:rsidP="00E40C87">
      <w:pPr>
        <w:pStyle w:val="ListParagraph"/>
        <w:numPr>
          <w:ilvl w:val="0"/>
          <w:numId w:val="45"/>
        </w:numPr>
        <w:spacing w:before="0" w:after="0" w:line="240" w:lineRule="auto"/>
        <w:contextualSpacing w:val="0"/>
        <w:jc w:val="both"/>
        <w:rPr>
          <w:rFonts w:ascii="Arial" w:hAnsi="Arial" w:cs="Arial"/>
          <w:b/>
          <w:color w:val="363534"/>
        </w:rPr>
      </w:pPr>
      <w:r w:rsidRPr="00E3322A">
        <w:rPr>
          <w:rFonts w:ascii="Arial" w:hAnsi="Arial" w:cs="Arial"/>
          <w:noProof/>
          <w:color w:val="000000"/>
          <w:lang w:eastAsia="zh-CN"/>
        </w:rPr>
        <w:t>Increase investment in Victoria’s earth resources, including new critical minerals.</w:t>
      </w:r>
    </w:p>
    <w:p w14:paraId="6BBB3EFE" w14:textId="77777777" w:rsidR="00E40C87" w:rsidRPr="008A4818" w:rsidRDefault="00E40C87" w:rsidP="00E40C87">
      <w:pPr>
        <w:pStyle w:val="ListParagraph"/>
        <w:numPr>
          <w:ilvl w:val="0"/>
          <w:numId w:val="45"/>
        </w:numPr>
        <w:spacing w:before="0" w:after="0" w:line="240" w:lineRule="auto"/>
        <w:contextualSpacing w:val="0"/>
        <w:jc w:val="both"/>
        <w:rPr>
          <w:rFonts w:ascii="Arial" w:hAnsi="Arial" w:cs="Arial"/>
          <w:b/>
          <w:color w:val="363534"/>
        </w:rPr>
      </w:pPr>
      <w:r w:rsidRPr="00E3322A">
        <w:rPr>
          <w:rFonts w:ascii="Arial" w:hAnsi="Arial" w:cs="Arial"/>
          <w:noProof/>
          <w:color w:val="000000"/>
          <w:lang w:eastAsia="zh-CN"/>
        </w:rPr>
        <w:t>Build confidence in the performance of the earth resources sector in Victoria and its regulation.</w:t>
      </w:r>
    </w:p>
    <w:p w14:paraId="096C7489" w14:textId="77777777" w:rsidR="00E40C87" w:rsidRPr="00F30D77" w:rsidRDefault="00E40C87" w:rsidP="00E40C87">
      <w:pPr>
        <w:pStyle w:val="ListParagraph"/>
        <w:numPr>
          <w:ilvl w:val="0"/>
          <w:numId w:val="45"/>
        </w:numPr>
        <w:spacing w:before="0" w:after="0" w:line="240" w:lineRule="auto"/>
        <w:contextualSpacing w:val="0"/>
        <w:jc w:val="both"/>
        <w:rPr>
          <w:rFonts w:ascii="Arial" w:hAnsi="Arial" w:cs="Arial"/>
          <w:b/>
          <w:color w:val="363534"/>
        </w:rPr>
      </w:pPr>
      <w:r w:rsidRPr="000416D5">
        <w:rPr>
          <w:rFonts w:ascii="Arial" w:hAnsi="Arial" w:cs="Arial"/>
          <w:noProof/>
          <w:color w:val="000000"/>
          <w:lang w:eastAsia="zh-CN"/>
        </w:rPr>
        <w:t>Secure the supply of quarry materials essential for new infrastructure.</w:t>
      </w:r>
    </w:p>
    <w:p w14:paraId="20BF72BB" w14:textId="77777777" w:rsidR="00E40C87" w:rsidRPr="00CA4AAC" w:rsidRDefault="00E40C87" w:rsidP="00E40C87">
      <w:pPr>
        <w:spacing w:before="0" w:after="0" w:line="240" w:lineRule="auto"/>
        <w:jc w:val="both"/>
        <w:rPr>
          <w:rFonts w:ascii="Arial" w:hAnsi="Arial" w:cs="Arial"/>
          <w:noProof/>
          <w:color w:val="000000"/>
          <w:sz w:val="16"/>
          <w:szCs w:val="16"/>
          <w:lang w:eastAsia="zh-CN"/>
        </w:rPr>
      </w:pPr>
    </w:p>
    <w:p w14:paraId="6BA123EE" w14:textId="77777777" w:rsidR="00E40C87" w:rsidRDefault="00E40C87" w:rsidP="00E40C87">
      <w:pPr>
        <w:spacing w:before="0" w:after="0" w:line="240" w:lineRule="auto"/>
        <w:jc w:val="both"/>
        <w:rPr>
          <w:rFonts w:ascii="Arial" w:hAnsi="Arial" w:cs="Arial"/>
          <w:b/>
          <w:color w:val="363534"/>
        </w:rPr>
      </w:pPr>
      <w:r w:rsidRPr="00F30D77">
        <w:rPr>
          <w:rFonts w:ascii="Arial" w:hAnsi="Arial" w:cs="Arial"/>
          <w:noProof/>
          <w:color w:val="000000"/>
          <w:lang w:eastAsia="zh-CN"/>
        </w:rPr>
        <w:t>We will deliver this by:</w:t>
      </w:r>
    </w:p>
    <w:p w14:paraId="1FEC63EA" w14:textId="77777777" w:rsidR="00E40C87" w:rsidRPr="00F30D77" w:rsidRDefault="00E40C87" w:rsidP="00E40C87">
      <w:pPr>
        <w:pStyle w:val="ListParagraph"/>
        <w:numPr>
          <w:ilvl w:val="0"/>
          <w:numId w:val="46"/>
        </w:numPr>
        <w:spacing w:before="0" w:after="0" w:line="240" w:lineRule="auto"/>
        <w:contextualSpacing w:val="0"/>
        <w:jc w:val="both"/>
        <w:rPr>
          <w:rFonts w:ascii="Arial" w:hAnsi="Arial" w:cs="Arial"/>
          <w:b/>
          <w:color w:val="363534"/>
        </w:rPr>
      </w:pPr>
      <w:r w:rsidRPr="00F30D77">
        <w:rPr>
          <w:rFonts w:ascii="Arial" w:hAnsi="Arial" w:cs="Arial"/>
          <w:noProof/>
          <w:color w:val="000000"/>
          <w:lang w:eastAsia="zh-CN"/>
        </w:rPr>
        <w:t>Applying our specialist scientific and technical expertise to understand Victoria’s geology and create new opportunities for responsible investment.</w:t>
      </w:r>
    </w:p>
    <w:p w14:paraId="4AC1C4A0" w14:textId="77777777" w:rsidR="00E40C87" w:rsidRPr="00F30D77" w:rsidRDefault="00E40C87" w:rsidP="00E40C87">
      <w:pPr>
        <w:pStyle w:val="ListParagraph"/>
        <w:numPr>
          <w:ilvl w:val="0"/>
          <w:numId w:val="46"/>
        </w:numPr>
        <w:spacing w:before="0" w:after="0" w:line="240" w:lineRule="auto"/>
        <w:contextualSpacing w:val="0"/>
        <w:jc w:val="both"/>
        <w:rPr>
          <w:rFonts w:ascii="Arial" w:hAnsi="Arial" w:cs="Arial"/>
          <w:b/>
          <w:color w:val="363534"/>
        </w:rPr>
      </w:pPr>
      <w:r w:rsidRPr="00F30D77">
        <w:rPr>
          <w:rFonts w:ascii="Arial" w:hAnsi="Arial" w:cs="Arial"/>
          <w:noProof/>
          <w:color w:val="000000"/>
          <w:lang w:eastAsia="zh-CN"/>
        </w:rPr>
        <w:t>Delivering resources policy and legislative reform that enables responsible earth resources activities, from exploration through to rehabilitation.</w:t>
      </w:r>
    </w:p>
    <w:p w14:paraId="06A105F2" w14:textId="77777777" w:rsidR="00E40C87" w:rsidRPr="00CA4AAC" w:rsidRDefault="00E40C87" w:rsidP="00E40C87">
      <w:pPr>
        <w:pStyle w:val="ListParagraph"/>
        <w:numPr>
          <w:ilvl w:val="0"/>
          <w:numId w:val="46"/>
        </w:numPr>
        <w:spacing w:before="0" w:after="0" w:line="240" w:lineRule="auto"/>
        <w:contextualSpacing w:val="0"/>
        <w:jc w:val="both"/>
        <w:rPr>
          <w:rFonts w:ascii="Arial" w:hAnsi="Arial" w:cs="Arial"/>
          <w:b/>
          <w:color w:val="363534"/>
        </w:rPr>
      </w:pPr>
      <w:r w:rsidRPr="00F30D77">
        <w:rPr>
          <w:rFonts w:ascii="Arial" w:hAnsi="Arial" w:cs="Arial"/>
          <w:noProof/>
          <w:color w:val="000000"/>
          <w:lang w:eastAsia="zh-CN"/>
        </w:rPr>
        <w:t>Facilitating earth resources projects in a timely and transparent way that safeguards public safety, human health, infrastructure and the environment.</w:t>
      </w:r>
    </w:p>
    <w:p w14:paraId="68094B95" w14:textId="76AA9E47" w:rsidR="00495B3B" w:rsidRPr="00E40C87" w:rsidRDefault="00E40C87" w:rsidP="00E40C87">
      <w:pPr>
        <w:pStyle w:val="ListParagraph"/>
        <w:numPr>
          <w:ilvl w:val="0"/>
          <w:numId w:val="46"/>
        </w:numPr>
        <w:spacing w:before="0" w:after="0" w:line="240" w:lineRule="auto"/>
        <w:contextualSpacing w:val="0"/>
        <w:jc w:val="both"/>
        <w:rPr>
          <w:rFonts w:ascii="Arial" w:hAnsi="Arial" w:cs="Arial"/>
          <w:b/>
          <w:color w:val="363534"/>
        </w:rPr>
      </w:pPr>
      <w:r w:rsidRPr="00CA4AAC">
        <w:rPr>
          <w:rFonts w:ascii="Arial" w:hAnsi="Arial" w:cs="Arial"/>
          <w:noProof/>
          <w:color w:val="000000"/>
          <w:lang w:eastAsia="zh-CN"/>
        </w:rPr>
        <w:lastRenderedPageBreak/>
        <w:t>Working across government to enable investment, while supporting industry with expert advice and clear approvals processes.</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286170EB" w14:textId="4B551BF6" w:rsidR="00AD272F" w:rsidRPr="006E3AB4" w:rsidRDefault="00DC372C" w:rsidP="00AD272F">
      <w:pPr>
        <w:numPr>
          <w:ilvl w:val="0"/>
          <w:numId w:val="43"/>
        </w:numPr>
        <w:tabs>
          <w:tab w:val="clear" w:pos="360"/>
        </w:tabs>
        <w:spacing w:before="60" w:after="60" w:line="240" w:lineRule="auto"/>
        <w:ind w:left="567" w:hanging="567"/>
        <w:jc w:val="both"/>
        <w:rPr>
          <w:rFonts w:ascii="Arial" w:hAnsi="Arial" w:cs="Arial"/>
          <w:szCs w:val="22"/>
        </w:rPr>
      </w:pPr>
      <w:r w:rsidRPr="006E3AB4">
        <w:rPr>
          <w:rFonts w:ascii="Arial" w:hAnsi="Arial" w:cs="Arial"/>
          <w:szCs w:val="22"/>
        </w:rPr>
        <w:t xml:space="preserve">Provide </w:t>
      </w:r>
      <w:r w:rsidR="005A368D" w:rsidRPr="006E3AB4">
        <w:rPr>
          <w:rFonts w:ascii="Arial" w:hAnsi="Arial" w:cs="Arial"/>
          <w:szCs w:val="22"/>
        </w:rPr>
        <w:t xml:space="preserve">administrative </w:t>
      </w:r>
      <w:r w:rsidRPr="006E3AB4">
        <w:rPr>
          <w:rFonts w:ascii="Arial" w:hAnsi="Arial" w:cs="Arial"/>
          <w:szCs w:val="22"/>
        </w:rPr>
        <w:t xml:space="preserve">support </w:t>
      </w:r>
      <w:r w:rsidR="002B02E0">
        <w:rPr>
          <w:rFonts w:ascii="Arial" w:hAnsi="Arial" w:cs="Arial"/>
          <w:szCs w:val="22"/>
        </w:rPr>
        <w:t>on</w:t>
      </w:r>
      <w:r w:rsidR="002B02E0" w:rsidRPr="006E3AB4">
        <w:rPr>
          <w:rFonts w:ascii="Arial" w:hAnsi="Arial" w:cs="Arial"/>
          <w:szCs w:val="22"/>
        </w:rPr>
        <w:t xml:space="preserve"> </w:t>
      </w:r>
      <w:r w:rsidR="005E1EBD" w:rsidRPr="006E3AB4">
        <w:rPr>
          <w:rFonts w:ascii="Arial" w:hAnsi="Arial" w:cs="Arial"/>
          <w:szCs w:val="22"/>
        </w:rPr>
        <w:t xml:space="preserve">Resources Victoria’s </w:t>
      </w:r>
      <w:r w:rsidRPr="006E3AB4">
        <w:rPr>
          <w:rFonts w:ascii="Arial" w:hAnsi="Arial" w:cs="Arial"/>
          <w:szCs w:val="22"/>
        </w:rPr>
        <w:t>recruitmen</w:t>
      </w:r>
      <w:r w:rsidR="005E1EBD" w:rsidRPr="006E3AB4">
        <w:rPr>
          <w:rFonts w:ascii="Arial" w:hAnsi="Arial" w:cs="Arial"/>
          <w:szCs w:val="22"/>
        </w:rPr>
        <w:t>t</w:t>
      </w:r>
      <w:r w:rsidR="00AD272F" w:rsidRPr="006E3AB4">
        <w:rPr>
          <w:rFonts w:ascii="Arial" w:hAnsi="Arial" w:cs="Arial"/>
          <w:szCs w:val="22"/>
        </w:rPr>
        <w:t xml:space="preserve"> process</w:t>
      </w:r>
      <w:r w:rsidR="005A368D" w:rsidRPr="006E3AB4">
        <w:rPr>
          <w:rFonts w:ascii="Arial" w:hAnsi="Arial" w:cs="Arial"/>
          <w:szCs w:val="22"/>
        </w:rPr>
        <w:t>es</w:t>
      </w:r>
      <w:r w:rsidR="00AD272F" w:rsidRPr="006E3AB4">
        <w:rPr>
          <w:rFonts w:ascii="Arial" w:hAnsi="Arial" w:cs="Arial"/>
          <w:szCs w:val="22"/>
        </w:rPr>
        <w:t xml:space="preserve"> and activities in partnership with Hiring Managers and the </w:t>
      </w:r>
      <w:r w:rsidR="00613116" w:rsidRPr="006E3AB4">
        <w:rPr>
          <w:rFonts w:ascii="Arial" w:hAnsi="Arial" w:cs="Arial"/>
          <w:szCs w:val="22"/>
        </w:rPr>
        <w:t>Department’s</w:t>
      </w:r>
      <w:r w:rsidR="00AD272F" w:rsidRPr="006E3AB4">
        <w:rPr>
          <w:rFonts w:ascii="Arial" w:hAnsi="Arial" w:cs="Arial"/>
          <w:szCs w:val="22"/>
        </w:rPr>
        <w:t xml:space="preserve"> recruitment team, providing expertise, advice and support to lead efficient and effective recruitment outcomes.  This will include, but not be limited to:</w:t>
      </w:r>
    </w:p>
    <w:p w14:paraId="3D35A2B7" w14:textId="533D5A71" w:rsidR="00AD272F" w:rsidRPr="006E3AB4" w:rsidRDefault="00715D7C" w:rsidP="00613116">
      <w:pPr>
        <w:numPr>
          <w:ilvl w:val="1"/>
          <w:numId w:val="43"/>
        </w:numPr>
        <w:spacing w:before="60" w:after="60" w:line="240" w:lineRule="auto"/>
        <w:jc w:val="both"/>
        <w:rPr>
          <w:rFonts w:ascii="Arial" w:hAnsi="Arial" w:cs="Arial"/>
          <w:szCs w:val="22"/>
        </w:rPr>
      </w:pPr>
      <w:r w:rsidRPr="006E3AB4">
        <w:rPr>
          <w:rFonts w:ascii="Arial" w:hAnsi="Arial" w:cs="Arial"/>
          <w:szCs w:val="22"/>
        </w:rPr>
        <w:t>Ensur</w:t>
      </w:r>
      <w:r>
        <w:rPr>
          <w:rFonts w:ascii="Arial" w:hAnsi="Arial" w:cs="Arial"/>
          <w:szCs w:val="22"/>
        </w:rPr>
        <w:t>e</w:t>
      </w:r>
      <w:r w:rsidRPr="006E3AB4">
        <w:rPr>
          <w:rFonts w:ascii="Arial" w:hAnsi="Arial" w:cs="Arial"/>
          <w:szCs w:val="22"/>
        </w:rPr>
        <w:t xml:space="preserve"> </w:t>
      </w:r>
      <w:r w:rsidR="00AD272F" w:rsidRPr="006E3AB4">
        <w:rPr>
          <w:rFonts w:ascii="Arial" w:hAnsi="Arial" w:cs="Arial"/>
          <w:szCs w:val="22"/>
        </w:rPr>
        <w:t>appropriate approvals are in place for any recruitment activity</w:t>
      </w:r>
      <w:r w:rsidR="003E20A2" w:rsidRPr="006E3AB4">
        <w:rPr>
          <w:rFonts w:ascii="Arial" w:hAnsi="Arial" w:cs="Arial"/>
          <w:szCs w:val="22"/>
        </w:rPr>
        <w:t>.</w:t>
      </w:r>
    </w:p>
    <w:p w14:paraId="4DB01AED" w14:textId="1B269C77" w:rsidR="00AD272F" w:rsidRPr="006E3AB4" w:rsidRDefault="00715D7C" w:rsidP="00613116">
      <w:pPr>
        <w:numPr>
          <w:ilvl w:val="1"/>
          <w:numId w:val="43"/>
        </w:numPr>
        <w:spacing w:before="60" w:after="60" w:line="240" w:lineRule="auto"/>
        <w:jc w:val="both"/>
        <w:rPr>
          <w:rFonts w:ascii="Arial" w:hAnsi="Arial" w:cs="Arial"/>
          <w:szCs w:val="22"/>
        </w:rPr>
      </w:pPr>
      <w:r w:rsidRPr="006E3AB4">
        <w:rPr>
          <w:rFonts w:ascii="Arial" w:hAnsi="Arial" w:cs="Arial"/>
          <w:szCs w:val="22"/>
        </w:rPr>
        <w:t>Prepar</w:t>
      </w:r>
      <w:r>
        <w:rPr>
          <w:rFonts w:ascii="Arial" w:hAnsi="Arial" w:cs="Arial"/>
          <w:szCs w:val="22"/>
        </w:rPr>
        <w:t>e</w:t>
      </w:r>
      <w:r w:rsidR="00AD272F" w:rsidRPr="006E3AB4">
        <w:rPr>
          <w:rFonts w:ascii="Arial" w:hAnsi="Arial" w:cs="Arial"/>
          <w:szCs w:val="22"/>
        </w:rPr>
        <w:t>, quality-check and ensur</w:t>
      </w:r>
      <w:r w:rsidR="00077481">
        <w:rPr>
          <w:rFonts w:ascii="Arial" w:hAnsi="Arial" w:cs="Arial"/>
          <w:szCs w:val="22"/>
        </w:rPr>
        <w:t>e</w:t>
      </w:r>
      <w:r w:rsidR="00AD272F" w:rsidRPr="006E3AB4">
        <w:rPr>
          <w:rFonts w:ascii="Arial" w:hAnsi="Arial" w:cs="Arial"/>
          <w:szCs w:val="22"/>
        </w:rPr>
        <w:t xml:space="preserve"> appropriate classification of Position Descriptions</w:t>
      </w:r>
      <w:r w:rsidR="003E20A2" w:rsidRPr="006E3AB4">
        <w:rPr>
          <w:rFonts w:ascii="Arial" w:hAnsi="Arial" w:cs="Arial"/>
          <w:szCs w:val="22"/>
        </w:rPr>
        <w:t>.</w:t>
      </w:r>
    </w:p>
    <w:p w14:paraId="1ECD17CD" w14:textId="7D169319" w:rsidR="007D397A" w:rsidRPr="006E3AB4" w:rsidRDefault="00613116" w:rsidP="007D397A">
      <w:pPr>
        <w:numPr>
          <w:ilvl w:val="1"/>
          <w:numId w:val="43"/>
        </w:numPr>
        <w:spacing w:before="60" w:after="60" w:line="240" w:lineRule="auto"/>
        <w:jc w:val="both"/>
        <w:rPr>
          <w:rFonts w:ascii="Arial" w:hAnsi="Arial" w:cs="Arial"/>
          <w:szCs w:val="22"/>
        </w:rPr>
      </w:pPr>
      <w:r w:rsidRPr="006E3AB4">
        <w:rPr>
          <w:rFonts w:ascii="Arial" w:hAnsi="Arial" w:cs="Arial"/>
          <w:szCs w:val="22"/>
        </w:rPr>
        <w:t>Provid</w:t>
      </w:r>
      <w:r w:rsidR="00136AD0">
        <w:rPr>
          <w:rFonts w:ascii="Arial" w:hAnsi="Arial" w:cs="Arial"/>
          <w:szCs w:val="22"/>
        </w:rPr>
        <w:t>e</w:t>
      </w:r>
      <w:r w:rsidRPr="006E3AB4">
        <w:rPr>
          <w:rFonts w:ascii="Arial" w:hAnsi="Arial" w:cs="Arial"/>
          <w:szCs w:val="22"/>
        </w:rPr>
        <w:t xml:space="preserve"> guidance on estab</w:t>
      </w:r>
      <w:r w:rsidR="00AD272F" w:rsidRPr="006E3AB4">
        <w:rPr>
          <w:rFonts w:ascii="Arial" w:hAnsi="Arial" w:cs="Arial"/>
          <w:szCs w:val="22"/>
        </w:rPr>
        <w:t xml:space="preserve">lishing interview panels with Hiring Managers, ensuring adherence to </w:t>
      </w:r>
      <w:r w:rsidRPr="006E3AB4">
        <w:rPr>
          <w:rFonts w:ascii="Arial" w:hAnsi="Arial" w:cs="Arial"/>
          <w:szCs w:val="22"/>
        </w:rPr>
        <w:t>Resources</w:t>
      </w:r>
      <w:r w:rsidR="00AD272F" w:rsidRPr="006E3AB4">
        <w:rPr>
          <w:rFonts w:ascii="Arial" w:hAnsi="Arial" w:cs="Arial"/>
          <w:szCs w:val="22"/>
        </w:rPr>
        <w:t xml:space="preserve"> Victoria requirements. This </w:t>
      </w:r>
      <w:r w:rsidRPr="006E3AB4">
        <w:rPr>
          <w:rFonts w:ascii="Arial" w:hAnsi="Arial" w:cs="Arial"/>
          <w:szCs w:val="22"/>
        </w:rPr>
        <w:t>m</w:t>
      </w:r>
      <w:r w:rsidR="00E600AC" w:rsidRPr="006E3AB4">
        <w:rPr>
          <w:rFonts w:ascii="Arial" w:hAnsi="Arial" w:cs="Arial"/>
          <w:szCs w:val="22"/>
        </w:rPr>
        <w:t xml:space="preserve">ay </w:t>
      </w:r>
      <w:r w:rsidR="00AD272F" w:rsidRPr="006E3AB4">
        <w:rPr>
          <w:rFonts w:ascii="Arial" w:hAnsi="Arial" w:cs="Arial"/>
          <w:szCs w:val="22"/>
        </w:rPr>
        <w:t>include participation in panels, and coordination of other Workforce &amp; Culture team members for panel participation as required.</w:t>
      </w:r>
    </w:p>
    <w:p w14:paraId="24308A3D" w14:textId="7A68A6FA" w:rsidR="00097CCE" w:rsidRPr="006E3AB4" w:rsidRDefault="00097CCE" w:rsidP="007D397A">
      <w:pPr>
        <w:numPr>
          <w:ilvl w:val="1"/>
          <w:numId w:val="43"/>
        </w:numPr>
        <w:spacing w:before="60" w:after="60" w:line="240" w:lineRule="auto"/>
        <w:jc w:val="both"/>
        <w:rPr>
          <w:rFonts w:ascii="Arial" w:hAnsi="Arial" w:cs="Arial"/>
          <w:szCs w:val="22"/>
        </w:rPr>
      </w:pPr>
      <w:r w:rsidRPr="006E3AB4">
        <w:rPr>
          <w:rFonts w:ascii="Arial" w:hAnsi="Arial" w:cs="Arial"/>
          <w:szCs w:val="22"/>
        </w:rPr>
        <w:t>Scheduling interviews</w:t>
      </w:r>
      <w:r w:rsidR="003E20A2" w:rsidRPr="006E3AB4">
        <w:rPr>
          <w:rFonts w:ascii="Arial" w:hAnsi="Arial" w:cs="Arial"/>
          <w:szCs w:val="22"/>
        </w:rPr>
        <w:t xml:space="preserve"> and administering follow up activities as part of the recruitment process. </w:t>
      </w:r>
    </w:p>
    <w:p w14:paraId="41117CC6" w14:textId="55CD0C50" w:rsidR="00AD272F" w:rsidRPr="006E3AB4" w:rsidRDefault="00AD272F" w:rsidP="00C54496">
      <w:pPr>
        <w:numPr>
          <w:ilvl w:val="0"/>
          <w:numId w:val="43"/>
        </w:numPr>
        <w:tabs>
          <w:tab w:val="clear" w:pos="360"/>
        </w:tabs>
        <w:spacing w:before="60" w:after="60" w:line="240" w:lineRule="auto"/>
        <w:ind w:left="567" w:hanging="567"/>
        <w:jc w:val="both"/>
        <w:rPr>
          <w:rFonts w:ascii="Arial" w:hAnsi="Arial" w:cs="Arial"/>
          <w:szCs w:val="22"/>
        </w:rPr>
      </w:pPr>
      <w:r w:rsidRPr="006E3AB4">
        <w:rPr>
          <w:rFonts w:ascii="Arial" w:hAnsi="Arial" w:cs="Arial"/>
          <w:szCs w:val="22"/>
        </w:rPr>
        <w:t>Provide quality and timely</w:t>
      </w:r>
      <w:r w:rsidR="00B33B7B">
        <w:rPr>
          <w:rFonts w:ascii="Arial" w:hAnsi="Arial" w:cs="Arial"/>
          <w:szCs w:val="22"/>
        </w:rPr>
        <w:t xml:space="preserve"> operational</w:t>
      </w:r>
      <w:r w:rsidRPr="006E3AB4">
        <w:rPr>
          <w:rFonts w:ascii="Arial" w:hAnsi="Arial" w:cs="Arial"/>
          <w:szCs w:val="22"/>
        </w:rPr>
        <w:t xml:space="preserve"> human resources support and advice to </w:t>
      </w:r>
      <w:r w:rsidR="00725E5B">
        <w:rPr>
          <w:rFonts w:ascii="Arial" w:hAnsi="Arial" w:cs="Arial"/>
          <w:szCs w:val="22"/>
        </w:rPr>
        <w:t xml:space="preserve">HR and workforce projects led by </w:t>
      </w:r>
      <w:r w:rsidR="00986D4F" w:rsidRPr="006E3AB4">
        <w:rPr>
          <w:rFonts w:ascii="Arial" w:hAnsi="Arial" w:cs="Arial"/>
          <w:szCs w:val="22"/>
        </w:rPr>
        <w:t>the Senior Advisor, Workforce Management</w:t>
      </w:r>
      <w:r w:rsidRPr="006E3AB4">
        <w:rPr>
          <w:rFonts w:ascii="Arial" w:hAnsi="Arial" w:cs="Arial"/>
          <w:szCs w:val="22"/>
        </w:rPr>
        <w:t xml:space="preserve">, and work with </w:t>
      </w:r>
      <w:r w:rsidR="00986D4F" w:rsidRPr="006E3AB4">
        <w:rPr>
          <w:rFonts w:ascii="Arial" w:hAnsi="Arial" w:cs="Arial"/>
          <w:szCs w:val="22"/>
        </w:rPr>
        <w:t>the Department’s</w:t>
      </w:r>
      <w:r w:rsidRPr="006E3AB4">
        <w:rPr>
          <w:rFonts w:ascii="Arial" w:hAnsi="Arial" w:cs="Arial"/>
          <w:szCs w:val="22"/>
        </w:rPr>
        <w:t xml:space="preserve"> Senior People &amp; Culture Business Partner where further support or intervention is required for workplace issues.</w:t>
      </w:r>
    </w:p>
    <w:p w14:paraId="0B67288E" w14:textId="77777777" w:rsidR="00A36F56" w:rsidRPr="006E3AB4" w:rsidRDefault="00A36F56" w:rsidP="00A36F56">
      <w:pPr>
        <w:numPr>
          <w:ilvl w:val="0"/>
          <w:numId w:val="43"/>
        </w:numPr>
        <w:tabs>
          <w:tab w:val="clear" w:pos="360"/>
        </w:tabs>
        <w:spacing w:before="60" w:after="60" w:line="240" w:lineRule="auto"/>
        <w:ind w:left="567" w:hanging="567"/>
        <w:jc w:val="both"/>
        <w:rPr>
          <w:rFonts w:ascii="Arial" w:hAnsi="Arial" w:cs="Arial"/>
          <w:szCs w:val="22"/>
        </w:rPr>
      </w:pPr>
      <w:r w:rsidRPr="006E3AB4">
        <w:rPr>
          <w:rFonts w:ascii="Arial" w:hAnsi="Arial" w:cs="Arial"/>
          <w:szCs w:val="22"/>
        </w:rPr>
        <w:t>Coordinate</w:t>
      </w:r>
      <w:r>
        <w:rPr>
          <w:rFonts w:ascii="Arial" w:hAnsi="Arial" w:cs="Arial"/>
          <w:szCs w:val="22"/>
        </w:rPr>
        <w:t xml:space="preserve"> workflows to ensure</w:t>
      </w:r>
      <w:r w:rsidRPr="006E3AB4">
        <w:rPr>
          <w:rFonts w:ascii="Arial" w:hAnsi="Arial" w:cs="Arial"/>
          <w:szCs w:val="22"/>
        </w:rPr>
        <w:t xml:space="preserve"> </w:t>
      </w:r>
      <w:r>
        <w:rPr>
          <w:rFonts w:ascii="Arial" w:hAnsi="Arial" w:cs="Arial"/>
          <w:szCs w:val="22"/>
        </w:rPr>
        <w:t>the delivery</w:t>
      </w:r>
      <w:r w:rsidRPr="006E3AB4">
        <w:rPr>
          <w:rFonts w:ascii="Arial" w:hAnsi="Arial" w:cs="Arial"/>
          <w:szCs w:val="22"/>
        </w:rPr>
        <w:t xml:space="preserve"> of high quality and timely briefings, correspondence and reports, in collaboration with the Senior Advisor to the CEO. Ensure the prompt response</w:t>
      </w:r>
      <w:r>
        <w:rPr>
          <w:rFonts w:ascii="Arial" w:hAnsi="Arial" w:cs="Arial"/>
          <w:szCs w:val="22"/>
        </w:rPr>
        <w:t xml:space="preserve"> to stakeholder requests</w:t>
      </w:r>
      <w:r w:rsidRPr="006E3AB4">
        <w:rPr>
          <w:rFonts w:ascii="Arial" w:hAnsi="Arial" w:cs="Arial"/>
          <w:szCs w:val="22"/>
        </w:rPr>
        <w:t xml:space="preserve"> in a high-pressure, fast-paced environment with integrity and resilience while building trust through consistent actions, values and communication. </w:t>
      </w:r>
    </w:p>
    <w:p w14:paraId="7E122F46" w14:textId="1585DBC4" w:rsidR="00E40C87" w:rsidRPr="006E3AB4" w:rsidRDefault="00E40C87" w:rsidP="00E40C87">
      <w:pPr>
        <w:numPr>
          <w:ilvl w:val="0"/>
          <w:numId w:val="43"/>
        </w:numPr>
        <w:tabs>
          <w:tab w:val="clear" w:pos="360"/>
        </w:tabs>
        <w:spacing w:before="60" w:after="60" w:line="240" w:lineRule="auto"/>
        <w:ind w:left="567" w:hanging="567"/>
        <w:jc w:val="both"/>
        <w:rPr>
          <w:rFonts w:ascii="Arial" w:hAnsi="Arial" w:cs="Arial"/>
          <w:szCs w:val="22"/>
        </w:rPr>
      </w:pPr>
      <w:r w:rsidRPr="006E3AB4">
        <w:rPr>
          <w:rFonts w:ascii="Arial" w:hAnsi="Arial" w:cs="Arial"/>
          <w:szCs w:val="22"/>
        </w:rPr>
        <w:t xml:space="preserve">Provide a range of administrative support functions to the </w:t>
      </w:r>
      <w:r w:rsidR="006C3FB9" w:rsidRPr="006E3AB4">
        <w:rPr>
          <w:rFonts w:ascii="Arial" w:hAnsi="Arial" w:cs="Arial"/>
          <w:szCs w:val="22"/>
        </w:rPr>
        <w:t>Senior Advisor, Workforce Management and the Senior Advisor to the CEO</w:t>
      </w:r>
      <w:r w:rsidRPr="006E3AB4">
        <w:rPr>
          <w:rFonts w:ascii="Arial" w:hAnsi="Arial" w:cs="Arial"/>
          <w:szCs w:val="22"/>
        </w:rPr>
        <w:t>.</w:t>
      </w:r>
    </w:p>
    <w:p w14:paraId="4A970870" w14:textId="77777777" w:rsidR="005E1EBD" w:rsidRPr="006E3AB4" w:rsidRDefault="005E1EBD" w:rsidP="005E1EBD">
      <w:pPr>
        <w:pStyle w:val="normalnumbered"/>
        <w:numPr>
          <w:ilvl w:val="0"/>
          <w:numId w:val="43"/>
        </w:numPr>
        <w:tabs>
          <w:tab w:val="clear" w:pos="360"/>
          <w:tab w:val="left" w:pos="720"/>
        </w:tabs>
        <w:spacing w:before="60" w:after="60"/>
        <w:ind w:left="567" w:hanging="567"/>
        <w:jc w:val="both"/>
        <w:rPr>
          <w:rFonts w:asciiTheme="minorHAnsi" w:hAnsiTheme="minorHAnsi" w:cstheme="minorHAnsi"/>
          <w:noProof/>
          <w:color w:val="auto"/>
        </w:rPr>
      </w:pPr>
      <w:r w:rsidRPr="006E3AB4">
        <w:rPr>
          <w:rFonts w:asciiTheme="minorHAnsi" w:hAnsiTheme="minorHAnsi" w:cstheme="minorHAnsi"/>
          <w:color w:val="auto"/>
        </w:rPr>
        <w:t>Liaise with a wide range of senior managers, stakeholders, and departmental staff regarding a range of sensitive matters.</w:t>
      </w:r>
    </w:p>
    <w:p w14:paraId="30BB3CA6" w14:textId="6950C11A" w:rsidR="006C3FB9" w:rsidRPr="006E3AB4" w:rsidRDefault="006C3FB9" w:rsidP="00E40C87">
      <w:pPr>
        <w:numPr>
          <w:ilvl w:val="0"/>
          <w:numId w:val="43"/>
        </w:numPr>
        <w:tabs>
          <w:tab w:val="clear" w:pos="360"/>
        </w:tabs>
        <w:spacing w:before="60" w:after="60" w:line="240" w:lineRule="auto"/>
        <w:ind w:left="567" w:hanging="567"/>
        <w:jc w:val="both"/>
        <w:rPr>
          <w:rFonts w:ascii="Arial" w:hAnsi="Arial" w:cs="Arial"/>
          <w:szCs w:val="22"/>
        </w:rPr>
      </w:pPr>
      <w:r w:rsidRPr="006E3AB4">
        <w:rPr>
          <w:rFonts w:ascii="Arial" w:hAnsi="Arial" w:cs="Arial"/>
          <w:szCs w:val="22"/>
        </w:rPr>
        <w:t>Develop and maintain positive and productive working relationships was well as effective networks within Resources Victoria and across the Department.</w:t>
      </w:r>
    </w:p>
    <w:p w14:paraId="55E598B1" w14:textId="2CD6C135" w:rsidR="00D54CD1" w:rsidRPr="006E3AB4" w:rsidRDefault="00D54CD1" w:rsidP="00D54CD1">
      <w:pPr>
        <w:pStyle w:val="normalnumbered"/>
        <w:numPr>
          <w:ilvl w:val="0"/>
          <w:numId w:val="43"/>
        </w:numPr>
        <w:tabs>
          <w:tab w:val="clear" w:pos="360"/>
        </w:tabs>
        <w:spacing w:before="60" w:after="60"/>
        <w:ind w:left="567" w:hanging="567"/>
        <w:jc w:val="both"/>
        <w:rPr>
          <w:rFonts w:asciiTheme="minorHAnsi" w:hAnsiTheme="minorHAnsi" w:cstheme="minorHAnsi"/>
          <w:noProof/>
          <w:color w:val="auto"/>
        </w:rPr>
      </w:pPr>
      <w:r w:rsidRPr="006E3AB4">
        <w:rPr>
          <w:rFonts w:asciiTheme="minorHAnsi" w:hAnsiTheme="minorHAnsi" w:cstheme="minorHAnsi"/>
          <w:noProof/>
          <w:color w:val="auto"/>
        </w:rPr>
        <w:t>Respond promptly and deliver in a high-pressure, fast-paced environment with integrity and resilience while building trust through consistent actions, values and communication.</w:t>
      </w:r>
    </w:p>
    <w:p w14:paraId="1AEE2617" w14:textId="2456E5BE" w:rsidR="00495B3B" w:rsidRPr="006E3AB4" w:rsidRDefault="00495B3B" w:rsidP="00E40C87">
      <w:pPr>
        <w:numPr>
          <w:ilvl w:val="0"/>
          <w:numId w:val="43"/>
        </w:numPr>
        <w:tabs>
          <w:tab w:val="clear" w:pos="360"/>
        </w:tabs>
        <w:spacing w:before="60" w:after="60" w:line="240" w:lineRule="auto"/>
        <w:ind w:left="567" w:hanging="567"/>
        <w:jc w:val="both"/>
        <w:rPr>
          <w:rFonts w:ascii="Arial" w:hAnsi="Arial" w:cs="Arial"/>
          <w:szCs w:val="22"/>
        </w:rPr>
      </w:pPr>
      <w:r w:rsidRPr="006E3AB4">
        <w:rPr>
          <w:rFonts w:ascii="Arial" w:hAnsi="Arial" w:cs="Arial"/>
          <w:szCs w:val="22"/>
        </w:rPr>
        <w:t>To practice cultural safety by creating environments, relationships and systems free from racism and discrimination so that people can feel safe, valued and able to participate.</w:t>
      </w:r>
    </w:p>
    <w:p w14:paraId="3D3807B0" w14:textId="77777777" w:rsidR="00495B3B" w:rsidRPr="00495B3B" w:rsidRDefault="00495B3B" w:rsidP="00E40C87">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4C20" w:rsidRDefault="00495B3B" w:rsidP="00495B3B">
      <w:pPr>
        <w:spacing w:before="0" w:after="0"/>
        <w:rPr>
          <w:rFonts w:ascii="Arial" w:hAnsi="Arial" w:cs="Arial"/>
          <w:szCs w:val="22"/>
        </w:rPr>
      </w:pPr>
      <w:r w:rsidRPr="00494C20">
        <w:rPr>
          <w:rFonts w:ascii="Arial" w:hAnsi="Arial" w:cs="Arial"/>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1D516C7F" w14:textId="567D4C5F" w:rsidR="00495B3B" w:rsidRPr="00A57740" w:rsidRDefault="006C3FB9" w:rsidP="006C3FB9">
      <w:pPr>
        <w:numPr>
          <w:ilvl w:val="0"/>
          <w:numId w:val="43"/>
        </w:numPr>
        <w:spacing w:before="0" w:after="0" w:line="276" w:lineRule="auto"/>
        <w:contextualSpacing/>
        <w:jc w:val="both"/>
        <w:rPr>
          <w:rFonts w:ascii="Arial" w:hAnsi="Arial" w:cs="Arial"/>
          <w:bCs/>
        </w:rPr>
      </w:pPr>
      <w:r w:rsidRPr="00A57740">
        <w:rPr>
          <w:rFonts w:ascii="Arial" w:hAnsi="Arial" w:cs="Arial"/>
          <w:bCs/>
        </w:rPr>
        <w:t xml:space="preserve">Demonstrated experience in providing </w:t>
      </w:r>
      <w:r w:rsidR="009C04C9" w:rsidRPr="00A57740">
        <w:rPr>
          <w:rFonts w:ascii="Arial" w:hAnsi="Arial" w:cs="Arial"/>
          <w:bCs/>
        </w:rPr>
        <w:t xml:space="preserve">project and/or </w:t>
      </w:r>
      <w:r w:rsidRPr="00A57740">
        <w:rPr>
          <w:rFonts w:ascii="Arial" w:hAnsi="Arial" w:cs="Arial"/>
          <w:bCs/>
        </w:rPr>
        <w:t xml:space="preserve">administrative support </w:t>
      </w:r>
      <w:r w:rsidR="0042048C" w:rsidRPr="00A57740">
        <w:rPr>
          <w:rFonts w:ascii="Arial" w:hAnsi="Arial" w:cs="Arial"/>
          <w:bCs/>
        </w:rPr>
        <w:t>i</w:t>
      </w:r>
      <w:r w:rsidRPr="00A57740">
        <w:rPr>
          <w:rFonts w:ascii="Arial" w:hAnsi="Arial" w:cs="Arial"/>
          <w:bCs/>
        </w:rPr>
        <w:t>n a fast paced, high-pressure environment while maintaining a positive attitude, meeting timelines and delivering consistently high-quality work.</w:t>
      </w:r>
    </w:p>
    <w:p w14:paraId="0FB85186" w14:textId="7C5EDB0C" w:rsidR="00075CD8" w:rsidRDefault="00075CD8" w:rsidP="00075CD8">
      <w:pPr>
        <w:pStyle w:val="normalnumbered"/>
        <w:numPr>
          <w:ilvl w:val="0"/>
          <w:numId w:val="43"/>
        </w:numPr>
        <w:tabs>
          <w:tab w:val="clear" w:pos="360"/>
          <w:tab w:val="left" w:pos="720"/>
        </w:tabs>
        <w:spacing w:before="60" w:after="60"/>
        <w:jc w:val="both"/>
        <w:rPr>
          <w:rFonts w:asciiTheme="minorHAnsi" w:hAnsiTheme="minorHAnsi" w:cstheme="minorHAnsi"/>
          <w:szCs w:val="20"/>
        </w:rPr>
      </w:pPr>
      <w:r>
        <w:rPr>
          <w:rFonts w:asciiTheme="minorHAnsi" w:hAnsiTheme="minorHAnsi" w:cstheme="minorHAnsi"/>
        </w:rPr>
        <w:t xml:space="preserve">Exceptional communication skills, both written and verbal, through the development of succinct and clear briefings and documents (e.g. </w:t>
      </w:r>
      <w:r>
        <w:rPr>
          <w:rFonts w:asciiTheme="minorHAnsi" w:hAnsiTheme="minorHAnsi" w:cstheme="minorHAnsi"/>
          <w:szCs w:val="20"/>
        </w:rPr>
        <w:t xml:space="preserve">emails, reports, </w:t>
      </w:r>
      <w:r w:rsidR="00A57740">
        <w:rPr>
          <w:rFonts w:asciiTheme="minorHAnsi" w:hAnsiTheme="minorHAnsi" w:cstheme="minorHAnsi"/>
          <w:szCs w:val="20"/>
        </w:rPr>
        <w:t xml:space="preserve">presentations, </w:t>
      </w:r>
      <w:r>
        <w:rPr>
          <w:rFonts w:asciiTheme="minorHAnsi" w:hAnsiTheme="minorHAnsi" w:cstheme="minorHAnsi"/>
          <w:szCs w:val="20"/>
        </w:rPr>
        <w:t>meeting papers</w:t>
      </w:r>
      <w:r w:rsidR="006E3AB4">
        <w:rPr>
          <w:rFonts w:asciiTheme="minorHAnsi" w:hAnsiTheme="minorHAnsi" w:cstheme="minorHAnsi"/>
          <w:szCs w:val="20"/>
        </w:rPr>
        <w:t xml:space="preserve"> and</w:t>
      </w:r>
      <w:r>
        <w:rPr>
          <w:rFonts w:asciiTheme="minorHAnsi" w:hAnsiTheme="minorHAnsi" w:cstheme="minorHAnsi"/>
          <w:szCs w:val="20"/>
        </w:rPr>
        <w:t xml:space="preserve"> minutes)</w:t>
      </w:r>
      <w:r>
        <w:rPr>
          <w:rFonts w:asciiTheme="minorHAnsi" w:hAnsiTheme="minorHAnsi" w:cstheme="minorHAnsi"/>
        </w:rPr>
        <w:t xml:space="preserve"> and well-developed attention to detail including experience in proof-reading/editing documents</w:t>
      </w:r>
      <w:r>
        <w:rPr>
          <w:rFonts w:asciiTheme="minorHAnsi" w:hAnsiTheme="minorHAnsi" w:cstheme="minorHAnsi"/>
          <w:szCs w:val="20"/>
        </w:rPr>
        <w:t>.</w:t>
      </w:r>
    </w:p>
    <w:p w14:paraId="4AC2A1E2" w14:textId="2D80F6AC" w:rsidR="006C3FB9" w:rsidRPr="00494C20" w:rsidRDefault="006C3FB9" w:rsidP="006C3FB9">
      <w:pPr>
        <w:numPr>
          <w:ilvl w:val="0"/>
          <w:numId w:val="43"/>
        </w:numPr>
        <w:spacing w:before="0" w:after="0" w:line="276" w:lineRule="auto"/>
        <w:contextualSpacing/>
        <w:jc w:val="both"/>
        <w:rPr>
          <w:rFonts w:ascii="Arial" w:hAnsi="Arial" w:cs="Arial"/>
          <w:bCs/>
        </w:rPr>
      </w:pPr>
      <w:r w:rsidRPr="00494C20">
        <w:rPr>
          <w:rFonts w:ascii="Arial" w:hAnsi="Arial" w:cs="Arial"/>
          <w:bCs/>
        </w:rPr>
        <w:t>Well-developed planning and organising skills including the ability to identify processes, tasks and resources required to achieve a goal; reviewing and adjusting as required; developing and implementing systems and procedures to guide work and track progress; recognising barriers and finding effective ways to deal with them.</w:t>
      </w:r>
    </w:p>
    <w:p w14:paraId="0F38ABEE" w14:textId="34C5332C" w:rsidR="0042048C" w:rsidRPr="00494C20" w:rsidRDefault="0042048C" w:rsidP="006C3FB9">
      <w:pPr>
        <w:numPr>
          <w:ilvl w:val="0"/>
          <w:numId w:val="43"/>
        </w:numPr>
        <w:spacing w:before="0" w:after="0" w:line="276" w:lineRule="auto"/>
        <w:contextualSpacing/>
        <w:jc w:val="both"/>
        <w:rPr>
          <w:rFonts w:ascii="Arial" w:hAnsi="Arial" w:cs="Arial"/>
          <w:bCs/>
        </w:rPr>
      </w:pPr>
      <w:r w:rsidRPr="00494C20">
        <w:rPr>
          <w:rFonts w:ascii="Arial" w:hAnsi="Arial" w:cs="Arial"/>
          <w:bCs/>
        </w:rPr>
        <w:t xml:space="preserve">Experience in recruitment and/or human </w:t>
      </w:r>
      <w:r w:rsidR="0026439E" w:rsidRPr="00494C20">
        <w:rPr>
          <w:rFonts w:ascii="Arial" w:hAnsi="Arial" w:cs="Arial"/>
          <w:bCs/>
        </w:rPr>
        <w:t>resources would be advantageous.</w:t>
      </w:r>
    </w:p>
    <w:p w14:paraId="62DD3F46" w14:textId="77777777" w:rsidR="00495B3B" w:rsidRPr="00495B3B" w:rsidRDefault="00495B3B" w:rsidP="00495B3B">
      <w:pPr>
        <w:spacing w:before="160" w:after="0"/>
        <w:rPr>
          <w:rFonts w:ascii="Arial" w:hAnsi="Arial" w:cs="Arial"/>
          <w:b/>
          <w:color w:val="363534"/>
        </w:rPr>
      </w:pPr>
      <w:r w:rsidRPr="00495B3B">
        <w:rPr>
          <w:rFonts w:ascii="Arial" w:hAnsi="Arial" w:cs="Arial"/>
          <w:b/>
          <w:color w:val="363534"/>
        </w:rPr>
        <w:t>Capabilities</w:t>
      </w:r>
    </w:p>
    <w:p w14:paraId="61CC39B4" w14:textId="6755BA2C" w:rsidR="00495B3B" w:rsidRDefault="00690650" w:rsidP="00E40C87">
      <w:pPr>
        <w:numPr>
          <w:ilvl w:val="0"/>
          <w:numId w:val="43"/>
        </w:numPr>
        <w:spacing w:before="60" w:after="0" w:line="240" w:lineRule="auto"/>
        <w:ind w:left="357" w:hanging="357"/>
        <w:rPr>
          <w:rFonts w:ascii="Arial" w:hAnsi="Arial" w:cs="Arial"/>
          <w:color w:val="000000"/>
          <w:lang w:eastAsia="zh-CN"/>
        </w:rPr>
      </w:pPr>
      <w:r w:rsidRPr="00690650">
        <w:rPr>
          <w:rFonts w:ascii="Arial" w:hAnsi="Arial" w:cs="Arial"/>
          <w:b/>
          <w:bCs/>
          <w:color w:val="000000"/>
          <w:lang w:eastAsia="zh-CN"/>
        </w:rPr>
        <w:t>Customer Focus:</w:t>
      </w:r>
      <w:r>
        <w:rPr>
          <w:rFonts w:ascii="Arial" w:hAnsi="Arial" w:cs="Arial"/>
          <w:color w:val="000000"/>
          <w:lang w:eastAsia="zh-CN"/>
        </w:rPr>
        <w:t xml:space="preserve"> </w:t>
      </w:r>
      <w:r w:rsidRPr="00690650">
        <w:rPr>
          <w:rFonts w:ascii="Arial" w:hAnsi="Arial" w:cs="Arial"/>
          <w:iCs/>
          <w:color w:val="000000"/>
          <w:lang w:eastAsia="zh-CN"/>
        </w:rPr>
        <w:t>Monitors customer satisfaction to gain critical insights; Looks for continuous improvement opportunities and ways to innovate</w:t>
      </w:r>
      <w:r>
        <w:rPr>
          <w:rFonts w:ascii="Arial" w:hAnsi="Arial" w:cs="Arial"/>
          <w:iCs/>
          <w:color w:val="000000"/>
          <w:lang w:eastAsia="zh-CN"/>
        </w:rPr>
        <w:t>.</w:t>
      </w:r>
      <w:r w:rsidR="00495B3B" w:rsidRPr="00495B3B">
        <w:rPr>
          <w:rFonts w:ascii="Arial" w:hAnsi="Arial" w:cs="Arial"/>
          <w:color w:val="000000"/>
          <w:lang w:eastAsia="zh-CN"/>
        </w:rPr>
        <w:t xml:space="preserve"> </w:t>
      </w:r>
      <w:bookmarkStart w:id="3" w:name="_Hlk102550785"/>
    </w:p>
    <w:p w14:paraId="07641EAA" w14:textId="2CE9BA25" w:rsidR="00690650" w:rsidRPr="00C1130E" w:rsidRDefault="00616ED4" w:rsidP="00E40C87">
      <w:pPr>
        <w:numPr>
          <w:ilvl w:val="0"/>
          <w:numId w:val="43"/>
        </w:numPr>
        <w:spacing w:before="60" w:after="0" w:line="240" w:lineRule="auto"/>
        <w:ind w:left="357" w:hanging="357"/>
        <w:rPr>
          <w:rFonts w:ascii="Arial" w:hAnsi="Arial" w:cs="Arial"/>
          <w:color w:val="000000"/>
          <w:lang w:eastAsia="zh-CN"/>
        </w:rPr>
      </w:pPr>
      <w:r>
        <w:rPr>
          <w:rFonts w:ascii="Arial" w:hAnsi="Arial" w:cs="Arial"/>
          <w:b/>
          <w:bCs/>
          <w:color w:val="000000"/>
          <w:lang w:eastAsia="zh-CN"/>
        </w:rPr>
        <w:t>Resilience:</w:t>
      </w:r>
      <w:r>
        <w:rPr>
          <w:rFonts w:ascii="Arial" w:hAnsi="Arial" w:cs="Arial"/>
          <w:color w:val="000000"/>
          <w:lang w:eastAsia="zh-CN"/>
        </w:rPr>
        <w:t xml:space="preserve"> </w:t>
      </w:r>
      <w:r w:rsidRPr="00616ED4">
        <w:rPr>
          <w:rFonts w:ascii="Arial" w:hAnsi="Arial" w:cs="Arial"/>
          <w:iCs/>
          <w:color w:val="000000"/>
          <w:lang w:eastAsia="zh-CN"/>
        </w:rPr>
        <w:t>Gives frank and honest feedback/advice. Listens when ideas are challenged, seeks to understand the nature of criticism &amp; respond constructively; Displays confidence and conviction when communicating an opinion</w:t>
      </w:r>
      <w:r>
        <w:rPr>
          <w:rFonts w:ascii="Arial" w:hAnsi="Arial" w:cs="Arial"/>
          <w:iCs/>
          <w:color w:val="000000"/>
          <w:lang w:eastAsia="zh-CN"/>
        </w:rPr>
        <w:t>.</w:t>
      </w:r>
    </w:p>
    <w:p w14:paraId="33F091D8" w14:textId="77777777" w:rsidR="00C1130E" w:rsidRDefault="00C1130E" w:rsidP="00C1130E">
      <w:pPr>
        <w:pStyle w:val="ListParagraph"/>
        <w:numPr>
          <w:ilvl w:val="0"/>
          <w:numId w:val="43"/>
        </w:numPr>
        <w:spacing w:before="60" w:after="60" w:line="240" w:lineRule="auto"/>
        <w:jc w:val="both"/>
        <w:rPr>
          <w:rFonts w:cstheme="minorHAnsi"/>
          <w:color w:val="000000"/>
        </w:rPr>
      </w:pPr>
      <w:r>
        <w:rPr>
          <w:rFonts w:cstheme="minorHAnsi"/>
          <w:b/>
          <w:bCs/>
          <w:color w:val="000000"/>
        </w:rPr>
        <w:t>Flexibility and adaptability:</w:t>
      </w:r>
      <w:r>
        <w:rPr>
          <w:rFonts w:cstheme="minorHAnsi"/>
          <w:color w:val="000000"/>
        </w:rPr>
        <w:t xml:space="preserve"> Accept changed priorities and ambiguity without undue discomfort. Responds quickly to changes. Balances needs to Executive, team and stakeholders. Comfortable working in collaboration with teams outside of own organisation.</w:t>
      </w:r>
    </w:p>
    <w:p w14:paraId="0E486DC9" w14:textId="126526FC" w:rsidR="00C1130E" w:rsidRPr="00AF6BEC" w:rsidRDefault="00AF6BEC" w:rsidP="00AF6BEC">
      <w:pPr>
        <w:pStyle w:val="ListParagraph"/>
        <w:numPr>
          <w:ilvl w:val="0"/>
          <w:numId w:val="43"/>
        </w:numPr>
        <w:spacing w:before="60" w:after="60" w:line="240" w:lineRule="auto"/>
        <w:jc w:val="both"/>
        <w:rPr>
          <w:rFonts w:cstheme="minorHAnsi"/>
          <w:color w:val="000000"/>
        </w:rPr>
      </w:pPr>
      <w:r>
        <w:rPr>
          <w:rFonts w:cstheme="minorHAnsi"/>
          <w:b/>
          <w:bCs/>
          <w:color w:val="000000"/>
        </w:rPr>
        <w:t>Critical thinking and problem solving:</w:t>
      </w:r>
      <w:r>
        <w:rPr>
          <w:rFonts w:cstheme="minorHAnsi"/>
          <w:color w:val="000000"/>
        </w:rPr>
        <w:t xml:space="preserve"> Resolves issues through deep understanding or interpretation of existing guidelines. Where guidelines are not available, analyses ideas available and </w:t>
      </w:r>
      <w:proofErr w:type="gramStart"/>
      <w:r>
        <w:rPr>
          <w:rFonts w:cstheme="minorHAnsi"/>
          <w:color w:val="000000"/>
        </w:rPr>
        <w:t>takes action</w:t>
      </w:r>
      <w:proofErr w:type="gramEnd"/>
      <w:r>
        <w:rPr>
          <w:rFonts w:cstheme="minorHAnsi"/>
          <w:color w:val="000000"/>
        </w:rPr>
        <w:t xml:space="preserve"> through self, </w:t>
      </w:r>
      <w:r>
        <w:rPr>
          <w:rFonts w:cstheme="minorHAnsi"/>
          <w:color w:val="000000"/>
        </w:rPr>
        <w:lastRenderedPageBreak/>
        <w:t>or in consultation with others to resolve problems. If required, determine additional information needed to make informed decisions. Applies critical thinking and problem-solving concepts in the right context.</w:t>
      </w:r>
    </w:p>
    <w:p w14:paraId="72CE8D2C" w14:textId="77777777" w:rsidR="00495B3B" w:rsidRPr="00495B3B" w:rsidRDefault="00495B3B" w:rsidP="00E40C87">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4078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495B3B" w:rsidRDefault="00495B3B" w:rsidP="00E40C87">
            <w:pPr>
              <w:jc w:val="both"/>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47D7C76F" w:rsidR="00495B3B" w:rsidRPr="00495B3B" w:rsidRDefault="00E40C87" w:rsidP="00E40C87">
            <w:pPr>
              <w:jc w:val="both"/>
              <w:cnfStyle w:val="100000000000" w:firstRow="1" w:lastRow="0" w:firstColumn="0" w:lastColumn="0" w:oddVBand="0" w:evenVBand="0" w:oddHBand="0" w:evenHBand="0" w:firstRowFirstColumn="0" w:firstRowLastColumn="0" w:lastRowFirstColumn="0" w:lastRowLastColumn="0"/>
              <w:rPr>
                <w:rFonts w:cs="Arial"/>
                <w:color w:val="1A1A1A"/>
                <w:sz w:val="20"/>
              </w:rPr>
            </w:pPr>
            <w:r>
              <w:rPr>
                <w:rFonts w:cs="Arial"/>
                <w:color w:val="1A1A1A"/>
                <w:sz w:val="20"/>
              </w:rPr>
              <w:t>N/A</w:t>
            </w:r>
          </w:p>
        </w:tc>
      </w:tr>
      <w:tr w:rsidR="00495B3B" w:rsidRPr="00495B3B" w14:paraId="13112EBA"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E591157" w14:textId="17652890" w:rsidR="00495B3B" w:rsidRPr="00E40C87" w:rsidRDefault="00495B3B" w:rsidP="00E40C87">
            <w:pPr>
              <w:spacing w:line="240" w:lineRule="auto"/>
              <w:contextualSpacing/>
              <w:jc w:val="both"/>
              <w:outlineLvl w:val="1"/>
              <w:rPr>
                <w:rFonts w:ascii="Arial" w:hAnsi="Arial" w:cs="Arial"/>
                <w:color w:val="auto"/>
                <w:sz w:val="20"/>
              </w:rPr>
            </w:pPr>
            <w:r w:rsidRPr="00E40C87">
              <w:rPr>
                <w:rFonts w:ascii="Arial" w:hAnsi="Arial" w:cs="Arial"/>
                <w:color w:val="auto"/>
                <w:sz w:val="20"/>
              </w:rPr>
              <w:t>The occupational health and safety    requirements of this position may include, but are not limited to:</w:t>
            </w:r>
          </w:p>
        </w:tc>
        <w:tc>
          <w:tcPr>
            <w:tcW w:w="6803" w:type="dxa"/>
            <w:shd w:val="clear" w:color="auto" w:fill="auto"/>
          </w:tcPr>
          <w:p w14:paraId="23FF4545" w14:textId="6A5E7AE6" w:rsidR="00495B3B" w:rsidRPr="00E40C87" w:rsidRDefault="00495B3B" w:rsidP="00E40C87">
            <w:pPr>
              <w:numPr>
                <w:ilvl w:val="0"/>
                <w:numId w:val="44"/>
              </w:numPr>
              <w:spacing w:after="240" w:line="240" w:lineRule="auto"/>
              <w:contextualSpacing/>
              <w:jc w:val="both"/>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E40C87">
              <w:rPr>
                <w:rFonts w:ascii="Arial" w:hAnsi="Arial" w:cs="Arial"/>
                <w:color w:val="auto"/>
                <w:sz w:val="20"/>
              </w:rPr>
              <w:t>Sedentary desk work</w:t>
            </w:r>
          </w:p>
        </w:tc>
      </w:tr>
      <w:tr w:rsidR="00495B3B" w:rsidRPr="00495B3B" w14:paraId="7CD2DEBC"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5D8CE4DC" w:rsidR="00495B3B" w:rsidRPr="00495B3B" w:rsidRDefault="00495B3B" w:rsidP="00E40C87">
            <w:pPr>
              <w:jc w:val="both"/>
              <w:rPr>
                <w:rFonts w:ascii="Arial" w:hAnsi="Arial" w:cs="Arial"/>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r w:rsidRPr="00495B3B">
              <w:rPr>
                <w:rFonts w:ascii="Arial" w:hAnsi="Arial" w:cs="Arial"/>
                <w:sz w:val="20"/>
              </w:rPr>
              <w:tab/>
            </w:r>
          </w:p>
        </w:tc>
        <w:tc>
          <w:tcPr>
            <w:tcW w:w="6803" w:type="dxa"/>
            <w:shd w:val="clear" w:color="auto" w:fill="auto"/>
          </w:tcPr>
          <w:p w14:paraId="57DE76B3" w14:textId="77777777" w:rsidR="003449E8" w:rsidRPr="00495B3B" w:rsidRDefault="003449E8" w:rsidP="003449E8">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76A23E5B" w:rsidR="00495B3B" w:rsidRPr="00495B3B" w:rsidRDefault="003449E8" w:rsidP="003449E8">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3"/>
      <w:tr w:rsidR="003449E8" w:rsidRPr="00495B3B" w14:paraId="555B356F"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3449E8" w:rsidRPr="00495B3B" w:rsidRDefault="003449E8" w:rsidP="003449E8">
            <w:pPr>
              <w:spacing w:before="120" w:after="120"/>
              <w:jc w:val="both"/>
              <w:rPr>
                <w:rFonts w:ascii="Arial" w:hAnsi="Arial"/>
                <w:color w:val="1A1A1A"/>
                <w:sz w:val="20"/>
              </w:rPr>
            </w:pPr>
            <w:r w:rsidRPr="00495B3B">
              <w:rPr>
                <w:rFonts w:ascii="Arial" w:hAnsi="Arial"/>
                <w:color w:val="1A1A1A"/>
                <w:sz w:val="20"/>
              </w:rPr>
              <w:t>Employment terms and conditions</w:t>
            </w:r>
          </w:p>
          <w:p w14:paraId="673B886F" w14:textId="77777777" w:rsidR="003449E8" w:rsidRPr="00495B3B" w:rsidRDefault="003449E8" w:rsidP="003449E8">
            <w:pPr>
              <w:spacing w:before="120" w:after="120"/>
              <w:jc w:val="both"/>
              <w:rPr>
                <w:rFonts w:ascii="Arial" w:hAnsi="Arial"/>
                <w:color w:val="1A1A1A"/>
                <w:sz w:val="20"/>
              </w:rPr>
            </w:pPr>
          </w:p>
        </w:tc>
        <w:tc>
          <w:tcPr>
            <w:tcW w:w="6803" w:type="dxa"/>
            <w:shd w:val="clear" w:color="auto" w:fill="auto"/>
          </w:tcPr>
          <w:p w14:paraId="4BF66BD7" w14:textId="77777777" w:rsidR="003449E8" w:rsidRPr="00495B3B" w:rsidRDefault="003449E8" w:rsidP="003449E8">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4793FC09" w14:textId="77777777" w:rsidR="003449E8" w:rsidRPr="00495B3B" w:rsidRDefault="003449E8" w:rsidP="003449E8">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1338B273" w:rsidR="003449E8" w:rsidRPr="00495B3B" w:rsidRDefault="003449E8" w:rsidP="003449E8">
            <w:pPr>
              <w:tabs>
                <w:tab w:val="left" w:pos="360"/>
                <w:tab w:val="left" w:pos="720"/>
              </w:tabs>
              <w:autoSpaceDE w:val="0"/>
              <w:autoSpaceDN w:val="0"/>
              <w:adjustRightInd w:val="0"/>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3449E8" w:rsidRPr="00495B3B" w14:paraId="10873C64"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3449E8" w:rsidRPr="00495B3B" w:rsidRDefault="003449E8" w:rsidP="003449E8">
            <w:pPr>
              <w:spacing w:before="120" w:after="120"/>
              <w:jc w:val="both"/>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3029469A" w:rsidR="003449E8" w:rsidRPr="00495B3B" w:rsidRDefault="003449E8" w:rsidP="003449E8">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69336DBF" w14:textId="77777777" w:rsidR="003449E8" w:rsidRPr="00495B3B" w:rsidRDefault="003449E8" w:rsidP="003449E8">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75061FC9" w14:textId="77777777" w:rsidR="003449E8" w:rsidRPr="00454423" w:rsidRDefault="003449E8" w:rsidP="003449E8">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06FE5557" w14:textId="77777777" w:rsidR="003449E8" w:rsidRPr="005763CD" w:rsidRDefault="003449E8" w:rsidP="003449E8">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661C8CB2" w14:textId="77777777" w:rsidR="003449E8" w:rsidRPr="005763CD" w:rsidRDefault="003449E8" w:rsidP="003449E8">
      <w:pPr>
        <w:spacing w:before="0" w:after="0"/>
        <w:rPr>
          <w:rFonts w:ascii="Arial" w:hAnsi="Arial" w:cs="Arial"/>
        </w:rPr>
      </w:pPr>
    </w:p>
    <w:p w14:paraId="704E7B4D" w14:textId="77777777" w:rsidR="003449E8" w:rsidRPr="005763CD" w:rsidRDefault="003449E8" w:rsidP="003449E8">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2" w:history="1">
        <w:r w:rsidRPr="00220147">
          <w:rPr>
            <w:rStyle w:val="Hyperlink"/>
            <w:rFonts w:ascii="Arial" w:hAnsi="Arial" w:cs="Arial"/>
            <w:lang w:eastAsia="en-US"/>
          </w:rPr>
          <w:t>www.deeca.vic.gov.au</w:t>
        </w:r>
      </w:hyperlink>
    </w:p>
    <w:p w14:paraId="0DDD35BB" w14:textId="77777777" w:rsidR="003449E8" w:rsidRPr="00495B3B" w:rsidRDefault="003449E8" w:rsidP="003449E8">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7A630B0A" w14:textId="77777777" w:rsidR="003449E8" w:rsidRPr="002775A7" w:rsidRDefault="003449E8" w:rsidP="003449E8">
      <w:pPr>
        <w:spacing w:before="0" w:after="0" w:line="240" w:lineRule="auto"/>
        <w:jc w:val="both"/>
        <w:rPr>
          <w:rFonts w:ascii="Arial" w:hAnsi="Arial" w:cs="Arial"/>
        </w:rPr>
      </w:pPr>
      <w:r w:rsidRPr="00AC1638">
        <w:rPr>
          <w:rFonts w:ascii="Arial" w:hAnsi="Arial" w:cs="Arial"/>
        </w:rPr>
        <w:t xml:space="preserve">Our values align with the core </w:t>
      </w:r>
      <w:hyperlink r:id="rId23"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02D1820C" w14:textId="4B0F1625" w:rsidR="003449E8" w:rsidRPr="003449E8" w:rsidRDefault="003449E8" w:rsidP="003449E8">
      <w:pPr>
        <w:rPr>
          <w:rFonts w:ascii="Arial" w:hAnsi="Arial" w:cs="Arial"/>
          <w:color w:val="000000"/>
          <w:szCs w:val="22"/>
        </w:rPr>
      </w:pPr>
      <w:r w:rsidRPr="00AC1638">
        <w:rPr>
          <w:rFonts w:ascii="Arial" w:eastAsia="Microsoft JhengHei" w:hAnsi="Arial"/>
          <w:color w:val="442D97"/>
          <w:sz w:val="28"/>
          <w:szCs w:val="28"/>
        </w:rPr>
        <w:t>Our Community Charter</w:t>
      </w:r>
    </w:p>
    <w:p w14:paraId="3A76B4AA" w14:textId="77777777" w:rsidR="003449E8" w:rsidRPr="00AC1638" w:rsidRDefault="003449E8" w:rsidP="003449E8">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76FDC156" w14:textId="77777777" w:rsidR="003449E8" w:rsidRPr="00495B3B" w:rsidRDefault="003449E8" w:rsidP="003449E8">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7FEF0071" w14:textId="77777777" w:rsidR="003449E8" w:rsidRDefault="003449E8" w:rsidP="003449E8">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0EF0E72A" w14:textId="77777777" w:rsidR="003449E8" w:rsidRPr="00495B3B" w:rsidRDefault="003449E8" w:rsidP="003449E8">
      <w:pPr>
        <w:spacing w:line="240" w:lineRule="auto"/>
        <w:contextualSpacing/>
        <w:outlineLvl w:val="1"/>
        <w:rPr>
          <w:rFonts w:ascii="Arial" w:hAnsi="Arial" w:cs="Arial"/>
          <w:color w:val="363534"/>
        </w:rPr>
      </w:pPr>
    </w:p>
    <w:p w14:paraId="4AE0F054" w14:textId="77777777" w:rsidR="003449E8" w:rsidRPr="00495B3B" w:rsidRDefault="003449E8" w:rsidP="003449E8">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32709797" w14:textId="77777777" w:rsidR="003449E8" w:rsidRPr="00495B3B" w:rsidRDefault="003449E8" w:rsidP="003449E8">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247443DD" w14:textId="77777777" w:rsidR="003449E8" w:rsidRPr="00495B3B" w:rsidRDefault="003449E8" w:rsidP="003449E8">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lastRenderedPageBreak/>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1B5C3E1E" w14:textId="77777777" w:rsidR="003449E8" w:rsidRPr="00495B3B" w:rsidRDefault="003449E8" w:rsidP="003449E8">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3CC7CDA8" w14:textId="77777777" w:rsidR="003449E8" w:rsidRPr="00495B3B" w:rsidRDefault="003449E8" w:rsidP="003449E8">
      <w:pPr>
        <w:rPr>
          <w:rFonts w:ascii="Arial" w:hAnsi="Arial" w:cs="Arial"/>
          <w:b/>
          <w:bCs/>
          <w:color w:val="363534"/>
        </w:rPr>
      </w:pPr>
      <w:r w:rsidRPr="00495B3B">
        <w:rPr>
          <w:rFonts w:ascii="Arial" w:hAnsi="Arial" w:cs="Arial"/>
          <w:b/>
          <w:bCs/>
          <w:color w:val="363534"/>
        </w:rPr>
        <w:t>Aboriginal Cultural Safety</w:t>
      </w:r>
    </w:p>
    <w:p w14:paraId="582967D1" w14:textId="77777777" w:rsidR="003449E8" w:rsidRPr="00495B3B" w:rsidRDefault="003449E8" w:rsidP="003449E8">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4" w:history="1">
        <w:r w:rsidRPr="00220147">
          <w:rPr>
            <w:rStyle w:val="Hyperlink"/>
            <w:rFonts w:ascii="Arial" w:hAnsi="Arial" w:cs="Arial"/>
          </w:rPr>
          <w:t>self.determination@deeca.vic.gov.au</w:t>
        </w:r>
      </w:hyperlink>
      <w:r w:rsidRPr="00495B3B">
        <w:rPr>
          <w:rFonts w:ascii="Arial" w:hAnsi="Arial" w:cs="Arial"/>
          <w:color w:val="363534"/>
        </w:rPr>
        <w:t>.</w:t>
      </w:r>
    </w:p>
    <w:p w14:paraId="4780A932" w14:textId="77777777" w:rsidR="003449E8" w:rsidRPr="00495B3B" w:rsidRDefault="003449E8" w:rsidP="003449E8">
      <w:pPr>
        <w:rPr>
          <w:rFonts w:ascii="Arial" w:hAnsi="Arial" w:cs="Arial"/>
          <w:b/>
          <w:color w:val="363534"/>
          <w:szCs w:val="22"/>
        </w:rPr>
      </w:pPr>
      <w:r w:rsidRPr="00495B3B">
        <w:rPr>
          <w:rFonts w:ascii="Arial" w:hAnsi="Arial" w:cs="Arial"/>
          <w:b/>
          <w:color w:val="363534"/>
          <w:szCs w:val="22"/>
        </w:rPr>
        <w:t>Balancing your Life / Hybrid Working</w:t>
      </w:r>
    </w:p>
    <w:p w14:paraId="2DE7CF10" w14:textId="77777777" w:rsidR="003449E8" w:rsidRPr="00495B3B" w:rsidRDefault="003449E8" w:rsidP="003449E8">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30FF61DE" w14:textId="77777777" w:rsidR="003449E8" w:rsidRPr="00495B3B" w:rsidRDefault="003449E8" w:rsidP="003449E8">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5" w:history="1">
        <w:r w:rsidRPr="00220147">
          <w:rPr>
            <w:rStyle w:val="Hyperlink"/>
            <w:rFonts w:ascii="Arial" w:eastAsia="Microsoft JhengHei" w:hAnsi="Arial" w:cs="Arial"/>
            <w:sz w:val="22"/>
            <w:szCs w:val="24"/>
            <w:lang w:eastAsia="en-US"/>
          </w:rPr>
          <w:t>customer.service@deeca.vic.gov.au</w:t>
        </w:r>
      </w:hyperlink>
    </w:p>
    <w:p w14:paraId="69B28C1E" w14:textId="2505C3C0" w:rsidR="00A14A3F" w:rsidRPr="00E40C87" w:rsidRDefault="00A14A3F" w:rsidP="003449E8">
      <w:pPr>
        <w:keepNext/>
        <w:spacing w:line="240" w:lineRule="auto"/>
        <w:jc w:val="both"/>
        <w:rPr>
          <w:rFonts w:ascii="Arial" w:eastAsia="Microsoft JhengHei" w:hAnsi="Arial" w:cs="Arial"/>
          <w:sz w:val="22"/>
          <w:szCs w:val="24"/>
          <w:u w:val="single"/>
          <w:lang w:eastAsia="en-US"/>
        </w:rPr>
      </w:pPr>
    </w:p>
    <w:sectPr w:rsidR="00A14A3F" w:rsidRPr="00E40C87" w:rsidSect="007425C9">
      <w:headerReference w:type="default" r:id="rId26"/>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E1CBB" w14:textId="77777777" w:rsidR="00E761D2" w:rsidRDefault="00E761D2" w:rsidP="00CD157B">
      <w:pPr>
        <w:pStyle w:val="NoSpacing"/>
      </w:pPr>
    </w:p>
    <w:p w14:paraId="4F511104" w14:textId="77777777" w:rsidR="00E761D2" w:rsidRDefault="00E761D2"/>
  </w:endnote>
  <w:endnote w:type="continuationSeparator" w:id="0">
    <w:p w14:paraId="4022EDAE" w14:textId="77777777" w:rsidR="00E761D2" w:rsidRDefault="00E761D2" w:rsidP="00CD157B">
      <w:pPr>
        <w:pStyle w:val="NoSpacing"/>
      </w:pPr>
    </w:p>
    <w:p w14:paraId="170514BD" w14:textId="77777777" w:rsidR="00E761D2" w:rsidRDefault="00E761D2"/>
  </w:endnote>
  <w:endnote w:type="continuationNotice" w:id="1">
    <w:p w14:paraId="50D9F8A6" w14:textId="77777777" w:rsidR="00E761D2" w:rsidRDefault="00E761D2" w:rsidP="00CD157B">
      <w:pPr>
        <w:pStyle w:val="NoSpacing"/>
      </w:pPr>
    </w:p>
    <w:p w14:paraId="5524E998" w14:textId="77777777" w:rsidR="00E761D2" w:rsidRDefault="00E761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28FCEE93"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1C1658">
      <w:rPr>
        <w:bCs w:val="0"/>
      </w:rPr>
      <w:t>August</w:t>
    </w:r>
    <w:r w:rsidR="00D40EAF" w:rsidRPr="00D40EAF">
      <w:rPr>
        <w:bCs w:val="0"/>
      </w:rPr>
      <w:t xml:space="preserve"> 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6EED2BC6"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1C1658">
      <w:rPr>
        <w:bCs w:val="0"/>
      </w:rPr>
      <w:t>August</w:t>
    </w:r>
    <w:r w:rsidRPr="00D40EAF">
      <w:rPr>
        <w:bCs w:val="0"/>
      </w:rPr>
      <w:t xml:space="preserve"> 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79231"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7923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AA72D" w14:textId="77777777" w:rsidR="00E761D2" w:rsidRPr="0056073C" w:rsidRDefault="00E761D2" w:rsidP="005D764F">
      <w:pPr>
        <w:pStyle w:val="FootnoteSeparator"/>
      </w:pPr>
    </w:p>
    <w:p w14:paraId="70EC53E5" w14:textId="77777777" w:rsidR="00E761D2" w:rsidRDefault="00E761D2"/>
  </w:footnote>
  <w:footnote w:type="continuationSeparator" w:id="0">
    <w:p w14:paraId="0D1BBB00" w14:textId="77777777" w:rsidR="00E761D2" w:rsidRPr="00CA30B7" w:rsidRDefault="00E761D2" w:rsidP="006D5A90">
      <w:pPr>
        <w:rPr>
          <w:lang w:val="en-US"/>
        </w:rPr>
      </w:pPr>
      <w:r w:rsidRPr="00CA30B7">
        <w:rPr>
          <w:lang w:val="en-US"/>
        </w:rPr>
        <w:t>_______</w:t>
      </w:r>
    </w:p>
    <w:p w14:paraId="7BE19C67" w14:textId="77777777" w:rsidR="00E761D2" w:rsidRDefault="00E761D2"/>
  </w:footnote>
  <w:footnote w:type="continuationNotice" w:id="1">
    <w:p w14:paraId="65AFAF98" w14:textId="77777777" w:rsidR="00E761D2" w:rsidRDefault="00E761D2" w:rsidP="006D5A90"/>
    <w:p w14:paraId="1FF0376F" w14:textId="77777777" w:rsidR="00E761D2" w:rsidRDefault="00E761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71552"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805C073"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0528"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9106995"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72576"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2524674"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3600"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1D109E4"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4624"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F69B14F"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5648"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86989A7"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63360"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B8CD72D"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39"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E5C59C5"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65408"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1A70181"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6432"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DEDFCE0"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7456"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1A28C54"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8480"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C195BE9"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6896F04"/>
    <w:multiLevelType w:val="hybridMultilevel"/>
    <w:tmpl w:val="88C8F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8"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9"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2"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5"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9FF1A6B"/>
    <w:multiLevelType w:val="hybridMultilevel"/>
    <w:tmpl w:val="44CC9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9"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0"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1"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5"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6"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8"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9"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1"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2"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3"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5"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6"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7"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8"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9"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0" w15:restartNumberingAfterBreak="0">
    <w:nsid w:val="65D6183B"/>
    <w:multiLevelType w:val="hybridMultilevel"/>
    <w:tmpl w:val="5F78EBD4"/>
    <w:lvl w:ilvl="0" w:tplc="DE260F3A">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2"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3"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4"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5"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6"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3"/>
  </w:num>
  <w:num w:numId="2" w16cid:durableId="1128745877">
    <w:abstractNumId w:val="14"/>
  </w:num>
  <w:num w:numId="3" w16cid:durableId="170411264">
    <w:abstractNumId w:val="46"/>
  </w:num>
  <w:num w:numId="4" w16cid:durableId="985085104">
    <w:abstractNumId w:val="12"/>
  </w:num>
  <w:num w:numId="5" w16cid:durableId="1872112631">
    <w:abstractNumId w:val="15"/>
  </w:num>
  <w:num w:numId="6" w16cid:durableId="336812815">
    <w:abstractNumId w:val="30"/>
  </w:num>
  <w:num w:numId="7" w16cid:durableId="155153463">
    <w:abstractNumId w:val="3"/>
  </w:num>
  <w:num w:numId="8" w16cid:durableId="1428236886">
    <w:abstractNumId w:val="34"/>
  </w:num>
  <w:num w:numId="9" w16cid:durableId="1644658156">
    <w:abstractNumId w:val="24"/>
  </w:num>
  <w:num w:numId="10" w16cid:durableId="103154041">
    <w:abstractNumId w:val="36"/>
  </w:num>
  <w:num w:numId="11" w16cid:durableId="2129203638">
    <w:abstractNumId w:val="40"/>
  </w:num>
  <w:num w:numId="12" w16cid:durableId="377365663">
    <w:abstractNumId w:val="31"/>
  </w:num>
  <w:num w:numId="13" w16cid:durableId="1308436166">
    <w:abstractNumId w:val="33"/>
  </w:num>
  <w:num w:numId="14" w16cid:durableId="1335643199">
    <w:abstractNumId w:val="44"/>
  </w:num>
  <w:num w:numId="15" w16cid:durableId="384449836">
    <w:abstractNumId w:val="10"/>
  </w:num>
  <w:num w:numId="16" w16cid:durableId="1160577431">
    <w:abstractNumId w:val="35"/>
  </w:num>
  <w:num w:numId="17" w16cid:durableId="27071314">
    <w:abstractNumId w:val="9"/>
  </w:num>
  <w:num w:numId="18" w16cid:durableId="338120444">
    <w:abstractNumId w:val="6"/>
  </w:num>
  <w:num w:numId="19" w16cid:durableId="1673139647">
    <w:abstractNumId w:val="20"/>
  </w:num>
  <w:num w:numId="20" w16cid:durableId="1975480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7"/>
  </w:num>
  <w:num w:numId="26" w16cid:durableId="8933492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8"/>
  </w:num>
  <w:num w:numId="30" w16cid:durableId="1579175524">
    <w:abstractNumId w:val="0"/>
  </w:num>
  <w:num w:numId="31" w16cid:durableId="1199856773">
    <w:abstractNumId w:val="2"/>
  </w:num>
  <w:num w:numId="32" w16cid:durableId="2138447666">
    <w:abstractNumId w:val="1"/>
  </w:num>
  <w:num w:numId="33" w16cid:durableId="334118162">
    <w:abstractNumId w:val="42"/>
  </w:num>
  <w:num w:numId="34" w16cid:durableId="196283207">
    <w:abstractNumId w:val="45"/>
  </w:num>
  <w:num w:numId="35" w16cid:durableId="1742215375">
    <w:abstractNumId w:val="55"/>
  </w:num>
  <w:num w:numId="36" w16cid:durableId="664823544">
    <w:abstractNumId w:val="51"/>
  </w:num>
  <w:num w:numId="37" w16cid:durableId="5922503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3"/>
  </w:num>
  <w:num w:numId="40" w16cid:durableId="160104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6"/>
  </w:num>
  <w:num w:numId="42" w16cid:durableId="1149785811">
    <w:abstractNumId w:val="39"/>
  </w:num>
  <w:num w:numId="43" w16cid:durableId="729228463">
    <w:abstractNumId w:val="8"/>
  </w:num>
  <w:num w:numId="44" w16cid:durableId="322781625">
    <w:abstractNumId w:val="32"/>
  </w:num>
  <w:num w:numId="45" w16cid:durableId="364647208">
    <w:abstractNumId w:val="5"/>
  </w:num>
  <w:num w:numId="46" w16cid:durableId="1708991237">
    <w:abstractNumId w:val="27"/>
  </w:num>
  <w:num w:numId="47" w16cid:durableId="1760983906">
    <w:abstractNumId w:val="8"/>
  </w:num>
  <w:num w:numId="48" w16cid:durableId="855995683">
    <w:abstractNumId w:val="50"/>
  </w:num>
  <w:num w:numId="49" w16cid:durableId="1063794938">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5AB0"/>
    <w:rsid w:val="000160DB"/>
    <w:rsid w:val="0001645A"/>
    <w:rsid w:val="00016927"/>
    <w:rsid w:val="00016DB5"/>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77"/>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22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CD8"/>
    <w:rsid w:val="00075E0B"/>
    <w:rsid w:val="000764DD"/>
    <w:rsid w:val="00076662"/>
    <w:rsid w:val="00076B5B"/>
    <w:rsid w:val="00076C8C"/>
    <w:rsid w:val="00076CEC"/>
    <w:rsid w:val="000770EF"/>
    <w:rsid w:val="00077481"/>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2D27"/>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97CCE"/>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0D8D"/>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AD0"/>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5D1"/>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1A4"/>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1658"/>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1A1"/>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0A85"/>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A29"/>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68C"/>
    <w:rsid w:val="00236F82"/>
    <w:rsid w:val="002373DE"/>
    <w:rsid w:val="00240884"/>
    <w:rsid w:val="002408CA"/>
    <w:rsid w:val="0024178C"/>
    <w:rsid w:val="002421DA"/>
    <w:rsid w:val="00242490"/>
    <w:rsid w:val="00242651"/>
    <w:rsid w:val="00242821"/>
    <w:rsid w:val="002429C2"/>
    <w:rsid w:val="00242BBE"/>
    <w:rsid w:val="00242C6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39E"/>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4E3A"/>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2E0"/>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2FF"/>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4D0"/>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5287"/>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3EA"/>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9BC"/>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9F8"/>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0E0"/>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9E8"/>
    <w:rsid w:val="00344AB7"/>
    <w:rsid w:val="00344D6E"/>
    <w:rsid w:val="003456FF"/>
    <w:rsid w:val="003457F1"/>
    <w:rsid w:val="00345FCD"/>
    <w:rsid w:val="003466F7"/>
    <w:rsid w:val="00346ADF"/>
    <w:rsid w:val="00347812"/>
    <w:rsid w:val="00347C3F"/>
    <w:rsid w:val="00347DED"/>
    <w:rsid w:val="0035068B"/>
    <w:rsid w:val="003506D7"/>
    <w:rsid w:val="003506F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5A95"/>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0A2"/>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48C"/>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584"/>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3E95"/>
    <w:rsid w:val="0046413C"/>
    <w:rsid w:val="004646F8"/>
    <w:rsid w:val="00464A44"/>
    <w:rsid w:val="00464B69"/>
    <w:rsid w:val="0046505F"/>
    <w:rsid w:val="00465844"/>
    <w:rsid w:val="004658A0"/>
    <w:rsid w:val="00465F13"/>
    <w:rsid w:val="00466199"/>
    <w:rsid w:val="004664F8"/>
    <w:rsid w:val="00467141"/>
    <w:rsid w:val="004673DE"/>
    <w:rsid w:val="004675B5"/>
    <w:rsid w:val="00467742"/>
    <w:rsid w:val="00467BF7"/>
    <w:rsid w:val="00467E43"/>
    <w:rsid w:val="0047033B"/>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23"/>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0F4"/>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C20"/>
    <w:rsid w:val="00494D37"/>
    <w:rsid w:val="00494F94"/>
    <w:rsid w:val="0049582F"/>
    <w:rsid w:val="00495B3B"/>
    <w:rsid w:val="00495C62"/>
    <w:rsid w:val="004968A0"/>
    <w:rsid w:val="004969C9"/>
    <w:rsid w:val="00496AAB"/>
    <w:rsid w:val="004970E9"/>
    <w:rsid w:val="0049762C"/>
    <w:rsid w:val="00497A43"/>
    <w:rsid w:val="00497A91"/>
    <w:rsid w:val="00497B2B"/>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5D8F"/>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1266"/>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68D"/>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1EBD"/>
    <w:rsid w:val="005E2165"/>
    <w:rsid w:val="005E22F3"/>
    <w:rsid w:val="005E380B"/>
    <w:rsid w:val="005E3C28"/>
    <w:rsid w:val="005E3F3A"/>
    <w:rsid w:val="005E4EEA"/>
    <w:rsid w:val="005E6040"/>
    <w:rsid w:val="005E69D4"/>
    <w:rsid w:val="005E7A2A"/>
    <w:rsid w:val="005E7E31"/>
    <w:rsid w:val="005F0A4C"/>
    <w:rsid w:val="005F0D4F"/>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60B"/>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16"/>
    <w:rsid w:val="006131BC"/>
    <w:rsid w:val="0061394B"/>
    <w:rsid w:val="00613FA7"/>
    <w:rsid w:val="0061535D"/>
    <w:rsid w:val="00615673"/>
    <w:rsid w:val="00615BBF"/>
    <w:rsid w:val="006161E5"/>
    <w:rsid w:val="00616561"/>
    <w:rsid w:val="006167EF"/>
    <w:rsid w:val="00616D97"/>
    <w:rsid w:val="00616ED4"/>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5F4F"/>
    <w:rsid w:val="00656918"/>
    <w:rsid w:val="006572F0"/>
    <w:rsid w:val="0065751D"/>
    <w:rsid w:val="006576A7"/>
    <w:rsid w:val="006579BD"/>
    <w:rsid w:val="00657DAA"/>
    <w:rsid w:val="0066034F"/>
    <w:rsid w:val="0066072A"/>
    <w:rsid w:val="006614E4"/>
    <w:rsid w:val="006616EF"/>
    <w:rsid w:val="00661A78"/>
    <w:rsid w:val="00661A8E"/>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A50"/>
    <w:rsid w:val="00671BB1"/>
    <w:rsid w:val="006726FB"/>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650"/>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3FB9"/>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4AB9"/>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AB4"/>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5D7C"/>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5E5B"/>
    <w:rsid w:val="00726003"/>
    <w:rsid w:val="00726E3E"/>
    <w:rsid w:val="007272EE"/>
    <w:rsid w:val="007272F6"/>
    <w:rsid w:val="0072740E"/>
    <w:rsid w:val="00727575"/>
    <w:rsid w:val="00727A07"/>
    <w:rsid w:val="00727D64"/>
    <w:rsid w:val="00727F09"/>
    <w:rsid w:val="00727F5F"/>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2418"/>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97A"/>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708"/>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49A"/>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5B8"/>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783"/>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28"/>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7F0"/>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848"/>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86D4F"/>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341"/>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72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4C9"/>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68C8"/>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0BF"/>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6F56"/>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57740"/>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A3"/>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72F"/>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2DF7"/>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6BEC"/>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3B7B"/>
    <w:rsid w:val="00B34B4D"/>
    <w:rsid w:val="00B34F72"/>
    <w:rsid w:val="00B35B06"/>
    <w:rsid w:val="00B36966"/>
    <w:rsid w:val="00B3776C"/>
    <w:rsid w:val="00B37969"/>
    <w:rsid w:val="00B401F3"/>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36C"/>
    <w:rsid w:val="00B8541F"/>
    <w:rsid w:val="00B8564B"/>
    <w:rsid w:val="00B85CCA"/>
    <w:rsid w:val="00B85D6C"/>
    <w:rsid w:val="00B85E1F"/>
    <w:rsid w:val="00B868FE"/>
    <w:rsid w:val="00B876E2"/>
    <w:rsid w:val="00B87951"/>
    <w:rsid w:val="00B9005B"/>
    <w:rsid w:val="00B90BD0"/>
    <w:rsid w:val="00B90CEF"/>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30E"/>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496"/>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D01"/>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09D"/>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5D6"/>
    <w:rsid w:val="00D05B8D"/>
    <w:rsid w:val="00D05BC2"/>
    <w:rsid w:val="00D06726"/>
    <w:rsid w:val="00D06830"/>
    <w:rsid w:val="00D07203"/>
    <w:rsid w:val="00D07400"/>
    <w:rsid w:val="00D07EB7"/>
    <w:rsid w:val="00D1095E"/>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45F"/>
    <w:rsid w:val="00D20671"/>
    <w:rsid w:val="00D207AB"/>
    <w:rsid w:val="00D21542"/>
    <w:rsid w:val="00D215DE"/>
    <w:rsid w:val="00D21666"/>
    <w:rsid w:val="00D21812"/>
    <w:rsid w:val="00D21CF7"/>
    <w:rsid w:val="00D2215C"/>
    <w:rsid w:val="00D22981"/>
    <w:rsid w:val="00D22E4F"/>
    <w:rsid w:val="00D2321D"/>
    <w:rsid w:val="00D2329D"/>
    <w:rsid w:val="00D23787"/>
    <w:rsid w:val="00D2427A"/>
    <w:rsid w:val="00D251FD"/>
    <w:rsid w:val="00D25287"/>
    <w:rsid w:val="00D2618B"/>
    <w:rsid w:val="00D2641C"/>
    <w:rsid w:val="00D26A3F"/>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CD1"/>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3D85"/>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2C"/>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0D2C"/>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7C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07DCD"/>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0C87"/>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3FD"/>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0AC"/>
    <w:rsid w:val="00E60556"/>
    <w:rsid w:val="00E60F93"/>
    <w:rsid w:val="00E61AEC"/>
    <w:rsid w:val="00E61BCF"/>
    <w:rsid w:val="00E62624"/>
    <w:rsid w:val="00E6376E"/>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09E2"/>
    <w:rsid w:val="00E711FC"/>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1D2"/>
    <w:rsid w:val="00E76492"/>
    <w:rsid w:val="00E7685C"/>
    <w:rsid w:val="00E76BB5"/>
    <w:rsid w:val="00E76D85"/>
    <w:rsid w:val="00E7705E"/>
    <w:rsid w:val="00E77892"/>
    <w:rsid w:val="00E77BEF"/>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DF"/>
    <w:rsid w:val="00EB3EFE"/>
    <w:rsid w:val="00EB46A3"/>
    <w:rsid w:val="00EB55A7"/>
    <w:rsid w:val="00EB591A"/>
    <w:rsid w:val="00EB5A3D"/>
    <w:rsid w:val="00EB5D4E"/>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24B"/>
    <w:rsid w:val="00EF635B"/>
    <w:rsid w:val="00EF6780"/>
    <w:rsid w:val="00EF7543"/>
    <w:rsid w:val="00EF7932"/>
    <w:rsid w:val="00EF7CFD"/>
    <w:rsid w:val="00EF7E6E"/>
    <w:rsid w:val="00F00345"/>
    <w:rsid w:val="00F00C18"/>
    <w:rsid w:val="00F00C2C"/>
    <w:rsid w:val="00F015CC"/>
    <w:rsid w:val="00F01603"/>
    <w:rsid w:val="00F01A4F"/>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5F2A"/>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BD6"/>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678"/>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23B"/>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691"/>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5C71"/>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paragraph" w:customStyle="1" w:styleId="normalnumbered">
    <w:name w:val="normal numbered"/>
    <w:basedOn w:val="Normal"/>
    <w:qFormat/>
    <w:rsid w:val="00075CD8"/>
    <w:pPr>
      <w:tabs>
        <w:tab w:val="left" w:pos="1134"/>
      </w:tabs>
      <w:suppressAutoHyphens/>
      <w:spacing w:before="0" w:after="240" w:line="240" w:lineRule="auto"/>
    </w:pPr>
    <w:rPr>
      <w:rFonts w:ascii="Calibri" w:hAnsi="Calibri"/>
      <w:color w:val="00000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431558269">
      <w:bodyDiv w:val="1"/>
      <w:marLeft w:val="0"/>
      <w:marRight w:val="0"/>
      <w:marTop w:val="0"/>
      <w:marBottom w:val="0"/>
      <w:divBdr>
        <w:top w:val="none" w:sz="0" w:space="0" w:color="auto"/>
        <w:left w:val="none" w:sz="0" w:space="0" w:color="auto"/>
        <w:bottom w:val="none" w:sz="0" w:space="0" w:color="auto"/>
        <w:right w:val="none" w:sz="0" w:space="0" w:color="auto"/>
      </w:divBdr>
    </w:div>
    <w:div w:id="438915241">
      <w:bodyDiv w:val="1"/>
      <w:marLeft w:val="0"/>
      <w:marRight w:val="0"/>
      <w:marTop w:val="0"/>
      <w:marBottom w:val="0"/>
      <w:divBdr>
        <w:top w:val="none" w:sz="0" w:space="0" w:color="auto"/>
        <w:left w:val="none" w:sz="0" w:space="0" w:color="auto"/>
        <w:bottom w:val="none" w:sz="0" w:space="0" w:color="auto"/>
        <w:right w:val="none" w:sz="0" w:space="0" w:color="auto"/>
      </w:divBdr>
    </w:div>
    <w:div w:id="778372141">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342127309">
      <w:bodyDiv w:val="1"/>
      <w:marLeft w:val="0"/>
      <w:marRight w:val="0"/>
      <w:marTop w:val="0"/>
      <w:marBottom w:val="0"/>
      <w:divBdr>
        <w:top w:val="none" w:sz="0" w:space="0" w:color="auto"/>
        <w:left w:val="none" w:sz="0" w:space="0" w:color="auto"/>
        <w:bottom w:val="none" w:sz="0" w:space="0" w:color="auto"/>
        <w:right w:val="none" w:sz="0" w:space="0" w:color="auto"/>
      </w:divBdr>
    </w:div>
    <w:div w:id="1458596789">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65301106">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 w:id="211566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mailto:customer.service@deeca.vic.gov.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self.determination@deeca.vic.gov.au" TargetMode="Externa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hyperlink" Target="https://careers.vic.gov.au/victorian-public-sector/public-sector-values-integrity"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deeca.vic.gov.au" TargetMode="External"/><Relationship Id="rId27" Type="http://schemas.openxmlformats.org/officeDocument/2006/relationships/fontTable" Target="fontTable.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Template" ma:contentTypeID="0x0101004A14958F60291A4198FFBC354394E03D0300B0DB5EAF7E13BA4C877B865C5EA5ACD8" ma:contentTypeVersion="27" ma:contentTypeDescription="" ma:contentTypeScope="" ma:versionID="2010c018c6b058f27eb74c44211e94be">
  <xsd:schema xmlns:xsd="http://www.w3.org/2001/XMLSchema" xmlns:xs="http://www.w3.org/2001/XMLSchema" xmlns:p="http://schemas.microsoft.com/office/2006/metadata/properties" xmlns:ns2="59d12b91-b74f-4b49-b03f-48db312c8174" xmlns:ns3="9fd47c19-1c4a-4d7d-b342-c10cef269344" xmlns:ns4="5f4f3df2-3c6c-4b20-bbe6-23860e366fa2" xmlns:ns5="http://schemas.microsoft.com/sharepoint/v4" targetNamespace="http://schemas.microsoft.com/office/2006/metadata/properties" ma:root="true" ma:fieldsID="7b3692988253556c14935da2c0a3f1b7" ns2:_="" ns3:_="" ns4:_="" ns5:_="">
    <xsd:import namespace="59d12b91-b74f-4b49-b03f-48db312c8174"/>
    <xsd:import namespace="9fd47c19-1c4a-4d7d-b342-c10cef269344"/>
    <xsd:import namespace="5f4f3df2-3c6c-4b20-bbe6-23860e366fa2"/>
    <xsd:import namespace="http://schemas.microsoft.com/sharepoint/v4"/>
    <xsd:element name="properties">
      <xsd:complexType>
        <xsd:sequence>
          <xsd:element name="documentManagement">
            <xsd:complexType>
              <xsd:all>
                <xsd:element ref="ns2:Description"/>
                <xsd:element ref="ns2:Category" minOccurs="0"/>
                <xsd:element ref="ns2:f4846465a873416ea15d13b313100837" minOccurs="0"/>
                <xsd:element ref="ns3:TaxCatchAll" minOccurs="0"/>
                <xsd:element ref="ns3:TaxCatchAllLabel" minOccurs="0"/>
                <xsd:element ref="ns2:kd07e229dd824ba4b268be29dcd5f53f" minOccurs="0"/>
                <xsd:element ref="ns2:AdaLastReviewedDate" minOccurs="0"/>
                <xsd:element ref="ns2:AdaPostcode" minOccurs="0"/>
                <xsd:element ref="ns2:g480147d4c4f4d95bd6fd5538b67e268" minOccurs="0"/>
                <xsd:element ref="ns4:MediaServiceMetadata" minOccurs="0"/>
                <xsd:element ref="ns4:MediaServiceFastMetadata" minOccurs="0"/>
                <xsd:element ref="ns2:SharedWithUsers" minOccurs="0"/>
                <xsd:element ref="ns2:SharedWithDetails" minOccurs="0"/>
                <xsd:element ref="ns4:MediaServiceEventHashCode" minOccurs="0"/>
                <xsd:element ref="ns4:MediaServiceGenerationTime" minOccurs="0"/>
                <xsd:element ref="ns5:IconOverlay"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12b91-b74f-4b49-b03f-48db312c8174" elementFormDefault="qualified">
    <xsd:import namespace="http://schemas.microsoft.com/office/2006/documentManagement/types"/>
    <xsd:import namespace="http://schemas.microsoft.com/office/infopath/2007/PartnerControls"/>
    <xsd:element name="Description" ma:index="8" ma:displayName="Description" ma:description="" ma:internalName="AdaDescription" ma:readOnly="false">
      <xsd:simpleType>
        <xsd:restriction base="dms:Note">
          <xsd:maxLength value="255"/>
        </xsd:restriction>
      </xsd:simpleType>
    </xsd:element>
    <xsd:element name="Category" ma:index="9" nillable="true" ma:displayName="Category" ma:internalName="AdaCategory">
      <xsd:complexType>
        <xsd:complexContent>
          <xsd:extension base="dms:MultiChoice">
            <xsd:sequence>
              <xsd:element name="Value" maxOccurs="unbounded" minOccurs="0" nillable="true">
                <xsd:simpleType>
                  <xsd:restriction base="dms:Choice">
                    <xsd:enumeration value="Finance"/>
                    <xsd:enumeration value="Legal"/>
                    <xsd:enumeration value="Procurement"/>
                    <xsd:enumeration value="Workplace"/>
                    <xsd:enumeration value="About Ask Ada"/>
                    <xsd:enumeration value="Advertising, publishing and printing"/>
                    <xsd:enumeration value="Brands and templates"/>
                    <xsd:enumeration value="Business planning and reporting"/>
                    <xsd:enumeration value="Compliance"/>
                    <xsd:enumeration value="Cyber and information security"/>
                    <xsd:enumeration value="Digital services"/>
                    <xsd:enumeration value="Get ICT help"/>
                    <xsd:enumeration value="Health and safety"/>
                    <xsd:enumeration value="Human resources support"/>
                    <xsd:enumeration value="ICT equipment"/>
                    <xsd:enumeration value="ICT governance and projects"/>
                    <xsd:enumeration value="Internal communication"/>
                    <xsd:enumeration value="Learning and development"/>
                    <xsd:enumeration value="Leave"/>
                    <xsd:enumeration value="Maps and spatial data"/>
                    <xsd:enumeration value="Ministerial and Cabinet"/>
                    <xsd:enumeration value="News and media"/>
                    <xsd:enumeration value="Office 365"/>
                    <xsd:enumeration value="Recruitment"/>
                    <xsd:enumeration value="Wellbeing"/>
                    <xsd:enumeration value="Governance"/>
                    <xsd:enumeration value="Communications"/>
                    <xsd:enumeration value="Legislation"/>
                    <xsd:enumeration value="Integrity"/>
                    <xsd:enumeration value="Digital Toolkit"/>
                  </xsd:restriction>
                </xsd:simpleType>
              </xsd:element>
            </xsd:sequence>
          </xsd:extension>
        </xsd:complexContent>
      </xsd:complexType>
    </xsd:element>
    <xsd:element name="f4846465a873416ea15d13b313100837" ma:index="10" nillable="true" ma:taxonomy="true" ma:internalName="f4846465a873416ea15d13b313100837" ma:taxonomyFieldName="AdaOwningGroup" ma:displayName="Owning Group" ma:default="" ma:fieldId="{f4846465-a873-416e-a15d-13b313100837}" ma:taxonomyMulti="true" ma:sspId="797aeec6-0273-40f2-ab3e-beee73212332" ma:termSetId="b84e91f5-9588-4800-b685-65376ab0378c" ma:anchorId="00000000-0000-0000-0000-000000000000" ma:open="false" ma:isKeyword="false">
      <xsd:complexType>
        <xsd:sequence>
          <xsd:element ref="pc:Terms" minOccurs="0" maxOccurs="1"/>
        </xsd:sequence>
      </xsd:complexType>
    </xsd:element>
    <xsd:element name="kd07e229dd824ba4b268be29dcd5f53f" ma:index="14" nillable="true" ma:taxonomy="true" ma:internalName="kd07e229dd824ba4b268be29dcd5f53f" ma:taxonomyFieldName="AdaRegion" ma:displayName="Region" ma:default="" ma:fieldId="{4d07e229-dd82-4ba4-b268-be29dcd5f53f}" ma:taxonomyMulti="true" ma:sspId="797aeec6-0273-40f2-ab3e-beee73212332" ma:termSetId="fda0868d-a459-43cd-b75f-08584d693a0c" ma:anchorId="00000000-0000-0000-0000-000000000000" ma:open="false" ma:isKeyword="false">
      <xsd:complexType>
        <xsd:sequence>
          <xsd:element ref="pc:Terms" minOccurs="0" maxOccurs="1"/>
        </xsd:sequence>
      </xsd:complexType>
    </xsd:element>
    <xsd:element name="AdaLastReviewedDate" ma:index="16" nillable="true" ma:displayName="Last Reviewed Date" ma:format="DateOnly" ma:internalName="AdaLastReviewedDate">
      <xsd:simpleType>
        <xsd:restriction base="dms:DateTime"/>
      </xsd:simpleType>
    </xsd:element>
    <xsd:element name="AdaPostcode" ma:index="17" nillable="true" ma:displayName="Postcode" ma:internalName="AdaPostcode">
      <xsd:simpleType>
        <xsd:restriction base="dms:Text">
          <xsd:maxLength value="255"/>
        </xsd:restriction>
      </xsd:simpleType>
    </xsd:element>
    <xsd:element name="g480147d4c4f4d95bd6fd5538b67e268" ma:index="18" nillable="true" ma:taxonomy="true" ma:internalName="g480147d4c4f4d95bd6fd5538b67e268" ma:taxonomyFieldName="AdaAskAdaKeyword" ma:displayName="Ask Ada keyword" ma:default="" ma:fieldId="{0480147d-4c4f-4d95-bd6f-d5538b67e268}" ma:taxonomyMulti="true" ma:sspId="797aeec6-0273-40f2-ab3e-beee73212332" ma:termSetId="461a47f3-16c4-4c9a-907a-8a7bee37b671" ma:anchorId="00000000-0000-0000-0000-000000000000" ma:open="true" ma:isKeyword="false">
      <xsd:complexType>
        <xsd:sequence>
          <xsd:element ref="pc:Terms" minOccurs="0" maxOccurs="1"/>
        </xsd:sequence>
      </xsd:complex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15375bc-53ad-4269-9fc9-7735db0c3ee1}" ma:internalName="TaxCatchAll" ma:showField="CatchAllData" ma:web="59d12b91-b74f-4b49-b03f-48db312c817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15375bc-53ad-4269-9fc9-7735db0c3ee1}" ma:internalName="TaxCatchAllLabel" ma:readOnly="true" ma:showField="CatchAllDataLabel" ma:web="59d12b91-b74f-4b49-b03f-48db312c81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4f3df2-3c6c-4b20-bbe6-23860e366fa2"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97aeec6-0273-40f2-ab3e-beee73212332" ContentTypeId="0x0101" PreviousValue="tru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138</Value>
      <Value>18</Value>
      <Value>91</Value>
    </TaxCatchAll>
    <SharedWithUsers xmlns="59d12b91-b74f-4b49-b03f-48db312c8174">
      <UserInfo>
        <DisplayName>Laurie Barker (DEECA)</DisplayName>
        <AccountId>1470</AccountId>
        <AccountType/>
      </UserInfo>
    </SharedWithUsers>
    <AdaLastReviewedDate xmlns="59d12b91-b74f-4b49-b03f-48db312c8174">2024-08-18T14:00:00+00:00</AdaLastReviewedDate>
    <IconOverlay xmlns="http://schemas.microsoft.com/sharepoint/v4" xsi:nil="true"/>
    <Description xmlns="59d12b91-b74f-4b49-b03f-48db312c8174">Position description template</Description>
    <Category xmlns="59d12b91-b74f-4b49-b03f-48db312c8174">
      <Value>Human resources support</Value>
      <Value>Recruitment</Value>
    </Category>
    <kd07e229dd824ba4b268be29dcd5f53f xmlns="59d12b91-b74f-4b49-b03f-48db312c8174">
      <Terms xmlns="http://schemas.microsoft.com/office/infopath/2007/PartnerControls"/>
    </kd07e229dd824ba4b268be29dcd5f53f>
    <g480147d4c4f4d95bd6fd5538b67e268 xmlns="59d12b91-b74f-4b49-b03f-48db312c8174">
      <Terms xmlns="http://schemas.microsoft.com/office/infopath/2007/PartnerControls">
        <TermInfo xmlns="http://schemas.microsoft.com/office/infopath/2007/PartnerControls">
          <TermName xmlns="http://schemas.microsoft.com/office/infopath/2007/PartnerControls">Recruiting someone to your team</TermName>
          <TermId xmlns="http://schemas.microsoft.com/office/infopath/2007/PartnerControls">f7744592-b315-4d8e-a76c-334f2b802bf1</TermId>
        </TermInfo>
        <TermInfo xmlns="http://schemas.microsoft.com/office/infopath/2007/PartnerControls">
          <TermName xmlns="http://schemas.microsoft.com/office/infopath/2007/PartnerControls">Student interns</TermName>
          <TermId xmlns="http://schemas.microsoft.com/office/infopath/2007/PartnerControls">64cffe4a-5ed8-4613-901d-4715e00cad1e</TermId>
        </TermInfo>
      </Terms>
    </g480147d4c4f4d95bd6fd5538b67e268>
    <AdaPostcode xmlns="59d12b91-b74f-4b49-b03f-48db312c8174" xsi:nil="true"/>
    <f4846465a873416ea15d13b313100837 xmlns="59d12b91-b74f-4b49-b03f-48db312c8174">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4fe8dd26-179b-41a1-8a74-1f09d81ad67a</TermId>
        </TermInfo>
      </Terms>
    </f4846465a873416ea15d13b313100837>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D3A74A-7CD1-4409-B34D-2C887A98CD07}">
  <ds:schemaRefs>
    <ds:schemaRef ds:uri="http://schemas.microsoft.com/sharepoint/events"/>
  </ds:schemaRefs>
</ds:datastoreItem>
</file>

<file path=customXml/itemProps3.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4.xml><?xml version="1.0" encoding="utf-8"?>
<ds:datastoreItem xmlns:ds="http://schemas.openxmlformats.org/officeDocument/2006/customXml" ds:itemID="{C8D92376-D631-4A1E-9E2C-A7E1EA0DF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12b91-b74f-4b49-b03f-48db312c8174"/>
    <ds:schemaRef ds:uri="9fd47c19-1c4a-4d7d-b342-c10cef269344"/>
    <ds:schemaRef ds:uri="5f4f3df2-3c6c-4b20-bbe6-23860e366fa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B3833F-1519-41BD-AFDE-0923945C2226}">
  <ds:schemaRefs>
    <ds:schemaRef ds:uri="Microsoft.SharePoint.Taxonomy.ContentTypeSync"/>
  </ds:schemaRefs>
</ds:datastoreItem>
</file>

<file path=customXml/itemProps6.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7.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59d12b91-b74f-4b49-b03f-48db312c8174"/>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1600</Words>
  <Characters>10347</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Lisa M Knight (DEECA)</cp:lastModifiedBy>
  <cp:revision>21</cp:revision>
  <cp:lastPrinted>2022-06-17T02:14:00Z</cp:lastPrinted>
  <dcterms:created xsi:type="dcterms:W3CDTF">2025-03-25T04:35:00Z</dcterms:created>
  <dcterms:modified xsi:type="dcterms:W3CDTF">2025-09-30T00:36:00Z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0x0101004A14958F60291A4198FFBC354394E03D0300B0DB5EAF7E13BA4C877B865C5EA5ACD8</vt:lpwstr>
  </property>
  <property fmtid="{D5CDD505-2E9C-101B-9397-08002B2CF9AE}" pid="5" name="MediaServiceImageTags">
    <vt:lpwstr/>
  </property>
  <property fmtid="{D5CDD505-2E9C-101B-9397-08002B2CF9AE}" pid="6" name="_dlc_DocIdItemGuid">
    <vt:lpwstr>46622043-69d7-4d8f-91a0-0c3eb6190049</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91;#Recruiting someone to your team|f7744592-b315-4d8e-a76c-334f2b802bf1;#138;#Student interns|64cffe4a-5ed8-4613-901d-4715e00cad1e</vt:lpwstr>
  </property>
  <property fmtid="{D5CDD505-2E9C-101B-9397-08002B2CF9AE}" pid="23" name="AdaOwningGroup">
    <vt:lpwstr>18;#People and Culture|4fe8dd26-179b-41a1-8a74-1f09d81ad67a</vt:lpwstr>
  </property>
</Properties>
</file>