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2D9A4846" w:rsidR="00254F12" w:rsidRPr="00862057" w:rsidRDefault="00000000"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Content>
          <w:r w:rsidR="004C733D">
            <w:t>Department Energy, Environment and Climate Action</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Content>
        <w:p w14:paraId="70B8A383" w14:textId="77777777" w:rsidR="004C1F02" w:rsidRDefault="00A14A3F" w:rsidP="001806EE">
          <w:pPr>
            <w:pStyle w:val="Subtitle"/>
            <w:framePr w:wrap="around"/>
          </w:pPr>
          <w:r>
            <w:t>Position Description</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3D2E7FAD">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72900963">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3BE484"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053429A6">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6E5670D9">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0762A4BC">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1A1DE18D">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D73EBF"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6674C4"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E7B9B1"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758DD2"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2F068699"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2F068699"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8C06B8">
          <w:headerReference w:type="even" r:id="rId28"/>
          <w:footerReference w:type="even" r:id="rId29"/>
          <w:footerReference w:type="default" r:id="rId30"/>
          <w:footerReference w:type="first" r:id="rId3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1843A807">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6EDAB02B" w:rsidR="00495B3B" w:rsidRPr="00495B3B" w:rsidRDefault="00E36594" w:rsidP="00495B3B">
            <w:pPr>
              <w:spacing w:before="0" w:after="0"/>
              <w:ind w:left="57" w:right="-450"/>
              <w:rPr>
                <w:rFonts w:ascii="Arial" w:hAnsi="Arial" w:cs="Arial"/>
                <w:color w:val="363534"/>
                <w:szCs w:val="22"/>
              </w:rPr>
            </w:pPr>
            <w:r>
              <w:rPr>
                <w:color w:val="000000"/>
              </w:rPr>
              <w:t>Senior Planning Officer</w:t>
            </w:r>
            <w:r w:rsidR="00215EAE">
              <w:rPr>
                <w:color w:val="000000"/>
              </w:rPr>
              <w:t xml:space="preserve"> –</w:t>
            </w:r>
            <w:r w:rsidR="00BF2A89">
              <w:rPr>
                <w:color w:val="000000"/>
              </w:rPr>
              <w:t xml:space="preserve"> </w:t>
            </w:r>
            <w:r w:rsidR="00B8578B">
              <w:rPr>
                <w:color w:val="000000"/>
              </w:rPr>
              <w:t>Major and State Projects</w:t>
            </w:r>
          </w:p>
        </w:tc>
      </w:tr>
      <w:tr w:rsidR="00495B3B" w:rsidRPr="00495B3B" w14:paraId="5F8F815C" w14:textId="77777777" w:rsidTr="1843A807">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5E9F8D3E" w:rsidR="00495B3B" w:rsidRPr="00495B3B" w:rsidRDefault="00AC5B89" w:rsidP="1843A807">
            <w:pPr>
              <w:spacing w:before="0" w:after="0"/>
              <w:ind w:left="57" w:right="-450"/>
            </w:pPr>
            <w:r>
              <w:t>50966531</w:t>
            </w:r>
          </w:p>
        </w:tc>
      </w:tr>
      <w:tr w:rsidR="00495B3B" w:rsidRPr="00495B3B" w14:paraId="6052E497" w14:textId="77777777" w:rsidTr="1843A807">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61782619" w:rsidR="00495B3B" w:rsidRPr="00495B3B" w:rsidRDefault="00C338B7"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E36594">
              <w:rPr>
                <w:rFonts w:ascii="Arial" w:hAnsi="Arial" w:cs="Arial"/>
                <w:color w:val="363534"/>
                <w:szCs w:val="22"/>
              </w:rPr>
              <w:t>4</w:t>
            </w:r>
          </w:p>
        </w:tc>
      </w:tr>
      <w:tr w:rsidR="00495B3B" w:rsidRPr="00495B3B" w14:paraId="513E600D" w14:textId="77777777" w:rsidTr="1843A807">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1A1E9303" w:rsidR="00495B3B" w:rsidRPr="00495B3B" w:rsidRDefault="001A0879" w:rsidP="00495B3B">
            <w:pPr>
              <w:spacing w:before="0" w:after="0"/>
              <w:ind w:left="57" w:right="-450"/>
              <w:rPr>
                <w:rFonts w:ascii="Arial" w:hAnsi="Arial" w:cs="Arial"/>
                <w:color w:val="363534"/>
                <w:szCs w:val="22"/>
              </w:rPr>
            </w:pPr>
            <w:r w:rsidRPr="00B25747">
              <w:t xml:space="preserve">$97,955 - $111,142 </w:t>
            </w:r>
            <w:r w:rsidRPr="00B25747">
              <w:rPr>
                <w:rFonts w:ascii="Arial" w:hAnsi="Arial" w:cs="Arial"/>
                <w:color w:val="232222" w:themeColor="text1"/>
                <w:szCs w:val="22"/>
              </w:rPr>
              <w:t>plus superannuation</w:t>
            </w:r>
          </w:p>
        </w:tc>
      </w:tr>
      <w:tr w:rsidR="00495B3B" w:rsidRPr="00495B3B" w14:paraId="2A722203" w14:textId="77777777" w:rsidTr="1843A807">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5961C44E" w:rsidR="00495B3B" w:rsidRPr="00495B3B" w:rsidRDefault="00203BA9" w:rsidP="002E50FE">
            <w:pPr>
              <w:tabs>
                <w:tab w:val="left" w:pos="3529"/>
              </w:tabs>
              <w:spacing w:before="0" w:after="0"/>
              <w:ind w:right="-450"/>
              <w:rPr>
                <w:rFonts w:ascii="Arial" w:hAnsi="Arial" w:cs="Arial"/>
                <w:color w:val="363534"/>
                <w:szCs w:val="22"/>
              </w:rPr>
            </w:pPr>
            <w:r>
              <w:rPr>
                <w:rFonts w:ascii="Arial" w:hAnsi="Arial" w:cs="Arial"/>
                <w:color w:val="363534"/>
                <w:szCs w:val="22"/>
              </w:rPr>
              <w:t xml:space="preserve">Fixed term </w:t>
            </w:r>
            <w:r w:rsidR="00D73BCE">
              <w:rPr>
                <w:rFonts w:ascii="Arial" w:hAnsi="Arial" w:cs="Arial"/>
                <w:color w:val="363534"/>
                <w:szCs w:val="22"/>
              </w:rPr>
              <w:t>to 31 July 2026</w:t>
            </w:r>
          </w:p>
        </w:tc>
      </w:tr>
      <w:tr w:rsidR="00495B3B" w:rsidRPr="00495B3B" w14:paraId="73E4C712" w14:textId="77777777" w:rsidTr="1843A807">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4AA57C38" w:rsidR="00495B3B" w:rsidRPr="00495B3B" w:rsidRDefault="002B6AAD" w:rsidP="00495B3B">
            <w:pPr>
              <w:spacing w:before="0" w:after="0"/>
              <w:ind w:left="57" w:right="-450"/>
              <w:rPr>
                <w:rFonts w:ascii="Arial" w:hAnsi="Arial" w:cs="Arial"/>
                <w:color w:val="363534"/>
                <w:szCs w:val="22"/>
              </w:rPr>
            </w:pPr>
            <w:r>
              <w:rPr>
                <w:rFonts w:ascii="Arial" w:hAnsi="Arial" w:cs="Arial"/>
                <w:color w:val="363534"/>
                <w:szCs w:val="22"/>
              </w:rPr>
              <w:t>Regions, Environment, Climate Action and First Peoples</w:t>
            </w:r>
          </w:p>
        </w:tc>
      </w:tr>
      <w:tr w:rsidR="00495B3B" w:rsidRPr="00495B3B" w14:paraId="1EBFF7E6" w14:textId="77777777" w:rsidTr="1843A807">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0589BD11" w:rsidR="00495B3B" w:rsidRPr="00495B3B" w:rsidRDefault="0005102A" w:rsidP="00495B3B">
            <w:pPr>
              <w:spacing w:before="0" w:after="0"/>
              <w:ind w:left="57" w:right="-450"/>
              <w:rPr>
                <w:rFonts w:ascii="Arial" w:hAnsi="Arial" w:cs="Arial"/>
                <w:color w:val="363534"/>
                <w:szCs w:val="22"/>
              </w:rPr>
            </w:pPr>
            <w:r>
              <w:rPr>
                <w:rFonts w:ascii="Arial" w:hAnsi="Arial" w:cs="Arial"/>
                <w:color w:val="363534"/>
                <w:szCs w:val="22"/>
              </w:rPr>
              <w:t>Regional Directorate</w:t>
            </w:r>
            <w:r w:rsidR="0018097C">
              <w:rPr>
                <w:rFonts w:ascii="Arial" w:hAnsi="Arial" w:cs="Arial"/>
                <w:color w:val="363534"/>
                <w:szCs w:val="22"/>
              </w:rPr>
              <w:t xml:space="preserve"> </w:t>
            </w:r>
            <w:r w:rsidR="009C4221">
              <w:rPr>
                <w:rFonts w:ascii="Arial" w:hAnsi="Arial" w:cs="Arial"/>
                <w:color w:val="363534"/>
                <w:szCs w:val="22"/>
              </w:rPr>
              <w:t>–</w:t>
            </w:r>
            <w:r w:rsidR="0018097C">
              <w:rPr>
                <w:rFonts w:ascii="Arial" w:hAnsi="Arial" w:cs="Arial"/>
                <w:color w:val="363534"/>
                <w:szCs w:val="22"/>
              </w:rPr>
              <w:t xml:space="preserve"> Grampians</w:t>
            </w:r>
            <w:r w:rsidR="009C4221">
              <w:rPr>
                <w:rFonts w:ascii="Arial" w:hAnsi="Arial" w:cs="Arial"/>
                <w:color w:val="363534"/>
                <w:szCs w:val="22"/>
              </w:rPr>
              <w:t>, Planning and Environment Assessment</w:t>
            </w:r>
          </w:p>
        </w:tc>
      </w:tr>
      <w:tr w:rsidR="00495B3B" w:rsidRPr="00495B3B" w14:paraId="37A0D7CE" w14:textId="77777777" w:rsidTr="1843A807">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18C060FE"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6522D359"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18097C">
              <w:rPr>
                <w:rFonts w:ascii="Arial" w:hAnsi="Arial" w:cs="Arial"/>
                <w:color w:val="363534"/>
                <w:szCs w:val="22"/>
              </w:rPr>
              <w:fldChar w:fldCharType="begin">
                <w:ffData>
                  <w:name w:val=""/>
                  <w:enabled/>
                  <w:calcOnExit w:val="0"/>
                  <w:checkBox>
                    <w:size w:val="26"/>
                    <w:default w:val="1"/>
                  </w:checkBox>
                </w:ffData>
              </w:fldChar>
            </w:r>
            <w:r w:rsidR="0018097C">
              <w:rPr>
                <w:rFonts w:ascii="Arial" w:hAnsi="Arial" w:cs="Arial"/>
                <w:color w:val="363534"/>
                <w:szCs w:val="22"/>
              </w:rPr>
              <w:instrText xml:space="preserve"> FORMCHECKBOX </w:instrText>
            </w:r>
            <w:r w:rsidR="0018097C">
              <w:rPr>
                <w:rFonts w:ascii="Arial" w:hAnsi="Arial" w:cs="Arial"/>
                <w:color w:val="363534"/>
                <w:szCs w:val="22"/>
              </w:rPr>
            </w:r>
            <w:r w:rsidR="0018097C">
              <w:rPr>
                <w:rFonts w:ascii="Arial" w:hAnsi="Arial" w:cs="Arial"/>
                <w:color w:val="363534"/>
                <w:szCs w:val="22"/>
              </w:rPr>
              <w:fldChar w:fldCharType="separate"/>
            </w:r>
            <w:r w:rsidR="0018097C">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1843A807">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434346FD" w:rsidR="00495B3B" w:rsidRPr="00495B3B" w:rsidRDefault="00326E44"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 xml:space="preserve">Team Leader, </w:t>
            </w:r>
            <w:r w:rsidR="00B8550D">
              <w:rPr>
                <w:rFonts w:ascii="Arial" w:hAnsi="Arial" w:cs="Arial"/>
                <w:color w:val="363534"/>
                <w:szCs w:val="22"/>
              </w:rPr>
              <w:t>P</w:t>
            </w:r>
            <w:r>
              <w:rPr>
                <w:rFonts w:ascii="Arial" w:hAnsi="Arial" w:cs="Arial"/>
                <w:color w:val="363534"/>
                <w:szCs w:val="22"/>
              </w:rPr>
              <w:t xml:space="preserve">lanning and Environment </w:t>
            </w:r>
            <w:r w:rsidR="0077195B">
              <w:rPr>
                <w:rFonts w:ascii="Arial" w:hAnsi="Arial" w:cs="Arial"/>
                <w:color w:val="363534"/>
                <w:szCs w:val="22"/>
              </w:rPr>
              <w:t xml:space="preserve">Assessment </w:t>
            </w:r>
            <w:r w:rsidR="00DD65D8">
              <w:rPr>
                <w:rFonts w:ascii="Arial" w:hAnsi="Arial" w:cs="Arial"/>
                <w:color w:val="363534"/>
                <w:szCs w:val="22"/>
              </w:rPr>
              <w:t>–</w:t>
            </w:r>
            <w:r w:rsidR="0077195B">
              <w:rPr>
                <w:rFonts w:ascii="Arial" w:hAnsi="Arial" w:cs="Arial"/>
                <w:color w:val="363534"/>
                <w:szCs w:val="22"/>
              </w:rPr>
              <w:t xml:space="preserve"> </w:t>
            </w:r>
            <w:r w:rsidR="00DD65D8">
              <w:rPr>
                <w:rFonts w:ascii="Arial" w:hAnsi="Arial" w:cs="Arial"/>
                <w:color w:val="363534"/>
                <w:szCs w:val="22"/>
              </w:rPr>
              <w:t>Major and State projects</w:t>
            </w:r>
          </w:p>
        </w:tc>
      </w:tr>
      <w:tr w:rsidR="00495B3B" w:rsidRPr="00495B3B" w14:paraId="35F6D00F" w14:textId="77777777" w:rsidTr="1843A807">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45C77097" w:rsidR="00495B3B" w:rsidRPr="00495B3B" w:rsidRDefault="00826FEE"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 xml:space="preserve">  No                If yes, how many?</w:t>
            </w:r>
            <w:r w:rsidR="00F8522C">
              <w:rPr>
                <w:rFonts w:ascii="Arial" w:hAnsi="Arial" w:cs="Arial"/>
                <w:color w:val="363534"/>
                <w:szCs w:val="22"/>
              </w:rPr>
              <w:t xml:space="preserve"> </w:t>
            </w:r>
            <w:r w:rsidR="00602480">
              <w:rPr>
                <w:rFonts w:ascii="Arial" w:hAnsi="Arial" w:cs="Arial"/>
                <w:color w:val="363534"/>
                <w:szCs w:val="22"/>
              </w:rPr>
              <w:t xml:space="preserve">  </w:t>
            </w:r>
          </w:p>
        </w:tc>
      </w:tr>
      <w:tr w:rsidR="00495B3B" w:rsidRPr="00495B3B" w14:paraId="70C7CF88" w14:textId="77777777" w:rsidTr="1843A807">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325DD715" w:rsidR="00495B3B" w:rsidRPr="00495B3B" w:rsidRDefault="007C4C76" w:rsidP="00495B3B">
            <w:pPr>
              <w:spacing w:before="0" w:after="0"/>
              <w:ind w:left="57" w:right="-450"/>
              <w:rPr>
                <w:rFonts w:ascii="Arial" w:hAnsi="Arial" w:cs="Arial"/>
                <w:color w:val="363534"/>
                <w:szCs w:val="22"/>
              </w:rPr>
            </w:pPr>
            <w:r>
              <w:rPr>
                <w:rFonts w:ascii="Arial" w:hAnsi="Arial" w:cs="Arial"/>
                <w:color w:val="363534"/>
                <w:szCs w:val="22"/>
              </w:rPr>
              <w:t>Louisa Smith 0472 870 196 or louisa.x.smith@deeca.vic.gov.au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CF75DA8" w14:textId="1F44BA54" w:rsidR="006E7809" w:rsidRPr="006E7809" w:rsidRDefault="006E7809" w:rsidP="006E7809">
      <w:r w:rsidRPr="006E7809">
        <w:t>The Senior Planning Officer</w:t>
      </w:r>
      <w:r w:rsidR="003D1138">
        <w:t xml:space="preserve">, </w:t>
      </w:r>
      <w:r w:rsidRPr="006E7809">
        <w:t>Major and State Projects delivers and oversees environmental and biodiversity advice and maintains associated records, specifically related to the Victorian Murray Floodplain Restoration Project (VMFRP). The Senior Planning Officer works collaboratively with other members of the Major and State Projects team and statewide Planning and Environment Assessment branch and stakeholders across the department to identify emerging issues, risks and trends impacting on the successful </w:t>
      </w:r>
      <w:r>
        <w:t>delivery of team priorities</w:t>
      </w:r>
      <w:r w:rsidR="00513BE2">
        <w:t>,</w:t>
      </w:r>
      <w:r>
        <w:t xml:space="preserve"> </w:t>
      </w:r>
      <w:r w:rsidR="00513BE2">
        <w:t>as well as</w:t>
      </w:r>
      <w:r>
        <w:t xml:space="preserve"> develop</w:t>
      </w:r>
      <w:r w:rsidR="00513BE2">
        <w:t xml:space="preserve">ing </w:t>
      </w:r>
      <w:r>
        <w:t xml:space="preserve">solutions. </w:t>
      </w:r>
      <w:r w:rsidR="00CC3A17" w:rsidRPr="00FF050F">
        <w:rPr>
          <w:rFonts w:ascii="Arial" w:hAnsi="Arial" w:cs="Arial"/>
          <w:noProof/>
          <w:color w:val="363534"/>
          <w:szCs w:val="22"/>
          <w:lang w:eastAsia="zh-CN"/>
        </w:rPr>
        <w:t>While focused on major and state projects</w:t>
      </w:r>
      <w:r w:rsidR="00CC3A17">
        <w:rPr>
          <w:rFonts w:ascii="Arial" w:hAnsi="Arial" w:cs="Arial"/>
          <w:noProof/>
          <w:color w:val="363534"/>
          <w:szCs w:val="22"/>
          <w:lang w:eastAsia="zh-CN"/>
        </w:rPr>
        <w:t xml:space="preserve"> and the VMFRP</w:t>
      </w:r>
      <w:r w:rsidR="00CC3A17" w:rsidRPr="00FF050F">
        <w:rPr>
          <w:rFonts w:ascii="Arial" w:hAnsi="Arial" w:cs="Arial"/>
          <w:noProof/>
          <w:color w:val="363534"/>
          <w:szCs w:val="22"/>
          <w:lang w:eastAsia="zh-CN"/>
        </w:rPr>
        <w:t xml:space="preserve"> in particular</w:t>
      </w:r>
      <w:r w:rsidR="00CC3A17">
        <w:rPr>
          <w:rFonts w:ascii="Arial" w:hAnsi="Arial" w:cs="Arial"/>
          <w:noProof/>
          <w:color w:val="363534"/>
          <w:szCs w:val="22"/>
          <w:lang w:eastAsia="zh-CN"/>
        </w:rPr>
        <w:t xml:space="preserve">, as required, </w:t>
      </w:r>
      <w:r w:rsidR="00CC3A17" w:rsidRPr="00FF050F">
        <w:rPr>
          <w:rFonts w:ascii="Arial" w:hAnsi="Arial" w:cs="Arial"/>
          <w:noProof/>
          <w:color w:val="363534"/>
          <w:szCs w:val="22"/>
          <w:lang w:eastAsia="zh-CN"/>
        </w:rPr>
        <w:t>the position may also support the delivery of other group and departmental priorities.</w:t>
      </w:r>
    </w:p>
    <w:p w14:paraId="1B3F576A" w14:textId="4F9F1AB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28EBEA32" w:rsidR="00495B3B" w:rsidRPr="00F00D50" w:rsidRDefault="00F00D50" w:rsidP="00495B3B">
      <w:pPr>
        <w:keepNext/>
        <w:spacing w:line="240" w:lineRule="auto"/>
        <w:rPr>
          <w:rFonts w:ascii="Arial" w:hAnsi="Arial" w:cs="Arial"/>
          <w:b/>
          <w:bCs/>
          <w:noProof/>
          <w:color w:val="000000"/>
          <w:lang w:eastAsia="zh-CN"/>
        </w:rPr>
      </w:pPr>
      <w:r w:rsidRPr="00F00D50">
        <w:rPr>
          <w:rFonts w:ascii="Arial" w:hAnsi="Arial" w:cs="Arial"/>
          <w:b/>
          <w:bCs/>
          <w:noProof/>
          <w:color w:val="000000"/>
          <w:lang w:eastAsia="zh-CN"/>
        </w:rPr>
        <w:t>The Group</w:t>
      </w:r>
    </w:p>
    <w:p w14:paraId="29FCB02C" w14:textId="77777777" w:rsidR="00F00D50" w:rsidRDefault="00F00D50" w:rsidP="00F00D50">
      <w:r>
        <w:t xml:space="preserve">The Regions, Environment, Climate Action, and First Peoples Group (RECAFP) is the home of DEECA’s expertise on climate action, the circular economy, environment protection and the management of natural and built assets on public land across Victoria. The RECAFP Group provides advice to the Victorian government on the policy settings, programs and initiatives which will further the implementation of DEECA’s state-wide objectives in the environment and climate action portfolios. </w:t>
      </w:r>
    </w:p>
    <w:p w14:paraId="5DFF4E0A" w14:textId="23B4037F" w:rsidR="00F00D50" w:rsidRDefault="00F00D50" w:rsidP="00F00D50">
      <w:r>
        <w:t xml:space="preserve">Through its network of regional directorates, the RECAFP Group provides integrated, place-based design and delivery of programs, </w:t>
      </w:r>
      <w:r w:rsidR="003C7E24">
        <w:t>projects,</w:t>
      </w:r>
      <w:r>
        <w:t xml:space="preserve"> and services across departmental portfolios. It is also responsible for leading DEECA’s self-determination reform agenda with a particular focus on developing cultural capability, creating a culturally safe working </w:t>
      </w:r>
      <w:r w:rsidR="003C7E24">
        <w:t>environment,</w:t>
      </w:r>
      <w:r>
        <w:t xml:space="preserve"> and improving employment opportunities for Aboriginal Victorians across the department.   </w:t>
      </w:r>
    </w:p>
    <w:p w14:paraId="2661CF78" w14:textId="280F38CE" w:rsidR="00F00D50" w:rsidRDefault="00F00D50" w:rsidP="00F00D50">
      <w:r>
        <w:lastRenderedPageBreak/>
        <w:t xml:space="preserve">Working across DEECA, with portfolio agencies, regional communities, service delivery partners, other external stakeholders and ministers the RECAFP Group supports the delivery of services and outcomes for government and Victorian communities. </w:t>
      </w:r>
    </w:p>
    <w:p w14:paraId="6B02EC71" w14:textId="6A358F0A" w:rsidR="00F00D50" w:rsidRDefault="00F00D50" w:rsidP="00F00D50"/>
    <w:p w14:paraId="23BD6F17" w14:textId="16D4EC67" w:rsidR="00F00D50" w:rsidRDefault="00F00D50" w:rsidP="00F00D50">
      <w:pPr>
        <w:rPr>
          <w:b/>
          <w:bCs/>
          <w:color w:val="FF0000"/>
        </w:rPr>
      </w:pPr>
      <w:r w:rsidRPr="00F00D50">
        <w:rPr>
          <w:b/>
          <w:bCs/>
        </w:rPr>
        <w:t>The Division</w:t>
      </w:r>
      <w:r w:rsidR="0021553F">
        <w:rPr>
          <w:b/>
          <w:bCs/>
        </w:rPr>
        <w:t xml:space="preserve"> </w:t>
      </w:r>
    </w:p>
    <w:p w14:paraId="49115C90" w14:textId="63BBCEDE" w:rsidR="0021553F" w:rsidRPr="0021553F" w:rsidRDefault="0021553F" w:rsidP="00F00D50">
      <w:pPr>
        <w:rPr>
          <w:i/>
          <w:iCs/>
        </w:rPr>
      </w:pPr>
      <w:r w:rsidRPr="0021553F">
        <w:rPr>
          <w:i/>
          <w:iCs/>
        </w:rPr>
        <w:t>Regional directorate</w:t>
      </w:r>
    </w:p>
    <w:p w14:paraId="41FC3471" w14:textId="0571A9BD" w:rsidR="00F00D50" w:rsidRDefault="0021553F" w:rsidP="00F00D50">
      <w:pPr>
        <w:rPr>
          <w:color w:val="000000"/>
        </w:rPr>
      </w:pPr>
      <w:r>
        <w:rPr>
          <w:color w:val="000000"/>
        </w:rPr>
        <w:t>There are six (6) Regional Directorates; Port Phillip, Barwon Southwest, Grampians, Loddon Mallee, Hume and Gippsland, each led by a Regional Director, providing integrated, place-based design and delivery of programs, projects and services across all departmental portfolios, and supports Bushfire and Forest Services Group in fire and emergency operations.</w:t>
      </w:r>
    </w:p>
    <w:p w14:paraId="74896EA8" w14:textId="77777777" w:rsidR="004151E4" w:rsidRDefault="004151E4" w:rsidP="00F00D50">
      <w:pPr>
        <w:rPr>
          <w:color w:val="000000"/>
        </w:rPr>
      </w:pPr>
    </w:p>
    <w:p w14:paraId="1CE6F15D" w14:textId="1B4A4D51" w:rsidR="00932919" w:rsidRDefault="00932919" w:rsidP="00932919">
      <w:pPr>
        <w:rPr>
          <w:b/>
          <w:bCs/>
          <w:color w:val="FF0000"/>
        </w:rPr>
      </w:pPr>
      <w:r w:rsidRPr="00F00D50">
        <w:rPr>
          <w:b/>
          <w:bCs/>
        </w:rPr>
        <w:t xml:space="preserve">The </w:t>
      </w:r>
      <w:r>
        <w:rPr>
          <w:b/>
          <w:bCs/>
        </w:rPr>
        <w:t xml:space="preserve">Branch </w:t>
      </w:r>
    </w:p>
    <w:p w14:paraId="00347EE0" w14:textId="3F1DDDF1" w:rsidR="00096DAA" w:rsidRPr="0021553F" w:rsidRDefault="00096DAA" w:rsidP="00096DAA">
      <w:pPr>
        <w:rPr>
          <w:i/>
          <w:iCs/>
        </w:rPr>
      </w:pPr>
      <w:r>
        <w:rPr>
          <w:i/>
          <w:iCs/>
        </w:rPr>
        <w:t>Planning and Environment Assessment</w:t>
      </w:r>
      <w:r w:rsidR="00A676D2">
        <w:rPr>
          <w:i/>
          <w:iCs/>
        </w:rPr>
        <w:t xml:space="preserve"> </w:t>
      </w:r>
    </w:p>
    <w:p w14:paraId="5F7333B7" w14:textId="54A5FF35" w:rsidR="00932919" w:rsidRDefault="00A676D2" w:rsidP="00F00D50">
      <w:pPr>
        <w:rPr>
          <w:color w:val="000000"/>
        </w:rPr>
      </w:pPr>
      <w:r>
        <w:rPr>
          <w:rStyle w:val="ui-provider"/>
        </w:rPr>
        <w:t>The Planning and Environment Assessment (PEA) Team manag</w:t>
      </w:r>
      <w:r w:rsidR="00134AEA">
        <w:rPr>
          <w:rStyle w:val="ui-provider"/>
        </w:rPr>
        <w:t>es</w:t>
      </w:r>
      <w:r>
        <w:rPr>
          <w:rStyle w:val="ui-provider"/>
        </w:rPr>
        <w:t xml:space="preserve"> the environment portfolio's case</w:t>
      </w:r>
      <w:r w:rsidR="00134AEA">
        <w:rPr>
          <w:rStyle w:val="ui-provider"/>
        </w:rPr>
        <w:t>s</w:t>
      </w:r>
      <w:r>
        <w:rPr>
          <w:rStyle w:val="ui-provider"/>
        </w:rPr>
        <w:t xml:space="preserve"> for Ministerial referrals under various legislations. With a primary focus on renewable energy projects, state-led initiatives like roads and transport, and place-based proposals overseen by local councils, our work aligns with the highest priorities of both our department and the current government. The PEA Team operates in close collaboration with Planning colleagues at the Department of Transport and Planning, fostering internal partnerships with the Energy and Biodiversity teams. Additionally, the team seeks guidance from technical specialists within the regional Natural Environment and Land and Built Environment teams. The PEA branch comprises four dynamic teams, each with distinct focuses: Energy, State and Major Projects, DEECA Planning Services, and Improvement and Reform. Together, </w:t>
      </w:r>
      <w:r w:rsidR="00134AEA">
        <w:rPr>
          <w:rStyle w:val="ui-provider"/>
        </w:rPr>
        <w:t>they</w:t>
      </w:r>
      <w:r>
        <w:rPr>
          <w:rStyle w:val="ui-provider"/>
        </w:rPr>
        <w:t xml:space="preserve"> play a pivotal role in ensuring the successful and sustainable development of projects across our diverse portfolio.</w:t>
      </w:r>
    </w:p>
    <w:p w14:paraId="798ADE75" w14:textId="77777777" w:rsidR="00BA5C50" w:rsidRDefault="00BA5C50" w:rsidP="00F00D50">
      <w:pPr>
        <w:rPr>
          <w:color w:val="000000"/>
        </w:rPr>
      </w:pP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47F456D8" w14:textId="52F29F23" w:rsidR="000B7A91" w:rsidRPr="000B7A91" w:rsidRDefault="000B7A91" w:rsidP="000B7A91">
      <w:pPr>
        <w:pStyle w:val="ListParagraph"/>
        <w:numPr>
          <w:ilvl w:val="0"/>
          <w:numId w:val="41"/>
        </w:numPr>
        <w:spacing w:before="0" w:after="0" w:line="240" w:lineRule="auto"/>
        <w:rPr>
          <w:rFonts w:ascii="Arial" w:hAnsi="Arial" w:cs="Arial"/>
          <w:color w:val="363534"/>
          <w:szCs w:val="22"/>
        </w:rPr>
      </w:pPr>
      <w:r w:rsidRPr="000B7A91">
        <w:rPr>
          <w:rFonts w:ascii="Arial" w:hAnsi="Arial" w:cs="Arial"/>
          <w:color w:val="363534"/>
          <w:szCs w:val="22"/>
        </w:rPr>
        <w:t>Deliver consistent, integrated</w:t>
      </w:r>
      <w:r w:rsidR="002869ED">
        <w:rPr>
          <w:rFonts w:ascii="Arial" w:hAnsi="Arial" w:cs="Arial"/>
          <w:color w:val="363534"/>
          <w:szCs w:val="22"/>
        </w:rPr>
        <w:t>,</w:t>
      </w:r>
      <w:r w:rsidRPr="000B7A91">
        <w:rPr>
          <w:rFonts w:ascii="Arial" w:hAnsi="Arial" w:cs="Arial"/>
          <w:color w:val="363534"/>
          <w:szCs w:val="22"/>
        </w:rPr>
        <w:t xml:space="preserve"> efficient</w:t>
      </w:r>
      <w:r w:rsidR="002869ED">
        <w:rPr>
          <w:rFonts w:ascii="Arial" w:hAnsi="Arial" w:cs="Arial"/>
          <w:color w:val="363534"/>
          <w:szCs w:val="22"/>
        </w:rPr>
        <w:t xml:space="preserve"> and high quality</w:t>
      </w:r>
      <w:r w:rsidR="00F812EA">
        <w:rPr>
          <w:rFonts w:ascii="Arial" w:hAnsi="Arial" w:cs="Arial"/>
          <w:color w:val="363534"/>
          <w:szCs w:val="22"/>
        </w:rPr>
        <w:t xml:space="preserve"> environmental and biodiversity advice and</w:t>
      </w:r>
      <w:r w:rsidRPr="000B7A91">
        <w:rPr>
          <w:rFonts w:ascii="Arial" w:hAnsi="Arial" w:cs="Arial"/>
          <w:color w:val="363534"/>
          <w:szCs w:val="22"/>
        </w:rPr>
        <w:t xml:space="preserve"> statutory planning responses to support </w:t>
      </w:r>
      <w:r w:rsidR="00F812EA">
        <w:rPr>
          <w:rFonts w:ascii="Arial" w:hAnsi="Arial" w:cs="Arial"/>
          <w:color w:val="363534"/>
          <w:szCs w:val="22"/>
        </w:rPr>
        <w:t>the delivery of major and state projects, in line with current policy,</w:t>
      </w:r>
      <w:r w:rsidR="00523C30">
        <w:rPr>
          <w:rFonts w:ascii="Arial" w:hAnsi="Arial" w:cs="Arial"/>
          <w:color w:val="363534"/>
          <w:szCs w:val="22"/>
        </w:rPr>
        <w:t xml:space="preserve"> guidance and legislation</w:t>
      </w:r>
      <w:r w:rsidRPr="000B7A91">
        <w:rPr>
          <w:rFonts w:ascii="Arial" w:hAnsi="Arial" w:cs="Arial"/>
          <w:color w:val="363534"/>
          <w:szCs w:val="22"/>
        </w:rPr>
        <w:t>.</w:t>
      </w:r>
    </w:p>
    <w:p w14:paraId="03B48632" w14:textId="77777777" w:rsidR="000B7A91" w:rsidRPr="000B7A91" w:rsidRDefault="000B7A91" w:rsidP="000B7A91">
      <w:pPr>
        <w:pStyle w:val="ListParagraph"/>
        <w:numPr>
          <w:ilvl w:val="0"/>
          <w:numId w:val="41"/>
        </w:numPr>
        <w:spacing w:before="0" w:after="0" w:line="240" w:lineRule="auto"/>
        <w:rPr>
          <w:rFonts w:ascii="Arial" w:hAnsi="Arial" w:cs="Arial"/>
          <w:color w:val="363534"/>
          <w:szCs w:val="22"/>
        </w:rPr>
      </w:pPr>
      <w:r w:rsidRPr="000B7A91">
        <w:rPr>
          <w:rFonts w:ascii="Arial" w:hAnsi="Arial" w:cs="Arial"/>
          <w:color w:val="363534"/>
          <w:szCs w:val="22"/>
        </w:rPr>
        <w:t>Maintain records relating to statutory planning and other land planning matters. </w:t>
      </w:r>
    </w:p>
    <w:p w14:paraId="3F8CEAF4" w14:textId="77777777" w:rsidR="000B7A91" w:rsidRPr="000B7A91" w:rsidRDefault="000B7A91" w:rsidP="000B7A91">
      <w:pPr>
        <w:pStyle w:val="ListParagraph"/>
        <w:numPr>
          <w:ilvl w:val="0"/>
          <w:numId w:val="41"/>
        </w:numPr>
        <w:spacing w:before="0" w:after="0" w:line="240" w:lineRule="auto"/>
        <w:rPr>
          <w:rFonts w:ascii="Arial" w:hAnsi="Arial" w:cs="Arial"/>
          <w:color w:val="363534"/>
          <w:szCs w:val="22"/>
        </w:rPr>
      </w:pPr>
      <w:r w:rsidRPr="000B7A91">
        <w:rPr>
          <w:rFonts w:ascii="Arial" w:hAnsi="Arial" w:cs="Arial"/>
          <w:color w:val="363534"/>
          <w:szCs w:val="22"/>
        </w:rPr>
        <w:t>Provide expert advice to the Team Leader and other leaders and decision-makers on statutory planning matters. </w:t>
      </w:r>
    </w:p>
    <w:p w14:paraId="1C1E74B9" w14:textId="77777777" w:rsidR="000B7A91" w:rsidRPr="000B7A91" w:rsidRDefault="000B7A91" w:rsidP="000B7A91">
      <w:pPr>
        <w:pStyle w:val="ListParagraph"/>
        <w:numPr>
          <w:ilvl w:val="0"/>
          <w:numId w:val="41"/>
        </w:numPr>
        <w:spacing w:before="0" w:after="0" w:line="240" w:lineRule="auto"/>
        <w:rPr>
          <w:rFonts w:ascii="Arial" w:hAnsi="Arial" w:cs="Arial"/>
          <w:color w:val="363534"/>
          <w:szCs w:val="22"/>
        </w:rPr>
      </w:pPr>
      <w:r w:rsidRPr="000B7A91">
        <w:rPr>
          <w:rFonts w:ascii="Arial" w:hAnsi="Arial" w:cs="Arial"/>
          <w:color w:val="363534"/>
          <w:szCs w:val="22"/>
        </w:rPr>
        <w:t>Identify emerging issues, risks and trends impacting on the successful achievement of objectives and priorities and develop options and solutions. </w:t>
      </w:r>
    </w:p>
    <w:p w14:paraId="5770AE21" w14:textId="77777777" w:rsidR="000B7A91" w:rsidRPr="000B7A91" w:rsidRDefault="000B7A91" w:rsidP="000B7A91">
      <w:pPr>
        <w:pStyle w:val="ListParagraph"/>
        <w:numPr>
          <w:ilvl w:val="0"/>
          <w:numId w:val="41"/>
        </w:numPr>
        <w:spacing w:before="0" w:after="0" w:line="240" w:lineRule="auto"/>
        <w:rPr>
          <w:rFonts w:ascii="Arial" w:hAnsi="Arial" w:cs="Arial"/>
          <w:color w:val="363534"/>
          <w:szCs w:val="22"/>
        </w:rPr>
      </w:pPr>
      <w:r w:rsidRPr="000B7A91">
        <w:rPr>
          <w:rFonts w:ascii="Arial" w:hAnsi="Arial" w:cs="Arial"/>
          <w:color w:val="363534"/>
          <w:szCs w:val="22"/>
        </w:rPr>
        <w:t>Contribute to environmental planning priority tasks as requested. </w:t>
      </w:r>
    </w:p>
    <w:p w14:paraId="18D5086C" w14:textId="77777777" w:rsidR="000B7A91" w:rsidRPr="000B7A91" w:rsidRDefault="000B7A91" w:rsidP="000B7A91">
      <w:pPr>
        <w:pStyle w:val="ListParagraph"/>
        <w:numPr>
          <w:ilvl w:val="0"/>
          <w:numId w:val="41"/>
        </w:numPr>
        <w:spacing w:before="0" w:after="0" w:line="240" w:lineRule="auto"/>
        <w:rPr>
          <w:rFonts w:ascii="Arial" w:hAnsi="Arial" w:cs="Arial"/>
          <w:color w:val="363534"/>
          <w:szCs w:val="22"/>
        </w:rPr>
      </w:pPr>
      <w:r w:rsidRPr="000B7A91">
        <w:rPr>
          <w:rFonts w:ascii="Arial" w:hAnsi="Arial" w:cs="Arial"/>
          <w:color w:val="363534"/>
          <w:szCs w:val="22"/>
        </w:rPr>
        <w:t>Contribute to building and maintaining a constructive culture within the branch, including through role modelling constructive behaviours to other staff, demonstrating self-management, taking a proactive approach to identifying and resolving issues, and demonstrating the ability to work effectively under limited supervision.</w:t>
      </w:r>
    </w:p>
    <w:p w14:paraId="3FB0E84F" w14:textId="77777777" w:rsidR="000B7A91" w:rsidRPr="000B7A91" w:rsidRDefault="000B7A91" w:rsidP="000B7A91">
      <w:pPr>
        <w:pStyle w:val="ListParagraph"/>
        <w:numPr>
          <w:ilvl w:val="0"/>
          <w:numId w:val="41"/>
        </w:numPr>
        <w:spacing w:before="0" w:after="0" w:line="240" w:lineRule="auto"/>
        <w:rPr>
          <w:rFonts w:ascii="Arial" w:hAnsi="Arial" w:cs="Arial"/>
          <w:color w:val="363534"/>
          <w:szCs w:val="22"/>
        </w:rPr>
      </w:pPr>
      <w:r w:rsidRPr="000B7A91">
        <w:rPr>
          <w:rFonts w:ascii="Arial" w:hAnsi="Arial" w:cs="Arial"/>
          <w:color w:val="363534"/>
          <w:szCs w:val="22"/>
        </w:rPr>
        <w:t>Practice cultural safety by creating environments, relationships and systems free from racism and discrimination so that people can feel safe, valued and able to participate.</w:t>
      </w:r>
    </w:p>
    <w:p w14:paraId="7053F6E1" w14:textId="77777777" w:rsidR="000B67ED" w:rsidRPr="00495B3B" w:rsidRDefault="000B67ED" w:rsidP="00BA5C50">
      <w:pPr>
        <w:spacing w:before="0" w:after="0" w:line="240" w:lineRule="auto"/>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16DD663C" w14:textId="2366FC53" w:rsidR="00EC6B1D" w:rsidRPr="00EC6B1D" w:rsidRDefault="00EC6B1D" w:rsidP="00EC6B1D">
      <w:pPr>
        <w:pStyle w:val="ListParagraph"/>
        <w:numPr>
          <w:ilvl w:val="0"/>
          <w:numId w:val="39"/>
        </w:numPr>
        <w:spacing w:before="160" w:after="0"/>
        <w:rPr>
          <w:rFonts w:ascii="Arial" w:hAnsi="Arial" w:cs="Arial"/>
          <w:color w:val="000000"/>
          <w:lang w:eastAsia="zh-CN"/>
        </w:rPr>
      </w:pPr>
      <w:r w:rsidRPr="00EC6B1D">
        <w:rPr>
          <w:rFonts w:ascii="Arial" w:hAnsi="Arial" w:cs="Arial"/>
          <w:color w:val="000000"/>
          <w:lang w:eastAsia="zh-CN"/>
        </w:rPr>
        <w:t xml:space="preserve">Relevant tertiary qualification such as planning, science, or environment, or knowledge and experience in application of Victoria’s planning system and environmental regulation framework is </w:t>
      </w:r>
      <w:r w:rsidR="001C28B1">
        <w:rPr>
          <w:rFonts w:ascii="Arial" w:hAnsi="Arial" w:cs="Arial"/>
          <w:color w:val="000000"/>
          <w:lang w:eastAsia="zh-CN"/>
        </w:rPr>
        <w:t>mandatory</w:t>
      </w:r>
      <w:r w:rsidRPr="00EC6B1D">
        <w:rPr>
          <w:rFonts w:ascii="Arial" w:hAnsi="Arial" w:cs="Arial"/>
          <w:color w:val="000000"/>
          <w:lang w:eastAsia="zh-CN"/>
        </w:rPr>
        <w:t>. </w:t>
      </w:r>
    </w:p>
    <w:p w14:paraId="46A7D1EE" w14:textId="77777777" w:rsidR="00EC6B1D" w:rsidRPr="00EC6B1D" w:rsidRDefault="00EC6B1D" w:rsidP="00EC6B1D">
      <w:pPr>
        <w:pStyle w:val="ListParagraph"/>
        <w:numPr>
          <w:ilvl w:val="0"/>
          <w:numId w:val="39"/>
        </w:numPr>
        <w:spacing w:before="160" w:after="0"/>
        <w:rPr>
          <w:rFonts w:ascii="Arial" w:hAnsi="Arial" w:cs="Arial"/>
          <w:color w:val="000000"/>
          <w:lang w:eastAsia="zh-CN"/>
        </w:rPr>
      </w:pPr>
      <w:r w:rsidRPr="00EC6B1D">
        <w:rPr>
          <w:rFonts w:ascii="Arial" w:hAnsi="Arial" w:cs="Arial"/>
          <w:color w:val="000000"/>
          <w:lang w:eastAsia="zh-CN"/>
        </w:rPr>
        <w:t>A contemporary understanding of the Victoria Planning Provisions and their application is mandatory</w:t>
      </w:r>
    </w:p>
    <w:p w14:paraId="2F2D71E7" w14:textId="77777777" w:rsidR="00EC6B1D" w:rsidRPr="00EC6B1D" w:rsidRDefault="00EC6B1D" w:rsidP="00EC6B1D">
      <w:pPr>
        <w:pStyle w:val="ListParagraph"/>
        <w:numPr>
          <w:ilvl w:val="0"/>
          <w:numId w:val="39"/>
        </w:numPr>
        <w:spacing w:before="160" w:after="0"/>
        <w:rPr>
          <w:rFonts w:ascii="Arial" w:hAnsi="Arial" w:cs="Arial"/>
          <w:color w:val="000000"/>
          <w:lang w:eastAsia="zh-CN"/>
        </w:rPr>
      </w:pPr>
      <w:r w:rsidRPr="00EC6B1D">
        <w:rPr>
          <w:rFonts w:ascii="Arial" w:hAnsi="Arial" w:cs="Arial"/>
          <w:color w:val="000000"/>
          <w:lang w:eastAsia="zh-CN"/>
        </w:rPr>
        <w:t>Experience in preparing and delivering land use planning advice and managing approval inputs into environmental impact assessment is desirable.</w:t>
      </w:r>
    </w:p>
    <w:p w14:paraId="7D77679B" w14:textId="77777777" w:rsidR="00EC6B1D" w:rsidRPr="00EC6B1D" w:rsidRDefault="00EC6B1D" w:rsidP="00EC6B1D">
      <w:pPr>
        <w:pStyle w:val="ListParagraph"/>
        <w:numPr>
          <w:ilvl w:val="0"/>
          <w:numId w:val="39"/>
        </w:numPr>
        <w:spacing w:before="160" w:after="0"/>
        <w:rPr>
          <w:rFonts w:ascii="Arial" w:hAnsi="Arial" w:cs="Arial"/>
          <w:color w:val="000000"/>
          <w:lang w:eastAsia="zh-CN"/>
        </w:rPr>
      </w:pPr>
      <w:r w:rsidRPr="00EC6B1D">
        <w:rPr>
          <w:rFonts w:ascii="Arial" w:hAnsi="Arial" w:cs="Arial"/>
          <w:color w:val="000000"/>
          <w:lang w:eastAsia="zh-CN"/>
        </w:rPr>
        <w:t>An understanding of Victorian Government policy processes is desirable.</w:t>
      </w:r>
    </w:p>
    <w:p w14:paraId="001E2410" w14:textId="77777777" w:rsidR="0053777C" w:rsidRDefault="0053777C" w:rsidP="00495B3B">
      <w:pPr>
        <w:spacing w:before="160" w:after="0"/>
        <w:rPr>
          <w:rFonts w:ascii="Arial" w:hAnsi="Arial" w:cs="Arial"/>
          <w:b/>
          <w:color w:val="363534"/>
        </w:rPr>
      </w:pPr>
    </w:p>
    <w:p w14:paraId="62DD3F46" w14:textId="260A9C62" w:rsidR="00495B3B" w:rsidRPr="00495B3B" w:rsidRDefault="00495B3B" w:rsidP="00495B3B">
      <w:pPr>
        <w:spacing w:before="160" w:after="0"/>
        <w:rPr>
          <w:rFonts w:ascii="Arial" w:hAnsi="Arial" w:cs="Arial"/>
          <w:b/>
          <w:color w:val="363534"/>
        </w:rPr>
      </w:pPr>
      <w:r w:rsidRPr="00495B3B">
        <w:rPr>
          <w:rFonts w:ascii="Arial" w:hAnsi="Arial" w:cs="Arial"/>
          <w:b/>
          <w:color w:val="363534"/>
        </w:rPr>
        <w:lastRenderedPageBreak/>
        <w:t>Capabilities</w:t>
      </w:r>
    </w:p>
    <w:p w14:paraId="2988D408" w14:textId="77777777" w:rsidR="00397C1D" w:rsidRPr="00397C1D" w:rsidRDefault="00397C1D" w:rsidP="00397C1D">
      <w:pPr>
        <w:keepNext/>
        <w:numPr>
          <w:ilvl w:val="0"/>
          <w:numId w:val="33"/>
        </w:numPr>
        <w:spacing w:before="0" w:line="240" w:lineRule="auto"/>
        <w:rPr>
          <w:rFonts w:ascii="Arial" w:hAnsi="Arial" w:cs="Arial"/>
          <w:b/>
          <w:bCs/>
          <w:color w:val="000000"/>
          <w:lang w:eastAsia="zh-CN"/>
        </w:rPr>
      </w:pPr>
      <w:bookmarkStart w:id="2" w:name="_Hlk102550785"/>
      <w:r w:rsidRPr="00397C1D">
        <w:rPr>
          <w:rFonts w:ascii="Arial" w:hAnsi="Arial" w:cs="Arial"/>
          <w:b/>
          <w:bCs/>
          <w:color w:val="000000"/>
          <w:u w:val="single"/>
          <w:lang w:eastAsia="zh-CN"/>
        </w:rPr>
        <w:t>Communicate with Impact: </w:t>
      </w:r>
      <w:r w:rsidRPr="00397C1D">
        <w:rPr>
          <w:rFonts w:ascii="Arial" w:hAnsi="Arial" w:cs="Arial"/>
          <w:color w:val="000000"/>
          <w:lang w:eastAsia="zh-CN"/>
        </w:rPr>
        <w:t>Prepares and delivers logical sequential and succinct presentations; Uses clear &amp; concise language; Uses media appropriate to the audience and presents information to develop the understanding of the topic. </w:t>
      </w:r>
    </w:p>
    <w:p w14:paraId="013AF64D" w14:textId="77777777" w:rsidR="00397C1D" w:rsidRPr="00397C1D" w:rsidRDefault="00397C1D" w:rsidP="00397C1D">
      <w:pPr>
        <w:keepNext/>
        <w:numPr>
          <w:ilvl w:val="0"/>
          <w:numId w:val="33"/>
        </w:numPr>
        <w:spacing w:before="0" w:line="240" w:lineRule="auto"/>
        <w:rPr>
          <w:rFonts w:ascii="Arial" w:hAnsi="Arial" w:cs="Arial"/>
          <w:b/>
          <w:bCs/>
          <w:color w:val="000000"/>
          <w:lang w:eastAsia="zh-CN"/>
        </w:rPr>
      </w:pPr>
      <w:r w:rsidRPr="00397C1D">
        <w:rPr>
          <w:rFonts w:ascii="Arial" w:hAnsi="Arial" w:cs="Arial"/>
          <w:b/>
          <w:bCs/>
          <w:color w:val="000000"/>
          <w:u w:val="single"/>
          <w:lang w:eastAsia="zh-CN"/>
        </w:rPr>
        <w:t>Project delivery</w:t>
      </w:r>
      <w:r w:rsidRPr="00397C1D">
        <w:rPr>
          <w:rFonts w:ascii="Arial" w:hAnsi="Arial" w:cs="Arial"/>
          <w:b/>
          <w:bCs/>
          <w:color w:val="000000"/>
          <w:lang w:eastAsia="zh-CN"/>
        </w:rPr>
        <w:t xml:space="preserve">: </w:t>
      </w:r>
      <w:r w:rsidRPr="00397C1D">
        <w:rPr>
          <w:rFonts w:ascii="Arial" w:hAnsi="Arial" w:cs="Arial"/>
          <w:color w:val="000000"/>
          <w:lang w:eastAsia="zh-CN"/>
        </w:rPr>
        <w:t>Defines tasks to be delivered to meet agreed outcomes; Coordinates and guides others in the execution of work activities; Monitors progress of tasks against plans and takes corrective action when required.   </w:t>
      </w:r>
      <w:r w:rsidRPr="00397C1D">
        <w:rPr>
          <w:rFonts w:ascii="Arial" w:hAnsi="Arial" w:cs="Arial"/>
          <w:b/>
          <w:bCs/>
          <w:color w:val="000000"/>
          <w:lang w:eastAsia="zh-CN"/>
        </w:rPr>
        <w:t>​</w:t>
      </w:r>
    </w:p>
    <w:p w14:paraId="4E078EB6" w14:textId="77777777" w:rsidR="00397C1D" w:rsidRPr="00397C1D" w:rsidRDefault="00397C1D" w:rsidP="00397C1D">
      <w:pPr>
        <w:keepNext/>
        <w:numPr>
          <w:ilvl w:val="0"/>
          <w:numId w:val="33"/>
        </w:numPr>
        <w:spacing w:before="0" w:line="240" w:lineRule="auto"/>
        <w:rPr>
          <w:rFonts w:ascii="Arial" w:hAnsi="Arial" w:cs="Arial"/>
          <w:b/>
          <w:bCs/>
          <w:color w:val="000000"/>
          <w:lang w:eastAsia="zh-CN"/>
        </w:rPr>
      </w:pPr>
      <w:r w:rsidRPr="00397C1D">
        <w:rPr>
          <w:rFonts w:ascii="Arial" w:hAnsi="Arial" w:cs="Arial"/>
          <w:b/>
          <w:bCs/>
          <w:color w:val="000000"/>
          <w:u w:val="single"/>
          <w:lang w:eastAsia="zh-CN"/>
        </w:rPr>
        <w:t>Stakeholder management: </w:t>
      </w:r>
      <w:r w:rsidRPr="00397C1D">
        <w:rPr>
          <w:rFonts w:ascii="Arial" w:hAnsi="Arial" w:cs="Arial"/>
          <w:color w:val="000000"/>
          <w:lang w:eastAsia="zh-CN"/>
        </w:rPr>
        <w:t>Takes steps to add value for the client or stakeholder; Links people with other areas as appropriate; Monitors client and stakeholder satisfaction; Constructively deals with stakeholder issues.</w:t>
      </w:r>
      <w:r w:rsidRPr="00397C1D">
        <w:rPr>
          <w:rFonts w:ascii="Arial" w:hAnsi="Arial" w:cs="Arial"/>
          <w:b/>
          <w:bCs/>
          <w:color w:val="000000"/>
          <w:lang w:eastAsia="zh-CN"/>
        </w:rPr>
        <w:t>   </w:t>
      </w:r>
      <w:r w:rsidRPr="00397C1D">
        <w:rPr>
          <w:rFonts w:ascii="Arial" w:hAnsi="Arial" w:cs="Arial"/>
          <w:b/>
          <w:bCs/>
          <w:color w:val="000000"/>
          <w:lang w:val="en-US" w:eastAsia="zh-CN"/>
        </w:rPr>
        <w:t>​</w:t>
      </w:r>
      <w:r w:rsidRPr="00397C1D">
        <w:rPr>
          <w:rFonts w:ascii="Arial" w:hAnsi="Arial" w:cs="Arial"/>
          <w:b/>
          <w:bCs/>
          <w:color w:val="000000"/>
          <w:lang w:eastAsia="zh-CN"/>
        </w:rPr>
        <w:t> </w:t>
      </w:r>
      <w:r w:rsidRPr="00397C1D">
        <w:rPr>
          <w:rFonts w:ascii="Arial" w:hAnsi="Arial" w:cs="Arial"/>
          <w:b/>
          <w:bCs/>
          <w:color w:val="000000"/>
          <w:lang w:val="en-US" w:eastAsia="zh-CN"/>
        </w:rPr>
        <w:t>​</w:t>
      </w:r>
    </w:p>
    <w:p w14:paraId="12FAB270" w14:textId="77777777" w:rsidR="00397C1D" w:rsidRPr="00397C1D" w:rsidRDefault="00397C1D" w:rsidP="00397C1D">
      <w:pPr>
        <w:keepNext/>
        <w:numPr>
          <w:ilvl w:val="0"/>
          <w:numId w:val="33"/>
        </w:numPr>
        <w:spacing w:before="0" w:line="240" w:lineRule="auto"/>
        <w:rPr>
          <w:rFonts w:ascii="Arial" w:hAnsi="Arial" w:cs="Arial"/>
          <w:b/>
          <w:bCs/>
          <w:color w:val="000000"/>
          <w:lang w:eastAsia="zh-CN"/>
        </w:rPr>
      </w:pPr>
      <w:r w:rsidRPr="00397C1D">
        <w:rPr>
          <w:rFonts w:ascii="Arial" w:hAnsi="Arial" w:cs="Arial"/>
          <w:b/>
          <w:bCs/>
          <w:color w:val="000000"/>
          <w:u w:val="single"/>
          <w:lang w:eastAsia="zh-CN"/>
        </w:rPr>
        <w:t>Critical Thinking and Problem Solving: </w:t>
      </w:r>
      <w:r w:rsidRPr="00397C1D">
        <w:rPr>
          <w:rFonts w:ascii="Arial" w:hAnsi="Arial" w:cs="Arial"/>
          <w:color w:val="000000"/>
          <w:lang w:eastAsia="zh-CN"/>
        </w:rPr>
        <w:t>Resolves issues through deep understanding or interpretation of existing guidelines. Where guidelines are not available, analyses ideas available and </w:t>
      </w:r>
      <w:proofErr w:type="gramStart"/>
      <w:r w:rsidRPr="00397C1D">
        <w:rPr>
          <w:rFonts w:ascii="Arial" w:hAnsi="Arial" w:cs="Arial"/>
          <w:color w:val="000000"/>
          <w:lang w:eastAsia="zh-CN"/>
        </w:rPr>
        <w:t>takes action</w:t>
      </w:r>
      <w:proofErr w:type="gramEnd"/>
      <w:r w:rsidRPr="00397C1D">
        <w:rPr>
          <w:rFonts w:ascii="Arial" w:hAnsi="Arial" w:cs="Arial"/>
          <w:color w:val="000000"/>
          <w:lang w:eastAsia="zh-CN"/>
        </w:rPr>
        <w:t xml:space="preserve"> through self, or in consultation with others to resolve problems. If required, determine additional information needed to make informed decisions. Applies critical thinking and problem-solving concepts in the right context. </w:t>
      </w:r>
    </w:p>
    <w:p w14:paraId="5F69C85F" w14:textId="77777777" w:rsidR="00F24E57" w:rsidRDefault="00F24E57" w:rsidP="00495B3B">
      <w:pPr>
        <w:keepNext/>
        <w:spacing w:before="0" w:line="240" w:lineRule="auto"/>
        <w:rPr>
          <w:rFonts w:ascii="Arial" w:hAnsi="Arial" w:cs="Arial"/>
          <w:b/>
          <w:bCs/>
          <w:color w:val="000000"/>
          <w:lang w:eastAsia="zh-CN"/>
        </w:rPr>
      </w:pPr>
    </w:p>
    <w:p w14:paraId="72CE8D2C" w14:textId="6293E94B"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08238A77"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A declaration of Private Interests will be required for positions with financial delegations of &gt;$20,000</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50283BA7" w:rsidR="00495B3B" w:rsidRPr="00E25F75" w:rsidRDefault="00495B3B" w:rsidP="00E25F75">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tc>
        <w:tc>
          <w:tcPr>
            <w:tcW w:w="6803" w:type="dxa"/>
            <w:shd w:val="clear" w:color="auto" w:fill="auto"/>
          </w:tcPr>
          <w:p w14:paraId="7216FB89" w14:textId="77777777" w:rsidR="00495B3B" w:rsidRPr="00495B3B" w:rsidRDefault="00495B3B">
            <w:pPr>
              <w:numPr>
                <w:ilvl w:val="0"/>
                <w:numId w:val="16"/>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pPr>
              <w:numPr>
                <w:ilvl w:val="0"/>
                <w:numId w:val="16"/>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23FF4545" w14:textId="20814417" w:rsidR="00495B3B" w:rsidRPr="00E25F75" w:rsidRDefault="00495B3B" w:rsidP="00E25F75">
            <w:pPr>
              <w:numPr>
                <w:ilvl w:val="0"/>
                <w:numId w:val="16"/>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tc>
      </w:tr>
      <w:tr w:rsidR="00495B3B" w:rsidRPr="00495B3B"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E189566" w:rsidR="00495B3B" w:rsidRPr="00E25F75" w:rsidRDefault="00495B3B" w:rsidP="00E25F75">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269D96CF" w:rsidR="00495B3B" w:rsidRPr="00495B3B" w:rsidRDefault="00495B3B" w:rsidP="006E4903">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  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DAA01EC"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25F75">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7777777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  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5319B16E" w14:textId="77777777" w:rsidR="00E25F75" w:rsidRPr="00495B3B" w:rsidRDefault="00E25F75" w:rsidP="00E25F75">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BB8A38D" w14:textId="77777777" w:rsidR="00E25F75" w:rsidRPr="00454423" w:rsidRDefault="00E25F75" w:rsidP="00E25F75">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156722DB" w14:textId="77777777" w:rsidR="00E25F75" w:rsidRPr="005763CD" w:rsidRDefault="00E25F75" w:rsidP="00E25F75">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30B0DBBD" w14:textId="77777777" w:rsidR="00E25F75" w:rsidRPr="005763CD" w:rsidRDefault="00E25F75" w:rsidP="00E25F75">
      <w:pPr>
        <w:spacing w:before="0" w:after="0"/>
        <w:rPr>
          <w:rFonts w:ascii="Arial" w:hAnsi="Arial" w:cs="Arial"/>
        </w:rPr>
      </w:pPr>
    </w:p>
    <w:p w14:paraId="0BEAB3A3" w14:textId="77777777" w:rsidR="00E25F75" w:rsidRPr="005763CD" w:rsidRDefault="00E25F75" w:rsidP="00E25F75">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2" w:history="1">
        <w:r w:rsidRPr="00220147">
          <w:rPr>
            <w:rStyle w:val="Hyperlink"/>
            <w:rFonts w:ascii="Arial" w:hAnsi="Arial" w:cs="Arial"/>
            <w:lang w:eastAsia="en-US"/>
          </w:rPr>
          <w:t>www.deeca.vic.gov.au</w:t>
        </w:r>
      </w:hyperlink>
    </w:p>
    <w:p w14:paraId="45FA1CC0" w14:textId="77777777" w:rsidR="00E25F75" w:rsidRPr="00495B3B" w:rsidRDefault="00E25F75" w:rsidP="00E25F75">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272DD5DB" w14:textId="77777777" w:rsidR="00E25F75" w:rsidRPr="007246B5" w:rsidRDefault="00E25F75" w:rsidP="00E25F75">
      <w:pPr>
        <w:spacing w:before="0" w:after="0" w:line="240" w:lineRule="auto"/>
        <w:jc w:val="both"/>
        <w:rPr>
          <w:rFonts w:ascii="Arial" w:hAnsi="Arial" w:cs="Arial"/>
        </w:rPr>
      </w:pPr>
      <w:r w:rsidRPr="00AC1638">
        <w:rPr>
          <w:rFonts w:ascii="Arial" w:hAnsi="Arial" w:cs="Arial"/>
        </w:rPr>
        <w:t xml:space="preserve">Our values align with the core </w:t>
      </w:r>
      <w:hyperlink r:id="rId3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2471FFD0" w14:textId="77777777" w:rsidR="00E25F75" w:rsidRPr="00AC1638" w:rsidRDefault="00E25F75" w:rsidP="00E25F75">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446F8C74" w14:textId="77777777" w:rsidR="00E25F75" w:rsidRPr="00AC1638" w:rsidRDefault="00E25F75" w:rsidP="00E25F75">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066C1955" w14:textId="77777777" w:rsidR="00E25F75" w:rsidRPr="00495B3B" w:rsidRDefault="00E25F75" w:rsidP="00E25F7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7C148786" w14:textId="77777777" w:rsidR="00E25F75" w:rsidRDefault="00E25F75" w:rsidP="00E25F75">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AA021FB" w14:textId="77777777" w:rsidR="00E25F75" w:rsidRPr="00495B3B" w:rsidRDefault="00E25F75" w:rsidP="00E25F75">
      <w:pPr>
        <w:spacing w:line="240" w:lineRule="auto"/>
        <w:contextualSpacing/>
        <w:outlineLvl w:val="1"/>
        <w:rPr>
          <w:rFonts w:ascii="Arial" w:hAnsi="Arial" w:cs="Arial"/>
          <w:color w:val="363534"/>
        </w:rPr>
      </w:pPr>
    </w:p>
    <w:p w14:paraId="2C446F3B" w14:textId="77777777" w:rsidR="00E25F75" w:rsidRPr="00495B3B" w:rsidRDefault="00E25F75" w:rsidP="00E25F7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86BE421" w14:textId="77777777" w:rsidR="00E25F75" w:rsidRPr="00495B3B" w:rsidRDefault="00E25F75" w:rsidP="00E25F75">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3E1B9A95" w14:textId="77777777" w:rsidR="00E25F75" w:rsidRPr="00495B3B" w:rsidRDefault="00E25F75" w:rsidP="00E25F75">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440622BE" w14:textId="77777777" w:rsidR="00E25F75" w:rsidRPr="00495B3B" w:rsidRDefault="00E25F75" w:rsidP="00E25F75">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3A6F99FB" w14:textId="77777777" w:rsidR="00E25F75" w:rsidRPr="00495B3B" w:rsidRDefault="00E25F75" w:rsidP="00E25F75">
      <w:pPr>
        <w:rPr>
          <w:rFonts w:ascii="Arial" w:hAnsi="Arial" w:cs="Arial"/>
          <w:b/>
          <w:bCs/>
          <w:color w:val="363534"/>
        </w:rPr>
      </w:pPr>
      <w:r w:rsidRPr="00495B3B">
        <w:rPr>
          <w:rFonts w:ascii="Arial" w:hAnsi="Arial" w:cs="Arial"/>
          <w:b/>
          <w:bCs/>
          <w:color w:val="363534"/>
        </w:rPr>
        <w:t>Aboriginal Cultural Safety</w:t>
      </w:r>
    </w:p>
    <w:p w14:paraId="66730C8C" w14:textId="77777777" w:rsidR="00E25F75" w:rsidRPr="00495B3B" w:rsidRDefault="00E25F75" w:rsidP="00E25F75">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4" w:history="1">
        <w:r w:rsidRPr="00220147">
          <w:rPr>
            <w:rStyle w:val="Hyperlink"/>
            <w:rFonts w:ascii="Arial" w:hAnsi="Arial" w:cs="Arial"/>
          </w:rPr>
          <w:t>self.determination@deeca.vic.gov.au</w:t>
        </w:r>
      </w:hyperlink>
      <w:r w:rsidRPr="00495B3B">
        <w:rPr>
          <w:rFonts w:ascii="Arial" w:hAnsi="Arial" w:cs="Arial"/>
          <w:color w:val="363534"/>
        </w:rPr>
        <w:t>.</w:t>
      </w:r>
    </w:p>
    <w:p w14:paraId="66B532F2" w14:textId="77777777" w:rsidR="00E25F75" w:rsidRPr="00495B3B" w:rsidRDefault="00E25F75" w:rsidP="00E25F75">
      <w:pPr>
        <w:rPr>
          <w:rFonts w:ascii="Arial" w:hAnsi="Arial" w:cs="Arial"/>
          <w:b/>
          <w:color w:val="363534"/>
          <w:szCs w:val="22"/>
        </w:rPr>
      </w:pPr>
      <w:r w:rsidRPr="00495B3B">
        <w:rPr>
          <w:rFonts w:ascii="Arial" w:hAnsi="Arial" w:cs="Arial"/>
          <w:b/>
          <w:color w:val="363534"/>
          <w:szCs w:val="22"/>
        </w:rPr>
        <w:t>Balancing your Life / Hybrid Working</w:t>
      </w:r>
    </w:p>
    <w:p w14:paraId="507050D2" w14:textId="77777777" w:rsidR="00E25F75" w:rsidRPr="00495B3B" w:rsidRDefault="00E25F75" w:rsidP="00E25F75">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7FD95922" w14:textId="77777777" w:rsidR="00E25F75" w:rsidRPr="00495B3B" w:rsidRDefault="00E25F75" w:rsidP="00E25F75">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5" w:history="1">
        <w:r w:rsidRPr="00220147">
          <w:rPr>
            <w:rStyle w:val="Hyperlink"/>
            <w:rFonts w:ascii="Arial" w:eastAsia="Microsoft JhengHei" w:hAnsi="Arial" w:cs="Arial"/>
            <w:sz w:val="22"/>
            <w:szCs w:val="24"/>
            <w:lang w:eastAsia="en-US"/>
          </w:rPr>
          <w:t>customer.service@deeca.vic.gov.au</w:t>
        </w:r>
      </w:hyperlink>
    </w:p>
    <w:sectPr w:rsidR="00E25F75" w:rsidRPr="00495B3B" w:rsidSect="007425C9">
      <w:headerReference w:type="default" r:id="rId3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AEF27" w14:textId="77777777" w:rsidR="00BB3EA7" w:rsidRDefault="00BB3EA7" w:rsidP="00CD157B">
      <w:pPr>
        <w:pStyle w:val="NoSpacing"/>
      </w:pPr>
    </w:p>
    <w:p w14:paraId="3CD5A7ED" w14:textId="77777777" w:rsidR="00BB3EA7" w:rsidRDefault="00BB3EA7"/>
  </w:endnote>
  <w:endnote w:type="continuationSeparator" w:id="0">
    <w:p w14:paraId="3F5A165D" w14:textId="77777777" w:rsidR="00BB3EA7" w:rsidRDefault="00BB3EA7" w:rsidP="00CD157B">
      <w:pPr>
        <w:pStyle w:val="NoSpacing"/>
      </w:pPr>
    </w:p>
    <w:p w14:paraId="7E18CD04" w14:textId="77777777" w:rsidR="00BB3EA7" w:rsidRDefault="00BB3EA7"/>
  </w:endnote>
  <w:endnote w:type="continuationNotice" w:id="1">
    <w:p w14:paraId="36D831C7" w14:textId="77777777" w:rsidR="00BB3EA7" w:rsidRDefault="00BB3EA7" w:rsidP="00CD157B">
      <w:pPr>
        <w:pStyle w:val="NoSpacing"/>
      </w:pPr>
    </w:p>
    <w:p w14:paraId="1EFA7011" w14:textId="77777777" w:rsidR="00BB3EA7" w:rsidRDefault="00BB3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72A0F53B" wp14:editId="44584B63">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1E1B1145"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1E1B1145"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71F223CD" w:rsidR="00A60698" w:rsidRPr="00810C40" w:rsidRDefault="00EB4484" w:rsidP="00495B3B">
          <w:pPr>
            <w:pStyle w:val="FooterEven"/>
            <w:jc w:val="right"/>
          </w:pPr>
          <w:r>
            <w:t>Dec</w:t>
          </w:r>
          <w:r w:rsidR="00495B3B">
            <w:t xml:space="preserve"> 2023</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315F8460" w:rsidR="00495B3B" w:rsidRPr="00CB1FB7" w:rsidRDefault="00495B3B" w:rsidP="00495B3B">
          <w:pPr>
            <w:pStyle w:val="FooterOdd"/>
            <w:jc w:val="left"/>
            <w:rPr>
              <w:b/>
            </w:rPr>
          </w:pPr>
          <w:r>
            <w:rPr>
              <w:b/>
              <w:noProof/>
            </w:rPr>
            <mc:AlternateContent>
              <mc:Choice Requires="wps">
                <w:drawing>
                  <wp:anchor distT="0" distB="0" distL="114300" distR="114300" simplePos="0" relativeHeight="251658254" behindDoc="0" locked="0" layoutInCell="0" allowOverlap="1" wp14:anchorId="38662FAA" wp14:editId="612541E9">
                    <wp:simplePos x="0" y="0"/>
                    <wp:positionH relativeFrom="page">
                      <wp:posOffset>0</wp:posOffset>
                    </wp:positionH>
                    <wp:positionV relativeFrom="page">
                      <wp:posOffset>10229215</wp:posOffset>
                    </wp:positionV>
                    <wp:extent cx="7560945" cy="273050"/>
                    <wp:effectExtent l="0" t="0" r="0" b="12700"/>
                    <wp:wrapNone/>
                    <wp:docPr id="3" name="Text Box 3"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1D16" w14:textId="3277E10D" w:rsidR="00495B3B"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662FAA" id="_x0000_t202" coordsize="21600,21600" o:spt="202" path="m,l,21600r21600,l21600,xe">
                    <v:stroke joinstyle="miter"/>
                    <v:path gradientshapeok="t" o:connecttype="rect"/>
                  </v:shapetype>
                  <v:shape id="Text Box 3" o:spid="_x0000_s1030" type="#_x0000_t202" alt="{&quot;HashCode&quot;:1862493762,&quot;Height&quot;:841.0,&quot;Width&quot;:595.0,&quot;Placement&quot;:&quot;Footer&quot;,&quot;Index&quot;:&quot;Primary&quot;,&quot;Section&quot;:1,&quot;Top&quot;:0.0,&quot;Left&quot;:0.0}"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3B71D16" w14:textId="3277E10D" w:rsidR="00495B3B"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Pr>
              <w:b/>
            </w:rPr>
            <w:t>3</w:t>
          </w:r>
        </w:p>
      </w:tc>
      <w:tc>
        <w:tcPr>
          <w:tcW w:w="425" w:type="dxa"/>
        </w:tcPr>
        <w:p w14:paraId="75480751" w14:textId="77777777" w:rsidR="00495B3B" w:rsidRDefault="00495B3B" w:rsidP="00495B3B">
          <w:pPr>
            <w:pStyle w:val="FooterOddPageNumber"/>
            <w:ind w:left="-9070" w:firstLine="9070"/>
            <w:jc w:val="left"/>
          </w:pPr>
        </w:p>
      </w:tc>
      <w:tc>
        <w:tcPr>
          <w:tcW w:w="991" w:type="dxa"/>
        </w:tcPr>
        <w:p w14:paraId="6F42B13B" w14:textId="273D5034" w:rsidR="00495B3B" w:rsidRPr="00D55628" w:rsidRDefault="00EB4484" w:rsidP="00495B3B">
          <w:pPr>
            <w:pStyle w:val="FooterOddPageNumber"/>
            <w:ind w:left="-9070" w:firstLine="9070"/>
            <w:jc w:val="left"/>
          </w:pPr>
          <w:r>
            <w:t>Dec</w:t>
          </w:r>
          <w:r w:rsidR="00495B3B">
            <w:t xml:space="preserve"> 2023</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pPr>
      <w:pStyle w:val="Footer"/>
    </w:pPr>
    <w:r>
      <w:rPr>
        <w:noProof/>
      </w:rPr>
      <mc:AlternateContent>
        <mc:Choice Requires="wps">
          <w:drawing>
            <wp:anchor distT="0" distB="0" distL="114300" distR="114300" simplePos="0" relativeHeight="251658252" behindDoc="0" locked="0" layoutInCell="0" allowOverlap="1" wp14:anchorId="4244B73F" wp14:editId="3DFDF6A2">
              <wp:simplePos x="0" y="0"/>
              <wp:positionH relativeFrom="page">
                <wp:posOffset>0</wp:posOffset>
              </wp:positionH>
              <wp:positionV relativeFrom="page">
                <wp:posOffset>10229215</wp:posOffset>
              </wp:positionV>
              <wp:extent cx="7560945" cy="273050"/>
              <wp:effectExtent l="0" t="0" r="0" b="12700"/>
              <wp:wrapNone/>
              <wp:docPr id="40" name="Text Box 40"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Text Box 40" o:spid="_x0000_s1031" type="#_x0000_t202" alt="{&quot;HashCode&quot;:1862493762,&quot;Height&quot;:841.0,&quot;Width&quot;:595.0,&quot;Placement&quot;:&quot;Footer&quot;,&quot;Index&quot;:&quot;FirstPage&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C76BA" w14:textId="77777777" w:rsidR="00BB3EA7" w:rsidRPr="0056073C" w:rsidRDefault="00BB3EA7" w:rsidP="005D764F">
      <w:pPr>
        <w:pStyle w:val="FootnoteSeparator"/>
      </w:pPr>
    </w:p>
    <w:p w14:paraId="3443ADAA" w14:textId="77777777" w:rsidR="00BB3EA7" w:rsidRDefault="00BB3EA7"/>
  </w:footnote>
  <w:footnote w:type="continuationSeparator" w:id="0">
    <w:p w14:paraId="39B6CCD8" w14:textId="77777777" w:rsidR="00BB3EA7" w:rsidRPr="00CA30B7" w:rsidRDefault="00BB3EA7" w:rsidP="006D5A90">
      <w:pPr>
        <w:rPr>
          <w:lang w:val="en-US"/>
        </w:rPr>
      </w:pPr>
      <w:r w:rsidRPr="00CA30B7">
        <w:rPr>
          <w:lang w:val="en-US"/>
        </w:rPr>
        <w:t>_______</w:t>
      </w:r>
    </w:p>
    <w:p w14:paraId="34DD44E0" w14:textId="77777777" w:rsidR="00BB3EA7" w:rsidRDefault="00BB3EA7"/>
  </w:footnote>
  <w:footnote w:type="continuationNotice" w:id="1">
    <w:p w14:paraId="7421DC6C" w14:textId="77777777" w:rsidR="00BB3EA7" w:rsidRDefault="00BB3EA7" w:rsidP="006D5A90"/>
    <w:p w14:paraId="52120F5F" w14:textId="77777777" w:rsidR="00BB3EA7" w:rsidRDefault="00BB3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E19A23"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E1EB69"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DC0034"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0A3961"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306183"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06FC1A2"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69EAEF"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2F9921"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3ABC02"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18E4E5"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7137C1"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80BC4C"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77B246A"/>
    <w:multiLevelType w:val="hybridMultilevel"/>
    <w:tmpl w:val="3BA21578"/>
    <w:lvl w:ilvl="0" w:tplc="E64CA30C">
      <w:start w:val="1"/>
      <w:numFmt w:val="bullet"/>
      <w:lvlText w:val="•"/>
      <w:lvlJc w:val="left"/>
      <w:pPr>
        <w:tabs>
          <w:tab w:val="num" w:pos="720"/>
        </w:tabs>
        <w:ind w:left="720" w:hanging="360"/>
      </w:pPr>
      <w:rPr>
        <w:rFonts w:ascii="Arial" w:hAnsi="Arial" w:hint="default"/>
      </w:rPr>
    </w:lvl>
    <w:lvl w:ilvl="1" w:tplc="781083DA" w:tentative="1">
      <w:start w:val="1"/>
      <w:numFmt w:val="bullet"/>
      <w:lvlText w:val="•"/>
      <w:lvlJc w:val="left"/>
      <w:pPr>
        <w:tabs>
          <w:tab w:val="num" w:pos="1440"/>
        </w:tabs>
        <w:ind w:left="1440" w:hanging="360"/>
      </w:pPr>
      <w:rPr>
        <w:rFonts w:ascii="Arial" w:hAnsi="Arial" w:hint="default"/>
      </w:rPr>
    </w:lvl>
    <w:lvl w:ilvl="2" w:tplc="E4C62278" w:tentative="1">
      <w:start w:val="1"/>
      <w:numFmt w:val="bullet"/>
      <w:lvlText w:val="•"/>
      <w:lvlJc w:val="left"/>
      <w:pPr>
        <w:tabs>
          <w:tab w:val="num" w:pos="2160"/>
        </w:tabs>
        <w:ind w:left="2160" w:hanging="360"/>
      </w:pPr>
      <w:rPr>
        <w:rFonts w:ascii="Arial" w:hAnsi="Arial" w:hint="default"/>
      </w:rPr>
    </w:lvl>
    <w:lvl w:ilvl="3" w:tplc="B066D680" w:tentative="1">
      <w:start w:val="1"/>
      <w:numFmt w:val="bullet"/>
      <w:lvlText w:val="•"/>
      <w:lvlJc w:val="left"/>
      <w:pPr>
        <w:tabs>
          <w:tab w:val="num" w:pos="2880"/>
        </w:tabs>
        <w:ind w:left="2880" w:hanging="360"/>
      </w:pPr>
      <w:rPr>
        <w:rFonts w:ascii="Arial" w:hAnsi="Arial" w:hint="default"/>
      </w:rPr>
    </w:lvl>
    <w:lvl w:ilvl="4" w:tplc="74127B0A" w:tentative="1">
      <w:start w:val="1"/>
      <w:numFmt w:val="bullet"/>
      <w:lvlText w:val="•"/>
      <w:lvlJc w:val="left"/>
      <w:pPr>
        <w:tabs>
          <w:tab w:val="num" w:pos="3600"/>
        </w:tabs>
        <w:ind w:left="3600" w:hanging="360"/>
      </w:pPr>
      <w:rPr>
        <w:rFonts w:ascii="Arial" w:hAnsi="Arial" w:hint="default"/>
      </w:rPr>
    </w:lvl>
    <w:lvl w:ilvl="5" w:tplc="9A78792C" w:tentative="1">
      <w:start w:val="1"/>
      <w:numFmt w:val="bullet"/>
      <w:lvlText w:val="•"/>
      <w:lvlJc w:val="left"/>
      <w:pPr>
        <w:tabs>
          <w:tab w:val="num" w:pos="4320"/>
        </w:tabs>
        <w:ind w:left="4320" w:hanging="360"/>
      </w:pPr>
      <w:rPr>
        <w:rFonts w:ascii="Arial" w:hAnsi="Arial" w:hint="default"/>
      </w:rPr>
    </w:lvl>
    <w:lvl w:ilvl="6" w:tplc="F66A0406" w:tentative="1">
      <w:start w:val="1"/>
      <w:numFmt w:val="bullet"/>
      <w:lvlText w:val="•"/>
      <w:lvlJc w:val="left"/>
      <w:pPr>
        <w:tabs>
          <w:tab w:val="num" w:pos="5040"/>
        </w:tabs>
        <w:ind w:left="5040" w:hanging="360"/>
      </w:pPr>
      <w:rPr>
        <w:rFonts w:ascii="Arial" w:hAnsi="Arial" w:hint="default"/>
      </w:rPr>
    </w:lvl>
    <w:lvl w:ilvl="7" w:tplc="CB260A74" w:tentative="1">
      <w:start w:val="1"/>
      <w:numFmt w:val="bullet"/>
      <w:lvlText w:val="•"/>
      <w:lvlJc w:val="left"/>
      <w:pPr>
        <w:tabs>
          <w:tab w:val="num" w:pos="5760"/>
        </w:tabs>
        <w:ind w:left="5760" w:hanging="360"/>
      </w:pPr>
      <w:rPr>
        <w:rFonts w:ascii="Arial" w:hAnsi="Arial" w:hint="default"/>
      </w:rPr>
    </w:lvl>
    <w:lvl w:ilvl="8" w:tplc="73AE68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2394850"/>
    <w:multiLevelType w:val="hybridMultilevel"/>
    <w:tmpl w:val="C9AC5648"/>
    <w:lvl w:ilvl="0" w:tplc="8B04915C">
      <w:start w:val="1"/>
      <w:numFmt w:val="bullet"/>
      <w:lvlText w:val="•"/>
      <w:lvlJc w:val="left"/>
      <w:pPr>
        <w:tabs>
          <w:tab w:val="num" w:pos="720"/>
        </w:tabs>
        <w:ind w:left="720" w:hanging="360"/>
      </w:pPr>
      <w:rPr>
        <w:rFonts w:ascii="Arial" w:hAnsi="Arial" w:hint="default"/>
      </w:rPr>
    </w:lvl>
    <w:lvl w:ilvl="1" w:tplc="12A23370" w:tentative="1">
      <w:start w:val="1"/>
      <w:numFmt w:val="bullet"/>
      <w:lvlText w:val="•"/>
      <w:lvlJc w:val="left"/>
      <w:pPr>
        <w:tabs>
          <w:tab w:val="num" w:pos="1440"/>
        </w:tabs>
        <w:ind w:left="1440" w:hanging="360"/>
      </w:pPr>
      <w:rPr>
        <w:rFonts w:ascii="Arial" w:hAnsi="Arial" w:hint="default"/>
      </w:rPr>
    </w:lvl>
    <w:lvl w:ilvl="2" w:tplc="BDA8822C" w:tentative="1">
      <w:start w:val="1"/>
      <w:numFmt w:val="bullet"/>
      <w:lvlText w:val="•"/>
      <w:lvlJc w:val="left"/>
      <w:pPr>
        <w:tabs>
          <w:tab w:val="num" w:pos="2160"/>
        </w:tabs>
        <w:ind w:left="2160" w:hanging="360"/>
      </w:pPr>
      <w:rPr>
        <w:rFonts w:ascii="Arial" w:hAnsi="Arial" w:hint="default"/>
      </w:rPr>
    </w:lvl>
    <w:lvl w:ilvl="3" w:tplc="54081A5C" w:tentative="1">
      <w:start w:val="1"/>
      <w:numFmt w:val="bullet"/>
      <w:lvlText w:val="•"/>
      <w:lvlJc w:val="left"/>
      <w:pPr>
        <w:tabs>
          <w:tab w:val="num" w:pos="2880"/>
        </w:tabs>
        <w:ind w:left="2880" w:hanging="360"/>
      </w:pPr>
      <w:rPr>
        <w:rFonts w:ascii="Arial" w:hAnsi="Arial" w:hint="default"/>
      </w:rPr>
    </w:lvl>
    <w:lvl w:ilvl="4" w:tplc="9D08AA1A" w:tentative="1">
      <w:start w:val="1"/>
      <w:numFmt w:val="bullet"/>
      <w:lvlText w:val="•"/>
      <w:lvlJc w:val="left"/>
      <w:pPr>
        <w:tabs>
          <w:tab w:val="num" w:pos="3600"/>
        </w:tabs>
        <w:ind w:left="3600" w:hanging="360"/>
      </w:pPr>
      <w:rPr>
        <w:rFonts w:ascii="Arial" w:hAnsi="Arial" w:hint="default"/>
      </w:rPr>
    </w:lvl>
    <w:lvl w:ilvl="5" w:tplc="49908BC0" w:tentative="1">
      <w:start w:val="1"/>
      <w:numFmt w:val="bullet"/>
      <w:lvlText w:val="•"/>
      <w:lvlJc w:val="left"/>
      <w:pPr>
        <w:tabs>
          <w:tab w:val="num" w:pos="4320"/>
        </w:tabs>
        <w:ind w:left="4320" w:hanging="360"/>
      </w:pPr>
      <w:rPr>
        <w:rFonts w:ascii="Arial" w:hAnsi="Arial" w:hint="default"/>
      </w:rPr>
    </w:lvl>
    <w:lvl w:ilvl="6" w:tplc="EF66A8C8" w:tentative="1">
      <w:start w:val="1"/>
      <w:numFmt w:val="bullet"/>
      <w:lvlText w:val="•"/>
      <w:lvlJc w:val="left"/>
      <w:pPr>
        <w:tabs>
          <w:tab w:val="num" w:pos="5040"/>
        </w:tabs>
        <w:ind w:left="5040" w:hanging="360"/>
      </w:pPr>
      <w:rPr>
        <w:rFonts w:ascii="Arial" w:hAnsi="Arial" w:hint="default"/>
      </w:rPr>
    </w:lvl>
    <w:lvl w:ilvl="7" w:tplc="7B1C632E" w:tentative="1">
      <w:start w:val="1"/>
      <w:numFmt w:val="bullet"/>
      <w:lvlText w:val="•"/>
      <w:lvlJc w:val="left"/>
      <w:pPr>
        <w:tabs>
          <w:tab w:val="num" w:pos="5760"/>
        </w:tabs>
        <w:ind w:left="5760" w:hanging="360"/>
      </w:pPr>
      <w:rPr>
        <w:rFonts w:ascii="Arial" w:hAnsi="Arial" w:hint="default"/>
      </w:rPr>
    </w:lvl>
    <w:lvl w:ilvl="8" w:tplc="323476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3036F6"/>
    <w:multiLevelType w:val="hybridMultilevel"/>
    <w:tmpl w:val="63B0D4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9B72BF0"/>
    <w:multiLevelType w:val="hybridMultilevel"/>
    <w:tmpl w:val="89ECB10C"/>
    <w:lvl w:ilvl="0" w:tplc="BEEE515C">
      <w:start w:val="1"/>
      <w:numFmt w:val="bullet"/>
      <w:lvlText w:val="•"/>
      <w:lvlJc w:val="left"/>
      <w:pPr>
        <w:tabs>
          <w:tab w:val="num" w:pos="720"/>
        </w:tabs>
        <w:ind w:left="720" w:hanging="360"/>
      </w:pPr>
      <w:rPr>
        <w:rFonts w:ascii="Arial,Sans-Serif" w:hAnsi="Arial,Sans-Serif" w:hint="default"/>
      </w:rPr>
    </w:lvl>
    <w:lvl w:ilvl="1" w:tplc="AC84CBEE" w:tentative="1">
      <w:start w:val="1"/>
      <w:numFmt w:val="bullet"/>
      <w:lvlText w:val="•"/>
      <w:lvlJc w:val="left"/>
      <w:pPr>
        <w:tabs>
          <w:tab w:val="num" w:pos="1440"/>
        </w:tabs>
        <w:ind w:left="1440" w:hanging="360"/>
      </w:pPr>
      <w:rPr>
        <w:rFonts w:ascii="Arial,Sans-Serif" w:hAnsi="Arial,Sans-Serif" w:hint="default"/>
      </w:rPr>
    </w:lvl>
    <w:lvl w:ilvl="2" w:tplc="EDAECF98" w:tentative="1">
      <w:start w:val="1"/>
      <w:numFmt w:val="bullet"/>
      <w:lvlText w:val="•"/>
      <w:lvlJc w:val="left"/>
      <w:pPr>
        <w:tabs>
          <w:tab w:val="num" w:pos="2160"/>
        </w:tabs>
        <w:ind w:left="2160" w:hanging="360"/>
      </w:pPr>
      <w:rPr>
        <w:rFonts w:ascii="Arial,Sans-Serif" w:hAnsi="Arial,Sans-Serif" w:hint="default"/>
      </w:rPr>
    </w:lvl>
    <w:lvl w:ilvl="3" w:tplc="A7669A4E" w:tentative="1">
      <w:start w:val="1"/>
      <w:numFmt w:val="bullet"/>
      <w:lvlText w:val="•"/>
      <w:lvlJc w:val="left"/>
      <w:pPr>
        <w:tabs>
          <w:tab w:val="num" w:pos="2880"/>
        </w:tabs>
        <w:ind w:left="2880" w:hanging="360"/>
      </w:pPr>
      <w:rPr>
        <w:rFonts w:ascii="Arial,Sans-Serif" w:hAnsi="Arial,Sans-Serif" w:hint="default"/>
      </w:rPr>
    </w:lvl>
    <w:lvl w:ilvl="4" w:tplc="0FA0CFFE" w:tentative="1">
      <w:start w:val="1"/>
      <w:numFmt w:val="bullet"/>
      <w:lvlText w:val="•"/>
      <w:lvlJc w:val="left"/>
      <w:pPr>
        <w:tabs>
          <w:tab w:val="num" w:pos="3600"/>
        </w:tabs>
        <w:ind w:left="3600" w:hanging="360"/>
      </w:pPr>
      <w:rPr>
        <w:rFonts w:ascii="Arial,Sans-Serif" w:hAnsi="Arial,Sans-Serif" w:hint="default"/>
      </w:rPr>
    </w:lvl>
    <w:lvl w:ilvl="5" w:tplc="D3806C0C" w:tentative="1">
      <w:start w:val="1"/>
      <w:numFmt w:val="bullet"/>
      <w:lvlText w:val="•"/>
      <w:lvlJc w:val="left"/>
      <w:pPr>
        <w:tabs>
          <w:tab w:val="num" w:pos="4320"/>
        </w:tabs>
        <w:ind w:left="4320" w:hanging="360"/>
      </w:pPr>
      <w:rPr>
        <w:rFonts w:ascii="Arial,Sans-Serif" w:hAnsi="Arial,Sans-Serif" w:hint="default"/>
      </w:rPr>
    </w:lvl>
    <w:lvl w:ilvl="6" w:tplc="93B615B0" w:tentative="1">
      <w:start w:val="1"/>
      <w:numFmt w:val="bullet"/>
      <w:lvlText w:val="•"/>
      <w:lvlJc w:val="left"/>
      <w:pPr>
        <w:tabs>
          <w:tab w:val="num" w:pos="5040"/>
        </w:tabs>
        <w:ind w:left="5040" w:hanging="360"/>
      </w:pPr>
      <w:rPr>
        <w:rFonts w:ascii="Arial,Sans-Serif" w:hAnsi="Arial,Sans-Serif" w:hint="default"/>
      </w:rPr>
    </w:lvl>
    <w:lvl w:ilvl="7" w:tplc="7D5A79E0" w:tentative="1">
      <w:start w:val="1"/>
      <w:numFmt w:val="bullet"/>
      <w:lvlText w:val="•"/>
      <w:lvlJc w:val="left"/>
      <w:pPr>
        <w:tabs>
          <w:tab w:val="num" w:pos="5760"/>
        </w:tabs>
        <w:ind w:left="5760" w:hanging="360"/>
      </w:pPr>
      <w:rPr>
        <w:rFonts w:ascii="Arial,Sans-Serif" w:hAnsi="Arial,Sans-Serif" w:hint="default"/>
      </w:rPr>
    </w:lvl>
    <w:lvl w:ilvl="8" w:tplc="F8F8F9F2" w:tentative="1">
      <w:start w:val="1"/>
      <w:numFmt w:val="bullet"/>
      <w:lvlText w:val="•"/>
      <w:lvlJc w:val="left"/>
      <w:pPr>
        <w:tabs>
          <w:tab w:val="num" w:pos="6480"/>
        </w:tabs>
        <w:ind w:left="6480" w:hanging="360"/>
      </w:pPr>
      <w:rPr>
        <w:rFonts w:ascii="Arial,Sans-Serif" w:hAnsi="Arial,Sans-Serif"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AB133F0"/>
    <w:multiLevelType w:val="hybridMultilevel"/>
    <w:tmpl w:val="591619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0A91D96"/>
    <w:multiLevelType w:val="hybridMultilevel"/>
    <w:tmpl w:val="7BE218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4952F8D"/>
    <w:multiLevelType w:val="hybridMultilevel"/>
    <w:tmpl w:val="EAE02E5A"/>
    <w:lvl w:ilvl="0" w:tplc="B5122410">
      <w:start w:val="1"/>
      <w:numFmt w:val="bullet"/>
      <w:lvlText w:val="•"/>
      <w:lvlJc w:val="left"/>
      <w:pPr>
        <w:tabs>
          <w:tab w:val="num" w:pos="720"/>
        </w:tabs>
        <w:ind w:left="720" w:hanging="360"/>
      </w:pPr>
      <w:rPr>
        <w:rFonts w:ascii="Arial,Sans-Serif" w:hAnsi="Arial,Sans-Serif" w:hint="default"/>
      </w:rPr>
    </w:lvl>
    <w:lvl w:ilvl="1" w:tplc="C0889260" w:tentative="1">
      <w:start w:val="1"/>
      <w:numFmt w:val="bullet"/>
      <w:lvlText w:val="•"/>
      <w:lvlJc w:val="left"/>
      <w:pPr>
        <w:tabs>
          <w:tab w:val="num" w:pos="1440"/>
        </w:tabs>
        <w:ind w:left="1440" w:hanging="360"/>
      </w:pPr>
      <w:rPr>
        <w:rFonts w:ascii="Arial,Sans-Serif" w:hAnsi="Arial,Sans-Serif" w:hint="default"/>
      </w:rPr>
    </w:lvl>
    <w:lvl w:ilvl="2" w:tplc="F718D44C" w:tentative="1">
      <w:start w:val="1"/>
      <w:numFmt w:val="bullet"/>
      <w:lvlText w:val="•"/>
      <w:lvlJc w:val="left"/>
      <w:pPr>
        <w:tabs>
          <w:tab w:val="num" w:pos="2160"/>
        </w:tabs>
        <w:ind w:left="2160" w:hanging="360"/>
      </w:pPr>
      <w:rPr>
        <w:rFonts w:ascii="Arial,Sans-Serif" w:hAnsi="Arial,Sans-Serif" w:hint="default"/>
      </w:rPr>
    </w:lvl>
    <w:lvl w:ilvl="3" w:tplc="E26E4154" w:tentative="1">
      <w:start w:val="1"/>
      <w:numFmt w:val="bullet"/>
      <w:lvlText w:val="•"/>
      <w:lvlJc w:val="left"/>
      <w:pPr>
        <w:tabs>
          <w:tab w:val="num" w:pos="2880"/>
        </w:tabs>
        <w:ind w:left="2880" w:hanging="360"/>
      </w:pPr>
      <w:rPr>
        <w:rFonts w:ascii="Arial,Sans-Serif" w:hAnsi="Arial,Sans-Serif" w:hint="default"/>
      </w:rPr>
    </w:lvl>
    <w:lvl w:ilvl="4" w:tplc="992E2142" w:tentative="1">
      <w:start w:val="1"/>
      <w:numFmt w:val="bullet"/>
      <w:lvlText w:val="•"/>
      <w:lvlJc w:val="left"/>
      <w:pPr>
        <w:tabs>
          <w:tab w:val="num" w:pos="3600"/>
        </w:tabs>
        <w:ind w:left="3600" w:hanging="360"/>
      </w:pPr>
      <w:rPr>
        <w:rFonts w:ascii="Arial,Sans-Serif" w:hAnsi="Arial,Sans-Serif" w:hint="default"/>
      </w:rPr>
    </w:lvl>
    <w:lvl w:ilvl="5" w:tplc="26864F6E" w:tentative="1">
      <w:start w:val="1"/>
      <w:numFmt w:val="bullet"/>
      <w:lvlText w:val="•"/>
      <w:lvlJc w:val="left"/>
      <w:pPr>
        <w:tabs>
          <w:tab w:val="num" w:pos="4320"/>
        </w:tabs>
        <w:ind w:left="4320" w:hanging="360"/>
      </w:pPr>
      <w:rPr>
        <w:rFonts w:ascii="Arial,Sans-Serif" w:hAnsi="Arial,Sans-Serif" w:hint="default"/>
      </w:rPr>
    </w:lvl>
    <w:lvl w:ilvl="6" w:tplc="A58ECABA" w:tentative="1">
      <w:start w:val="1"/>
      <w:numFmt w:val="bullet"/>
      <w:lvlText w:val="•"/>
      <w:lvlJc w:val="left"/>
      <w:pPr>
        <w:tabs>
          <w:tab w:val="num" w:pos="5040"/>
        </w:tabs>
        <w:ind w:left="5040" w:hanging="360"/>
      </w:pPr>
      <w:rPr>
        <w:rFonts w:ascii="Arial,Sans-Serif" w:hAnsi="Arial,Sans-Serif" w:hint="default"/>
      </w:rPr>
    </w:lvl>
    <w:lvl w:ilvl="7" w:tplc="C0A04822" w:tentative="1">
      <w:start w:val="1"/>
      <w:numFmt w:val="bullet"/>
      <w:lvlText w:val="•"/>
      <w:lvlJc w:val="left"/>
      <w:pPr>
        <w:tabs>
          <w:tab w:val="num" w:pos="5760"/>
        </w:tabs>
        <w:ind w:left="5760" w:hanging="360"/>
      </w:pPr>
      <w:rPr>
        <w:rFonts w:ascii="Arial,Sans-Serif" w:hAnsi="Arial,Sans-Serif" w:hint="default"/>
      </w:rPr>
    </w:lvl>
    <w:lvl w:ilvl="8" w:tplc="9FF608B4" w:tentative="1">
      <w:start w:val="1"/>
      <w:numFmt w:val="bullet"/>
      <w:lvlText w:val="•"/>
      <w:lvlJc w:val="left"/>
      <w:pPr>
        <w:tabs>
          <w:tab w:val="num" w:pos="6480"/>
        </w:tabs>
        <w:ind w:left="6480" w:hanging="360"/>
      </w:pPr>
      <w:rPr>
        <w:rFonts w:ascii="Arial,Sans-Serif" w:hAnsi="Arial,Sans-Serif"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FEE0A89"/>
    <w:multiLevelType w:val="hybridMultilevel"/>
    <w:tmpl w:val="98B24E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1FE1745"/>
    <w:multiLevelType w:val="hybridMultilevel"/>
    <w:tmpl w:val="AEBCE5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5541DC0"/>
    <w:multiLevelType w:val="hybridMultilevel"/>
    <w:tmpl w:val="F238E7DA"/>
    <w:lvl w:ilvl="0" w:tplc="1ED88948">
      <w:start w:val="1"/>
      <w:numFmt w:val="bullet"/>
      <w:lvlText w:val="•"/>
      <w:lvlJc w:val="left"/>
      <w:pPr>
        <w:tabs>
          <w:tab w:val="num" w:pos="720"/>
        </w:tabs>
        <w:ind w:left="720" w:hanging="360"/>
      </w:pPr>
      <w:rPr>
        <w:rFonts w:ascii="Arial,Sans-Serif" w:hAnsi="Arial,Sans-Serif" w:hint="default"/>
      </w:rPr>
    </w:lvl>
    <w:lvl w:ilvl="1" w:tplc="0B80AF0C" w:tentative="1">
      <w:start w:val="1"/>
      <w:numFmt w:val="bullet"/>
      <w:lvlText w:val="•"/>
      <w:lvlJc w:val="left"/>
      <w:pPr>
        <w:tabs>
          <w:tab w:val="num" w:pos="1440"/>
        </w:tabs>
        <w:ind w:left="1440" w:hanging="360"/>
      </w:pPr>
      <w:rPr>
        <w:rFonts w:ascii="Arial,Sans-Serif" w:hAnsi="Arial,Sans-Serif" w:hint="default"/>
      </w:rPr>
    </w:lvl>
    <w:lvl w:ilvl="2" w:tplc="EB20D3B8" w:tentative="1">
      <w:start w:val="1"/>
      <w:numFmt w:val="bullet"/>
      <w:lvlText w:val="•"/>
      <w:lvlJc w:val="left"/>
      <w:pPr>
        <w:tabs>
          <w:tab w:val="num" w:pos="2160"/>
        </w:tabs>
        <w:ind w:left="2160" w:hanging="360"/>
      </w:pPr>
      <w:rPr>
        <w:rFonts w:ascii="Arial,Sans-Serif" w:hAnsi="Arial,Sans-Serif" w:hint="default"/>
      </w:rPr>
    </w:lvl>
    <w:lvl w:ilvl="3" w:tplc="B21AFB3A" w:tentative="1">
      <w:start w:val="1"/>
      <w:numFmt w:val="bullet"/>
      <w:lvlText w:val="•"/>
      <w:lvlJc w:val="left"/>
      <w:pPr>
        <w:tabs>
          <w:tab w:val="num" w:pos="2880"/>
        </w:tabs>
        <w:ind w:left="2880" w:hanging="360"/>
      </w:pPr>
      <w:rPr>
        <w:rFonts w:ascii="Arial,Sans-Serif" w:hAnsi="Arial,Sans-Serif" w:hint="default"/>
      </w:rPr>
    </w:lvl>
    <w:lvl w:ilvl="4" w:tplc="96D02EB2" w:tentative="1">
      <w:start w:val="1"/>
      <w:numFmt w:val="bullet"/>
      <w:lvlText w:val="•"/>
      <w:lvlJc w:val="left"/>
      <w:pPr>
        <w:tabs>
          <w:tab w:val="num" w:pos="3600"/>
        </w:tabs>
        <w:ind w:left="3600" w:hanging="360"/>
      </w:pPr>
      <w:rPr>
        <w:rFonts w:ascii="Arial,Sans-Serif" w:hAnsi="Arial,Sans-Serif" w:hint="default"/>
      </w:rPr>
    </w:lvl>
    <w:lvl w:ilvl="5" w:tplc="B3567476" w:tentative="1">
      <w:start w:val="1"/>
      <w:numFmt w:val="bullet"/>
      <w:lvlText w:val="•"/>
      <w:lvlJc w:val="left"/>
      <w:pPr>
        <w:tabs>
          <w:tab w:val="num" w:pos="4320"/>
        </w:tabs>
        <w:ind w:left="4320" w:hanging="360"/>
      </w:pPr>
      <w:rPr>
        <w:rFonts w:ascii="Arial,Sans-Serif" w:hAnsi="Arial,Sans-Serif" w:hint="default"/>
      </w:rPr>
    </w:lvl>
    <w:lvl w:ilvl="6" w:tplc="2E364F2A" w:tentative="1">
      <w:start w:val="1"/>
      <w:numFmt w:val="bullet"/>
      <w:lvlText w:val="•"/>
      <w:lvlJc w:val="left"/>
      <w:pPr>
        <w:tabs>
          <w:tab w:val="num" w:pos="5040"/>
        </w:tabs>
        <w:ind w:left="5040" w:hanging="360"/>
      </w:pPr>
      <w:rPr>
        <w:rFonts w:ascii="Arial,Sans-Serif" w:hAnsi="Arial,Sans-Serif" w:hint="default"/>
      </w:rPr>
    </w:lvl>
    <w:lvl w:ilvl="7" w:tplc="6BAAE986" w:tentative="1">
      <w:start w:val="1"/>
      <w:numFmt w:val="bullet"/>
      <w:lvlText w:val="•"/>
      <w:lvlJc w:val="left"/>
      <w:pPr>
        <w:tabs>
          <w:tab w:val="num" w:pos="5760"/>
        </w:tabs>
        <w:ind w:left="5760" w:hanging="360"/>
      </w:pPr>
      <w:rPr>
        <w:rFonts w:ascii="Arial,Sans-Serif" w:hAnsi="Arial,Sans-Serif" w:hint="default"/>
      </w:rPr>
    </w:lvl>
    <w:lvl w:ilvl="8" w:tplc="6CA0C2D0" w:tentative="1">
      <w:start w:val="1"/>
      <w:numFmt w:val="bullet"/>
      <w:lvlText w:val="•"/>
      <w:lvlJc w:val="left"/>
      <w:pPr>
        <w:tabs>
          <w:tab w:val="num" w:pos="6480"/>
        </w:tabs>
        <w:ind w:left="6480" w:hanging="360"/>
      </w:pPr>
      <w:rPr>
        <w:rFonts w:ascii="Arial,Sans-Serif" w:hAnsi="Arial,Sans-Serif" w:hint="default"/>
      </w:rPr>
    </w:lvl>
  </w:abstractNum>
  <w:abstractNum w:abstractNumId="24" w15:restartNumberingAfterBreak="0">
    <w:nsid w:val="35E427F8"/>
    <w:multiLevelType w:val="hybridMultilevel"/>
    <w:tmpl w:val="2FC891CA"/>
    <w:lvl w:ilvl="0" w:tplc="79D081CC">
      <w:start w:val="1"/>
      <w:numFmt w:val="bullet"/>
      <w:lvlText w:val="•"/>
      <w:lvlJc w:val="left"/>
      <w:pPr>
        <w:tabs>
          <w:tab w:val="num" w:pos="720"/>
        </w:tabs>
        <w:ind w:left="720" w:hanging="360"/>
      </w:pPr>
      <w:rPr>
        <w:rFonts w:ascii="Arial" w:hAnsi="Arial" w:hint="default"/>
      </w:rPr>
    </w:lvl>
    <w:lvl w:ilvl="1" w:tplc="F45282DE" w:tentative="1">
      <w:start w:val="1"/>
      <w:numFmt w:val="bullet"/>
      <w:lvlText w:val="•"/>
      <w:lvlJc w:val="left"/>
      <w:pPr>
        <w:tabs>
          <w:tab w:val="num" w:pos="1440"/>
        </w:tabs>
        <w:ind w:left="1440" w:hanging="360"/>
      </w:pPr>
      <w:rPr>
        <w:rFonts w:ascii="Arial" w:hAnsi="Arial" w:hint="default"/>
      </w:rPr>
    </w:lvl>
    <w:lvl w:ilvl="2" w:tplc="F1F03BA6" w:tentative="1">
      <w:start w:val="1"/>
      <w:numFmt w:val="bullet"/>
      <w:lvlText w:val="•"/>
      <w:lvlJc w:val="left"/>
      <w:pPr>
        <w:tabs>
          <w:tab w:val="num" w:pos="2160"/>
        </w:tabs>
        <w:ind w:left="2160" w:hanging="360"/>
      </w:pPr>
      <w:rPr>
        <w:rFonts w:ascii="Arial" w:hAnsi="Arial" w:hint="default"/>
      </w:rPr>
    </w:lvl>
    <w:lvl w:ilvl="3" w:tplc="E208FF9C" w:tentative="1">
      <w:start w:val="1"/>
      <w:numFmt w:val="bullet"/>
      <w:lvlText w:val="•"/>
      <w:lvlJc w:val="left"/>
      <w:pPr>
        <w:tabs>
          <w:tab w:val="num" w:pos="2880"/>
        </w:tabs>
        <w:ind w:left="2880" w:hanging="360"/>
      </w:pPr>
      <w:rPr>
        <w:rFonts w:ascii="Arial" w:hAnsi="Arial" w:hint="default"/>
      </w:rPr>
    </w:lvl>
    <w:lvl w:ilvl="4" w:tplc="A5E49780" w:tentative="1">
      <w:start w:val="1"/>
      <w:numFmt w:val="bullet"/>
      <w:lvlText w:val="•"/>
      <w:lvlJc w:val="left"/>
      <w:pPr>
        <w:tabs>
          <w:tab w:val="num" w:pos="3600"/>
        </w:tabs>
        <w:ind w:left="3600" w:hanging="360"/>
      </w:pPr>
      <w:rPr>
        <w:rFonts w:ascii="Arial" w:hAnsi="Arial" w:hint="default"/>
      </w:rPr>
    </w:lvl>
    <w:lvl w:ilvl="5" w:tplc="B296AA36" w:tentative="1">
      <w:start w:val="1"/>
      <w:numFmt w:val="bullet"/>
      <w:lvlText w:val="•"/>
      <w:lvlJc w:val="left"/>
      <w:pPr>
        <w:tabs>
          <w:tab w:val="num" w:pos="4320"/>
        </w:tabs>
        <w:ind w:left="4320" w:hanging="360"/>
      </w:pPr>
      <w:rPr>
        <w:rFonts w:ascii="Arial" w:hAnsi="Arial" w:hint="default"/>
      </w:rPr>
    </w:lvl>
    <w:lvl w:ilvl="6" w:tplc="6F707F26" w:tentative="1">
      <w:start w:val="1"/>
      <w:numFmt w:val="bullet"/>
      <w:lvlText w:val="•"/>
      <w:lvlJc w:val="left"/>
      <w:pPr>
        <w:tabs>
          <w:tab w:val="num" w:pos="5040"/>
        </w:tabs>
        <w:ind w:left="5040" w:hanging="360"/>
      </w:pPr>
      <w:rPr>
        <w:rFonts w:ascii="Arial" w:hAnsi="Arial" w:hint="default"/>
      </w:rPr>
    </w:lvl>
    <w:lvl w:ilvl="7" w:tplc="5D3420E4" w:tentative="1">
      <w:start w:val="1"/>
      <w:numFmt w:val="bullet"/>
      <w:lvlText w:val="•"/>
      <w:lvlJc w:val="left"/>
      <w:pPr>
        <w:tabs>
          <w:tab w:val="num" w:pos="5760"/>
        </w:tabs>
        <w:ind w:left="5760" w:hanging="360"/>
      </w:pPr>
      <w:rPr>
        <w:rFonts w:ascii="Arial" w:hAnsi="Arial" w:hint="default"/>
      </w:rPr>
    </w:lvl>
    <w:lvl w:ilvl="8" w:tplc="0C50AA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3B795CE9"/>
    <w:multiLevelType w:val="hybridMultilevel"/>
    <w:tmpl w:val="4F280A68"/>
    <w:lvl w:ilvl="0" w:tplc="73BA1C0E">
      <w:start w:val="1"/>
      <w:numFmt w:val="bullet"/>
      <w:lvlText w:val="•"/>
      <w:lvlJc w:val="left"/>
      <w:pPr>
        <w:tabs>
          <w:tab w:val="num" w:pos="720"/>
        </w:tabs>
        <w:ind w:left="720" w:hanging="360"/>
      </w:pPr>
      <w:rPr>
        <w:rFonts w:ascii="Arial" w:hAnsi="Arial" w:hint="default"/>
      </w:rPr>
    </w:lvl>
    <w:lvl w:ilvl="1" w:tplc="A2E24BC8" w:tentative="1">
      <w:start w:val="1"/>
      <w:numFmt w:val="bullet"/>
      <w:lvlText w:val="•"/>
      <w:lvlJc w:val="left"/>
      <w:pPr>
        <w:tabs>
          <w:tab w:val="num" w:pos="1440"/>
        </w:tabs>
        <w:ind w:left="1440" w:hanging="360"/>
      </w:pPr>
      <w:rPr>
        <w:rFonts w:ascii="Arial" w:hAnsi="Arial" w:hint="default"/>
      </w:rPr>
    </w:lvl>
    <w:lvl w:ilvl="2" w:tplc="AF00364A" w:tentative="1">
      <w:start w:val="1"/>
      <w:numFmt w:val="bullet"/>
      <w:lvlText w:val="•"/>
      <w:lvlJc w:val="left"/>
      <w:pPr>
        <w:tabs>
          <w:tab w:val="num" w:pos="2160"/>
        </w:tabs>
        <w:ind w:left="2160" w:hanging="360"/>
      </w:pPr>
      <w:rPr>
        <w:rFonts w:ascii="Arial" w:hAnsi="Arial" w:hint="default"/>
      </w:rPr>
    </w:lvl>
    <w:lvl w:ilvl="3" w:tplc="FDC065BE" w:tentative="1">
      <w:start w:val="1"/>
      <w:numFmt w:val="bullet"/>
      <w:lvlText w:val="•"/>
      <w:lvlJc w:val="left"/>
      <w:pPr>
        <w:tabs>
          <w:tab w:val="num" w:pos="2880"/>
        </w:tabs>
        <w:ind w:left="2880" w:hanging="360"/>
      </w:pPr>
      <w:rPr>
        <w:rFonts w:ascii="Arial" w:hAnsi="Arial" w:hint="default"/>
      </w:rPr>
    </w:lvl>
    <w:lvl w:ilvl="4" w:tplc="864C9702" w:tentative="1">
      <w:start w:val="1"/>
      <w:numFmt w:val="bullet"/>
      <w:lvlText w:val="•"/>
      <w:lvlJc w:val="left"/>
      <w:pPr>
        <w:tabs>
          <w:tab w:val="num" w:pos="3600"/>
        </w:tabs>
        <w:ind w:left="3600" w:hanging="360"/>
      </w:pPr>
      <w:rPr>
        <w:rFonts w:ascii="Arial" w:hAnsi="Arial" w:hint="default"/>
      </w:rPr>
    </w:lvl>
    <w:lvl w:ilvl="5" w:tplc="A04044E4" w:tentative="1">
      <w:start w:val="1"/>
      <w:numFmt w:val="bullet"/>
      <w:lvlText w:val="•"/>
      <w:lvlJc w:val="left"/>
      <w:pPr>
        <w:tabs>
          <w:tab w:val="num" w:pos="4320"/>
        </w:tabs>
        <w:ind w:left="4320" w:hanging="360"/>
      </w:pPr>
      <w:rPr>
        <w:rFonts w:ascii="Arial" w:hAnsi="Arial" w:hint="default"/>
      </w:rPr>
    </w:lvl>
    <w:lvl w:ilvl="6" w:tplc="73645FDE" w:tentative="1">
      <w:start w:val="1"/>
      <w:numFmt w:val="bullet"/>
      <w:lvlText w:val="•"/>
      <w:lvlJc w:val="left"/>
      <w:pPr>
        <w:tabs>
          <w:tab w:val="num" w:pos="5040"/>
        </w:tabs>
        <w:ind w:left="5040" w:hanging="360"/>
      </w:pPr>
      <w:rPr>
        <w:rFonts w:ascii="Arial" w:hAnsi="Arial" w:hint="default"/>
      </w:rPr>
    </w:lvl>
    <w:lvl w:ilvl="7" w:tplc="4E3A8446" w:tentative="1">
      <w:start w:val="1"/>
      <w:numFmt w:val="bullet"/>
      <w:lvlText w:val="•"/>
      <w:lvlJc w:val="left"/>
      <w:pPr>
        <w:tabs>
          <w:tab w:val="num" w:pos="5760"/>
        </w:tabs>
        <w:ind w:left="5760" w:hanging="360"/>
      </w:pPr>
      <w:rPr>
        <w:rFonts w:ascii="Arial" w:hAnsi="Arial" w:hint="default"/>
      </w:rPr>
    </w:lvl>
    <w:lvl w:ilvl="8" w:tplc="F6F83E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FE2702C"/>
    <w:multiLevelType w:val="hybridMultilevel"/>
    <w:tmpl w:val="3C9CB6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1256263"/>
    <w:multiLevelType w:val="hybridMultilevel"/>
    <w:tmpl w:val="6C4617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429924B8"/>
    <w:multiLevelType w:val="hybridMultilevel"/>
    <w:tmpl w:val="E356E124"/>
    <w:lvl w:ilvl="0" w:tplc="D4A662D8">
      <w:start w:val="1"/>
      <w:numFmt w:val="bullet"/>
      <w:lvlText w:val="•"/>
      <w:lvlJc w:val="left"/>
      <w:pPr>
        <w:tabs>
          <w:tab w:val="num" w:pos="720"/>
        </w:tabs>
        <w:ind w:left="720" w:hanging="360"/>
      </w:pPr>
      <w:rPr>
        <w:rFonts w:ascii="Arial" w:hAnsi="Arial" w:hint="default"/>
      </w:rPr>
    </w:lvl>
    <w:lvl w:ilvl="1" w:tplc="75A0DE2A" w:tentative="1">
      <w:start w:val="1"/>
      <w:numFmt w:val="bullet"/>
      <w:lvlText w:val="•"/>
      <w:lvlJc w:val="left"/>
      <w:pPr>
        <w:tabs>
          <w:tab w:val="num" w:pos="1440"/>
        </w:tabs>
        <w:ind w:left="1440" w:hanging="360"/>
      </w:pPr>
      <w:rPr>
        <w:rFonts w:ascii="Arial" w:hAnsi="Arial" w:hint="default"/>
      </w:rPr>
    </w:lvl>
    <w:lvl w:ilvl="2" w:tplc="8B0CDD26" w:tentative="1">
      <w:start w:val="1"/>
      <w:numFmt w:val="bullet"/>
      <w:lvlText w:val="•"/>
      <w:lvlJc w:val="left"/>
      <w:pPr>
        <w:tabs>
          <w:tab w:val="num" w:pos="2160"/>
        </w:tabs>
        <w:ind w:left="2160" w:hanging="360"/>
      </w:pPr>
      <w:rPr>
        <w:rFonts w:ascii="Arial" w:hAnsi="Arial" w:hint="default"/>
      </w:rPr>
    </w:lvl>
    <w:lvl w:ilvl="3" w:tplc="8EE2E142" w:tentative="1">
      <w:start w:val="1"/>
      <w:numFmt w:val="bullet"/>
      <w:lvlText w:val="•"/>
      <w:lvlJc w:val="left"/>
      <w:pPr>
        <w:tabs>
          <w:tab w:val="num" w:pos="2880"/>
        </w:tabs>
        <w:ind w:left="2880" w:hanging="360"/>
      </w:pPr>
      <w:rPr>
        <w:rFonts w:ascii="Arial" w:hAnsi="Arial" w:hint="default"/>
      </w:rPr>
    </w:lvl>
    <w:lvl w:ilvl="4" w:tplc="4A52A956" w:tentative="1">
      <w:start w:val="1"/>
      <w:numFmt w:val="bullet"/>
      <w:lvlText w:val="•"/>
      <w:lvlJc w:val="left"/>
      <w:pPr>
        <w:tabs>
          <w:tab w:val="num" w:pos="3600"/>
        </w:tabs>
        <w:ind w:left="3600" w:hanging="360"/>
      </w:pPr>
      <w:rPr>
        <w:rFonts w:ascii="Arial" w:hAnsi="Arial" w:hint="default"/>
      </w:rPr>
    </w:lvl>
    <w:lvl w:ilvl="5" w:tplc="EF7038B4" w:tentative="1">
      <w:start w:val="1"/>
      <w:numFmt w:val="bullet"/>
      <w:lvlText w:val="•"/>
      <w:lvlJc w:val="left"/>
      <w:pPr>
        <w:tabs>
          <w:tab w:val="num" w:pos="4320"/>
        </w:tabs>
        <w:ind w:left="4320" w:hanging="360"/>
      </w:pPr>
      <w:rPr>
        <w:rFonts w:ascii="Arial" w:hAnsi="Arial" w:hint="default"/>
      </w:rPr>
    </w:lvl>
    <w:lvl w:ilvl="6" w:tplc="CDA4C8D4" w:tentative="1">
      <w:start w:val="1"/>
      <w:numFmt w:val="bullet"/>
      <w:lvlText w:val="•"/>
      <w:lvlJc w:val="left"/>
      <w:pPr>
        <w:tabs>
          <w:tab w:val="num" w:pos="5040"/>
        </w:tabs>
        <w:ind w:left="5040" w:hanging="360"/>
      </w:pPr>
      <w:rPr>
        <w:rFonts w:ascii="Arial" w:hAnsi="Arial" w:hint="default"/>
      </w:rPr>
    </w:lvl>
    <w:lvl w:ilvl="7" w:tplc="206673D8" w:tentative="1">
      <w:start w:val="1"/>
      <w:numFmt w:val="bullet"/>
      <w:lvlText w:val="•"/>
      <w:lvlJc w:val="left"/>
      <w:pPr>
        <w:tabs>
          <w:tab w:val="num" w:pos="5760"/>
        </w:tabs>
        <w:ind w:left="5760" w:hanging="360"/>
      </w:pPr>
      <w:rPr>
        <w:rFonts w:ascii="Arial" w:hAnsi="Arial" w:hint="default"/>
      </w:rPr>
    </w:lvl>
    <w:lvl w:ilvl="8" w:tplc="B38C82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6" w15:restartNumberingAfterBreak="0">
    <w:nsid w:val="48D00C28"/>
    <w:multiLevelType w:val="hybridMultilevel"/>
    <w:tmpl w:val="35FEAB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A6F50F5"/>
    <w:multiLevelType w:val="hybridMultilevel"/>
    <w:tmpl w:val="FFEA3D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4" w15:restartNumberingAfterBreak="0">
    <w:nsid w:val="52652E4E"/>
    <w:multiLevelType w:val="hybridMultilevel"/>
    <w:tmpl w:val="37F2B9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3" w15:restartNumberingAfterBreak="0">
    <w:nsid w:val="64A1443E"/>
    <w:multiLevelType w:val="hybridMultilevel"/>
    <w:tmpl w:val="98A454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4A73705"/>
    <w:multiLevelType w:val="hybridMultilevel"/>
    <w:tmpl w:val="16A4ED96"/>
    <w:lvl w:ilvl="0" w:tplc="4580B2AE">
      <w:start w:val="1"/>
      <w:numFmt w:val="bullet"/>
      <w:lvlText w:val="•"/>
      <w:lvlJc w:val="left"/>
      <w:pPr>
        <w:tabs>
          <w:tab w:val="num" w:pos="720"/>
        </w:tabs>
        <w:ind w:left="720" w:hanging="360"/>
      </w:pPr>
      <w:rPr>
        <w:rFonts w:ascii="Arial,Sans-Serif" w:hAnsi="Arial,Sans-Serif" w:hint="default"/>
      </w:rPr>
    </w:lvl>
    <w:lvl w:ilvl="1" w:tplc="4610507C" w:tentative="1">
      <w:start w:val="1"/>
      <w:numFmt w:val="bullet"/>
      <w:lvlText w:val="•"/>
      <w:lvlJc w:val="left"/>
      <w:pPr>
        <w:tabs>
          <w:tab w:val="num" w:pos="1440"/>
        </w:tabs>
        <w:ind w:left="1440" w:hanging="360"/>
      </w:pPr>
      <w:rPr>
        <w:rFonts w:ascii="Arial,Sans-Serif" w:hAnsi="Arial,Sans-Serif" w:hint="default"/>
      </w:rPr>
    </w:lvl>
    <w:lvl w:ilvl="2" w:tplc="20CCABBE" w:tentative="1">
      <w:start w:val="1"/>
      <w:numFmt w:val="bullet"/>
      <w:lvlText w:val="•"/>
      <w:lvlJc w:val="left"/>
      <w:pPr>
        <w:tabs>
          <w:tab w:val="num" w:pos="2160"/>
        </w:tabs>
        <w:ind w:left="2160" w:hanging="360"/>
      </w:pPr>
      <w:rPr>
        <w:rFonts w:ascii="Arial,Sans-Serif" w:hAnsi="Arial,Sans-Serif" w:hint="default"/>
      </w:rPr>
    </w:lvl>
    <w:lvl w:ilvl="3" w:tplc="2BC0C172" w:tentative="1">
      <w:start w:val="1"/>
      <w:numFmt w:val="bullet"/>
      <w:lvlText w:val="•"/>
      <w:lvlJc w:val="left"/>
      <w:pPr>
        <w:tabs>
          <w:tab w:val="num" w:pos="2880"/>
        </w:tabs>
        <w:ind w:left="2880" w:hanging="360"/>
      </w:pPr>
      <w:rPr>
        <w:rFonts w:ascii="Arial,Sans-Serif" w:hAnsi="Arial,Sans-Serif" w:hint="default"/>
      </w:rPr>
    </w:lvl>
    <w:lvl w:ilvl="4" w:tplc="DEC85DBA" w:tentative="1">
      <w:start w:val="1"/>
      <w:numFmt w:val="bullet"/>
      <w:lvlText w:val="•"/>
      <w:lvlJc w:val="left"/>
      <w:pPr>
        <w:tabs>
          <w:tab w:val="num" w:pos="3600"/>
        </w:tabs>
        <w:ind w:left="3600" w:hanging="360"/>
      </w:pPr>
      <w:rPr>
        <w:rFonts w:ascii="Arial,Sans-Serif" w:hAnsi="Arial,Sans-Serif" w:hint="default"/>
      </w:rPr>
    </w:lvl>
    <w:lvl w:ilvl="5" w:tplc="4198F948" w:tentative="1">
      <w:start w:val="1"/>
      <w:numFmt w:val="bullet"/>
      <w:lvlText w:val="•"/>
      <w:lvlJc w:val="left"/>
      <w:pPr>
        <w:tabs>
          <w:tab w:val="num" w:pos="4320"/>
        </w:tabs>
        <w:ind w:left="4320" w:hanging="360"/>
      </w:pPr>
      <w:rPr>
        <w:rFonts w:ascii="Arial,Sans-Serif" w:hAnsi="Arial,Sans-Serif" w:hint="default"/>
      </w:rPr>
    </w:lvl>
    <w:lvl w:ilvl="6" w:tplc="E27C6FD2" w:tentative="1">
      <w:start w:val="1"/>
      <w:numFmt w:val="bullet"/>
      <w:lvlText w:val="•"/>
      <w:lvlJc w:val="left"/>
      <w:pPr>
        <w:tabs>
          <w:tab w:val="num" w:pos="5040"/>
        </w:tabs>
        <w:ind w:left="5040" w:hanging="360"/>
      </w:pPr>
      <w:rPr>
        <w:rFonts w:ascii="Arial,Sans-Serif" w:hAnsi="Arial,Sans-Serif" w:hint="default"/>
      </w:rPr>
    </w:lvl>
    <w:lvl w:ilvl="7" w:tplc="2FA8BB98" w:tentative="1">
      <w:start w:val="1"/>
      <w:numFmt w:val="bullet"/>
      <w:lvlText w:val="•"/>
      <w:lvlJc w:val="left"/>
      <w:pPr>
        <w:tabs>
          <w:tab w:val="num" w:pos="5760"/>
        </w:tabs>
        <w:ind w:left="5760" w:hanging="360"/>
      </w:pPr>
      <w:rPr>
        <w:rFonts w:ascii="Arial,Sans-Serif" w:hAnsi="Arial,Sans-Serif" w:hint="default"/>
      </w:rPr>
    </w:lvl>
    <w:lvl w:ilvl="8" w:tplc="35A8F1E6" w:tentative="1">
      <w:start w:val="1"/>
      <w:numFmt w:val="bullet"/>
      <w:lvlText w:val="•"/>
      <w:lvlJc w:val="left"/>
      <w:pPr>
        <w:tabs>
          <w:tab w:val="num" w:pos="6480"/>
        </w:tabs>
        <w:ind w:left="6480" w:hanging="360"/>
      </w:pPr>
      <w:rPr>
        <w:rFonts w:ascii="Arial,Sans-Serif" w:hAnsi="Arial,Sans-Serif" w:hint="default"/>
      </w:rPr>
    </w:lvl>
  </w:abstractNum>
  <w:abstractNum w:abstractNumId="5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8" w15:restartNumberingAfterBreak="0">
    <w:nsid w:val="728F2E92"/>
    <w:multiLevelType w:val="hybridMultilevel"/>
    <w:tmpl w:val="AC04C3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73F1314B"/>
    <w:multiLevelType w:val="hybridMultilevel"/>
    <w:tmpl w:val="993E7BD2"/>
    <w:lvl w:ilvl="0" w:tplc="948C5508">
      <w:start w:val="1"/>
      <w:numFmt w:val="bullet"/>
      <w:lvlText w:val="•"/>
      <w:lvlJc w:val="left"/>
      <w:pPr>
        <w:tabs>
          <w:tab w:val="num" w:pos="720"/>
        </w:tabs>
        <w:ind w:left="720" w:hanging="360"/>
      </w:pPr>
      <w:rPr>
        <w:rFonts w:ascii="Arial" w:hAnsi="Arial" w:hint="default"/>
      </w:rPr>
    </w:lvl>
    <w:lvl w:ilvl="1" w:tplc="7DC45EE4" w:tentative="1">
      <w:start w:val="1"/>
      <w:numFmt w:val="bullet"/>
      <w:lvlText w:val="•"/>
      <w:lvlJc w:val="left"/>
      <w:pPr>
        <w:tabs>
          <w:tab w:val="num" w:pos="1440"/>
        </w:tabs>
        <w:ind w:left="1440" w:hanging="360"/>
      </w:pPr>
      <w:rPr>
        <w:rFonts w:ascii="Arial" w:hAnsi="Arial" w:hint="default"/>
      </w:rPr>
    </w:lvl>
    <w:lvl w:ilvl="2" w:tplc="E49A764E" w:tentative="1">
      <w:start w:val="1"/>
      <w:numFmt w:val="bullet"/>
      <w:lvlText w:val="•"/>
      <w:lvlJc w:val="left"/>
      <w:pPr>
        <w:tabs>
          <w:tab w:val="num" w:pos="2160"/>
        </w:tabs>
        <w:ind w:left="2160" w:hanging="360"/>
      </w:pPr>
      <w:rPr>
        <w:rFonts w:ascii="Arial" w:hAnsi="Arial" w:hint="default"/>
      </w:rPr>
    </w:lvl>
    <w:lvl w:ilvl="3" w:tplc="20001800" w:tentative="1">
      <w:start w:val="1"/>
      <w:numFmt w:val="bullet"/>
      <w:lvlText w:val="•"/>
      <w:lvlJc w:val="left"/>
      <w:pPr>
        <w:tabs>
          <w:tab w:val="num" w:pos="2880"/>
        </w:tabs>
        <w:ind w:left="2880" w:hanging="360"/>
      </w:pPr>
      <w:rPr>
        <w:rFonts w:ascii="Arial" w:hAnsi="Arial" w:hint="default"/>
      </w:rPr>
    </w:lvl>
    <w:lvl w:ilvl="4" w:tplc="11CC282C" w:tentative="1">
      <w:start w:val="1"/>
      <w:numFmt w:val="bullet"/>
      <w:lvlText w:val="•"/>
      <w:lvlJc w:val="left"/>
      <w:pPr>
        <w:tabs>
          <w:tab w:val="num" w:pos="3600"/>
        </w:tabs>
        <w:ind w:left="3600" w:hanging="360"/>
      </w:pPr>
      <w:rPr>
        <w:rFonts w:ascii="Arial" w:hAnsi="Arial" w:hint="default"/>
      </w:rPr>
    </w:lvl>
    <w:lvl w:ilvl="5" w:tplc="ADD43B6A" w:tentative="1">
      <w:start w:val="1"/>
      <w:numFmt w:val="bullet"/>
      <w:lvlText w:val="•"/>
      <w:lvlJc w:val="left"/>
      <w:pPr>
        <w:tabs>
          <w:tab w:val="num" w:pos="4320"/>
        </w:tabs>
        <w:ind w:left="4320" w:hanging="360"/>
      </w:pPr>
      <w:rPr>
        <w:rFonts w:ascii="Arial" w:hAnsi="Arial" w:hint="default"/>
      </w:rPr>
    </w:lvl>
    <w:lvl w:ilvl="6" w:tplc="DEBA3BA2" w:tentative="1">
      <w:start w:val="1"/>
      <w:numFmt w:val="bullet"/>
      <w:lvlText w:val="•"/>
      <w:lvlJc w:val="left"/>
      <w:pPr>
        <w:tabs>
          <w:tab w:val="num" w:pos="5040"/>
        </w:tabs>
        <w:ind w:left="5040" w:hanging="360"/>
      </w:pPr>
      <w:rPr>
        <w:rFonts w:ascii="Arial" w:hAnsi="Arial" w:hint="default"/>
      </w:rPr>
    </w:lvl>
    <w:lvl w:ilvl="7" w:tplc="0B728060" w:tentative="1">
      <w:start w:val="1"/>
      <w:numFmt w:val="bullet"/>
      <w:lvlText w:val="•"/>
      <w:lvlJc w:val="left"/>
      <w:pPr>
        <w:tabs>
          <w:tab w:val="num" w:pos="5760"/>
        </w:tabs>
        <w:ind w:left="5760" w:hanging="360"/>
      </w:pPr>
      <w:rPr>
        <w:rFonts w:ascii="Arial" w:hAnsi="Arial" w:hint="default"/>
      </w:rPr>
    </w:lvl>
    <w:lvl w:ilvl="8" w:tplc="5F1AD04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4326F7D"/>
    <w:multiLevelType w:val="hybridMultilevel"/>
    <w:tmpl w:val="C0702F22"/>
    <w:lvl w:ilvl="0" w:tplc="B492E8DE">
      <w:start w:val="1"/>
      <w:numFmt w:val="bullet"/>
      <w:lvlText w:val="•"/>
      <w:lvlJc w:val="left"/>
      <w:pPr>
        <w:tabs>
          <w:tab w:val="num" w:pos="720"/>
        </w:tabs>
        <w:ind w:left="720" w:hanging="360"/>
      </w:pPr>
      <w:rPr>
        <w:rFonts w:ascii="Arial,Sans-Serif" w:hAnsi="Arial,Sans-Serif" w:hint="default"/>
      </w:rPr>
    </w:lvl>
    <w:lvl w:ilvl="1" w:tplc="2E8E73A0" w:tentative="1">
      <w:start w:val="1"/>
      <w:numFmt w:val="bullet"/>
      <w:lvlText w:val="•"/>
      <w:lvlJc w:val="left"/>
      <w:pPr>
        <w:tabs>
          <w:tab w:val="num" w:pos="1440"/>
        </w:tabs>
        <w:ind w:left="1440" w:hanging="360"/>
      </w:pPr>
      <w:rPr>
        <w:rFonts w:ascii="Arial,Sans-Serif" w:hAnsi="Arial,Sans-Serif" w:hint="default"/>
      </w:rPr>
    </w:lvl>
    <w:lvl w:ilvl="2" w:tplc="4704FC26" w:tentative="1">
      <w:start w:val="1"/>
      <w:numFmt w:val="bullet"/>
      <w:lvlText w:val="•"/>
      <w:lvlJc w:val="left"/>
      <w:pPr>
        <w:tabs>
          <w:tab w:val="num" w:pos="2160"/>
        </w:tabs>
        <w:ind w:left="2160" w:hanging="360"/>
      </w:pPr>
      <w:rPr>
        <w:rFonts w:ascii="Arial,Sans-Serif" w:hAnsi="Arial,Sans-Serif" w:hint="default"/>
      </w:rPr>
    </w:lvl>
    <w:lvl w:ilvl="3" w:tplc="E34EE1A4" w:tentative="1">
      <w:start w:val="1"/>
      <w:numFmt w:val="bullet"/>
      <w:lvlText w:val="•"/>
      <w:lvlJc w:val="left"/>
      <w:pPr>
        <w:tabs>
          <w:tab w:val="num" w:pos="2880"/>
        </w:tabs>
        <w:ind w:left="2880" w:hanging="360"/>
      </w:pPr>
      <w:rPr>
        <w:rFonts w:ascii="Arial,Sans-Serif" w:hAnsi="Arial,Sans-Serif" w:hint="default"/>
      </w:rPr>
    </w:lvl>
    <w:lvl w:ilvl="4" w:tplc="D6F86C00" w:tentative="1">
      <w:start w:val="1"/>
      <w:numFmt w:val="bullet"/>
      <w:lvlText w:val="•"/>
      <w:lvlJc w:val="left"/>
      <w:pPr>
        <w:tabs>
          <w:tab w:val="num" w:pos="3600"/>
        </w:tabs>
        <w:ind w:left="3600" w:hanging="360"/>
      </w:pPr>
      <w:rPr>
        <w:rFonts w:ascii="Arial,Sans-Serif" w:hAnsi="Arial,Sans-Serif" w:hint="default"/>
      </w:rPr>
    </w:lvl>
    <w:lvl w:ilvl="5" w:tplc="B02899FC" w:tentative="1">
      <w:start w:val="1"/>
      <w:numFmt w:val="bullet"/>
      <w:lvlText w:val="•"/>
      <w:lvlJc w:val="left"/>
      <w:pPr>
        <w:tabs>
          <w:tab w:val="num" w:pos="4320"/>
        </w:tabs>
        <w:ind w:left="4320" w:hanging="360"/>
      </w:pPr>
      <w:rPr>
        <w:rFonts w:ascii="Arial,Sans-Serif" w:hAnsi="Arial,Sans-Serif" w:hint="default"/>
      </w:rPr>
    </w:lvl>
    <w:lvl w:ilvl="6" w:tplc="F970F31E" w:tentative="1">
      <w:start w:val="1"/>
      <w:numFmt w:val="bullet"/>
      <w:lvlText w:val="•"/>
      <w:lvlJc w:val="left"/>
      <w:pPr>
        <w:tabs>
          <w:tab w:val="num" w:pos="5040"/>
        </w:tabs>
        <w:ind w:left="5040" w:hanging="360"/>
      </w:pPr>
      <w:rPr>
        <w:rFonts w:ascii="Arial,Sans-Serif" w:hAnsi="Arial,Sans-Serif" w:hint="default"/>
      </w:rPr>
    </w:lvl>
    <w:lvl w:ilvl="7" w:tplc="8B560AC8" w:tentative="1">
      <w:start w:val="1"/>
      <w:numFmt w:val="bullet"/>
      <w:lvlText w:val="•"/>
      <w:lvlJc w:val="left"/>
      <w:pPr>
        <w:tabs>
          <w:tab w:val="num" w:pos="5760"/>
        </w:tabs>
        <w:ind w:left="5760" w:hanging="360"/>
      </w:pPr>
      <w:rPr>
        <w:rFonts w:ascii="Arial,Sans-Serif" w:hAnsi="Arial,Sans-Serif" w:hint="default"/>
      </w:rPr>
    </w:lvl>
    <w:lvl w:ilvl="8" w:tplc="06AA2C2A" w:tentative="1">
      <w:start w:val="1"/>
      <w:numFmt w:val="bullet"/>
      <w:lvlText w:val="•"/>
      <w:lvlJc w:val="left"/>
      <w:pPr>
        <w:tabs>
          <w:tab w:val="num" w:pos="6480"/>
        </w:tabs>
        <w:ind w:left="6480" w:hanging="360"/>
      </w:pPr>
      <w:rPr>
        <w:rFonts w:ascii="Arial,Sans-Serif" w:hAnsi="Arial,Sans-Serif" w:hint="default"/>
      </w:rPr>
    </w:lvl>
  </w:abstractNum>
  <w:abstractNum w:abstractNumId="6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3" w15:restartNumberingAfterBreak="0">
    <w:nsid w:val="75C14A2B"/>
    <w:multiLevelType w:val="hybridMultilevel"/>
    <w:tmpl w:val="184EB316"/>
    <w:lvl w:ilvl="0" w:tplc="DA884444">
      <w:start w:val="1"/>
      <w:numFmt w:val="bullet"/>
      <w:lvlText w:val="•"/>
      <w:lvlJc w:val="left"/>
      <w:pPr>
        <w:tabs>
          <w:tab w:val="num" w:pos="720"/>
        </w:tabs>
        <w:ind w:left="720" w:hanging="360"/>
      </w:pPr>
      <w:rPr>
        <w:rFonts w:ascii="Arial" w:hAnsi="Arial" w:hint="default"/>
      </w:rPr>
    </w:lvl>
    <w:lvl w:ilvl="1" w:tplc="5A2E195C" w:tentative="1">
      <w:start w:val="1"/>
      <w:numFmt w:val="bullet"/>
      <w:lvlText w:val="•"/>
      <w:lvlJc w:val="left"/>
      <w:pPr>
        <w:tabs>
          <w:tab w:val="num" w:pos="1440"/>
        </w:tabs>
        <w:ind w:left="1440" w:hanging="360"/>
      </w:pPr>
      <w:rPr>
        <w:rFonts w:ascii="Arial" w:hAnsi="Arial" w:hint="default"/>
      </w:rPr>
    </w:lvl>
    <w:lvl w:ilvl="2" w:tplc="1D7EB2D2" w:tentative="1">
      <w:start w:val="1"/>
      <w:numFmt w:val="bullet"/>
      <w:lvlText w:val="•"/>
      <w:lvlJc w:val="left"/>
      <w:pPr>
        <w:tabs>
          <w:tab w:val="num" w:pos="2160"/>
        </w:tabs>
        <w:ind w:left="2160" w:hanging="360"/>
      </w:pPr>
      <w:rPr>
        <w:rFonts w:ascii="Arial" w:hAnsi="Arial" w:hint="default"/>
      </w:rPr>
    </w:lvl>
    <w:lvl w:ilvl="3" w:tplc="A65EF05A" w:tentative="1">
      <w:start w:val="1"/>
      <w:numFmt w:val="bullet"/>
      <w:lvlText w:val="•"/>
      <w:lvlJc w:val="left"/>
      <w:pPr>
        <w:tabs>
          <w:tab w:val="num" w:pos="2880"/>
        </w:tabs>
        <w:ind w:left="2880" w:hanging="360"/>
      </w:pPr>
      <w:rPr>
        <w:rFonts w:ascii="Arial" w:hAnsi="Arial" w:hint="default"/>
      </w:rPr>
    </w:lvl>
    <w:lvl w:ilvl="4" w:tplc="5726A396" w:tentative="1">
      <w:start w:val="1"/>
      <w:numFmt w:val="bullet"/>
      <w:lvlText w:val="•"/>
      <w:lvlJc w:val="left"/>
      <w:pPr>
        <w:tabs>
          <w:tab w:val="num" w:pos="3600"/>
        </w:tabs>
        <w:ind w:left="3600" w:hanging="360"/>
      </w:pPr>
      <w:rPr>
        <w:rFonts w:ascii="Arial" w:hAnsi="Arial" w:hint="default"/>
      </w:rPr>
    </w:lvl>
    <w:lvl w:ilvl="5" w:tplc="51709D24" w:tentative="1">
      <w:start w:val="1"/>
      <w:numFmt w:val="bullet"/>
      <w:lvlText w:val="•"/>
      <w:lvlJc w:val="left"/>
      <w:pPr>
        <w:tabs>
          <w:tab w:val="num" w:pos="4320"/>
        </w:tabs>
        <w:ind w:left="4320" w:hanging="360"/>
      </w:pPr>
      <w:rPr>
        <w:rFonts w:ascii="Arial" w:hAnsi="Arial" w:hint="default"/>
      </w:rPr>
    </w:lvl>
    <w:lvl w:ilvl="6" w:tplc="1E64520E" w:tentative="1">
      <w:start w:val="1"/>
      <w:numFmt w:val="bullet"/>
      <w:lvlText w:val="•"/>
      <w:lvlJc w:val="left"/>
      <w:pPr>
        <w:tabs>
          <w:tab w:val="num" w:pos="5040"/>
        </w:tabs>
        <w:ind w:left="5040" w:hanging="360"/>
      </w:pPr>
      <w:rPr>
        <w:rFonts w:ascii="Arial" w:hAnsi="Arial" w:hint="default"/>
      </w:rPr>
    </w:lvl>
    <w:lvl w:ilvl="7" w:tplc="74FED268" w:tentative="1">
      <w:start w:val="1"/>
      <w:numFmt w:val="bullet"/>
      <w:lvlText w:val="•"/>
      <w:lvlJc w:val="left"/>
      <w:pPr>
        <w:tabs>
          <w:tab w:val="num" w:pos="5760"/>
        </w:tabs>
        <w:ind w:left="5760" w:hanging="360"/>
      </w:pPr>
      <w:rPr>
        <w:rFonts w:ascii="Arial" w:hAnsi="Arial" w:hint="default"/>
      </w:rPr>
    </w:lvl>
    <w:lvl w:ilvl="8" w:tplc="87289C8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CBD377F"/>
    <w:multiLevelType w:val="hybridMultilevel"/>
    <w:tmpl w:val="88D6DB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5"/>
  </w:num>
  <w:num w:numId="2" w16cid:durableId="170411264">
    <w:abstractNumId w:val="51"/>
  </w:num>
  <w:num w:numId="3" w16cid:durableId="985085104">
    <w:abstractNumId w:val="12"/>
  </w:num>
  <w:num w:numId="4" w16cid:durableId="1872112631">
    <w:abstractNumId w:val="16"/>
  </w:num>
  <w:num w:numId="5" w16cid:durableId="336812815">
    <w:abstractNumId w:val="35"/>
  </w:num>
  <w:num w:numId="6" w16cid:durableId="155153463">
    <w:abstractNumId w:val="0"/>
  </w:num>
  <w:num w:numId="7" w16cid:durableId="1428236886">
    <w:abstractNumId w:val="40"/>
  </w:num>
  <w:num w:numId="8" w16cid:durableId="103154041">
    <w:abstractNumId w:val="42"/>
  </w:num>
  <w:num w:numId="9" w16cid:durableId="1308436166">
    <w:abstractNumId w:val="38"/>
  </w:num>
  <w:num w:numId="10" w16cid:durableId="1335643199">
    <w:abstractNumId w:val="49"/>
  </w:num>
  <w:num w:numId="11" w16cid:durableId="1160577431">
    <w:abstractNumId w:val="41"/>
  </w:num>
  <w:num w:numId="12" w16cid:durableId="1673139647">
    <w:abstractNumId w:val="22"/>
  </w:num>
  <w:num w:numId="13" w16cid:durableId="1742215375">
    <w:abstractNumId w:val="65"/>
  </w:num>
  <w:num w:numId="14" w16cid:durableId="664823544">
    <w:abstractNumId w:val="57"/>
  </w:num>
  <w:num w:numId="15" w16cid:durableId="979774751">
    <w:abstractNumId w:val="17"/>
  </w:num>
  <w:num w:numId="16" w16cid:durableId="322781625">
    <w:abstractNumId w:val="37"/>
  </w:num>
  <w:num w:numId="17" w16cid:durableId="440609258">
    <w:abstractNumId w:val="18"/>
  </w:num>
  <w:num w:numId="18" w16cid:durableId="186678402">
    <w:abstractNumId w:val="44"/>
  </w:num>
  <w:num w:numId="19" w16cid:durableId="7634510">
    <w:abstractNumId w:val="32"/>
  </w:num>
  <w:num w:numId="20" w16cid:durableId="1695687302">
    <w:abstractNumId w:val="30"/>
  </w:num>
  <w:num w:numId="21" w16cid:durableId="792943131">
    <w:abstractNumId w:val="8"/>
  </w:num>
  <w:num w:numId="22" w16cid:durableId="546383003">
    <w:abstractNumId w:val="63"/>
  </w:num>
  <w:num w:numId="23" w16cid:durableId="72241619">
    <w:abstractNumId w:val="60"/>
  </w:num>
  <w:num w:numId="24" w16cid:durableId="464347289">
    <w:abstractNumId w:val="24"/>
  </w:num>
  <w:num w:numId="25" w16cid:durableId="1410612749">
    <w:abstractNumId w:val="39"/>
  </w:num>
  <w:num w:numId="26" w16cid:durableId="1302923836">
    <w:abstractNumId w:val="36"/>
  </w:num>
  <w:num w:numId="27" w16cid:durableId="88429015">
    <w:abstractNumId w:val="64"/>
  </w:num>
  <w:num w:numId="28" w16cid:durableId="478111077">
    <w:abstractNumId w:val="23"/>
  </w:num>
  <w:num w:numId="29" w16cid:durableId="320353635">
    <w:abstractNumId w:val="2"/>
  </w:num>
  <w:num w:numId="30" w16cid:durableId="1436243501">
    <w:abstractNumId w:val="54"/>
  </w:num>
  <w:num w:numId="31" w16cid:durableId="1893955691">
    <w:abstractNumId w:val="58"/>
  </w:num>
  <w:num w:numId="32" w16cid:durableId="1920946935">
    <w:abstractNumId w:val="13"/>
  </w:num>
  <w:num w:numId="33" w16cid:durableId="147983595">
    <w:abstractNumId w:val="34"/>
  </w:num>
  <w:num w:numId="34" w16cid:durableId="353581298">
    <w:abstractNumId w:val="7"/>
  </w:num>
  <w:num w:numId="35" w16cid:durableId="1662465541">
    <w:abstractNumId w:val="11"/>
  </w:num>
  <w:num w:numId="36" w16cid:durableId="993607632">
    <w:abstractNumId w:val="14"/>
  </w:num>
  <w:num w:numId="37" w16cid:durableId="907108503">
    <w:abstractNumId w:val="31"/>
  </w:num>
  <w:num w:numId="38" w16cid:durableId="2085881749">
    <w:abstractNumId w:val="59"/>
  </w:num>
  <w:num w:numId="39" w16cid:durableId="764611253">
    <w:abstractNumId w:val="53"/>
  </w:num>
  <w:num w:numId="40" w16cid:durableId="1724332546">
    <w:abstractNumId w:val="9"/>
  </w:num>
  <w:num w:numId="41" w16cid:durableId="1928070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1DD"/>
    <w:rsid w:val="000058A9"/>
    <w:rsid w:val="00005CCD"/>
    <w:rsid w:val="00006884"/>
    <w:rsid w:val="000068CA"/>
    <w:rsid w:val="0000736B"/>
    <w:rsid w:val="00007A11"/>
    <w:rsid w:val="000105A9"/>
    <w:rsid w:val="00010783"/>
    <w:rsid w:val="000112BF"/>
    <w:rsid w:val="000114D0"/>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32C"/>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02A"/>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71"/>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905"/>
    <w:rsid w:val="00094C04"/>
    <w:rsid w:val="00095774"/>
    <w:rsid w:val="000957C3"/>
    <w:rsid w:val="00095B03"/>
    <w:rsid w:val="00095BF8"/>
    <w:rsid w:val="00095E93"/>
    <w:rsid w:val="0009618E"/>
    <w:rsid w:val="0009636C"/>
    <w:rsid w:val="00096DAA"/>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7ED"/>
    <w:rsid w:val="000B6910"/>
    <w:rsid w:val="000B6A5F"/>
    <w:rsid w:val="000B6E1A"/>
    <w:rsid w:val="000B74D9"/>
    <w:rsid w:val="000B7A91"/>
    <w:rsid w:val="000C02EC"/>
    <w:rsid w:val="000C036C"/>
    <w:rsid w:val="000C043D"/>
    <w:rsid w:val="000C1CAA"/>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21B"/>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121"/>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6F1"/>
    <w:rsid w:val="00130735"/>
    <w:rsid w:val="00130B14"/>
    <w:rsid w:val="0013134A"/>
    <w:rsid w:val="001320DB"/>
    <w:rsid w:val="00132534"/>
    <w:rsid w:val="00132ECF"/>
    <w:rsid w:val="00133CEB"/>
    <w:rsid w:val="00133DA1"/>
    <w:rsid w:val="00133EF1"/>
    <w:rsid w:val="00133FBF"/>
    <w:rsid w:val="00134222"/>
    <w:rsid w:val="00134985"/>
    <w:rsid w:val="00134AEA"/>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4AB0"/>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97C"/>
    <w:rsid w:val="00180E8D"/>
    <w:rsid w:val="00180FF8"/>
    <w:rsid w:val="001813B0"/>
    <w:rsid w:val="001818D8"/>
    <w:rsid w:val="0018239D"/>
    <w:rsid w:val="0018271E"/>
    <w:rsid w:val="001827CC"/>
    <w:rsid w:val="00183096"/>
    <w:rsid w:val="001835D2"/>
    <w:rsid w:val="00183636"/>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9C2"/>
    <w:rsid w:val="00195D19"/>
    <w:rsid w:val="00195DF5"/>
    <w:rsid w:val="00196A24"/>
    <w:rsid w:val="00196E13"/>
    <w:rsid w:val="0019756C"/>
    <w:rsid w:val="00197D54"/>
    <w:rsid w:val="001A0879"/>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8B1"/>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097D"/>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9B1"/>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3BA9"/>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53F"/>
    <w:rsid w:val="00215A33"/>
    <w:rsid w:val="00215E28"/>
    <w:rsid w:val="00215E95"/>
    <w:rsid w:val="00215EAE"/>
    <w:rsid w:val="002167E2"/>
    <w:rsid w:val="00216940"/>
    <w:rsid w:val="00216F32"/>
    <w:rsid w:val="002174E7"/>
    <w:rsid w:val="00217836"/>
    <w:rsid w:val="002204F3"/>
    <w:rsid w:val="00221061"/>
    <w:rsid w:val="00221E74"/>
    <w:rsid w:val="00222825"/>
    <w:rsid w:val="00222F2D"/>
    <w:rsid w:val="0022327F"/>
    <w:rsid w:val="0022339A"/>
    <w:rsid w:val="002234D9"/>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08F5"/>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88"/>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9ED"/>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AAD"/>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036"/>
    <w:rsid w:val="002E34C5"/>
    <w:rsid w:val="002E3829"/>
    <w:rsid w:val="002E3B71"/>
    <w:rsid w:val="002E4E4D"/>
    <w:rsid w:val="002E50FE"/>
    <w:rsid w:val="002E5553"/>
    <w:rsid w:val="002E585E"/>
    <w:rsid w:val="002E5D2F"/>
    <w:rsid w:val="002E5D33"/>
    <w:rsid w:val="002E5E0C"/>
    <w:rsid w:val="002E6414"/>
    <w:rsid w:val="002E6528"/>
    <w:rsid w:val="002E681F"/>
    <w:rsid w:val="002E74C6"/>
    <w:rsid w:val="002E7557"/>
    <w:rsid w:val="002E7BB7"/>
    <w:rsid w:val="002F0183"/>
    <w:rsid w:val="002F04C3"/>
    <w:rsid w:val="002F07A6"/>
    <w:rsid w:val="002F0FDE"/>
    <w:rsid w:val="002F13C5"/>
    <w:rsid w:val="002F15F9"/>
    <w:rsid w:val="002F198D"/>
    <w:rsid w:val="002F1E3D"/>
    <w:rsid w:val="002F2A86"/>
    <w:rsid w:val="002F2DC3"/>
    <w:rsid w:val="002F346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99A"/>
    <w:rsid w:val="00317D2D"/>
    <w:rsid w:val="00317F17"/>
    <w:rsid w:val="00320BBE"/>
    <w:rsid w:val="003214C0"/>
    <w:rsid w:val="00321517"/>
    <w:rsid w:val="00321A79"/>
    <w:rsid w:val="0032292D"/>
    <w:rsid w:val="00324116"/>
    <w:rsid w:val="00324524"/>
    <w:rsid w:val="003246ED"/>
    <w:rsid w:val="0032487E"/>
    <w:rsid w:val="00325018"/>
    <w:rsid w:val="00325069"/>
    <w:rsid w:val="00325A9E"/>
    <w:rsid w:val="00325BB2"/>
    <w:rsid w:val="00325E0A"/>
    <w:rsid w:val="0032622C"/>
    <w:rsid w:val="00326753"/>
    <w:rsid w:val="00326A25"/>
    <w:rsid w:val="00326E44"/>
    <w:rsid w:val="00326E64"/>
    <w:rsid w:val="003278BA"/>
    <w:rsid w:val="00327AC2"/>
    <w:rsid w:val="00327E70"/>
    <w:rsid w:val="0033055D"/>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CA4"/>
    <w:rsid w:val="00340F88"/>
    <w:rsid w:val="0034114D"/>
    <w:rsid w:val="003411FE"/>
    <w:rsid w:val="00341D4C"/>
    <w:rsid w:val="00341F59"/>
    <w:rsid w:val="0034207F"/>
    <w:rsid w:val="00342297"/>
    <w:rsid w:val="00342316"/>
    <w:rsid w:val="0034248C"/>
    <w:rsid w:val="003425C3"/>
    <w:rsid w:val="003425DD"/>
    <w:rsid w:val="00343100"/>
    <w:rsid w:val="0034312E"/>
    <w:rsid w:val="00343A29"/>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9F1"/>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DA9"/>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0A6"/>
    <w:rsid w:val="00396C39"/>
    <w:rsid w:val="00396D03"/>
    <w:rsid w:val="003970D2"/>
    <w:rsid w:val="003972D7"/>
    <w:rsid w:val="003972DF"/>
    <w:rsid w:val="003975FB"/>
    <w:rsid w:val="003978F8"/>
    <w:rsid w:val="00397C1D"/>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5DE1"/>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C7E24"/>
    <w:rsid w:val="003D1138"/>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C3A"/>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609"/>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4F62"/>
    <w:rsid w:val="004151E4"/>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A9"/>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371"/>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1A1"/>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3638"/>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3D"/>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5B91"/>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BE2"/>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3C30"/>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77C"/>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6EAA"/>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960"/>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1FD9"/>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02C"/>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06"/>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4FE"/>
    <w:rsid w:val="005D3BC3"/>
    <w:rsid w:val="005D3BD5"/>
    <w:rsid w:val="005D4710"/>
    <w:rsid w:val="005D5F39"/>
    <w:rsid w:val="005D65AD"/>
    <w:rsid w:val="005D6763"/>
    <w:rsid w:val="005D72DA"/>
    <w:rsid w:val="005D73FF"/>
    <w:rsid w:val="005D764F"/>
    <w:rsid w:val="005D7F05"/>
    <w:rsid w:val="005E08E6"/>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40D"/>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2480"/>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43C"/>
    <w:rsid w:val="00644451"/>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C46"/>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24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D7E36"/>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640"/>
    <w:rsid w:val="006E479E"/>
    <w:rsid w:val="006E4903"/>
    <w:rsid w:val="006E52D9"/>
    <w:rsid w:val="006E57B4"/>
    <w:rsid w:val="006E6303"/>
    <w:rsid w:val="006E6D63"/>
    <w:rsid w:val="006E6DD9"/>
    <w:rsid w:val="006E7809"/>
    <w:rsid w:val="006F04BD"/>
    <w:rsid w:val="006F1C0F"/>
    <w:rsid w:val="006F1DED"/>
    <w:rsid w:val="006F2759"/>
    <w:rsid w:val="006F2A91"/>
    <w:rsid w:val="006F2D33"/>
    <w:rsid w:val="006F2D7A"/>
    <w:rsid w:val="006F2FF5"/>
    <w:rsid w:val="006F379C"/>
    <w:rsid w:val="006F3FEB"/>
    <w:rsid w:val="006F4220"/>
    <w:rsid w:val="006F47FB"/>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0F57"/>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5C39"/>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690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386"/>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995"/>
    <w:rsid w:val="00764D97"/>
    <w:rsid w:val="00765219"/>
    <w:rsid w:val="0076543B"/>
    <w:rsid w:val="00765982"/>
    <w:rsid w:val="00765BED"/>
    <w:rsid w:val="007661B9"/>
    <w:rsid w:val="007663EC"/>
    <w:rsid w:val="00766B7A"/>
    <w:rsid w:val="00766D74"/>
    <w:rsid w:val="00766F86"/>
    <w:rsid w:val="00767396"/>
    <w:rsid w:val="007679A6"/>
    <w:rsid w:val="00767DB1"/>
    <w:rsid w:val="007706BC"/>
    <w:rsid w:val="00770C42"/>
    <w:rsid w:val="00770D3F"/>
    <w:rsid w:val="0077107F"/>
    <w:rsid w:val="007712F0"/>
    <w:rsid w:val="0077195B"/>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4C"/>
    <w:rsid w:val="00781B63"/>
    <w:rsid w:val="0078255C"/>
    <w:rsid w:val="0078260C"/>
    <w:rsid w:val="00782A2E"/>
    <w:rsid w:val="00782E31"/>
    <w:rsid w:val="007837DE"/>
    <w:rsid w:val="007837E1"/>
    <w:rsid w:val="00783D00"/>
    <w:rsid w:val="00783FF2"/>
    <w:rsid w:val="00784C03"/>
    <w:rsid w:val="00785350"/>
    <w:rsid w:val="00786977"/>
    <w:rsid w:val="00786A3A"/>
    <w:rsid w:val="00786CB0"/>
    <w:rsid w:val="007870E2"/>
    <w:rsid w:val="00787561"/>
    <w:rsid w:val="00787BEB"/>
    <w:rsid w:val="00787D27"/>
    <w:rsid w:val="00790262"/>
    <w:rsid w:val="00790860"/>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6FD1"/>
    <w:rsid w:val="007B71B3"/>
    <w:rsid w:val="007B724E"/>
    <w:rsid w:val="007B727E"/>
    <w:rsid w:val="007B736E"/>
    <w:rsid w:val="007B73A1"/>
    <w:rsid w:val="007B748A"/>
    <w:rsid w:val="007B7A82"/>
    <w:rsid w:val="007C1560"/>
    <w:rsid w:val="007C184A"/>
    <w:rsid w:val="007C1FB1"/>
    <w:rsid w:val="007C208D"/>
    <w:rsid w:val="007C21FA"/>
    <w:rsid w:val="007C22E7"/>
    <w:rsid w:val="007C3198"/>
    <w:rsid w:val="007C3866"/>
    <w:rsid w:val="007C42C1"/>
    <w:rsid w:val="007C4C76"/>
    <w:rsid w:val="007C4DBF"/>
    <w:rsid w:val="007C5053"/>
    <w:rsid w:val="007C6D10"/>
    <w:rsid w:val="007C71CA"/>
    <w:rsid w:val="007C7D6F"/>
    <w:rsid w:val="007D051A"/>
    <w:rsid w:val="007D05DB"/>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2AB"/>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5FD2"/>
    <w:rsid w:val="007E694C"/>
    <w:rsid w:val="007E6AE1"/>
    <w:rsid w:val="007E7171"/>
    <w:rsid w:val="007E78A6"/>
    <w:rsid w:val="007F0D3C"/>
    <w:rsid w:val="007F12FF"/>
    <w:rsid w:val="007F1347"/>
    <w:rsid w:val="007F1526"/>
    <w:rsid w:val="007F15EC"/>
    <w:rsid w:val="007F17D1"/>
    <w:rsid w:val="007F19E6"/>
    <w:rsid w:val="007F1A74"/>
    <w:rsid w:val="007F2A15"/>
    <w:rsid w:val="007F2AD9"/>
    <w:rsid w:val="007F30EA"/>
    <w:rsid w:val="007F3358"/>
    <w:rsid w:val="007F351D"/>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09A"/>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6FEE"/>
    <w:rsid w:val="0082784D"/>
    <w:rsid w:val="00827C33"/>
    <w:rsid w:val="008303F6"/>
    <w:rsid w:val="00830A76"/>
    <w:rsid w:val="00830EAF"/>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61A"/>
    <w:rsid w:val="0083675E"/>
    <w:rsid w:val="00836A4E"/>
    <w:rsid w:val="00836B9A"/>
    <w:rsid w:val="00837AA5"/>
    <w:rsid w:val="00837B8F"/>
    <w:rsid w:val="00837E9A"/>
    <w:rsid w:val="00837F11"/>
    <w:rsid w:val="0084009E"/>
    <w:rsid w:val="00840C91"/>
    <w:rsid w:val="00840F2D"/>
    <w:rsid w:val="0084122F"/>
    <w:rsid w:val="0084171D"/>
    <w:rsid w:val="00841981"/>
    <w:rsid w:val="00842222"/>
    <w:rsid w:val="00842607"/>
    <w:rsid w:val="00842E33"/>
    <w:rsid w:val="008436A5"/>
    <w:rsid w:val="008439FF"/>
    <w:rsid w:val="008440AA"/>
    <w:rsid w:val="00844805"/>
    <w:rsid w:val="0084597A"/>
    <w:rsid w:val="00845A1D"/>
    <w:rsid w:val="00845CB5"/>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3834"/>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E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39BA"/>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B0C"/>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4A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A"/>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5AF8"/>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19"/>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37D89"/>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157"/>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4BF5"/>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88C"/>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98C"/>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221"/>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008"/>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143"/>
    <w:rsid w:val="00A12E40"/>
    <w:rsid w:val="00A13BA1"/>
    <w:rsid w:val="00A1473C"/>
    <w:rsid w:val="00A14905"/>
    <w:rsid w:val="00A14A3F"/>
    <w:rsid w:val="00A1573D"/>
    <w:rsid w:val="00A1582B"/>
    <w:rsid w:val="00A158EC"/>
    <w:rsid w:val="00A158FD"/>
    <w:rsid w:val="00A1606D"/>
    <w:rsid w:val="00A163FA"/>
    <w:rsid w:val="00A1773F"/>
    <w:rsid w:val="00A20824"/>
    <w:rsid w:val="00A2095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7A3"/>
    <w:rsid w:val="00A50919"/>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711"/>
    <w:rsid w:val="00A62989"/>
    <w:rsid w:val="00A62F23"/>
    <w:rsid w:val="00A63094"/>
    <w:rsid w:val="00A6309D"/>
    <w:rsid w:val="00A639E3"/>
    <w:rsid w:val="00A6462D"/>
    <w:rsid w:val="00A6474D"/>
    <w:rsid w:val="00A647E4"/>
    <w:rsid w:val="00A648A0"/>
    <w:rsid w:val="00A6554F"/>
    <w:rsid w:val="00A65B67"/>
    <w:rsid w:val="00A65C5B"/>
    <w:rsid w:val="00A673F6"/>
    <w:rsid w:val="00A676D2"/>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051"/>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B89"/>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E75E8"/>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042"/>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647"/>
    <w:rsid w:val="00B11A35"/>
    <w:rsid w:val="00B12E28"/>
    <w:rsid w:val="00B149D2"/>
    <w:rsid w:val="00B15095"/>
    <w:rsid w:val="00B15554"/>
    <w:rsid w:val="00B15BE8"/>
    <w:rsid w:val="00B15FB4"/>
    <w:rsid w:val="00B16199"/>
    <w:rsid w:val="00B16C3E"/>
    <w:rsid w:val="00B16D88"/>
    <w:rsid w:val="00B16E6E"/>
    <w:rsid w:val="00B1709C"/>
    <w:rsid w:val="00B177C1"/>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5747"/>
    <w:rsid w:val="00B263B3"/>
    <w:rsid w:val="00B26540"/>
    <w:rsid w:val="00B269AD"/>
    <w:rsid w:val="00B26D2C"/>
    <w:rsid w:val="00B26F9C"/>
    <w:rsid w:val="00B27393"/>
    <w:rsid w:val="00B307C0"/>
    <w:rsid w:val="00B30C90"/>
    <w:rsid w:val="00B31095"/>
    <w:rsid w:val="00B31461"/>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2CB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0FE"/>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50D"/>
    <w:rsid w:val="00B8564B"/>
    <w:rsid w:val="00B8578B"/>
    <w:rsid w:val="00B85CCA"/>
    <w:rsid w:val="00B85D6C"/>
    <w:rsid w:val="00B85E1F"/>
    <w:rsid w:val="00B868FE"/>
    <w:rsid w:val="00B876E2"/>
    <w:rsid w:val="00B87951"/>
    <w:rsid w:val="00B9005B"/>
    <w:rsid w:val="00B90BD0"/>
    <w:rsid w:val="00B91320"/>
    <w:rsid w:val="00B91935"/>
    <w:rsid w:val="00B9201D"/>
    <w:rsid w:val="00B92352"/>
    <w:rsid w:val="00B92973"/>
    <w:rsid w:val="00B92EB8"/>
    <w:rsid w:val="00B931B7"/>
    <w:rsid w:val="00B93B66"/>
    <w:rsid w:val="00B93D58"/>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5C50"/>
    <w:rsid w:val="00BA64BE"/>
    <w:rsid w:val="00BA6E77"/>
    <w:rsid w:val="00BA7064"/>
    <w:rsid w:val="00BA77B4"/>
    <w:rsid w:val="00BA7B37"/>
    <w:rsid w:val="00BB1B2F"/>
    <w:rsid w:val="00BB1F66"/>
    <w:rsid w:val="00BB2BE3"/>
    <w:rsid w:val="00BB30CA"/>
    <w:rsid w:val="00BB31AC"/>
    <w:rsid w:val="00BB322B"/>
    <w:rsid w:val="00BB3A2F"/>
    <w:rsid w:val="00BB3EA7"/>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2008"/>
    <w:rsid w:val="00BD3600"/>
    <w:rsid w:val="00BD388F"/>
    <w:rsid w:val="00BD47A8"/>
    <w:rsid w:val="00BD4E31"/>
    <w:rsid w:val="00BD6B2F"/>
    <w:rsid w:val="00BD76DA"/>
    <w:rsid w:val="00BD79BE"/>
    <w:rsid w:val="00BD7D0F"/>
    <w:rsid w:val="00BE00B2"/>
    <w:rsid w:val="00BE056B"/>
    <w:rsid w:val="00BE0D93"/>
    <w:rsid w:val="00BE174A"/>
    <w:rsid w:val="00BE228C"/>
    <w:rsid w:val="00BE268B"/>
    <w:rsid w:val="00BE2975"/>
    <w:rsid w:val="00BE3035"/>
    <w:rsid w:val="00BE3E9B"/>
    <w:rsid w:val="00BE489A"/>
    <w:rsid w:val="00BE584B"/>
    <w:rsid w:val="00BE5933"/>
    <w:rsid w:val="00BE5E33"/>
    <w:rsid w:val="00BE68A7"/>
    <w:rsid w:val="00BE781F"/>
    <w:rsid w:val="00BE7D49"/>
    <w:rsid w:val="00BF0652"/>
    <w:rsid w:val="00BF081E"/>
    <w:rsid w:val="00BF0B78"/>
    <w:rsid w:val="00BF0BFA"/>
    <w:rsid w:val="00BF0FE7"/>
    <w:rsid w:val="00BF1830"/>
    <w:rsid w:val="00BF2581"/>
    <w:rsid w:val="00BF2A89"/>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A0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0EB"/>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8B7"/>
    <w:rsid w:val="00C339C7"/>
    <w:rsid w:val="00C33BEC"/>
    <w:rsid w:val="00C34819"/>
    <w:rsid w:val="00C353D3"/>
    <w:rsid w:val="00C35BA8"/>
    <w:rsid w:val="00C3647A"/>
    <w:rsid w:val="00C37DCF"/>
    <w:rsid w:val="00C41448"/>
    <w:rsid w:val="00C41639"/>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1A0"/>
    <w:rsid w:val="00C733B6"/>
    <w:rsid w:val="00C73504"/>
    <w:rsid w:val="00C73770"/>
    <w:rsid w:val="00C737B8"/>
    <w:rsid w:val="00C74005"/>
    <w:rsid w:val="00C74225"/>
    <w:rsid w:val="00C743EE"/>
    <w:rsid w:val="00C745D1"/>
    <w:rsid w:val="00C749BF"/>
    <w:rsid w:val="00C74A83"/>
    <w:rsid w:val="00C74D46"/>
    <w:rsid w:val="00C76505"/>
    <w:rsid w:val="00C773B7"/>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6D9"/>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59C5"/>
    <w:rsid w:val="00CA6782"/>
    <w:rsid w:val="00CA6C0F"/>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3A17"/>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9D1"/>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BEA"/>
    <w:rsid w:val="00D30018"/>
    <w:rsid w:val="00D30268"/>
    <w:rsid w:val="00D30540"/>
    <w:rsid w:val="00D30F2D"/>
    <w:rsid w:val="00D32450"/>
    <w:rsid w:val="00D3295B"/>
    <w:rsid w:val="00D3329C"/>
    <w:rsid w:val="00D333B0"/>
    <w:rsid w:val="00D33449"/>
    <w:rsid w:val="00D3449D"/>
    <w:rsid w:val="00D345BA"/>
    <w:rsid w:val="00D345C3"/>
    <w:rsid w:val="00D3463A"/>
    <w:rsid w:val="00D35985"/>
    <w:rsid w:val="00D35BC8"/>
    <w:rsid w:val="00D35FCE"/>
    <w:rsid w:val="00D3669C"/>
    <w:rsid w:val="00D402CC"/>
    <w:rsid w:val="00D407E4"/>
    <w:rsid w:val="00D409EB"/>
    <w:rsid w:val="00D40A74"/>
    <w:rsid w:val="00D40CC2"/>
    <w:rsid w:val="00D40D70"/>
    <w:rsid w:val="00D41724"/>
    <w:rsid w:val="00D42208"/>
    <w:rsid w:val="00D42BBE"/>
    <w:rsid w:val="00D437EF"/>
    <w:rsid w:val="00D43D10"/>
    <w:rsid w:val="00D444A6"/>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5C77"/>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3BCE"/>
    <w:rsid w:val="00D741BC"/>
    <w:rsid w:val="00D7477B"/>
    <w:rsid w:val="00D7487A"/>
    <w:rsid w:val="00D74AE4"/>
    <w:rsid w:val="00D7549E"/>
    <w:rsid w:val="00D7555B"/>
    <w:rsid w:val="00D763C9"/>
    <w:rsid w:val="00D76F8D"/>
    <w:rsid w:val="00D77246"/>
    <w:rsid w:val="00D778A4"/>
    <w:rsid w:val="00D800CD"/>
    <w:rsid w:val="00D801A0"/>
    <w:rsid w:val="00D80C7B"/>
    <w:rsid w:val="00D8111B"/>
    <w:rsid w:val="00D811CF"/>
    <w:rsid w:val="00D813D4"/>
    <w:rsid w:val="00D81F03"/>
    <w:rsid w:val="00D827EC"/>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A95"/>
    <w:rsid w:val="00DA5BD5"/>
    <w:rsid w:val="00DA5EFA"/>
    <w:rsid w:val="00DA6204"/>
    <w:rsid w:val="00DA6464"/>
    <w:rsid w:val="00DA6B1C"/>
    <w:rsid w:val="00DA7044"/>
    <w:rsid w:val="00DA797F"/>
    <w:rsid w:val="00DA7C57"/>
    <w:rsid w:val="00DB02F7"/>
    <w:rsid w:val="00DB0B10"/>
    <w:rsid w:val="00DB0EEF"/>
    <w:rsid w:val="00DB16BC"/>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DA2"/>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9F3"/>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5D8"/>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0C6"/>
    <w:rsid w:val="00DF56C4"/>
    <w:rsid w:val="00DF57B6"/>
    <w:rsid w:val="00DF5913"/>
    <w:rsid w:val="00DF5D8D"/>
    <w:rsid w:val="00DF6163"/>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5F75"/>
    <w:rsid w:val="00E261C2"/>
    <w:rsid w:val="00E26215"/>
    <w:rsid w:val="00E2624C"/>
    <w:rsid w:val="00E26401"/>
    <w:rsid w:val="00E27914"/>
    <w:rsid w:val="00E279C6"/>
    <w:rsid w:val="00E31516"/>
    <w:rsid w:val="00E316D8"/>
    <w:rsid w:val="00E31C2B"/>
    <w:rsid w:val="00E31F77"/>
    <w:rsid w:val="00E320EE"/>
    <w:rsid w:val="00E325FE"/>
    <w:rsid w:val="00E32E84"/>
    <w:rsid w:val="00E32FB1"/>
    <w:rsid w:val="00E33E05"/>
    <w:rsid w:val="00E33E6A"/>
    <w:rsid w:val="00E35061"/>
    <w:rsid w:val="00E35BAD"/>
    <w:rsid w:val="00E36130"/>
    <w:rsid w:val="00E36594"/>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C9"/>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77B91"/>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20A"/>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699"/>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2EF4"/>
    <w:rsid w:val="00EB33AE"/>
    <w:rsid w:val="00EB39B5"/>
    <w:rsid w:val="00EB3EFE"/>
    <w:rsid w:val="00EB4484"/>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42"/>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B1D"/>
    <w:rsid w:val="00EC6CDA"/>
    <w:rsid w:val="00EC6E3B"/>
    <w:rsid w:val="00EC7716"/>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0D50"/>
    <w:rsid w:val="00F015CC"/>
    <w:rsid w:val="00F01603"/>
    <w:rsid w:val="00F01C62"/>
    <w:rsid w:val="00F02520"/>
    <w:rsid w:val="00F03016"/>
    <w:rsid w:val="00F03D84"/>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12"/>
    <w:rsid w:val="00F239E2"/>
    <w:rsid w:val="00F243E5"/>
    <w:rsid w:val="00F244FA"/>
    <w:rsid w:val="00F24E57"/>
    <w:rsid w:val="00F250E5"/>
    <w:rsid w:val="00F255FB"/>
    <w:rsid w:val="00F258D4"/>
    <w:rsid w:val="00F25D4F"/>
    <w:rsid w:val="00F263F0"/>
    <w:rsid w:val="00F26E98"/>
    <w:rsid w:val="00F27532"/>
    <w:rsid w:val="00F27DD5"/>
    <w:rsid w:val="00F30735"/>
    <w:rsid w:val="00F31664"/>
    <w:rsid w:val="00F31719"/>
    <w:rsid w:val="00F31CD7"/>
    <w:rsid w:val="00F32C85"/>
    <w:rsid w:val="00F32D4C"/>
    <w:rsid w:val="00F33144"/>
    <w:rsid w:val="00F3336D"/>
    <w:rsid w:val="00F33891"/>
    <w:rsid w:val="00F33CE5"/>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1A8"/>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496"/>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5BDD"/>
    <w:rsid w:val="00F7619D"/>
    <w:rsid w:val="00F76A30"/>
    <w:rsid w:val="00F76DD6"/>
    <w:rsid w:val="00F77AA5"/>
    <w:rsid w:val="00F77F54"/>
    <w:rsid w:val="00F81099"/>
    <w:rsid w:val="00F812EA"/>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22C"/>
    <w:rsid w:val="00F85DA4"/>
    <w:rsid w:val="00F85F94"/>
    <w:rsid w:val="00F86448"/>
    <w:rsid w:val="00F870D7"/>
    <w:rsid w:val="00F874AD"/>
    <w:rsid w:val="00F915A3"/>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198"/>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09DB"/>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4DF"/>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1843A807"/>
    <w:rsid w:val="569BB1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7C0D7999-7AD7-47BF-9BD4-52B98A43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efault">
    <w:name w:val="Default"/>
    <w:rsid w:val="00F00D50"/>
    <w:pPr>
      <w:autoSpaceDE w:val="0"/>
      <w:autoSpaceDN w:val="0"/>
      <w:adjustRightInd w:val="0"/>
      <w:spacing w:before="0" w:after="0" w:line="240" w:lineRule="auto"/>
    </w:pPr>
    <w:rPr>
      <w:rFonts w:ascii="Arial" w:hAnsi="Arial" w:cs="Arial"/>
      <w:color w:val="000000"/>
      <w:sz w:val="24"/>
      <w:szCs w:val="24"/>
    </w:rPr>
  </w:style>
  <w:style w:type="character" w:customStyle="1" w:styleId="ui-provider">
    <w:name w:val="ui-provider"/>
    <w:basedOn w:val="DefaultParagraphFont"/>
    <w:rsid w:val="00A6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48188191">
      <w:bodyDiv w:val="1"/>
      <w:marLeft w:val="0"/>
      <w:marRight w:val="0"/>
      <w:marTop w:val="0"/>
      <w:marBottom w:val="0"/>
      <w:divBdr>
        <w:top w:val="none" w:sz="0" w:space="0" w:color="auto"/>
        <w:left w:val="none" w:sz="0" w:space="0" w:color="auto"/>
        <w:bottom w:val="none" w:sz="0" w:space="0" w:color="auto"/>
        <w:right w:val="none" w:sz="0" w:space="0" w:color="auto"/>
      </w:divBdr>
    </w:div>
    <w:div w:id="150563352">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6377146">
      <w:bodyDiv w:val="1"/>
      <w:marLeft w:val="0"/>
      <w:marRight w:val="0"/>
      <w:marTop w:val="0"/>
      <w:marBottom w:val="0"/>
      <w:divBdr>
        <w:top w:val="none" w:sz="0" w:space="0" w:color="auto"/>
        <w:left w:val="none" w:sz="0" w:space="0" w:color="auto"/>
        <w:bottom w:val="none" w:sz="0" w:space="0" w:color="auto"/>
        <w:right w:val="none" w:sz="0" w:space="0" w:color="auto"/>
      </w:divBdr>
      <w:divsChild>
        <w:div w:id="631056815">
          <w:marLeft w:val="0"/>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49667584">
      <w:bodyDiv w:val="1"/>
      <w:marLeft w:val="0"/>
      <w:marRight w:val="0"/>
      <w:marTop w:val="0"/>
      <w:marBottom w:val="0"/>
      <w:divBdr>
        <w:top w:val="none" w:sz="0" w:space="0" w:color="auto"/>
        <w:left w:val="none" w:sz="0" w:space="0" w:color="auto"/>
        <w:bottom w:val="none" w:sz="0" w:space="0" w:color="auto"/>
        <w:right w:val="none" w:sz="0" w:space="0" w:color="auto"/>
      </w:divBdr>
      <w:divsChild>
        <w:div w:id="1242258845">
          <w:marLeft w:val="0"/>
          <w:marRight w:val="0"/>
          <w:marTop w:val="0"/>
          <w:marBottom w:val="0"/>
          <w:divBdr>
            <w:top w:val="none" w:sz="0" w:space="0" w:color="auto"/>
            <w:left w:val="none" w:sz="0" w:space="0" w:color="auto"/>
            <w:bottom w:val="none" w:sz="0" w:space="0" w:color="auto"/>
            <w:right w:val="none" w:sz="0" w:space="0" w:color="auto"/>
          </w:divBdr>
        </w:div>
      </w:divsChild>
    </w:div>
    <w:div w:id="503979838">
      <w:bodyDiv w:val="1"/>
      <w:marLeft w:val="0"/>
      <w:marRight w:val="0"/>
      <w:marTop w:val="0"/>
      <w:marBottom w:val="0"/>
      <w:divBdr>
        <w:top w:val="none" w:sz="0" w:space="0" w:color="auto"/>
        <w:left w:val="none" w:sz="0" w:space="0" w:color="auto"/>
        <w:bottom w:val="none" w:sz="0" w:space="0" w:color="auto"/>
        <w:right w:val="none" w:sz="0" w:space="0" w:color="auto"/>
      </w:divBdr>
      <w:divsChild>
        <w:div w:id="1004667980">
          <w:marLeft w:val="274"/>
          <w:marRight w:val="0"/>
          <w:marTop w:val="0"/>
          <w:marBottom w:val="0"/>
          <w:divBdr>
            <w:top w:val="none" w:sz="0" w:space="0" w:color="auto"/>
            <w:left w:val="none" w:sz="0" w:space="0" w:color="auto"/>
            <w:bottom w:val="none" w:sz="0" w:space="0" w:color="auto"/>
            <w:right w:val="none" w:sz="0" w:space="0" w:color="auto"/>
          </w:divBdr>
        </w:div>
        <w:div w:id="1198549520">
          <w:marLeft w:val="274"/>
          <w:marRight w:val="0"/>
          <w:marTop w:val="0"/>
          <w:marBottom w:val="0"/>
          <w:divBdr>
            <w:top w:val="none" w:sz="0" w:space="0" w:color="auto"/>
            <w:left w:val="none" w:sz="0" w:space="0" w:color="auto"/>
            <w:bottom w:val="none" w:sz="0" w:space="0" w:color="auto"/>
            <w:right w:val="none" w:sz="0" w:space="0" w:color="auto"/>
          </w:divBdr>
        </w:div>
        <w:div w:id="1459446732">
          <w:marLeft w:val="274"/>
          <w:marRight w:val="0"/>
          <w:marTop w:val="0"/>
          <w:marBottom w:val="0"/>
          <w:divBdr>
            <w:top w:val="none" w:sz="0" w:space="0" w:color="auto"/>
            <w:left w:val="none" w:sz="0" w:space="0" w:color="auto"/>
            <w:bottom w:val="none" w:sz="0" w:space="0" w:color="auto"/>
            <w:right w:val="none" w:sz="0" w:space="0" w:color="auto"/>
          </w:divBdr>
        </w:div>
        <w:div w:id="1542597106">
          <w:marLeft w:val="274"/>
          <w:marRight w:val="0"/>
          <w:marTop w:val="0"/>
          <w:marBottom w:val="0"/>
          <w:divBdr>
            <w:top w:val="none" w:sz="0" w:space="0" w:color="auto"/>
            <w:left w:val="none" w:sz="0" w:space="0" w:color="auto"/>
            <w:bottom w:val="none" w:sz="0" w:space="0" w:color="auto"/>
            <w:right w:val="none" w:sz="0" w:space="0" w:color="auto"/>
          </w:divBdr>
        </w:div>
      </w:divsChild>
    </w:div>
    <w:div w:id="538980635">
      <w:bodyDiv w:val="1"/>
      <w:marLeft w:val="0"/>
      <w:marRight w:val="0"/>
      <w:marTop w:val="0"/>
      <w:marBottom w:val="0"/>
      <w:divBdr>
        <w:top w:val="none" w:sz="0" w:space="0" w:color="auto"/>
        <w:left w:val="none" w:sz="0" w:space="0" w:color="auto"/>
        <w:bottom w:val="none" w:sz="0" w:space="0" w:color="auto"/>
        <w:right w:val="none" w:sz="0" w:space="0" w:color="auto"/>
      </w:divBdr>
      <w:divsChild>
        <w:div w:id="140274953">
          <w:marLeft w:val="274"/>
          <w:marRight w:val="0"/>
          <w:marTop w:val="0"/>
          <w:marBottom w:val="0"/>
          <w:divBdr>
            <w:top w:val="none" w:sz="0" w:space="0" w:color="auto"/>
            <w:left w:val="none" w:sz="0" w:space="0" w:color="auto"/>
            <w:bottom w:val="none" w:sz="0" w:space="0" w:color="auto"/>
            <w:right w:val="none" w:sz="0" w:space="0" w:color="auto"/>
          </w:divBdr>
        </w:div>
        <w:div w:id="350500004">
          <w:marLeft w:val="274"/>
          <w:marRight w:val="0"/>
          <w:marTop w:val="0"/>
          <w:marBottom w:val="0"/>
          <w:divBdr>
            <w:top w:val="none" w:sz="0" w:space="0" w:color="auto"/>
            <w:left w:val="none" w:sz="0" w:space="0" w:color="auto"/>
            <w:bottom w:val="none" w:sz="0" w:space="0" w:color="auto"/>
            <w:right w:val="none" w:sz="0" w:space="0" w:color="auto"/>
          </w:divBdr>
        </w:div>
        <w:div w:id="1460684585">
          <w:marLeft w:val="274"/>
          <w:marRight w:val="0"/>
          <w:marTop w:val="0"/>
          <w:marBottom w:val="0"/>
          <w:divBdr>
            <w:top w:val="none" w:sz="0" w:space="0" w:color="auto"/>
            <w:left w:val="none" w:sz="0" w:space="0" w:color="auto"/>
            <w:bottom w:val="none" w:sz="0" w:space="0" w:color="auto"/>
            <w:right w:val="none" w:sz="0" w:space="0" w:color="auto"/>
          </w:divBdr>
        </w:div>
        <w:div w:id="2112356539">
          <w:marLeft w:val="274"/>
          <w:marRight w:val="0"/>
          <w:marTop w:val="0"/>
          <w:marBottom w:val="0"/>
          <w:divBdr>
            <w:top w:val="none" w:sz="0" w:space="0" w:color="auto"/>
            <w:left w:val="none" w:sz="0" w:space="0" w:color="auto"/>
            <w:bottom w:val="none" w:sz="0" w:space="0" w:color="auto"/>
            <w:right w:val="none" w:sz="0" w:space="0" w:color="auto"/>
          </w:divBdr>
        </w:div>
      </w:divsChild>
    </w:div>
    <w:div w:id="642781912">
      <w:bodyDiv w:val="1"/>
      <w:marLeft w:val="0"/>
      <w:marRight w:val="0"/>
      <w:marTop w:val="0"/>
      <w:marBottom w:val="0"/>
      <w:divBdr>
        <w:top w:val="none" w:sz="0" w:space="0" w:color="auto"/>
        <w:left w:val="none" w:sz="0" w:space="0" w:color="auto"/>
        <w:bottom w:val="none" w:sz="0" w:space="0" w:color="auto"/>
        <w:right w:val="none" w:sz="0" w:space="0" w:color="auto"/>
      </w:divBdr>
      <w:divsChild>
        <w:div w:id="425421000">
          <w:marLeft w:val="274"/>
          <w:marRight w:val="0"/>
          <w:marTop w:val="0"/>
          <w:marBottom w:val="0"/>
          <w:divBdr>
            <w:top w:val="none" w:sz="0" w:space="0" w:color="auto"/>
            <w:left w:val="none" w:sz="0" w:space="0" w:color="auto"/>
            <w:bottom w:val="none" w:sz="0" w:space="0" w:color="auto"/>
            <w:right w:val="none" w:sz="0" w:space="0" w:color="auto"/>
          </w:divBdr>
        </w:div>
        <w:div w:id="454492943">
          <w:marLeft w:val="274"/>
          <w:marRight w:val="0"/>
          <w:marTop w:val="0"/>
          <w:marBottom w:val="0"/>
          <w:divBdr>
            <w:top w:val="none" w:sz="0" w:space="0" w:color="auto"/>
            <w:left w:val="none" w:sz="0" w:space="0" w:color="auto"/>
            <w:bottom w:val="none" w:sz="0" w:space="0" w:color="auto"/>
            <w:right w:val="none" w:sz="0" w:space="0" w:color="auto"/>
          </w:divBdr>
        </w:div>
        <w:div w:id="584654470">
          <w:marLeft w:val="274"/>
          <w:marRight w:val="0"/>
          <w:marTop w:val="0"/>
          <w:marBottom w:val="0"/>
          <w:divBdr>
            <w:top w:val="none" w:sz="0" w:space="0" w:color="auto"/>
            <w:left w:val="none" w:sz="0" w:space="0" w:color="auto"/>
            <w:bottom w:val="none" w:sz="0" w:space="0" w:color="auto"/>
            <w:right w:val="none" w:sz="0" w:space="0" w:color="auto"/>
          </w:divBdr>
        </w:div>
        <w:div w:id="654797025">
          <w:marLeft w:val="274"/>
          <w:marRight w:val="0"/>
          <w:marTop w:val="0"/>
          <w:marBottom w:val="0"/>
          <w:divBdr>
            <w:top w:val="none" w:sz="0" w:space="0" w:color="auto"/>
            <w:left w:val="none" w:sz="0" w:space="0" w:color="auto"/>
            <w:bottom w:val="none" w:sz="0" w:space="0" w:color="auto"/>
            <w:right w:val="none" w:sz="0" w:space="0" w:color="auto"/>
          </w:divBdr>
        </w:div>
        <w:div w:id="716049286">
          <w:marLeft w:val="274"/>
          <w:marRight w:val="0"/>
          <w:marTop w:val="0"/>
          <w:marBottom w:val="0"/>
          <w:divBdr>
            <w:top w:val="none" w:sz="0" w:space="0" w:color="auto"/>
            <w:left w:val="none" w:sz="0" w:space="0" w:color="auto"/>
            <w:bottom w:val="none" w:sz="0" w:space="0" w:color="auto"/>
            <w:right w:val="none" w:sz="0" w:space="0" w:color="auto"/>
          </w:divBdr>
        </w:div>
        <w:div w:id="1021904403">
          <w:marLeft w:val="274"/>
          <w:marRight w:val="0"/>
          <w:marTop w:val="0"/>
          <w:marBottom w:val="0"/>
          <w:divBdr>
            <w:top w:val="none" w:sz="0" w:space="0" w:color="auto"/>
            <w:left w:val="none" w:sz="0" w:space="0" w:color="auto"/>
            <w:bottom w:val="none" w:sz="0" w:space="0" w:color="auto"/>
            <w:right w:val="none" w:sz="0" w:space="0" w:color="auto"/>
          </w:divBdr>
        </w:div>
        <w:div w:id="1557545079">
          <w:marLeft w:val="274"/>
          <w:marRight w:val="0"/>
          <w:marTop w:val="0"/>
          <w:marBottom w:val="0"/>
          <w:divBdr>
            <w:top w:val="none" w:sz="0" w:space="0" w:color="auto"/>
            <w:left w:val="none" w:sz="0" w:space="0" w:color="auto"/>
            <w:bottom w:val="none" w:sz="0" w:space="0" w:color="auto"/>
            <w:right w:val="none" w:sz="0" w:space="0" w:color="auto"/>
          </w:divBdr>
        </w:div>
      </w:divsChild>
    </w:div>
    <w:div w:id="745881736">
      <w:bodyDiv w:val="1"/>
      <w:marLeft w:val="0"/>
      <w:marRight w:val="0"/>
      <w:marTop w:val="0"/>
      <w:marBottom w:val="0"/>
      <w:divBdr>
        <w:top w:val="none" w:sz="0" w:space="0" w:color="auto"/>
        <w:left w:val="none" w:sz="0" w:space="0" w:color="auto"/>
        <w:bottom w:val="none" w:sz="0" w:space="0" w:color="auto"/>
        <w:right w:val="none" w:sz="0" w:space="0" w:color="auto"/>
      </w:divBdr>
      <w:divsChild>
        <w:div w:id="697510819">
          <w:marLeft w:val="274"/>
          <w:marRight w:val="0"/>
          <w:marTop w:val="0"/>
          <w:marBottom w:val="0"/>
          <w:divBdr>
            <w:top w:val="none" w:sz="0" w:space="0" w:color="auto"/>
            <w:left w:val="none" w:sz="0" w:space="0" w:color="auto"/>
            <w:bottom w:val="none" w:sz="0" w:space="0" w:color="auto"/>
            <w:right w:val="none" w:sz="0" w:space="0" w:color="auto"/>
          </w:divBdr>
        </w:div>
        <w:div w:id="872571644">
          <w:marLeft w:val="274"/>
          <w:marRight w:val="0"/>
          <w:marTop w:val="0"/>
          <w:marBottom w:val="0"/>
          <w:divBdr>
            <w:top w:val="none" w:sz="0" w:space="0" w:color="auto"/>
            <w:left w:val="none" w:sz="0" w:space="0" w:color="auto"/>
            <w:bottom w:val="none" w:sz="0" w:space="0" w:color="auto"/>
            <w:right w:val="none" w:sz="0" w:space="0" w:color="auto"/>
          </w:divBdr>
        </w:div>
        <w:div w:id="932204204">
          <w:marLeft w:val="274"/>
          <w:marRight w:val="0"/>
          <w:marTop w:val="0"/>
          <w:marBottom w:val="0"/>
          <w:divBdr>
            <w:top w:val="none" w:sz="0" w:space="0" w:color="auto"/>
            <w:left w:val="none" w:sz="0" w:space="0" w:color="auto"/>
            <w:bottom w:val="none" w:sz="0" w:space="0" w:color="auto"/>
            <w:right w:val="none" w:sz="0" w:space="0" w:color="auto"/>
          </w:divBdr>
        </w:div>
        <w:div w:id="1098915653">
          <w:marLeft w:val="274"/>
          <w:marRight w:val="0"/>
          <w:marTop w:val="0"/>
          <w:marBottom w:val="0"/>
          <w:divBdr>
            <w:top w:val="none" w:sz="0" w:space="0" w:color="auto"/>
            <w:left w:val="none" w:sz="0" w:space="0" w:color="auto"/>
            <w:bottom w:val="none" w:sz="0" w:space="0" w:color="auto"/>
            <w:right w:val="none" w:sz="0" w:space="0" w:color="auto"/>
          </w:divBdr>
        </w:div>
        <w:div w:id="1146707140">
          <w:marLeft w:val="274"/>
          <w:marRight w:val="0"/>
          <w:marTop w:val="0"/>
          <w:marBottom w:val="0"/>
          <w:divBdr>
            <w:top w:val="none" w:sz="0" w:space="0" w:color="auto"/>
            <w:left w:val="none" w:sz="0" w:space="0" w:color="auto"/>
            <w:bottom w:val="none" w:sz="0" w:space="0" w:color="auto"/>
            <w:right w:val="none" w:sz="0" w:space="0" w:color="auto"/>
          </w:divBdr>
        </w:div>
        <w:div w:id="1211763803">
          <w:marLeft w:val="274"/>
          <w:marRight w:val="0"/>
          <w:marTop w:val="0"/>
          <w:marBottom w:val="0"/>
          <w:divBdr>
            <w:top w:val="none" w:sz="0" w:space="0" w:color="auto"/>
            <w:left w:val="none" w:sz="0" w:space="0" w:color="auto"/>
            <w:bottom w:val="none" w:sz="0" w:space="0" w:color="auto"/>
            <w:right w:val="none" w:sz="0" w:space="0" w:color="auto"/>
          </w:divBdr>
        </w:div>
        <w:div w:id="1448158474">
          <w:marLeft w:val="274"/>
          <w:marRight w:val="0"/>
          <w:marTop w:val="0"/>
          <w:marBottom w:val="0"/>
          <w:divBdr>
            <w:top w:val="none" w:sz="0" w:space="0" w:color="auto"/>
            <w:left w:val="none" w:sz="0" w:space="0" w:color="auto"/>
            <w:bottom w:val="none" w:sz="0" w:space="0" w:color="auto"/>
            <w:right w:val="none" w:sz="0" w:space="0" w:color="auto"/>
          </w:divBdr>
        </w:div>
        <w:div w:id="1451513810">
          <w:marLeft w:val="274"/>
          <w:marRight w:val="0"/>
          <w:marTop w:val="0"/>
          <w:marBottom w:val="0"/>
          <w:divBdr>
            <w:top w:val="none" w:sz="0" w:space="0" w:color="auto"/>
            <w:left w:val="none" w:sz="0" w:space="0" w:color="auto"/>
            <w:bottom w:val="none" w:sz="0" w:space="0" w:color="auto"/>
            <w:right w:val="none" w:sz="0" w:space="0" w:color="auto"/>
          </w:divBdr>
        </w:div>
        <w:div w:id="1927108135">
          <w:marLeft w:val="274"/>
          <w:marRight w:val="0"/>
          <w:marTop w:val="0"/>
          <w:marBottom w:val="0"/>
          <w:divBdr>
            <w:top w:val="none" w:sz="0" w:space="0" w:color="auto"/>
            <w:left w:val="none" w:sz="0" w:space="0" w:color="auto"/>
            <w:bottom w:val="none" w:sz="0" w:space="0" w:color="auto"/>
            <w:right w:val="none" w:sz="0" w:space="0" w:color="auto"/>
          </w:divBdr>
        </w:div>
      </w:divsChild>
    </w:div>
    <w:div w:id="1067260056">
      <w:bodyDiv w:val="1"/>
      <w:marLeft w:val="0"/>
      <w:marRight w:val="0"/>
      <w:marTop w:val="0"/>
      <w:marBottom w:val="0"/>
      <w:divBdr>
        <w:top w:val="none" w:sz="0" w:space="0" w:color="auto"/>
        <w:left w:val="none" w:sz="0" w:space="0" w:color="auto"/>
        <w:bottom w:val="none" w:sz="0" w:space="0" w:color="auto"/>
        <w:right w:val="none" w:sz="0" w:space="0" w:color="auto"/>
      </w:divBdr>
      <w:divsChild>
        <w:div w:id="460273286">
          <w:marLeft w:val="274"/>
          <w:marRight w:val="0"/>
          <w:marTop w:val="0"/>
          <w:marBottom w:val="0"/>
          <w:divBdr>
            <w:top w:val="none" w:sz="0" w:space="0" w:color="auto"/>
            <w:left w:val="none" w:sz="0" w:space="0" w:color="auto"/>
            <w:bottom w:val="none" w:sz="0" w:space="0" w:color="auto"/>
            <w:right w:val="none" w:sz="0" w:space="0" w:color="auto"/>
          </w:divBdr>
        </w:div>
        <w:div w:id="1338728419">
          <w:marLeft w:val="274"/>
          <w:marRight w:val="0"/>
          <w:marTop w:val="0"/>
          <w:marBottom w:val="0"/>
          <w:divBdr>
            <w:top w:val="none" w:sz="0" w:space="0" w:color="auto"/>
            <w:left w:val="none" w:sz="0" w:space="0" w:color="auto"/>
            <w:bottom w:val="none" w:sz="0" w:space="0" w:color="auto"/>
            <w:right w:val="none" w:sz="0" w:space="0" w:color="auto"/>
          </w:divBdr>
        </w:div>
        <w:div w:id="1499076136">
          <w:marLeft w:val="274"/>
          <w:marRight w:val="0"/>
          <w:marTop w:val="0"/>
          <w:marBottom w:val="0"/>
          <w:divBdr>
            <w:top w:val="none" w:sz="0" w:space="0" w:color="auto"/>
            <w:left w:val="none" w:sz="0" w:space="0" w:color="auto"/>
            <w:bottom w:val="none" w:sz="0" w:space="0" w:color="auto"/>
            <w:right w:val="none" w:sz="0" w:space="0" w:color="auto"/>
          </w:divBdr>
        </w:div>
        <w:div w:id="2129204948">
          <w:marLeft w:val="274"/>
          <w:marRight w:val="0"/>
          <w:marTop w:val="0"/>
          <w:marBottom w:val="0"/>
          <w:divBdr>
            <w:top w:val="none" w:sz="0" w:space="0" w:color="auto"/>
            <w:left w:val="none" w:sz="0" w:space="0" w:color="auto"/>
            <w:bottom w:val="none" w:sz="0" w:space="0" w:color="auto"/>
            <w:right w:val="none" w:sz="0" w:space="0" w:color="auto"/>
          </w:divBdr>
        </w:div>
      </w:divsChild>
    </w:div>
    <w:div w:id="1137336271">
      <w:bodyDiv w:val="1"/>
      <w:marLeft w:val="0"/>
      <w:marRight w:val="0"/>
      <w:marTop w:val="0"/>
      <w:marBottom w:val="0"/>
      <w:divBdr>
        <w:top w:val="none" w:sz="0" w:space="0" w:color="auto"/>
        <w:left w:val="none" w:sz="0" w:space="0" w:color="auto"/>
        <w:bottom w:val="none" w:sz="0" w:space="0" w:color="auto"/>
        <w:right w:val="none" w:sz="0" w:space="0" w:color="auto"/>
      </w:divBdr>
      <w:divsChild>
        <w:div w:id="1322195945">
          <w:marLeft w:val="274"/>
          <w:marRight w:val="0"/>
          <w:marTop w:val="0"/>
          <w:marBottom w:val="0"/>
          <w:divBdr>
            <w:top w:val="none" w:sz="0" w:space="0" w:color="auto"/>
            <w:left w:val="none" w:sz="0" w:space="0" w:color="auto"/>
            <w:bottom w:val="none" w:sz="0" w:space="0" w:color="auto"/>
            <w:right w:val="none" w:sz="0" w:space="0" w:color="auto"/>
          </w:divBdr>
        </w:div>
        <w:div w:id="1769152377">
          <w:marLeft w:val="274"/>
          <w:marRight w:val="0"/>
          <w:marTop w:val="0"/>
          <w:marBottom w:val="0"/>
          <w:divBdr>
            <w:top w:val="none" w:sz="0" w:space="0" w:color="auto"/>
            <w:left w:val="none" w:sz="0" w:space="0" w:color="auto"/>
            <w:bottom w:val="none" w:sz="0" w:space="0" w:color="auto"/>
            <w:right w:val="none" w:sz="0" w:space="0" w:color="auto"/>
          </w:divBdr>
        </w:div>
        <w:div w:id="1877816116">
          <w:marLeft w:val="274"/>
          <w:marRight w:val="0"/>
          <w:marTop w:val="0"/>
          <w:marBottom w:val="0"/>
          <w:divBdr>
            <w:top w:val="none" w:sz="0" w:space="0" w:color="auto"/>
            <w:left w:val="none" w:sz="0" w:space="0" w:color="auto"/>
            <w:bottom w:val="none" w:sz="0" w:space="0" w:color="auto"/>
            <w:right w:val="none" w:sz="0" w:space="0" w:color="auto"/>
          </w:divBdr>
        </w:div>
        <w:div w:id="2044939675">
          <w:marLeft w:val="274"/>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10846514">
      <w:bodyDiv w:val="1"/>
      <w:marLeft w:val="0"/>
      <w:marRight w:val="0"/>
      <w:marTop w:val="0"/>
      <w:marBottom w:val="0"/>
      <w:divBdr>
        <w:top w:val="none" w:sz="0" w:space="0" w:color="auto"/>
        <w:left w:val="none" w:sz="0" w:space="0" w:color="auto"/>
        <w:bottom w:val="none" w:sz="0" w:space="0" w:color="auto"/>
        <w:right w:val="none" w:sz="0" w:space="0" w:color="auto"/>
      </w:divBdr>
      <w:divsChild>
        <w:div w:id="608775036">
          <w:marLeft w:val="274"/>
          <w:marRight w:val="0"/>
          <w:marTop w:val="0"/>
          <w:marBottom w:val="0"/>
          <w:divBdr>
            <w:top w:val="none" w:sz="0" w:space="0" w:color="auto"/>
            <w:left w:val="none" w:sz="0" w:space="0" w:color="auto"/>
            <w:bottom w:val="none" w:sz="0" w:space="0" w:color="auto"/>
            <w:right w:val="none" w:sz="0" w:space="0" w:color="auto"/>
          </w:divBdr>
        </w:div>
        <w:div w:id="701056766">
          <w:marLeft w:val="274"/>
          <w:marRight w:val="0"/>
          <w:marTop w:val="0"/>
          <w:marBottom w:val="0"/>
          <w:divBdr>
            <w:top w:val="none" w:sz="0" w:space="0" w:color="auto"/>
            <w:left w:val="none" w:sz="0" w:space="0" w:color="auto"/>
            <w:bottom w:val="none" w:sz="0" w:space="0" w:color="auto"/>
            <w:right w:val="none" w:sz="0" w:space="0" w:color="auto"/>
          </w:divBdr>
        </w:div>
        <w:div w:id="873226297">
          <w:marLeft w:val="274"/>
          <w:marRight w:val="0"/>
          <w:marTop w:val="0"/>
          <w:marBottom w:val="0"/>
          <w:divBdr>
            <w:top w:val="none" w:sz="0" w:space="0" w:color="auto"/>
            <w:left w:val="none" w:sz="0" w:space="0" w:color="auto"/>
            <w:bottom w:val="none" w:sz="0" w:space="0" w:color="auto"/>
            <w:right w:val="none" w:sz="0" w:space="0" w:color="auto"/>
          </w:divBdr>
        </w:div>
        <w:div w:id="1284965395">
          <w:marLeft w:val="274"/>
          <w:marRight w:val="0"/>
          <w:marTop w:val="0"/>
          <w:marBottom w:val="0"/>
          <w:divBdr>
            <w:top w:val="none" w:sz="0" w:space="0" w:color="auto"/>
            <w:left w:val="none" w:sz="0" w:space="0" w:color="auto"/>
            <w:bottom w:val="none" w:sz="0" w:space="0" w:color="auto"/>
            <w:right w:val="none" w:sz="0" w:space="0" w:color="auto"/>
          </w:divBdr>
        </w:div>
        <w:div w:id="1435201052">
          <w:marLeft w:val="274"/>
          <w:marRight w:val="0"/>
          <w:marTop w:val="0"/>
          <w:marBottom w:val="0"/>
          <w:divBdr>
            <w:top w:val="none" w:sz="0" w:space="0" w:color="auto"/>
            <w:left w:val="none" w:sz="0" w:space="0" w:color="auto"/>
            <w:bottom w:val="none" w:sz="0" w:space="0" w:color="auto"/>
            <w:right w:val="none" w:sz="0" w:space="0" w:color="auto"/>
          </w:divBdr>
        </w:div>
        <w:div w:id="1932885441">
          <w:marLeft w:val="274"/>
          <w:marRight w:val="0"/>
          <w:marTop w:val="0"/>
          <w:marBottom w:val="0"/>
          <w:divBdr>
            <w:top w:val="none" w:sz="0" w:space="0" w:color="auto"/>
            <w:left w:val="none" w:sz="0" w:space="0" w:color="auto"/>
            <w:bottom w:val="none" w:sz="0" w:space="0" w:color="auto"/>
            <w:right w:val="none" w:sz="0" w:space="0" w:color="auto"/>
          </w:divBdr>
        </w:div>
        <w:div w:id="2033990252">
          <w:marLeft w:val="274"/>
          <w:marRight w:val="0"/>
          <w:marTop w:val="0"/>
          <w:marBottom w:val="0"/>
          <w:divBdr>
            <w:top w:val="none" w:sz="0" w:space="0" w:color="auto"/>
            <w:left w:val="none" w:sz="0" w:space="0" w:color="auto"/>
            <w:bottom w:val="none" w:sz="0" w:space="0" w:color="auto"/>
            <w:right w:val="none" w:sz="0" w:space="0" w:color="auto"/>
          </w:divBdr>
        </w:div>
      </w:divsChild>
    </w:div>
    <w:div w:id="1458834617">
      <w:bodyDiv w:val="1"/>
      <w:marLeft w:val="0"/>
      <w:marRight w:val="0"/>
      <w:marTop w:val="0"/>
      <w:marBottom w:val="0"/>
      <w:divBdr>
        <w:top w:val="none" w:sz="0" w:space="0" w:color="auto"/>
        <w:left w:val="none" w:sz="0" w:space="0" w:color="auto"/>
        <w:bottom w:val="none" w:sz="0" w:space="0" w:color="auto"/>
        <w:right w:val="none" w:sz="0" w:space="0" w:color="auto"/>
      </w:divBdr>
      <w:divsChild>
        <w:div w:id="119155117">
          <w:marLeft w:val="274"/>
          <w:marRight w:val="0"/>
          <w:marTop w:val="0"/>
          <w:marBottom w:val="0"/>
          <w:divBdr>
            <w:top w:val="none" w:sz="0" w:space="0" w:color="auto"/>
            <w:left w:val="none" w:sz="0" w:space="0" w:color="auto"/>
            <w:bottom w:val="none" w:sz="0" w:space="0" w:color="auto"/>
            <w:right w:val="none" w:sz="0" w:space="0" w:color="auto"/>
          </w:divBdr>
        </w:div>
        <w:div w:id="939415859">
          <w:marLeft w:val="274"/>
          <w:marRight w:val="0"/>
          <w:marTop w:val="0"/>
          <w:marBottom w:val="0"/>
          <w:divBdr>
            <w:top w:val="none" w:sz="0" w:space="0" w:color="auto"/>
            <w:left w:val="none" w:sz="0" w:space="0" w:color="auto"/>
            <w:bottom w:val="none" w:sz="0" w:space="0" w:color="auto"/>
            <w:right w:val="none" w:sz="0" w:space="0" w:color="auto"/>
          </w:divBdr>
        </w:div>
        <w:div w:id="994526962">
          <w:marLeft w:val="274"/>
          <w:marRight w:val="0"/>
          <w:marTop w:val="0"/>
          <w:marBottom w:val="0"/>
          <w:divBdr>
            <w:top w:val="none" w:sz="0" w:space="0" w:color="auto"/>
            <w:left w:val="none" w:sz="0" w:space="0" w:color="auto"/>
            <w:bottom w:val="none" w:sz="0" w:space="0" w:color="auto"/>
            <w:right w:val="none" w:sz="0" w:space="0" w:color="auto"/>
          </w:divBdr>
        </w:div>
        <w:div w:id="1151948411">
          <w:marLeft w:val="274"/>
          <w:marRight w:val="0"/>
          <w:marTop w:val="0"/>
          <w:marBottom w:val="0"/>
          <w:divBdr>
            <w:top w:val="none" w:sz="0" w:space="0" w:color="auto"/>
            <w:left w:val="none" w:sz="0" w:space="0" w:color="auto"/>
            <w:bottom w:val="none" w:sz="0" w:space="0" w:color="auto"/>
            <w:right w:val="none" w:sz="0" w:space="0" w:color="auto"/>
          </w:divBdr>
        </w:div>
        <w:div w:id="1599866906">
          <w:marLeft w:val="274"/>
          <w:marRight w:val="0"/>
          <w:marTop w:val="0"/>
          <w:marBottom w:val="0"/>
          <w:divBdr>
            <w:top w:val="none" w:sz="0" w:space="0" w:color="auto"/>
            <w:left w:val="none" w:sz="0" w:space="0" w:color="auto"/>
            <w:bottom w:val="none" w:sz="0" w:space="0" w:color="auto"/>
            <w:right w:val="none" w:sz="0" w:space="0" w:color="auto"/>
          </w:divBdr>
        </w:div>
      </w:divsChild>
    </w:div>
    <w:div w:id="1522819293">
      <w:bodyDiv w:val="1"/>
      <w:marLeft w:val="0"/>
      <w:marRight w:val="0"/>
      <w:marTop w:val="0"/>
      <w:marBottom w:val="0"/>
      <w:divBdr>
        <w:top w:val="none" w:sz="0" w:space="0" w:color="auto"/>
        <w:left w:val="none" w:sz="0" w:space="0" w:color="auto"/>
        <w:bottom w:val="none" w:sz="0" w:space="0" w:color="auto"/>
        <w:right w:val="none" w:sz="0" w:space="0" w:color="auto"/>
      </w:divBdr>
      <w:divsChild>
        <w:div w:id="84739303">
          <w:marLeft w:val="274"/>
          <w:marRight w:val="0"/>
          <w:marTop w:val="0"/>
          <w:marBottom w:val="0"/>
          <w:divBdr>
            <w:top w:val="none" w:sz="0" w:space="0" w:color="auto"/>
            <w:left w:val="none" w:sz="0" w:space="0" w:color="auto"/>
            <w:bottom w:val="none" w:sz="0" w:space="0" w:color="auto"/>
            <w:right w:val="none" w:sz="0" w:space="0" w:color="auto"/>
          </w:divBdr>
        </w:div>
        <w:div w:id="324669971">
          <w:marLeft w:val="274"/>
          <w:marRight w:val="0"/>
          <w:marTop w:val="0"/>
          <w:marBottom w:val="0"/>
          <w:divBdr>
            <w:top w:val="none" w:sz="0" w:space="0" w:color="auto"/>
            <w:left w:val="none" w:sz="0" w:space="0" w:color="auto"/>
            <w:bottom w:val="none" w:sz="0" w:space="0" w:color="auto"/>
            <w:right w:val="none" w:sz="0" w:space="0" w:color="auto"/>
          </w:divBdr>
        </w:div>
        <w:div w:id="662973253">
          <w:marLeft w:val="274"/>
          <w:marRight w:val="0"/>
          <w:marTop w:val="0"/>
          <w:marBottom w:val="0"/>
          <w:divBdr>
            <w:top w:val="none" w:sz="0" w:space="0" w:color="auto"/>
            <w:left w:val="none" w:sz="0" w:space="0" w:color="auto"/>
            <w:bottom w:val="none" w:sz="0" w:space="0" w:color="auto"/>
            <w:right w:val="none" w:sz="0" w:space="0" w:color="auto"/>
          </w:divBdr>
        </w:div>
        <w:div w:id="832599370">
          <w:marLeft w:val="274"/>
          <w:marRight w:val="0"/>
          <w:marTop w:val="0"/>
          <w:marBottom w:val="0"/>
          <w:divBdr>
            <w:top w:val="none" w:sz="0" w:space="0" w:color="auto"/>
            <w:left w:val="none" w:sz="0" w:space="0" w:color="auto"/>
            <w:bottom w:val="none" w:sz="0" w:space="0" w:color="auto"/>
            <w:right w:val="none" w:sz="0" w:space="0" w:color="auto"/>
          </w:divBdr>
        </w:div>
        <w:div w:id="948777417">
          <w:marLeft w:val="274"/>
          <w:marRight w:val="0"/>
          <w:marTop w:val="0"/>
          <w:marBottom w:val="0"/>
          <w:divBdr>
            <w:top w:val="none" w:sz="0" w:space="0" w:color="auto"/>
            <w:left w:val="none" w:sz="0" w:space="0" w:color="auto"/>
            <w:bottom w:val="none" w:sz="0" w:space="0" w:color="auto"/>
            <w:right w:val="none" w:sz="0" w:space="0" w:color="auto"/>
          </w:divBdr>
        </w:div>
        <w:div w:id="1452284667">
          <w:marLeft w:val="274"/>
          <w:marRight w:val="0"/>
          <w:marTop w:val="0"/>
          <w:marBottom w:val="0"/>
          <w:divBdr>
            <w:top w:val="none" w:sz="0" w:space="0" w:color="auto"/>
            <w:left w:val="none" w:sz="0" w:space="0" w:color="auto"/>
            <w:bottom w:val="none" w:sz="0" w:space="0" w:color="auto"/>
            <w:right w:val="none" w:sz="0" w:space="0" w:color="auto"/>
          </w:divBdr>
        </w:div>
        <w:div w:id="1731613341">
          <w:marLeft w:val="274"/>
          <w:marRight w:val="0"/>
          <w:marTop w:val="0"/>
          <w:marBottom w:val="0"/>
          <w:divBdr>
            <w:top w:val="none" w:sz="0" w:space="0" w:color="auto"/>
            <w:left w:val="none" w:sz="0" w:space="0" w:color="auto"/>
            <w:bottom w:val="none" w:sz="0" w:space="0" w:color="auto"/>
            <w:right w:val="none" w:sz="0" w:space="0" w:color="auto"/>
          </w:divBdr>
        </w:div>
        <w:div w:id="1862939640">
          <w:marLeft w:val="274"/>
          <w:marRight w:val="0"/>
          <w:marTop w:val="0"/>
          <w:marBottom w:val="0"/>
          <w:divBdr>
            <w:top w:val="none" w:sz="0" w:space="0" w:color="auto"/>
            <w:left w:val="none" w:sz="0" w:space="0" w:color="auto"/>
            <w:bottom w:val="none" w:sz="0" w:space="0" w:color="auto"/>
            <w:right w:val="none" w:sz="0" w:space="0" w:color="auto"/>
          </w:divBdr>
        </w:div>
      </w:divsChild>
    </w:div>
    <w:div w:id="1532691976">
      <w:bodyDiv w:val="1"/>
      <w:marLeft w:val="0"/>
      <w:marRight w:val="0"/>
      <w:marTop w:val="0"/>
      <w:marBottom w:val="0"/>
      <w:divBdr>
        <w:top w:val="none" w:sz="0" w:space="0" w:color="auto"/>
        <w:left w:val="none" w:sz="0" w:space="0" w:color="auto"/>
        <w:bottom w:val="none" w:sz="0" w:space="0" w:color="auto"/>
        <w:right w:val="none" w:sz="0" w:space="0" w:color="auto"/>
      </w:divBdr>
      <w:divsChild>
        <w:div w:id="379862196">
          <w:marLeft w:val="274"/>
          <w:marRight w:val="0"/>
          <w:marTop w:val="0"/>
          <w:marBottom w:val="0"/>
          <w:divBdr>
            <w:top w:val="none" w:sz="0" w:space="0" w:color="auto"/>
            <w:left w:val="none" w:sz="0" w:space="0" w:color="auto"/>
            <w:bottom w:val="none" w:sz="0" w:space="0" w:color="auto"/>
            <w:right w:val="none" w:sz="0" w:space="0" w:color="auto"/>
          </w:divBdr>
        </w:div>
        <w:div w:id="430127542">
          <w:marLeft w:val="274"/>
          <w:marRight w:val="0"/>
          <w:marTop w:val="0"/>
          <w:marBottom w:val="0"/>
          <w:divBdr>
            <w:top w:val="none" w:sz="0" w:space="0" w:color="auto"/>
            <w:left w:val="none" w:sz="0" w:space="0" w:color="auto"/>
            <w:bottom w:val="none" w:sz="0" w:space="0" w:color="auto"/>
            <w:right w:val="none" w:sz="0" w:space="0" w:color="auto"/>
          </w:divBdr>
        </w:div>
        <w:div w:id="609943876">
          <w:marLeft w:val="274"/>
          <w:marRight w:val="0"/>
          <w:marTop w:val="0"/>
          <w:marBottom w:val="0"/>
          <w:divBdr>
            <w:top w:val="none" w:sz="0" w:space="0" w:color="auto"/>
            <w:left w:val="none" w:sz="0" w:space="0" w:color="auto"/>
            <w:bottom w:val="none" w:sz="0" w:space="0" w:color="auto"/>
            <w:right w:val="none" w:sz="0" w:space="0" w:color="auto"/>
          </w:divBdr>
        </w:div>
        <w:div w:id="679697504">
          <w:marLeft w:val="274"/>
          <w:marRight w:val="0"/>
          <w:marTop w:val="0"/>
          <w:marBottom w:val="0"/>
          <w:divBdr>
            <w:top w:val="none" w:sz="0" w:space="0" w:color="auto"/>
            <w:left w:val="none" w:sz="0" w:space="0" w:color="auto"/>
            <w:bottom w:val="none" w:sz="0" w:space="0" w:color="auto"/>
            <w:right w:val="none" w:sz="0" w:space="0" w:color="auto"/>
          </w:divBdr>
        </w:div>
        <w:div w:id="1283028403">
          <w:marLeft w:val="274"/>
          <w:marRight w:val="0"/>
          <w:marTop w:val="0"/>
          <w:marBottom w:val="0"/>
          <w:divBdr>
            <w:top w:val="none" w:sz="0" w:space="0" w:color="auto"/>
            <w:left w:val="none" w:sz="0" w:space="0" w:color="auto"/>
            <w:bottom w:val="none" w:sz="0" w:space="0" w:color="auto"/>
            <w:right w:val="none" w:sz="0" w:space="0" w:color="auto"/>
          </w:divBdr>
        </w:div>
        <w:div w:id="1320963183">
          <w:marLeft w:val="274"/>
          <w:marRight w:val="0"/>
          <w:marTop w:val="0"/>
          <w:marBottom w:val="0"/>
          <w:divBdr>
            <w:top w:val="none" w:sz="0" w:space="0" w:color="auto"/>
            <w:left w:val="none" w:sz="0" w:space="0" w:color="auto"/>
            <w:bottom w:val="none" w:sz="0" w:space="0" w:color="auto"/>
            <w:right w:val="none" w:sz="0" w:space="0" w:color="auto"/>
          </w:divBdr>
        </w:div>
        <w:div w:id="1476802614">
          <w:marLeft w:val="274"/>
          <w:marRight w:val="0"/>
          <w:marTop w:val="0"/>
          <w:marBottom w:val="0"/>
          <w:divBdr>
            <w:top w:val="none" w:sz="0" w:space="0" w:color="auto"/>
            <w:left w:val="none" w:sz="0" w:space="0" w:color="auto"/>
            <w:bottom w:val="none" w:sz="0" w:space="0" w:color="auto"/>
            <w:right w:val="none" w:sz="0" w:space="0" w:color="auto"/>
          </w:divBdr>
        </w:div>
        <w:div w:id="1768303378">
          <w:marLeft w:val="274"/>
          <w:marRight w:val="0"/>
          <w:marTop w:val="0"/>
          <w:marBottom w:val="0"/>
          <w:divBdr>
            <w:top w:val="none" w:sz="0" w:space="0" w:color="auto"/>
            <w:left w:val="none" w:sz="0" w:space="0" w:color="auto"/>
            <w:bottom w:val="none" w:sz="0" w:space="0" w:color="auto"/>
            <w:right w:val="none" w:sz="0" w:space="0" w:color="auto"/>
          </w:divBdr>
        </w:div>
      </w:divsChild>
    </w:div>
    <w:div w:id="1584147019">
      <w:bodyDiv w:val="1"/>
      <w:marLeft w:val="0"/>
      <w:marRight w:val="0"/>
      <w:marTop w:val="0"/>
      <w:marBottom w:val="0"/>
      <w:divBdr>
        <w:top w:val="none" w:sz="0" w:space="0" w:color="auto"/>
        <w:left w:val="none" w:sz="0" w:space="0" w:color="auto"/>
        <w:bottom w:val="none" w:sz="0" w:space="0" w:color="auto"/>
        <w:right w:val="none" w:sz="0" w:space="0" w:color="auto"/>
      </w:divBdr>
      <w:divsChild>
        <w:div w:id="486285059">
          <w:marLeft w:val="274"/>
          <w:marRight w:val="0"/>
          <w:marTop w:val="0"/>
          <w:marBottom w:val="0"/>
          <w:divBdr>
            <w:top w:val="none" w:sz="0" w:space="0" w:color="auto"/>
            <w:left w:val="none" w:sz="0" w:space="0" w:color="auto"/>
            <w:bottom w:val="none" w:sz="0" w:space="0" w:color="auto"/>
            <w:right w:val="none" w:sz="0" w:space="0" w:color="auto"/>
          </w:divBdr>
        </w:div>
        <w:div w:id="696467603">
          <w:marLeft w:val="274"/>
          <w:marRight w:val="0"/>
          <w:marTop w:val="0"/>
          <w:marBottom w:val="0"/>
          <w:divBdr>
            <w:top w:val="none" w:sz="0" w:space="0" w:color="auto"/>
            <w:left w:val="none" w:sz="0" w:space="0" w:color="auto"/>
            <w:bottom w:val="none" w:sz="0" w:space="0" w:color="auto"/>
            <w:right w:val="none" w:sz="0" w:space="0" w:color="auto"/>
          </w:divBdr>
        </w:div>
        <w:div w:id="891356208">
          <w:marLeft w:val="274"/>
          <w:marRight w:val="0"/>
          <w:marTop w:val="0"/>
          <w:marBottom w:val="0"/>
          <w:divBdr>
            <w:top w:val="none" w:sz="0" w:space="0" w:color="auto"/>
            <w:left w:val="none" w:sz="0" w:space="0" w:color="auto"/>
            <w:bottom w:val="none" w:sz="0" w:space="0" w:color="auto"/>
            <w:right w:val="none" w:sz="0" w:space="0" w:color="auto"/>
          </w:divBdr>
        </w:div>
        <w:div w:id="944732382">
          <w:marLeft w:val="274"/>
          <w:marRight w:val="0"/>
          <w:marTop w:val="0"/>
          <w:marBottom w:val="0"/>
          <w:divBdr>
            <w:top w:val="none" w:sz="0" w:space="0" w:color="auto"/>
            <w:left w:val="none" w:sz="0" w:space="0" w:color="auto"/>
            <w:bottom w:val="none" w:sz="0" w:space="0" w:color="auto"/>
            <w:right w:val="none" w:sz="0" w:space="0" w:color="auto"/>
          </w:divBdr>
        </w:div>
        <w:div w:id="966929957">
          <w:marLeft w:val="274"/>
          <w:marRight w:val="0"/>
          <w:marTop w:val="0"/>
          <w:marBottom w:val="0"/>
          <w:divBdr>
            <w:top w:val="none" w:sz="0" w:space="0" w:color="auto"/>
            <w:left w:val="none" w:sz="0" w:space="0" w:color="auto"/>
            <w:bottom w:val="none" w:sz="0" w:space="0" w:color="auto"/>
            <w:right w:val="none" w:sz="0" w:space="0" w:color="auto"/>
          </w:divBdr>
        </w:div>
        <w:div w:id="1001154033">
          <w:marLeft w:val="274"/>
          <w:marRight w:val="0"/>
          <w:marTop w:val="0"/>
          <w:marBottom w:val="0"/>
          <w:divBdr>
            <w:top w:val="none" w:sz="0" w:space="0" w:color="auto"/>
            <w:left w:val="none" w:sz="0" w:space="0" w:color="auto"/>
            <w:bottom w:val="none" w:sz="0" w:space="0" w:color="auto"/>
            <w:right w:val="none" w:sz="0" w:space="0" w:color="auto"/>
          </w:divBdr>
        </w:div>
        <w:div w:id="1368867390">
          <w:marLeft w:val="274"/>
          <w:marRight w:val="0"/>
          <w:marTop w:val="0"/>
          <w:marBottom w:val="0"/>
          <w:divBdr>
            <w:top w:val="none" w:sz="0" w:space="0" w:color="auto"/>
            <w:left w:val="none" w:sz="0" w:space="0" w:color="auto"/>
            <w:bottom w:val="none" w:sz="0" w:space="0" w:color="auto"/>
            <w:right w:val="none" w:sz="0" w:space="0" w:color="auto"/>
          </w:divBdr>
        </w:div>
        <w:div w:id="1501699344">
          <w:marLeft w:val="274"/>
          <w:marRight w:val="0"/>
          <w:marTop w:val="0"/>
          <w:marBottom w:val="0"/>
          <w:divBdr>
            <w:top w:val="none" w:sz="0" w:space="0" w:color="auto"/>
            <w:left w:val="none" w:sz="0" w:space="0" w:color="auto"/>
            <w:bottom w:val="none" w:sz="0" w:space="0" w:color="auto"/>
            <w:right w:val="none" w:sz="0" w:space="0" w:color="auto"/>
          </w:divBdr>
        </w:div>
      </w:divsChild>
    </w:div>
    <w:div w:id="1604920482">
      <w:bodyDiv w:val="1"/>
      <w:marLeft w:val="0"/>
      <w:marRight w:val="0"/>
      <w:marTop w:val="0"/>
      <w:marBottom w:val="0"/>
      <w:divBdr>
        <w:top w:val="none" w:sz="0" w:space="0" w:color="auto"/>
        <w:left w:val="none" w:sz="0" w:space="0" w:color="auto"/>
        <w:bottom w:val="none" w:sz="0" w:space="0" w:color="auto"/>
        <w:right w:val="none" w:sz="0" w:space="0" w:color="auto"/>
      </w:divBdr>
      <w:divsChild>
        <w:div w:id="1522208388">
          <w:marLeft w:val="274"/>
          <w:marRight w:val="0"/>
          <w:marTop w:val="0"/>
          <w:marBottom w:val="0"/>
          <w:divBdr>
            <w:top w:val="none" w:sz="0" w:space="0" w:color="auto"/>
            <w:left w:val="none" w:sz="0" w:space="0" w:color="auto"/>
            <w:bottom w:val="none" w:sz="0" w:space="0" w:color="auto"/>
            <w:right w:val="none" w:sz="0" w:space="0" w:color="auto"/>
          </w:divBdr>
        </w:div>
        <w:div w:id="1857618428">
          <w:marLeft w:val="274"/>
          <w:marRight w:val="0"/>
          <w:marTop w:val="0"/>
          <w:marBottom w:val="0"/>
          <w:divBdr>
            <w:top w:val="none" w:sz="0" w:space="0" w:color="auto"/>
            <w:left w:val="none" w:sz="0" w:space="0" w:color="auto"/>
            <w:bottom w:val="none" w:sz="0" w:space="0" w:color="auto"/>
            <w:right w:val="none" w:sz="0" w:space="0" w:color="auto"/>
          </w:divBdr>
        </w:div>
        <w:div w:id="1951544650">
          <w:marLeft w:val="274"/>
          <w:marRight w:val="0"/>
          <w:marTop w:val="0"/>
          <w:marBottom w:val="0"/>
          <w:divBdr>
            <w:top w:val="none" w:sz="0" w:space="0" w:color="auto"/>
            <w:left w:val="none" w:sz="0" w:space="0" w:color="auto"/>
            <w:bottom w:val="none" w:sz="0" w:space="0" w:color="auto"/>
            <w:right w:val="none" w:sz="0" w:space="0" w:color="auto"/>
          </w:divBdr>
        </w:div>
        <w:div w:id="2133085548">
          <w:marLeft w:val="274"/>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2060108">
      <w:bodyDiv w:val="1"/>
      <w:marLeft w:val="0"/>
      <w:marRight w:val="0"/>
      <w:marTop w:val="0"/>
      <w:marBottom w:val="0"/>
      <w:divBdr>
        <w:top w:val="none" w:sz="0" w:space="0" w:color="auto"/>
        <w:left w:val="none" w:sz="0" w:space="0" w:color="auto"/>
        <w:bottom w:val="none" w:sz="0" w:space="0" w:color="auto"/>
        <w:right w:val="none" w:sz="0" w:space="0" w:color="auto"/>
      </w:divBdr>
      <w:divsChild>
        <w:div w:id="33702905">
          <w:marLeft w:val="274"/>
          <w:marRight w:val="0"/>
          <w:marTop w:val="0"/>
          <w:marBottom w:val="0"/>
          <w:divBdr>
            <w:top w:val="none" w:sz="0" w:space="0" w:color="auto"/>
            <w:left w:val="none" w:sz="0" w:space="0" w:color="auto"/>
            <w:bottom w:val="none" w:sz="0" w:space="0" w:color="auto"/>
            <w:right w:val="none" w:sz="0" w:space="0" w:color="auto"/>
          </w:divBdr>
        </w:div>
        <w:div w:id="464540844">
          <w:marLeft w:val="274"/>
          <w:marRight w:val="0"/>
          <w:marTop w:val="0"/>
          <w:marBottom w:val="0"/>
          <w:divBdr>
            <w:top w:val="none" w:sz="0" w:space="0" w:color="auto"/>
            <w:left w:val="none" w:sz="0" w:space="0" w:color="auto"/>
            <w:bottom w:val="none" w:sz="0" w:space="0" w:color="auto"/>
            <w:right w:val="none" w:sz="0" w:space="0" w:color="auto"/>
          </w:divBdr>
        </w:div>
        <w:div w:id="1292397795">
          <w:marLeft w:val="274"/>
          <w:marRight w:val="0"/>
          <w:marTop w:val="0"/>
          <w:marBottom w:val="0"/>
          <w:divBdr>
            <w:top w:val="none" w:sz="0" w:space="0" w:color="auto"/>
            <w:left w:val="none" w:sz="0" w:space="0" w:color="auto"/>
            <w:bottom w:val="none" w:sz="0" w:space="0" w:color="auto"/>
            <w:right w:val="none" w:sz="0" w:space="0" w:color="auto"/>
          </w:divBdr>
        </w:div>
        <w:div w:id="2018389117">
          <w:marLeft w:val="274"/>
          <w:marRight w:val="0"/>
          <w:marTop w:val="0"/>
          <w:marBottom w:val="0"/>
          <w:divBdr>
            <w:top w:val="none" w:sz="0" w:space="0" w:color="auto"/>
            <w:left w:val="none" w:sz="0" w:space="0" w:color="auto"/>
            <w:bottom w:val="none" w:sz="0" w:space="0" w:color="auto"/>
            <w:right w:val="none" w:sz="0" w:space="0" w:color="auto"/>
          </w:divBdr>
        </w:div>
      </w:divsChild>
    </w:div>
    <w:div w:id="1990281023">
      <w:bodyDiv w:val="1"/>
      <w:marLeft w:val="0"/>
      <w:marRight w:val="0"/>
      <w:marTop w:val="0"/>
      <w:marBottom w:val="0"/>
      <w:divBdr>
        <w:top w:val="none" w:sz="0" w:space="0" w:color="auto"/>
        <w:left w:val="none" w:sz="0" w:space="0" w:color="auto"/>
        <w:bottom w:val="none" w:sz="0" w:space="0" w:color="auto"/>
        <w:right w:val="none" w:sz="0" w:space="0" w:color="auto"/>
      </w:divBdr>
      <w:divsChild>
        <w:div w:id="590820195">
          <w:marLeft w:val="274"/>
          <w:marRight w:val="0"/>
          <w:marTop w:val="0"/>
          <w:marBottom w:val="0"/>
          <w:divBdr>
            <w:top w:val="none" w:sz="0" w:space="0" w:color="auto"/>
            <w:left w:val="none" w:sz="0" w:space="0" w:color="auto"/>
            <w:bottom w:val="none" w:sz="0" w:space="0" w:color="auto"/>
            <w:right w:val="none" w:sz="0" w:space="0" w:color="auto"/>
          </w:divBdr>
        </w:div>
        <w:div w:id="767427898">
          <w:marLeft w:val="274"/>
          <w:marRight w:val="0"/>
          <w:marTop w:val="0"/>
          <w:marBottom w:val="0"/>
          <w:divBdr>
            <w:top w:val="none" w:sz="0" w:space="0" w:color="auto"/>
            <w:left w:val="none" w:sz="0" w:space="0" w:color="auto"/>
            <w:bottom w:val="none" w:sz="0" w:space="0" w:color="auto"/>
            <w:right w:val="none" w:sz="0" w:space="0" w:color="auto"/>
          </w:divBdr>
        </w:div>
        <w:div w:id="987830879">
          <w:marLeft w:val="274"/>
          <w:marRight w:val="0"/>
          <w:marTop w:val="0"/>
          <w:marBottom w:val="0"/>
          <w:divBdr>
            <w:top w:val="none" w:sz="0" w:space="0" w:color="auto"/>
            <w:left w:val="none" w:sz="0" w:space="0" w:color="auto"/>
            <w:bottom w:val="none" w:sz="0" w:space="0" w:color="auto"/>
            <w:right w:val="none" w:sz="0" w:space="0" w:color="auto"/>
          </w:divBdr>
        </w:div>
        <w:div w:id="1745567843">
          <w:marLeft w:val="274"/>
          <w:marRight w:val="0"/>
          <w:marTop w:val="0"/>
          <w:marBottom w:val="0"/>
          <w:divBdr>
            <w:top w:val="none" w:sz="0" w:space="0" w:color="auto"/>
            <w:left w:val="none" w:sz="0" w:space="0" w:color="auto"/>
            <w:bottom w:val="none" w:sz="0" w:space="0" w:color="auto"/>
            <w:right w:val="none" w:sz="0" w:space="0" w:color="auto"/>
          </w:divBdr>
        </w:div>
      </w:divsChild>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0156754">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61055259">
      <w:bodyDiv w:val="1"/>
      <w:marLeft w:val="0"/>
      <w:marRight w:val="0"/>
      <w:marTop w:val="0"/>
      <w:marBottom w:val="0"/>
      <w:divBdr>
        <w:top w:val="none" w:sz="0" w:space="0" w:color="auto"/>
        <w:left w:val="none" w:sz="0" w:space="0" w:color="auto"/>
        <w:bottom w:val="none" w:sz="0" w:space="0" w:color="auto"/>
        <w:right w:val="none" w:sz="0" w:space="0" w:color="auto"/>
      </w:divBdr>
      <w:divsChild>
        <w:div w:id="547185578">
          <w:marLeft w:val="274"/>
          <w:marRight w:val="0"/>
          <w:marTop w:val="0"/>
          <w:marBottom w:val="0"/>
          <w:divBdr>
            <w:top w:val="none" w:sz="0" w:space="0" w:color="auto"/>
            <w:left w:val="none" w:sz="0" w:space="0" w:color="auto"/>
            <w:bottom w:val="none" w:sz="0" w:space="0" w:color="auto"/>
            <w:right w:val="none" w:sz="0" w:space="0" w:color="auto"/>
          </w:divBdr>
        </w:div>
        <w:div w:id="614604746">
          <w:marLeft w:val="274"/>
          <w:marRight w:val="0"/>
          <w:marTop w:val="0"/>
          <w:marBottom w:val="0"/>
          <w:divBdr>
            <w:top w:val="none" w:sz="0" w:space="0" w:color="auto"/>
            <w:left w:val="none" w:sz="0" w:space="0" w:color="auto"/>
            <w:bottom w:val="none" w:sz="0" w:space="0" w:color="auto"/>
            <w:right w:val="none" w:sz="0" w:space="0" w:color="auto"/>
          </w:divBdr>
        </w:div>
        <w:div w:id="803501464">
          <w:marLeft w:val="274"/>
          <w:marRight w:val="0"/>
          <w:marTop w:val="0"/>
          <w:marBottom w:val="0"/>
          <w:divBdr>
            <w:top w:val="none" w:sz="0" w:space="0" w:color="auto"/>
            <w:left w:val="none" w:sz="0" w:space="0" w:color="auto"/>
            <w:bottom w:val="none" w:sz="0" w:space="0" w:color="auto"/>
            <w:right w:val="none" w:sz="0" w:space="0" w:color="auto"/>
          </w:divBdr>
        </w:div>
        <w:div w:id="901602440">
          <w:marLeft w:val="274"/>
          <w:marRight w:val="0"/>
          <w:marTop w:val="0"/>
          <w:marBottom w:val="0"/>
          <w:divBdr>
            <w:top w:val="none" w:sz="0" w:space="0" w:color="auto"/>
            <w:left w:val="none" w:sz="0" w:space="0" w:color="auto"/>
            <w:bottom w:val="none" w:sz="0" w:space="0" w:color="auto"/>
            <w:right w:val="none" w:sz="0" w:space="0" w:color="auto"/>
          </w:divBdr>
        </w:div>
        <w:div w:id="903023326">
          <w:marLeft w:val="274"/>
          <w:marRight w:val="0"/>
          <w:marTop w:val="0"/>
          <w:marBottom w:val="0"/>
          <w:divBdr>
            <w:top w:val="none" w:sz="0" w:space="0" w:color="auto"/>
            <w:left w:val="none" w:sz="0" w:space="0" w:color="auto"/>
            <w:bottom w:val="none" w:sz="0" w:space="0" w:color="auto"/>
            <w:right w:val="none" w:sz="0" w:space="0" w:color="auto"/>
          </w:divBdr>
        </w:div>
        <w:div w:id="1456098288">
          <w:marLeft w:val="274"/>
          <w:marRight w:val="0"/>
          <w:marTop w:val="0"/>
          <w:marBottom w:val="0"/>
          <w:divBdr>
            <w:top w:val="none" w:sz="0" w:space="0" w:color="auto"/>
            <w:left w:val="none" w:sz="0" w:space="0" w:color="auto"/>
            <w:bottom w:val="none" w:sz="0" w:space="0" w:color="auto"/>
            <w:right w:val="none" w:sz="0" w:space="0" w:color="auto"/>
          </w:divBdr>
        </w:div>
        <w:div w:id="1612468937">
          <w:marLeft w:val="274"/>
          <w:marRight w:val="0"/>
          <w:marTop w:val="0"/>
          <w:marBottom w:val="0"/>
          <w:divBdr>
            <w:top w:val="none" w:sz="0" w:space="0" w:color="auto"/>
            <w:left w:val="none" w:sz="0" w:space="0" w:color="auto"/>
            <w:bottom w:val="none" w:sz="0" w:space="0" w:color="auto"/>
            <w:right w:val="none" w:sz="0" w:space="0" w:color="auto"/>
          </w:divBdr>
        </w:div>
        <w:div w:id="1914974883">
          <w:marLeft w:val="274"/>
          <w:marRight w:val="0"/>
          <w:marTop w:val="0"/>
          <w:marBottom w:val="0"/>
          <w:divBdr>
            <w:top w:val="none" w:sz="0" w:space="0" w:color="auto"/>
            <w:left w:val="none" w:sz="0" w:space="0" w:color="auto"/>
            <w:bottom w:val="none" w:sz="0" w:space="0" w:color="auto"/>
            <w:right w:val="none" w:sz="0" w:space="0" w:color="auto"/>
          </w:divBdr>
        </w:div>
      </w:divsChild>
    </w:div>
    <w:div w:id="2061980520">
      <w:bodyDiv w:val="1"/>
      <w:marLeft w:val="0"/>
      <w:marRight w:val="0"/>
      <w:marTop w:val="0"/>
      <w:marBottom w:val="0"/>
      <w:divBdr>
        <w:top w:val="none" w:sz="0" w:space="0" w:color="auto"/>
        <w:left w:val="none" w:sz="0" w:space="0" w:color="auto"/>
        <w:bottom w:val="none" w:sz="0" w:space="0" w:color="auto"/>
        <w:right w:val="none" w:sz="0" w:space="0" w:color="auto"/>
      </w:divBdr>
      <w:divsChild>
        <w:div w:id="1148978870">
          <w:marLeft w:val="274"/>
          <w:marRight w:val="0"/>
          <w:marTop w:val="0"/>
          <w:marBottom w:val="0"/>
          <w:divBdr>
            <w:top w:val="none" w:sz="0" w:space="0" w:color="auto"/>
            <w:left w:val="none" w:sz="0" w:space="0" w:color="auto"/>
            <w:bottom w:val="none" w:sz="0" w:space="0" w:color="auto"/>
            <w:right w:val="none" w:sz="0" w:space="0" w:color="auto"/>
          </w:divBdr>
        </w:div>
        <w:div w:id="1241209483">
          <w:marLeft w:val="274"/>
          <w:marRight w:val="0"/>
          <w:marTop w:val="0"/>
          <w:marBottom w:val="0"/>
          <w:divBdr>
            <w:top w:val="none" w:sz="0" w:space="0" w:color="auto"/>
            <w:left w:val="none" w:sz="0" w:space="0" w:color="auto"/>
            <w:bottom w:val="none" w:sz="0" w:space="0" w:color="auto"/>
            <w:right w:val="none" w:sz="0" w:space="0" w:color="auto"/>
          </w:divBdr>
        </w:div>
        <w:div w:id="1437171704">
          <w:marLeft w:val="274"/>
          <w:marRight w:val="0"/>
          <w:marTop w:val="0"/>
          <w:marBottom w:val="0"/>
          <w:divBdr>
            <w:top w:val="none" w:sz="0" w:space="0" w:color="auto"/>
            <w:left w:val="none" w:sz="0" w:space="0" w:color="auto"/>
            <w:bottom w:val="none" w:sz="0" w:space="0" w:color="auto"/>
            <w:right w:val="none" w:sz="0" w:space="0" w:color="auto"/>
          </w:divBdr>
        </w:div>
        <w:div w:id="1695419176">
          <w:marLeft w:val="274"/>
          <w:marRight w:val="0"/>
          <w:marTop w:val="0"/>
          <w:marBottom w:val="0"/>
          <w:divBdr>
            <w:top w:val="none" w:sz="0" w:space="0" w:color="auto"/>
            <w:left w:val="none" w:sz="0" w:space="0" w:color="auto"/>
            <w:bottom w:val="none" w:sz="0" w:space="0" w:color="auto"/>
            <w:right w:val="none" w:sz="0" w:space="0" w:color="auto"/>
          </w:divBdr>
        </w:div>
        <w:div w:id="1828472129">
          <w:marLeft w:val="274"/>
          <w:marRight w:val="0"/>
          <w:marTop w:val="0"/>
          <w:marBottom w:val="0"/>
          <w:divBdr>
            <w:top w:val="none" w:sz="0" w:space="0" w:color="auto"/>
            <w:left w:val="none" w:sz="0" w:space="0" w:color="auto"/>
            <w:bottom w:val="none" w:sz="0" w:space="0" w:color="auto"/>
            <w:right w:val="none" w:sz="0" w:space="0" w:color="auto"/>
          </w:divBdr>
        </w:div>
        <w:div w:id="1991210046">
          <w:marLeft w:val="274"/>
          <w:marRight w:val="0"/>
          <w:marTop w:val="0"/>
          <w:marBottom w:val="0"/>
          <w:divBdr>
            <w:top w:val="none" w:sz="0" w:space="0" w:color="auto"/>
            <w:left w:val="none" w:sz="0" w:space="0" w:color="auto"/>
            <w:bottom w:val="none" w:sz="0" w:space="0" w:color="auto"/>
            <w:right w:val="none" w:sz="0" w:space="0" w:color="auto"/>
          </w:divBdr>
        </w:div>
        <w:div w:id="2025935807">
          <w:marLeft w:val="274"/>
          <w:marRight w:val="0"/>
          <w:marTop w:val="0"/>
          <w:marBottom w:val="0"/>
          <w:divBdr>
            <w:top w:val="none" w:sz="0" w:space="0" w:color="auto"/>
            <w:left w:val="none" w:sz="0" w:space="0" w:color="auto"/>
            <w:bottom w:val="none" w:sz="0" w:space="0" w:color="auto"/>
            <w:right w:val="none" w:sz="0" w:space="0" w:color="auto"/>
          </w:divBdr>
        </w:div>
      </w:divsChild>
    </w:div>
    <w:div w:id="2067756129">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08845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hyperlink" Target="mailto:self.determination@deeca.vic.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careers.vic.gov.au/victorian-public-sector/public-sector-values-integrity"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yperlink" Target="http://www.deeca.vic.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2.xml"/><Relationship Id="rId35" Type="http://schemas.openxmlformats.org/officeDocument/2006/relationships/hyperlink" Target="mailto:customer.service@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467AC"/>
    <w:rsid w:val="001F4FC2"/>
    <w:rsid w:val="003C281B"/>
    <w:rsid w:val="00445C89"/>
    <w:rsid w:val="005C322E"/>
    <w:rsid w:val="0066431B"/>
    <w:rsid w:val="006F3FEB"/>
    <w:rsid w:val="00723131"/>
    <w:rsid w:val="007B6FD1"/>
    <w:rsid w:val="0084122F"/>
    <w:rsid w:val="008439FF"/>
    <w:rsid w:val="00961477"/>
    <w:rsid w:val="00AF5925"/>
    <w:rsid w:val="00B92EB8"/>
    <w:rsid w:val="00C35E69"/>
    <w:rsid w:val="00C763DD"/>
    <w:rsid w:val="00D24EA7"/>
    <w:rsid w:val="00D30540"/>
    <w:rsid w:val="00D72A0A"/>
    <w:rsid w:val="00D83E5E"/>
    <w:rsid w:val="00D95688"/>
    <w:rsid w:val="00DE7B86"/>
    <w:rsid w:val="00EA1C70"/>
    <w:rsid w:val="00F33CE5"/>
    <w:rsid w:val="00F931D0"/>
    <w:rsid w:val="00FA13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55</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DOCID781-985293430-280</_dlc_DocId>
    <_dlc_DocIdUrl xmlns="a5f32de4-e402-4188-b034-e71ca7d22e54">
      <Url>https://delwpvicgovau.sharepoint.com/sites/ecm_781/_layouts/15/DocIdRedir.aspx?ID=DOCID781-985293430-280</Url>
      <Description>DOCID781-985293430-280</Description>
    </_dlc_DocIdUrl>
    <DLCPolicyLabelClientValue xmlns="1e9e3136-3dd0-4fb9-bea8-be70a8201a1a">Version {_UIVersionString}</DLCPolicyLabelClientValue>
    <b9b43b809ea4445880dbf70bb9849525 xmlns="9fd47c19-1c4a-4d7d-b342-c10cef269344">
      <Terms xmlns="http://schemas.microsoft.com/office/infopath/2007/PartnerControls"/>
    </b9b43b809ea4445880dbf70bb9849525>
    <_Status xmlns="http://schemas.microsoft.com/sharepoint/v3/fields">Not Started</_Status>
    <g91c59fb10974fa1a03160ad8386f0f4 xmlns="9fd47c19-1c4a-4d7d-b342-c10cef269344">
      <Terms xmlns="http://schemas.microsoft.com/office/infopath/2007/PartnerControls"/>
    </g91c59fb10974fa1a03160ad8386f0f4>
    <DLCPolicyLabelLock xmlns="1e9e3136-3dd0-4fb9-bea8-be70a8201a1a" xsi:nil="true"/>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2a009282-884e-4acc-8df1-5ab901443665</TermId>
        </TermInfo>
      </Terms>
    </d25512bccefe4fa083801fcb78c24163>
    <DLCPolicyLabelValue xmlns="1e9e3136-3dd0-4fb9-bea8-be70a8201a1a">Version {_UIVersionString}</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66FF84DDC8E0534D8AC6FC4D29EAC435" ma:contentTypeVersion="210"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c1af930b6b6137f7c6aa9bbad178519e">
  <xsd:schema xmlns:xsd="http://www.w3.org/2001/XMLSchema" xmlns:xs="http://www.w3.org/2001/XMLSchema" xmlns:p="http://schemas.microsoft.com/office/2006/metadata/properties" xmlns:ns1="http://schemas.microsoft.com/sharepoint/v3" xmlns:ns2="9fd47c19-1c4a-4d7d-b342-c10cef269344" xmlns:ns3="http://schemas.microsoft.com/sharepoint/v3/fields" xmlns:ns4="a5f32de4-e402-4188-b034-e71ca7d22e54" xmlns:ns5="1e9e3136-3dd0-4fb9-bea8-be70a8201a1a" xmlns:ns6="4177c8ba-6b31-4a0b-bb13-8a888c426a52" xmlns:ns7="4ec45a29-aace-4d61-bbad-b097f52487bf" targetNamespace="http://schemas.microsoft.com/office/2006/metadata/properties" ma:root="true" ma:fieldsID="9d5ed0e0867f7c88da75d95c1f95122b" ns1:_="" ns2:_="" ns3:_="" ns4:_="" ns5:_="" ns6:_="" ns7:_="">
    <xsd:import namespace="http://schemas.microsoft.com/sharepoint/v3"/>
    <xsd:import namespace="9fd47c19-1c4a-4d7d-b342-c10cef269344"/>
    <xsd:import namespace="http://schemas.microsoft.com/sharepoint/v3/fields"/>
    <xsd:import namespace="a5f32de4-e402-4188-b034-e71ca7d22e54"/>
    <xsd:import namespace="1e9e3136-3dd0-4fb9-bea8-be70a8201a1a"/>
    <xsd:import namespace="4177c8ba-6b31-4a0b-bb13-8a888c426a52"/>
    <xsd:import namespace="4ec45a29-aace-4d61-bbad-b097f52487bf"/>
    <xsd:element name="properties">
      <xsd:complexType>
        <xsd:sequence>
          <xsd:element name="documentManagement">
            <xsd:complexType>
              <xsd:all>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2:g91c59fb10974fa1a03160ad8386f0f4" minOccurs="0"/>
                <xsd:element ref="ns5:DLCPolicyLabelClientValue" minOccurs="0"/>
                <xsd:element ref="ns5:DLCPolicyLabelLock" minOccurs="0"/>
                <xsd:element ref="ns1:_dlc_Exempt" minOccurs="0"/>
                <xsd:element ref="ns5:DLCPolicyLabelValue" minOccurs="0"/>
                <xsd:element ref="ns6:MediaServiceMetadata" minOccurs="0"/>
                <xsd:element ref="ns6:MediaServiceFastMetadata" minOccurs="0"/>
                <xsd:element ref="ns6:MediaServiceSearchProperties" minOccurs="0"/>
                <xsd:element ref="ns6:MediaServiceObjectDetectorVersion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20" ma:taxonomy="true" ma:internalName="d25512bccefe4fa083801fcb78c24163" ma:taxonomyFieldName="Records_x0020_Class_x0020_Team_x0020_Admin" ma:displayName="Classification" ma:readOnly="false" ma:default=""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9e3136-3dd0-4fb9-bea8-be70a8201a1a"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7c8ba-6b31-4a0b-bb13-8a888c426a5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45a29-aace-4d61-bbad-b097f52487bf"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mso-contentType ?>
<p:Policy xmlns:p="office.server.policy" id="" local="true">
  <p:Name>ECM V2 Team Administration</p:Name>
  <p:Description>Enable Version label</p:Description>
  <p:Statement/>
  <p:PolicyItems>
    <p:PolicyItem featureId="Microsoft.Office.RecordsManagement.PolicyFeatures.PolicyLabel" staticId="0x0101009298E819CE1EBB4F8D2096B3E0F0C2911F001C37ED5F1EA5BA458CF6BD8D3E1F868E|-1306371497" UniqueId="8a143950-fff3-4aad-b5bc-39cb7296bf0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AE2B65-E5FF-4A53-BFE4-B36BA428316D}">
  <ds:schemaRefs>
    <ds:schemaRef ds:uri="http://schemas.microsoft.com/sharepoint/event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1e9e3136-3dd0-4fb9-bea8-be70a8201a1a"/>
    <ds:schemaRef ds:uri="http://schemas.microsoft.com/sharepoint/v3/fields"/>
  </ds:schemaRefs>
</ds:datastoreItem>
</file>

<file path=customXml/itemProps5.xml><?xml version="1.0" encoding="utf-8"?>
<ds:datastoreItem xmlns:ds="http://schemas.openxmlformats.org/officeDocument/2006/customXml" ds:itemID="{24CE453E-3450-4EBA-A601-FF49467E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http://schemas.microsoft.com/sharepoint/v3/fields"/>
    <ds:schemaRef ds:uri="a5f32de4-e402-4188-b034-e71ca7d22e54"/>
    <ds:schemaRef ds:uri="1e9e3136-3dd0-4fb9-bea8-be70a8201a1a"/>
    <ds:schemaRef ds:uri="4177c8ba-6b31-4a0b-bb13-8a888c426a52"/>
    <ds:schemaRef ds:uri="4ec45a29-aace-4d61-bbad-b097f524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877839-8B32-476D-BC81-148BA1C07BAB}">
  <ds:schemaRefs>
    <ds:schemaRef ds:uri="Microsoft.SharePoint.Taxonomy.ContentTypeSync"/>
  </ds:schemaRefs>
</ds:datastoreItem>
</file>

<file path=customXml/itemProps7.xml><?xml version="1.0" encoding="utf-8"?>
<ds:datastoreItem xmlns:ds="http://schemas.openxmlformats.org/officeDocument/2006/customXml" ds:itemID="{2722783C-FF47-4A22-8879-E66CBA8D6D89}">
  <ds:schemaRefs>
    <ds:schemaRef ds:uri="office.server.policy"/>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Department Energy, Environment and Climate Action</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Energy, Environment and Climate Action</dc:title>
  <dc:subject>Position Description</dc:subject>
  <dc:creator>Fiona</dc:creator>
  <cp:keywords/>
  <dc:description/>
  <cp:lastModifiedBy>Martin K Breheny (DEECA)</cp:lastModifiedBy>
  <cp:revision>2</cp:revision>
  <cp:lastPrinted>2022-06-17T19:14:00Z</cp:lastPrinted>
  <dcterms:created xsi:type="dcterms:W3CDTF">2025-09-24T04:08:00Z</dcterms:created>
  <dcterms:modified xsi:type="dcterms:W3CDTF">2025-09-24T04:08:00Z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0x0101009298E819CE1EBB4F8D2096B3E0F0C2911F0066FF84DDC8E0534D8AC6FC4D29EAC435</vt:lpwstr>
  </property>
  <property fmtid="{D5CDD505-2E9C-101B-9397-08002B2CF9AE}" pid="5" name="MediaServiceImageTags">
    <vt:lpwstr/>
  </property>
  <property fmtid="{D5CDD505-2E9C-101B-9397-08002B2CF9AE}" pid="6" name="_dlc_DocIdItemGuid">
    <vt:lpwstr>ac9ecc87-460a-4e9c-b3dd-2b32e3f5d731</vt:lpwstr>
  </property>
  <property fmtid="{D5CDD505-2E9C-101B-9397-08002B2CF9AE}" pid="7" name="Dissemination Limiting Marker">
    <vt:lpwstr>2;#FOUO|955eb6fc-b35a-4808-8aa5-31e514fa3f26</vt:lpwstr>
  </property>
  <property fmtid="{D5CDD505-2E9C-101B-9397-08002B2CF9AE}" pid="8" name="Security Classification">
    <vt:lpwstr>1;#Unclassified|7fa379f4-4aba-4692-ab80-7d39d3a23cf4</vt:lpwstr>
  </property>
  <property fmtid="{D5CDD505-2E9C-101B-9397-08002B2CF9AE}" pid="9" name="g91c59fb10974fa1a03160ad8386f0f4">
    <vt:lpwstr/>
  </property>
  <property fmtid="{D5CDD505-2E9C-101B-9397-08002B2CF9AE}" pid="10" name="Records Class Team Admin">
    <vt:lpwstr>55;#HR|2a009282-884e-4acc-8df1-5ab901443665</vt:lpwstr>
  </property>
  <property fmtid="{D5CDD505-2E9C-101B-9397-08002B2CF9AE}" pid="11" name="Department Document Type">
    <vt:lpwstr/>
  </property>
  <property fmtid="{D5CDD505-2E9C-101B-9397-08002B2CF9AE}" pid="12" name="Record_x0020_Purpose">
    <vt:lpwstr/>
  </property>
  <property fmtid="{D5CDD505-2E9C-101B-9397-08002B2CF9AE}" pid="13" name="Record Purpose">
    <vt:lpwstr/>
  </property>
  <property fmtid="{D5CDD505-2E9C-101B-9397-08002B2CF9AE}" pid="14" name="AdaRegion">
    <vt:lpwstr/>
  </property>
  <property fmtid="{D5CDD505-2E9C-101B-9397-08002B2CF9AE}" pid="15"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16" name="AdaOwningGroup">
    <vt:lpwstr>18;#People and Culture|4fe8dd26-179b-41a1-8a74-1f09d81ad67a</vt:lpwstr>
  </property>
  <property fmtid="{D5CDD505-2E9C-101B-9397-08002B2CF9AE}" pid="17" name="MSIP_Label_4257e2ab-f512-40e2-9c9a-c64247360765_Enabled">
    <vt:lpwstr>true</vt:lpwstr>
  </property>
  <property fmtid="{D5CDD505-2E9C-101B-9397-08002B2CF9AE}" pid="18" name="MSIP_Label_4257e2ab-f512-40e2-9c9a-c64247360765_SetDate">
    <vt:lpwstr>2023-09-07T04:17:17Z</vt:lpwstr>
  </property>
  <property fmtid="{D5CDD505-2E9C-101B-9397-08002B2CF9AE}" pid="19" name="MSIP_Label_4257e2ab-f512-40e2-9c9a-c64247360765_Method">
    <vt:lpwstr>Privileged</vt:lpwstr>
  </property>
  <property fmtid="{D5CDD505-2E9C-101B-9397-08002B2CF9AE}" pid="20" name="MSIP_Label_4257e2ab-f512-40e2-9c9a-c64247360765_Name">
    <vt:lpwstr>OFFICIAL</vt:lpwstr>
  </property>
  <property fmtid="{D5CDD505-2E9C-101B-9397-08002B2CF9AE}" pid="21" name="MSIP_Label_4257e2ab-f512-40e2-9c9a-c64247360765_SiteId">
    <vt:lpwstr>e8bdd6f7-fc18-4e48-a554-7f547927223b</vt:lpwstr>
  </property>
  <property fmtid="{D5CDD505-2E9C-101B-9397-08002B2CF9AE}" pid="22" name="MSIP_Label_4257e2ab-f512-40e2-9c9a-c64247360765_ActionId">
    <vt:lpwstr>b5e0e6cf-6e84-4e71-b179-b465719f8d95</vt:lpwstr>
  </property>
  <property fmtid="{D5CDD505-2E9C-101B-9397-08002B2CF9AE}" pid="23" name="MSIP_Label_4257e2ab-f512-40e2-9c9a-c64247360765_ContentBits">
    <vt:lpwstr>2</vt:lpwstr>
  </property>
  <property fmtid="{D5CDD505-2E9C-101B-9397-08002B2CF9AE}" pid="24" name="Agency">
    <vt:lpwstr>1;#Department of Environment, Land, Water and Planning|607a3f87-1228-4cd9-82a5-076aa8776274</vt:lpwstr>
  </property>
  <property fmtid="{D5CDD505-2E9C-101B-9397-08002B2CF9AE}" pid="25" name="Branch">
    <vt:lpwstr>6;#Regional Management Team|3f939156-90fb-4bba-87bc-860be7777c82</vt:lpwstr>
  </property>
  <property fmtid="{D5CDD505-2E9C-101B-9397-08002B2CF9AE}" pid="26" name="Division">
    <vt:lpwstr>5;#Grampians|0fd5ec55-63d3-47ae-9d5d-ff39201b15eb</vt:lpwstr>
  </property>
  <property fmtid="{D5CDD505-2E9C-101B-9397-08002B2CF9AE}" pid="27" name="Group1">
    <vt:lpwstr>17;#Forest, Fire and Regions|2e0654de-dfdc-4793-b2a2-0db9a0abca14</vt:lpwstr>
  </property>
  <property fmtid="{D5CDD505-2E9C-101B-9397-08002B2CF9AE}" pid="28" name="Section">
    <vt:lpwstr/>
  </property>
  <property fmtid="{D5CDD505-2E9C-101B-9397-08002B2CF9AE}" pid="29" name="Sub-Section">
    <vt:lpwstr/>
  </property>
  <property fmtid="{D5CDD505-2E9C-101B-9397-08002B2CF9AE}" pid="30" name="lcf76f155ced4ddcb4097134ff3c332f">
    <vt:lpwstr/>
  </property>
  <property fmtid="{D5CDD505-2E9C-101B-9397-08002B2CF9AE}" pid="31" name="Sub_x002d_Section">
    <vt:lpwstr/>
  </property>
  <property fmtid="{D5CDD505-2E9C-101B-9397-08002B2CF9AE}" pid="32" name="Security_x0020_Classification">
    <vt:lpwstr>1;#Unclassified|7fa379f4-4aba-4692-ab80-7d39d3a23cf4</vt:lpwstr>
  </property>
  <property fmtid="{D5CDD505-2E9C-101B-9397-08002B2CF9AE}" pid="33" name="Dissemination_x0020_Limiting_x0020_Marker">
    <vt:lpwstr>2;#FOUO|955eb6fc-b35a-4808-8aa5-31e514fa3f26</vt:lpwstr>
  </property>
  <property fmtid="{D5CDD505-2E9C-101B-9397-08002B2CF9AE}" pid="34" name="Department_x0020_Document_x0020_Type">
    <vt:lpwstr/>
  </property>
  <property fmtid="{D5CDD505-2E9C-101B-9397-08002B2CF9AE}" pid="35" name="Records_x0020_Class_x0020_Team_x0020_Admin">
    <vt:lpwstr>55;#HR|2a009282-884e-4acc-8df1-5ab901443665</vt:lpwstr>
  </property>
</Properties>
</file>