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E8BC232"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65756BDA" w:rsidR="00495B3B" w:rsidRPr="00495B3B" w:rsidRDefault="00CB6D5E" w:rsidP="00495B3B">
            <w:pPr>
              <w:spacing w:before="0" w:after="0"/>
              <w:ind w:left="57" w:right="-450"/>
              <w:rPr>
                <w:rFonts w:ascii="Arial" w:hAnsi="Arial" w:cs="Arial"/>
                <w:color w:val="363534"/>
                <w:szCs w:val="22"/>
              </w:rPr>
            </w:pPr>
            <w:bookmarkStart w:id="1" w:name="_Hlk196813998"/>
            <w:r w:rsidRPr="00CB6D5E">
              <w:rPr>
                <w:rFonts w:ascii="Arial" w:hAnsi="Arial" w:cs="Arial"/>
                <w:color w:val="363534"/>
                <w:szCs w:val="22"/>
              </w:rPr>
              <w:t>Risk Analyst</w:t>
            </w:r>
            <w:bookmarkEnd w:id="1"/>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2616C4EF" w:rsidR="00495B3B" w:rsidRPr="00495B3B" w:rsidRDefault="00CB6D5E" w:rsidP="00495B3B">
            <w:pPr>
              <w:spacing w:before="0" w:after="0"/>
              <w:ind w:left="57" w:right="-450"/>
              <w:rPr>
                <w:rFonts w:ascii="Arial" w:hAnsi="Arial" w:cs="Arial"/>
                <w:color w:val="363534"/>
                <w:szCs w:val="22"/>
              </w:rPr>
            </w:pPr>
            <w:r w:rsidRPr="00CB6D5E">
              <w:rPr>
                <w:rFonts w:ascii="Arial" w:hAnsi="Arial" w:cs="Arial"/>
                <w:color w:val="363534"/>
                <w:szCs w:val="22"/>
              </w:rPr>
              <w:t>50942892</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0F46CFB6" w:rsidR="00495B3B" w:rsidRPr="00495B3B" w:rsidRDefault="00CB6D5E" w:rsidP="00495B3B">
            <w:pPr>
              <w:spacing w:before="0" w:after="0"/>
              <w:ind w:left="57" w:right="-450"/>
              <w:rPr>
                <w:rFonts w:ascii="Arial" w:hAnsi="Arial" w:cs="Arial"/>
                <w:color w:val="363534"/>
                <w:szCs w:val="22"/>
              </w:rPr>
            </w:pPr>
            <w:r w:rsidRPr="00CB6D5E">
              <w:rPr>
                <w:rFonts w:ascii="Arial" w:hAnsi="Arial" w:cs="Arial"/>
                <w:color w:val="363534"/>
                <w:szCs w:val="22"/>
              </w:rPr>
              <w:t>VPS Grade 4</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055E31B0" w:rsidR="00495B3B" w:rsidRPr="00495B3B" w:rsidRDefault="00CB6D5E" w:rsidP="00495B3B">
            <w:pPr>
              <w:spacing w:before="0" w:after="0"/>
              <w:ind w:left="57" w:right="-450"/>
              <w:rPr>
                <w:rFonts w:ascii="Arial" w:hAnsi="Arial" w:cs="Arial"/>
                <w:color w:val="363534"/>
                <w:szCs w:val="22"/>
              </w:rPr>
            </w:pPr>
            <w:r w:rsidRPr="00CB6D5E">
              <w:rPr>
                <w:rFonts w:ascii="Arial" w:hAnsi="Arial" w:cs="Arial"/>
                <w:color w:val="363534"/>
                <w:szCs w:val="22"/>
              </w:rPr>
              <w:t>$9</w:t>
            </w:r>
            <w:r w:rsidR="00FE41A8">
              <w:rPr>
                <w:rFonts w:ascii="Arial" w:hAnsi="Arial" w:cs="Arial"/>
                <w:color w:val="363534"/>
                <w:szCs w:val="22"/>
              </w:rPr>
              <w:t>7</w:t>
            </w:r>
            <w:r w:rsidRPr="00CB6D5E">
              <w:rPr>
                <w:rFonts w:ascii="Arial" w:hAnsi="Arial" w:cs="Arial"/>
                <w:color w:val="363534"/>
                <w:szCs w:val="22"/>
              </w:rPr>
              <w:t>,</w:t>
            </w:r>
            <w:r w:rsidR="00FE41A8">
              <w:rPr>
                <w:rFonts w:ascii="Arial" w:hAnsi="Arial" w:cs="Arial"/>
                <w:color w:val="363534"/>
                <w:szCs w:val="22"/>
              </w:rPr>
              <w:t>955</w:t>
            </w:r>
            <w:r w:rsidRPr="00CB6D5E">
              <w:rPr>
                <w:rFonts w:ascii="Arial" w:hAnsi="Arial" w:cs="Arial"/>
                <w:color w:val="363534"/>
                <w:szCs w:val="22"/>
              </w:rPr>
              <w:t xml:space="preserve"> - $1</w:t>
            </w:r>
            <w:r w:rsidR="00FE41A8">
              <w:rPr>
                <w:rFonts w:ascii="Arial" w:hAnsi="Arial" w:cs="Arial"/>
                <w:color w:val="363534"/>
                <w:szCs w:val="22"/>
              </w:rPr>
              <w:t>11</w:t>
            </w:r>
            <w:r w:rsidRPr="00CB6D5E">
              <w:rPr>
                <w:rFonts w:ascii="Arial" w:hAnsi="Arial" w:cs="Arial"/>
                <w:color w:val="363534"/>
                <w:szCs w:val="22"/>
              </w:rPr>
              <w:t>,</w:t>
            </w:r>
            <w:r w:rsidR="00FE41A8">
              <w:rPr>
                <w:rFonts w:ascii="Arial" w:hAnsi="Arial" w:cs="Arial"/>
                <w:color w:val="363534"/>
                <w:szCs w:val="22"/>
              </w:rPr>
              <w:t>142 plus superannuation</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436014E7" w:rsidR="00CB6D5E" w:rsidRPr="00495B3B" w:rsidRDefault="00495B3B" w:rsidP="00CB6D5E">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Ongoing</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747A9A13" w:rsidR="00495B3B" w:rsidRPr="00495B3B" w:rsidRDefault="00CB6D5E" w:rsidP="00495B3B">
            <w:pPr>
              <w:spacing w:before="0" w:after="0"/>
              <w:ind w:left="57" w:right="-450"/>
              <w:rPr>
                <w:rFonts w:ascii="Arial" w:hAnsi="Arial" w:cs="Arial"/>
                <w:color w:val="363534"/>
                <w:szCs w:val="22"/>
              </w:rPr>
            </w:pPr>
            <w:r w:rsidRPr="00CB6D5E">
              <w:rPr>
                <w:rFonts w:ascii="Arial" w:hAnsi="Arial" w:cs="Arial"/>
                <w:color w:val="363534"/>
                <w:szCs w:val="22"/>
              </w:rPr>
              <w:t>Bushfire and Forest Service Group</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66FA6EAA" w:rsidR="00495B3B" w:rsidRPr="00495B3B" w:rsidRDefault="00CB6D5E" w:rsidP="00495B3B">
            <w:pPr>
              <w:spacing w:before="0" w:after="0"/>
              <w:ind w:left="57" w:right="-450"/>
              <w:rPr>
                <w:rFonts w:ascii="Arial" w:hAnsi="Arial" w:cs="Arial"/>
                <w:color w:val="363534"/>
                <w:szCs w:val="22"/>
              </w:rPr>
            </w:pPr>
            <w:r w:rsidRPr="00CB6D5E">
              <w:rPr>
                <w:rFonts w:ascii="Arial" w:hAnsi="Arial" w:cs="Arial"/>
                <w:color w:val="363534"/>
                <w:szCs w:val="22"/>
              </w:rPr>
              <w:t xml:space="preserve">Forest and Fire Operations – </w:t>
            </w:r>
            <w:r>
              <w:rPr>
                <w:rFonts w:ascii="Arial" w:hAnsi="Arial" w:cs="Arial"/>
                <w:color w:val="363534"/>
                <w:szCs w:val="22"/>
              </w:rPr>
              <w:t>Barwon South West</w:t>
            </w:r>
            <w:r w:rsidRPr="00CB6D5E">
              <w:rPr>
                <w:rFonts w:ascii="Arial" w:hAnsi="Arial" w:cs="Arial"/>
                <w:color w:val="363534"/>
                <w:szCs w:val="22"/>
              </w:rPr>
              <w:t xml:space="preserve"> (FFOD)</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6A43C850" w:rsidR="00495B3B" w:rsidRPr="00495B3B" w:rsidRDefault="00495B3B" w:rsidP="009D2CFE">
            <w:pPr>
              <w:spacing w:before="0" w:after="60"/>
              <w:ind w:left="57" w:right="-450"/>
              <w:rPr>
                <w:rFonts w:ascii="Arial" w:hAnsi="Arial" w:cs="Arial"/>
                <w:color w:val="363534"/>
                <w:szCs w:val="22"/>
              </w:rPr>
            </w:pPr>
            <w:r w:rsidRPr="00495B3B">
              <w:rPr>
                <w:rFonts w:ascii="Arial" w:hAnsi="Arial" w:cs="Arial"/>
                <w:color w:val="363534"/>
                <w:szCs w:val="22"/>
              </w:rPr>
              <w:t xml:space="preserve">Flexible within </w:t>
            </w:r>
            <w:r w:rsidR="00CB6D5E">
              <w:rPr>
                <w:rFonts w:ascii="Arial" w:hAnsi="Arial" w:cs="Arial"/>
                <w:color w:val="363534"/>
                <w:szCs w:val="22"/>
              </w:rPr>
              <w:t>Barwon South West</w:t>
            </w:r>
            <w:r w:rsidR="009D2CFE">
              <w:rPr>
                <w:rFonts w:ascii="Arial" w:hAnsi="Arial" w:cs="Arial"/>
                <w:color w:val="363534"/>
                <w:szCs w:val="22"/>
              </w:rPr>
              <w:t xml:space="preserve"> Region</w:t>
            </w:r>
          </w:p>
          <w:p w14:paraId="3B7CA3B3" w14:textId="211A74AD"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CB6D5E">
              <w:rPr>
                <w:rFonts w:ascii="Arial" w:hAnsi="Arial" w:cs="Arial"/>
                <w:color w:val="363534"/>
                <w:szCs w:val="22"/>
              </w:rPr>
              <w:fldChar w:fldCharType="begin">
                <w:ffData>
                  <w:name w:val=""/>
                  <w:enabled/>
                  <w:calcOnExit w:val="0"/>
                  <w:checkBox>
                    <w:size w:val="26"/>
                    <w:default w:val="1"/>
                  </w:checkBox>
                </w:ffData>
              </w:fldChar>
            </w:r>
            <w:r w:rsidR="00CB6D5E">
              <w:rPr>
                <w:rFonts w:ascii="Arial" w:hAnsi="Arial" w:cs="Arial"/>
                <w:color w:val="363534"/>
                <w:szCs w:val="22"/>
              </w:rPr>
              <w:instrText xml:space="preserve"> FORMCHECKBOX </w:instrText>
            </w:r>
            <w:r w:rsidR="00CB6D5E">
              <w:rPr>
                <w:rFonts w:ascii="Arial" w:hAnsi="Arial" w:cs="Arial"/>
                <w:color w:val="363534"/>
                <w:szCs w:val="22"/>
              </w:rPr>
            </w:r>
            <w:r w:rsidR="00CB6D5E">
              <w:rPr>
                <w:rFonts w:ascii="Arial" w:hAnsi="Arial" w:cs="Arial"/>
                <w:color w:val="363534"/>
                <w:szCs w:val="22"/>
              </w:rPr>
              <w:fldChar w:fldCharType="separate"/>
            </w:r>
            <w:r w:rsidR="00CB6D5E">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67E250F4" w:rsidR="00495B3B" w:rsidRPr="00495B3B" w:rsidRDefault="00CB6D5E" w:rsidP="00495B3B">
            <w:pPr>
              <w:tabs>
                <w:tab w:val="left" w:pos="469"/>
                <w:tab w:val="left" w:pos="1189"/>
              </w:tabs>
              <w:spacing w:before="0" w:after="0"/>
              <w:ind w:left="57" w:right="-450"/>
              <w:rPr>
                <w:rFonts w:ascii="Arial" w:hAnsi="Arial" w:cs="Arial"/>
                <w:color w:val="363534"/>
                <w:szCs w:val="22"/>
              </w:rPr>
            </w:pPr>
            <w:r w:rsidRPr="00CB6D5E">
              <w:rPr>
                <w:rFonts w:ascii="Arial" w:hAnsi="Arial" w:cs="Arial"/>
                <w:color w:val="363534"/>
                <w:szCs w:val="22"/>
              </w:rPr>
              <w:t>Manager Strategy, Risk and Spatial Services</w:t>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0044DF1B"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CB6D5E">
              <w:rPr>
                <w:rFonts w:ascii="Arial" w:hAnsi="Arial" w:cs="Arial"/>
                <w:color w:val="363534"/>
                <w:szCs w:val="22"/>
              </w:rPr>
              <w:fldChar w:fldCharType="begin">
                <w:ffData>
                  <w:name w:val=""/>
                  <w:enabled/>
                  <w:calcOnExit w:val="0"/>
                  <w:checkBox>
                    <w:size w:val="26"/>
                    <w:default w:val="1"/>
                  </w:checkBox>
                </w:ffData>
              </w:fldChar>
            </w:r>
            <w:r w:rsidR="00CB6D5E">
              <w:rPr>
                <w:rFonts w:ascii="Arial" w:hAnsi="Arial" w:cs="Arial"/>
                <w:color w:val="363534"/>
                <w:szCs w:val="22"/>
              </w:rPr>
              <w:instrText xml:space="preserve"> FORMCHECKBOX </w:instrText>
            </w:r>
            <w:r w:rsidR="00CB6D5E">
              <w:rPr>
                <w:rFonts w:ascii="Arial" w:hAnsi="Arial" w:cs="Arial"/>
                <w:color w:val="363534"/>
                <w:szCs w:val="22"/>
              </w:rPr>
            </w:r>
            <w:r w:rsidR="00CB6D5E">
              <w:rPr>
                <w:rFonts w:ascii="Arial" w:hAnsi="Arial" w:cs="Arial"/>
                <w:color w:val="363534"/>
                <w:szCs w:val="22"/>
              </w:rPr>
              <w:fldChar w:fldCharType="separate"/>
            </w:r>
            <w:r w:rsidR="00CB6D5E">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70C7CF88" w14:textId="77777777" w:rsidTr="00DA58BC">
        <w:trPr>
          <w:trHeight w:val="399"/>
        </w:trPr>
        <w:tc>
          <w:tcPr>
            <w:tcW w:w="2580" w:type="dxa"/>
            <w:tcBorders>
              <w:top w:val="nil"/>
              <w:bottom w:val="nil"/>
              <w:right w:val="nil"/>
            </w:tcBorders>
          </w:tcPr>
          <w:p w14:paraId="58989FFF" w14:textId="77777777" w:rsidR="00495B3B" w:rsidRPr="00495B3B" w:rsidRDefault="00495B3B" w:rsidP="00DA58BC">
            <w:pPr>
              <w:spacing w:before="6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3C4073EF" w14:textId="6EDE35DE" w:rsidR="00BC47B5" w:rsidRDefault="00BC47B5" w:rsidP="00DA58BC">
            <w:pPr>
              <w:spacing w:before="60" w:after="60"/>
              <w:ind w:left="57" w:right="-450"/>
              <w:rPr>
                <w:rFonts w:ascii="Arial" w:hAnsi="Arial" w:cs="Arial"/>
                <w:color w:val="363534"/>
                <w:szCs w:val="22"/>
              </w:rPr>
            </w:pPr>
            <w:r>
              <w:rPr>
                <w:rFonts w:ascii="Arial" w:hAnsi="Arial" w:cs="Arial"/>
                <w:color w:val="363534"/>
                <w:szCs w:val="22"/>
              </w:rPr>
              <w:t xml:space="preserve">Chris Medlin, 0418 549 882 </w:t>
            </w:r>
            <w:r w:rsidR="009D2CFE">
              <w:rPr>
                <w:rFonts w:ascii="Arial" w:hAnsi="Arial" w:cs="Arial"/>
                <w:color w:val="363534"/>
                <w:szCs w:val="22"/>
              </w:rPr>
              <w:t>|</w:t>
            </w:r>
            <w:r>
              <w:rPr>
                <w:rFonts w:ascii="Arial" w:hAnsi="Arial" w:cs="Arial"/>
                <w:color w:val="363534"/>
                <w:szCs w:val="22"/>
              </w:rPr>
              <w:t xml:space="preserve"> chris.medlin@deeca.vic.gov.au</w:t>
            </w:r>
          </w:p>
          <w:p w14:paraId="723EDD97" w14:textId="7D67D10B" w:rsidR="00495B3B" w:rsidRPr="00495B3B" w:rsidRDefault="009D2CFE" w:rsidP="00DA58BC">
            <w:pPr>
              <w:spacing w:before="60" w:after="60"/>
              <w:ind w:left="57" w:right="-450"/>
              <w:rPr>
                <w:rFonts w:ascii="Arial" w:hAnsi="Arial" w:cs="Arial"/>
                <w:color w:val="363534"/>
                <w:szCs w:val="22"/>
              </w:rPr>
            </w:pPr>
            <w:r>
              <w:rPr>
                <w:rFonts w:ascii="Arial" w:hAnsi="Arial" w:cs="Arial"/>
                <w:color w:val="363534"/>
                <w:szCs w:val="22"/>
              </w:rPr>
              <w:t xml:space="preserve">or </w:t>
            </w:r>
            <w:r w:rsidR="00CB6D5E">
              <w:rPr>
                <w:rFonts w:ascii="Arial" w:hAnsi="Arial" w:cs="Arial"/>
                <w:color w:val="363534"/>
                <w:szCs w:val="22"/>
              </w:rPr>
              <w:t>Peter Ashton</w:t>
            </w:r>
            <w:r w:rsidR="000F1521">
              <w:rPr>
                <w:rFonts w:ascii="Arial" w:hAnsi="Arial" w:cs="Arial"/>
                <w:color w:val="363534"/>
                <w:szCs w:val="22"/>
              </w:rPr>
              <w:t>,</w:t>
            </w:r>
            <w:r w:rsidR="00CB6D5E">
              <w:rPr>
                <w:rFonts w:ascii="Arial" w:hAnsi="Arial" w:cs="Arial"/>
                <w:color w:val="363534"/>
                <w:szCs w:val="22"/>
              </w:rPr>
              <w:t xml:space="preserve"> 0457</w:t>
            </w:r>
            <w:r w:rsidR="000F1521">
              <w:rPr>
                <w:rFonts w:ascii="Arial" w:hAnsi="Arial" w:cs="Arial"/>
                <w:color w:val="363534"/>
                <w:szCs w:val="22"/>
              </w:rPr>
              <w:t xml:space="preserve"> </w:t>
            </w:r>
            <w:r w:rsidR="00CB6D5E">
              <w:rPr>
                <w:rFonts w:ascii="Arial" w:hAnsi="Arial" w:cs="Arial"/>
                <w:color w:val="363534"/>
                <w:szCs w:val="22"/>
              </w:rPr>
              <w:t>476</w:t>
            </w:r>
            <w:r w:rsidR="000F1521">
              <w:rPr>
                <w:rFonts w:ascii="Arial" w:hAnsi="Arial" w:cs="Arial"/>
                <w:color w:val="363534"/>
                <w:szCs w:val="22"/>
              </w:rPr>
              <w:t xml:space="preserve"> </w:t>
            </w:r>
            <w:r w:rsidR="00CB6D5E">
              <w:rPr>
                <w:rFonts w:ascii="Arial" w:hAnsi="Arial" w:cs="Arial"/>
                <w:color w:val="363534"/>
                <w:szCs w:val="22"/>
              </w:rPr>
              <w:t xml:space="preserve">830 </w:t>
            </w:r>
            <w:r>
              <w:rPr>
                <w:rFonts w:ascii="Arial" w:hAnsi="Arial" w:cs="Arial"/>
                <w:color w:val="363534"/>
                <w:szCs w:val="22"/>
              </w:rPr>
              <w:t>|</w:t>
            </w:r>
            <w:r w:rsidR="00CB6D5E">
              <w:rPr>
                <w:rFonts w:ascii="Arial" w:hAnsi="Arial" w:cs="Arial"/>
                <w:color w:val="363534"/>
                <w:szCs w:val="22"/>
              </w:rPr>
              <w:t xml:space="preserve"> peter.x.ashton@deeca.vic.gov.au</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545F406D" w14:textId="77777777" w:rsidR="00CB6D5E" w:rsidRPr="00CB6D5E" w:rsidRDefault="00CB6D5E" w:rsidP="006B1ED3">
      <w:pPr>
        <w:keepNext/>
        <w:spacing w:line="240" w:lineRule="auto"/>
        <w:rPr>
          <w:rFonts w:ascii="Arial" w:hAnsi="Arial" w:cs="Arial"/>
          <w:noProof/>
          <w:color w:val="363534"/>
          <w:szCs w:val="22"/>
          <w:lang w:eastAsia="zh-CN"/>
        </w:rPr>
      </w:pPr>
      <w:r w:rsidRPr="00CB6D5E">
        <w:rPr>
          <w:rFonts w:ascii="Arial" w:hAnsi="Arial" w:cs="Arial"/>
          <w:noProof/>
          <w:color w:val="363534"/>
          <w:szCs w:val="22"/>
          <w:lang w:eastAsia="zh-CN"/>
        </w:rPr>
        <w:t>The Risk Analyst will manage and support the delivery of high-quality forest and fire risk analysis services. The purpose of this role is to support service excellence in delivering forest and fire management planning and to contribute to a high performing culture.</w:t>
      </w:r>
    </w:p>
    <w:p w14:paraId="65376911" w14:textId="77777777" w:rsidR="00CB6D5E" w:rsidRPr="00CB6D5E" w:rsidRDefault="00CB6D5E" w:rsidP="006B1ED3">
      <w:pPr>
        <w:keepNext/>
        <w:spacing w:line="240" w:lineRule="auto"/>
        <w:rPr>
          <w:rFonts w:ascii="Arial" w:hAnsi="Arial" w:cs="Arial"/>
          <w:noProof/>
          <w:color w:val="363534"/>
          <w:szCs w:val="22"/>
          <w:lang w:eastAsia="zh-CN"/>
        </w:rPr>
      </w:pPr>
      <w:r w:rsidRPr="00CB6D5E">
        <w:rPr>
          <w:rFonts w:ascii="Arial" w:hAnsi="Arial" w:cs="Arial"/>
          <w:noProof/>
          <w:color w:val="363534"/>
          <w:szCs w:val="22"/>
          <w:lang w:eastAsia="zh-CN"/>
        </w:rPr>
        <w:t>The Risk Analyst will provide fire risk assessment services to a variety of stakeholders across agencies, government and for the community to ensure the consistent, integrated, and efficient delivery from within the Bushfire and Forest Services Group.</w:t>
      </w:r>
    </w:p>
    <w:p w14:paraId="204B478E" w14:textId="77777777" w:rsidR="00CB6D5E" w:rsidRDefault="00CB6D5E" w:rsidP="006B1ED3">
      <w:pPr>
        <w:keepNext/>
        <w:spacing w:line="240" w:lineRule="auto"/>
        <w:rPr>
          <w:rFonts w:ascii="Arial" w:hAnsi="Arial" w:cs="Arial"/>
          <w:noProof/>
          <w:color w:val="363534"/>
          <w:szCs w:val="22"/>
          <w:lang w:eastAsia="zh-CN"/>
        </w:rPr>
      </w:pPr>
      <w:r w:rsidRPr="00CB6D5E">
        <w:rPr>
          <w:rFonts w:ascii="Arial" w:hAnsi="Arial" w:cs="Arial"/>
          <w:noProof/>
          <w:color w:val="363534"/>
          <w:szCs w:val="22"/>
          <w:lang w:eastAsia="zh-CN"/>
        </w:rPr>
        <w:t>The Risk Analyst will be an active member of the Forest and Fire Planning Unit, contributing to the delivery of group, departmental and inter-agency priorities, and to building an inclusive and high performing workforce that is customer focussed, collaborative, professional and engaged.</w:t>
      </w:r>
    </w:p>
    <w:p w14:paraId="1B3F576A" w14:textId="72CF931A" w:rsidR="00495B3B" w:rsidRPr="00495B3B" w:rsidRDefault="00495B3B" w:rsidP="00CB6D5E">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727724F" w14:textId="77777777" w:rsidR="00CB6D5E" w:rsidRPr="006B1ED3" w:rsidRDefault="00CB6D5E" w:rsidP="00CB6D5E">
      <w:pPr>
        <w:keepNext/>
        <w:spacing w:line="240" w:lineRule="auto"/>
        <w:rPr>
          <w:rFonts w:ascii="Arial" w:hAnsi="Arial" w:cs="Arial"/>
          <w:b/>
          <w:bCs/>
          <w:i/>
          <w:iCs/>
          <w:noProof/>
          <w:color w:val="000000"/>
          <w:lang w:eastAsia="zh-CN"/>
        </w:rPr>
      </w:pPr>
      <w:r w:rsidRPr="006B1ED3">
        <w:rPr>
          <w:rFonts w:ascii="Arial" w:hAnsi="Arial" w:cs="Arial"/>
          <w:b/>
          <w:bCs/>
          <w:i/>
          <w:iCs/>
          <w:noProof/>
          <w:color w:val="000000"/>
          <w:lang w:eastAsia="zh-CN"/>
        </w:rPr>
        <w:t>The Group</w:t>
      </w:r>
    </w:p>
    <w:p w14:paraId="2942FAD4" w14:textId="77777777" w:rsidR="00CB6D5E" w:rsidRDefault="00CB6D5E" w:rsidP="006B1ED3">
      <w:pPr>
        <w:keepNext/>
        <w:spacing w:line="240" w:lineRule="auto"/>
        <w:rPr>
          <w:rFonts w:ascii="Arial" w:hAnsi="Arial" w:cs="Arial"/>
          <w:noProof/>
          <w:color w:val="000000"/>
          <w:lang w:eastAsia="zh-CN"/>
        </w:rPr>
      </w:pPr>
      <w:r w:rsidRPr="006B1ED3">
        <w:rPr>
          <w:rFonts w:ascii="Arial" w:hAnsi="Arial" w:cs="Arial"/>
          <w:noProof/>
          <w:color w:val="363534"/>
          <w:szCs w:val="22"/>
          <w:lang w:eastAsia="zh-CN"/>
        </w:rPr>
        <w:t>Bushfire and Forest Services manages State forests, coasts and other public land, and delivers integrated, accessible and high-quality programs, projects and services across all DEECA portfolio areas, working collaboratively with local communities and other partners. The group provides high-quality advice to government on forest, fire and emergency management, and has a lead role in preparing for, responding to, and recovering from fire and other emergencies, to reduce impacts on people, property and the environment. As DEECA’s main</w:t>
      </w:r>
      <w:r w:rsidRPr="00CB6D5E">
        <w:rPr>
          <w:rFonts w:ascii="Arial" w:hAnsi="Arial" w:cs="Arial"/>
          <w:noProof/>
          <w:color w:val="000000"/>
          <w:lang w:eastAsia="zh-CN"/>
        </w:rPr>
        <w:t xml:space="preserve"> </w:t>
      </w:r>
      <w:r w:rsidRPr="00CB6D5E">
        <w:rPr>
          <w:rFonts w:ascii="Arial" w:hAnsi="Arial" w:cs="Arial"/>
          <w:noProof/>
          <w:color w:val="000000"/>
          <w:lang w:eastAsia="zh-CN"/>
        </w:rPr>
        <w:lastRenderedPageBreak/>
        <w:t>connection to local communities and environments across the state, the group provides valuable intelligence on how policy and programs can be designed and delivered to better meet the needs of Victorians.</w:t>
      </w:r>
    </w:p>
    <w:p w14:paraId="23B3B9AA" w14:textId="77777777" w:rsidR="00CB6D5E" w:rsidRPr="006B1ED3" w:rsidRDefault="00CB6D5E" w:rsidP="00CB6D5E">
      <w:pPr>
        <w:keepNext/>
        <w:spacing w:line="240" w:lineRule="auto"/>
        <w:rPr>
          <w:rFonts w:ascii="Arial" w:hAnsi="Arial" w:cs="Arial"/>
          <w:b/>
          <w:bCs/>
          <w:i/>
          <w:iCs/>
          <w:noProof/>
          <w:color w:val="000000"/>
          <w:lang w:eastAsia="zh-CN"/>
        </w:rPr>
      </w:pPr>
      <w:r w:rsidRPr="006B1ED3">
        <w:rPr>
          <w:rFonts w:ascii="Arial" w:hAnsi="Arial" w:cs="Arial"/>
          <w:b/>
          <w:bCs/>
          <w:i/>
          <w:iCs/>
          <w:noProof/>
          <w:color w:val="000000"/>
          <w:lang w:eastAsia="zh-CN"/>
        </w:rPr>
        <w:t>The Division</w:t>
      </w:r>
    </w:p>
    <w:p w14:paraId="40E68108" w14:textId="7F6DE698" w:rsidR="00CB6D5E" w:rsidRPr="00CB6D5E" w:rsidRDefault="00CB6D5E" w:rsidP="00CB6D5E">
      <w:pPr>
        <w:keepNext/>
        <w:spacing w:line="240" w:lineRule="auto"/>
        <w:rPr>
          <w:rFonts w:ascii="Arial" w:hAnsi="Arial" w:cs="Arial"/>
          <w:noProof/>
          <w:color w:val="000000"/>
          <w:lang w:eastAsia="zh-CN"/>
        </w:rPr>
      </w:pPr>
      <w:r w:rsidRPr="00CB6D5E">
        <w:rPr>
          <w:rFonts w:ascii="Arial" w:hAnsi="Arial" w:cs="Arial"/>
          <w:noProof/>
          <w:color w:val="000000"/>
          <w:lang w:eastAsia="zh-CN"/>
        </w:rPr>
        <w:t xml:space="preserve">The division also works across the department with Victoria partners, and fire and emergency management agencies to support the operational implementation </w:t>
      </w:r>
      <w:r w:rsidR="008A4A7C">
        <w:rPr>
          <w:rFonts w:ascii="Arial" w:hAnsi="Arial" w:cs="Arial"/>
          <w:noProof/>
          <w:color w:val="000000"/>
          <w:lang w:eastAsia="zh-CN"/>
        </w:rPr>
        <w:t xml:space="preserve">and collaborative principles </w:t>
      </w:r>
      <w:r w:rsidRPr="00CB6D5E">
        <w:rPr>
          <w:rFonts w:ascii="Arial" w:hAnsi="Arial" w:cs="Arial"/>
          <w:noProof/>
          <w:color w:val="000000"/>
          <w:lang w:eastAsia="zh-CN"/>
        </w:rPr>
        <w:t>of Safer Together</w:t>
      </w:r>
      <w:r w:rsidR="008A4A7C">
        <w:rPr>
          <w:rFonts w:ascii="Arial" w:hAnsi="Arial" w:cs="Arial"/>
          <w:noProof/>
          <w:color w:val="000000"/>
          <w:lang w:eastAsia="zh-CN"/>
        </w:rPr>
        <w:t xml:space="preserve"> </w:t>
      </w:r>
      <w:r w:rsidRPr="00CB6D5E">
        <w:rPr>
          <w:rFonts w:ascii="Arial" w:hAnsi="Arial" w:cs="Arial"/>
          <w:noProof/>
          <w:color w:val="000000"/>
          <w:lang w:eastAsia="zh-CN"/>
        </w:rPr>
        <w:t>to reducing the risk of bushfire in Victoria.</w:t>
      </w:r>
    </w:p>
    <w:p w14:paraId="65F0D450" w14:textId="77777777" w:rsidR="00CB6D5E" w:rsidRPr="006B1ED3" w:rsidRDefault="00CB6D5E" w:rsidP="00CB6D5E">
      <w:pPr>
        <w:keepNext/>
        <w:spacing w:line="240" w:lineRule="auto"/>
        <w:rPr>
          <w:rFonts w:ascii="Arial" w:hAnsi="Arial" w:cs="Arial"/>
          <w:b/>
          <w:bCs/>
          <w:i/>
          <w:iCs/>
          <w:noProof/>
          <w:color w:val="000000"/>
          <w:lang w:eastAsia="zh-CN"/>
        </w:rPr>
      </w:pPr>
      <w:r w:rsidRPr="006B1ED3">
        <w:rPr>
          <w:rFonts w:ascii="Arial" w:hAnsi="Arial" w:cs="Arial"/>
          <w:b/>
          <w:bCs/>
          <w:i/>
          <w:iCs/>
          <w:noProof/>
          <w:color w:val="000000"/>
          <w:lang w:eastAsia="zh-CN"/>
        </w:rPr>
        <w:t>The Branch</w:t>
      </w:r>
    </w:p>
    <w:p w14:paraId="5349382C" w14:textId="630DFB0B" w:rsidR="00CB6D5E" w:rsidRDefault="00CB6D5E" w:rsidP="00CB6D5E">
      <w:pPr>
        <w:keepNext/>
        <w:spacing w:line="240" w:lineRule="auto"/>
        <w:rPr>
          <w:rFonts w:ascii="Arial" w:hAnsi="Arial" w:cs="Arial"/>
          <w:noProof/>
          <w:color w:val="000000"/>
          <w:lang w:eastAsia="zh-CN"/>
        </w:rPr>
      </w:pPr>
      <w:r w:rsidRPr="00CB6D5E">
        <w:rPr>
          <w:rFonts w:ascii="Arial" w:hAnsi="Arial" w:cs="Arial"/>
          <w:noProof/>
          <w:color w:val="000000"/>
          <w:lang w:eastAsia="zh-CN"/>
        </w:rPr>
        <w:t>The Region leads the development and implementation of regional strategic planning for forest, fire and emergency management (including infrastructure), underpinned by strong and effective partnerships and consistent with departmental requirements.</w:t>
      </w:r>
    </w:p>
    <w:p w14:paraId="47A5774F" w14:textId="4BE848F0" w:rsidR="00495B3B" w:rsidRPr="00495B3B" w:rsidRDefault="00495B3B" w:rsidP="008A4A7C">
      <w:pPr>
        <w:keepNext/>
        <w:spacing w:before="24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6CFF8EE5" w14:textId="78883738" w:rsidR="00CB6D5E" w:rsidRDefault="00CB6D5E" w:rsidP="006B1ED3">
      <w:pPr>
        <w:numPr>
          <w:ilvl w:val="0"/>
          <w:numId w:val="43"/>
        </w:numPr>
        <w:spacing w:line="240" w:lineRule="auto"/>
        <w:ind w:left="357" w:hanging="357"/>
        <w:rPr>
          <w:rFonts w:ascii="Arial" w:hAnsi="Arial" w:cs="Arial"/>
          <w:color w:val="000000"/>
          <w:szCs w:val="22"/>
          <w:lang w:eastAsia="zh-CN"/>
        </w:rPr>
      </w:pPr>
      <w:r w:rsidRPr="00CB6D5E">
        <w:rPr>
          <w:rFonts w:ascii="Arial" w:hAnsi="Arial" w:cs="Arial"/>
          <w:color w:val="000000"/>
          <w:szCs w:val="22"/>
          <w:lang w:eastAsia="zh-CN"/>
        </w:rPr>
        <w:t xml:space="preserve">Undertake strategic planning processes to improve bushfire and land management across </w:t>
      </w:r>
      <w:r w:rsidR="00A667CF">
        <w:rPr>
          <w:rFonts w:ascii="Arial" w:hAnsi="Arial" w:cs="Arial"/>
          <w:color w:val="000000"/>
          <w:szCs w:val="22"/>
          <w:lang w:eastAsia="zh-CN"/>
        </w:rPr>
        <w:t>the Barwon South West</w:t>
      </w:r>
      <w:r w:rsidRPr="00CB6D5E">
        <w:rPr>
          <w:rFonts w:ascii="Arial" w:hAnsi="Arial" w:cs="Arial"/>
          <w:color w:val="000000"/>
          <w:szCs w:val="22"/>
          <w:lang w:eastAsia="zh-CN"/>
        </w:rPr>
        <w:t xml:space="preserve"> Region.</w:t>
      </w:r>
    </w:p>
    <w:p w14:paraId="57A0C3A6" w14:textId="35A9FAD6" w:rsidR="0098142F" w:rsidRPr="0098142F" w:rsidRDefault="0098142F" w:rsidP="0098142F">
      <w:pPr>
        <w:numPr>
          <w:ilvl w:val="0"/>
          <w:numId w:val="43"/>
        </w:numPr>
        <w:spacing w:line="240" w:lineRule="auto"/>
        <w:ind w:left="357" w:hanging="357"/>
        <w:rPr>
          <w:rFonts w:ascii="Arial" w:hAnsi="Arial" w:cs="Arial"/>
          <w:color w:val="000000"/>
          <w:lang w:eastAsia="zh-CN"/>
        </w:rPr>
      </w:pPr>
      <w:r w:rsidRPr="006D079C">
        <w:rPr>
          <w:rFonts w:ascii="Arial" w:hAnsi="Arial" w:cs="Arial"/>
          <w:color w:val="000000"/>
          <w:lang w:eastAsia="zh-CN"/>
        </w:rPr>
        <w:t>Undertake complex fire modelling and risk analysis using spatial databases, GIS and specialist bushfire modelling software, including working with SQL and scripting (R or Python).</w:t>
      </w:r>
    </w:p>
    <w:p w14:paraId="33CBFFA5" w14:textId="25CEFD0B" w:rsidR="00CB6D5E" w:rsidRPr="00CB6D5E" w:rsidRDefault="00CB6D5E" w:rsidP="0F0F9B49">
      <w:pPr>
        <w:numPr>
          <w:ilvl w:val="0"/>
          <w:numId w:val="43"/>
        </w:numPr>
        <w:spacing w:line="240" w:lineRule="auto"/>
        <w:ind w:left="357" w:hanging="357"/>
        <w:rPr>
          <w:rFonts w:ascii="Arial" w:hAnsi="Arial" w:cs="Arial"/>
          <w:color w:val="000000"/>
          <w:lang w:eastAsia="zh-CN"/>
        </w:rPr>
      </w:pPr>
      <w:r w:rsidRPr="0F0F9B49">
        <w:rPr>
          <w:rFonts w:ascii="Arial" w:hAnsi="Arial" w:cs="Arial"/>
          <w:color w:val="000000"/>
          <w:lang w:eastAsia="zh-CN"/>
        </w:rPr>
        <w:t>Develop risk-based products to guide strategic planning and delivery.</w:t>
      </w:r>
    </w:p>
    <w:p w14:paraId="0FF52C28" w14:textId="1223B613" w:rsidR="00CB6D5E" w:rsidRPr="00CB6D5E" w:rsidRDefault="00CB6D5E" w:rsidP="006B1ED3">
      <w:pPr>
        <w:numPr>
          <w:ilvl w:val="0"/>
          <w:numId w:val="43"/>
        </w:numPr>
        <w:spacing w:line="240" w:lineRule="auto"/>
        <w:ind w:left="357" w:hanging="357"/>
        <w:rPr>
          <w:rFonts w:ascii="Arial" w:hAnsi="Arial" w:cs="Arial"/>
          <w:color w:val="000000"/>
          <w:szCs w:val="22"/>
          <w:lang w:eastAsia="zh-CN"/>
        </w:rPr>
      </w:pPr>
      <w:r w:rsidRPr="00CB6D5E">
        <w:rPr>
          <w:rFonts w:ascii="Arial" w:hAnsi="Arial" w:cs="Arial"/>
          <w:color w:val="000000"/>
          <w:szCs w:val="22"/>
          <w:lang w:eastAsia="zh-CN"/>
        </w:rPr>
        <w:t>Assist team members with the delivery of their projects and tasks to improve forest and fire risk assessment data, products, tools and systems.</w:t>
      </w:r>
    </w:p>
    <w:p w14:paraId="12C6C558" w14:textId="17F8BA4B" w:rsidR="00CB6D5E" w:rsidRPr="00CB6D5E" w:rsidRDefault="00CB6D5E" w:rsidP="006B1ED3">
      <w:pPr>
        <w:numPr>
          <w:ilvl w:val="0"/>
          <w:numId w:val="43"/>
        </w:numPr>
        <w:spacing w:line="240" w:lineRule="auto"/>
        <w:ind w:left="357" w:hanging="357"/>
        <w:rPr>
          <w:rFonts w:ascii="Arial" w:hAnsi="Arial" w:cs="Arial"/>
          <w:color w:val="000000"/>
          <w:szCs w:val="22"/>
          <w:lang w:eastAsia="zh-CN"/>
        </w:rPr>
      </w:pPr>
      <w:r w:rsidRPr="00CB6D5E">
        <w:rPr>
          <w:rFonts w:ascii="Arial" w:hAnsi="Arial" w:cs="Arial"/>
          <w:color w:val="000000"/>
          <w:szCs w:val="22"/>
          <w:lang w:eastAsia="zh-CN"/>
        </w:rPr>
        <w:t xml:space="preserve">Collaborate with planning teams within </w:t>
      </w:r>
      <w:r w:rsidR="000E5BD8">
        <w:rPr>
          <w:rFonts w:ascii="Arial" w:hAnsi="Arial" w:cs="Arial"/>
          <w:color w:val="000000"/>
          <w:szCs w:val="22"/>
          <w:lang w:eastAsia="zh-CN"/>
        </w:rPr>
        <w:t xml:space="preserve">the </w:t>
      </w:r>
      <w:r w:rsidRPr="00CB6D5E">
        <w:rPr>
          <w:rFonts w:ascii="Arial" w:hAnsi="Arial" w:cs="Arial"/>
          <w:color w:val="000000"/>
          <w:szCs w:val="22"/>
          <w:lang w:eastAsia="zh-CN"/>
        </w:rPr>
        <w:t>Country Fire Authority and other fire management organisations for the provision of risk analysis services for the sector.</w:t>
      </w:r>
    </w:p>
    <w:p w14:paraId="44122714" w14:textId="23A46698" w:rsidR="00CB6D5E" w:rsidRPr="00CB6D5E" w:rsidRDefault="00CB6D5E" w:rsidP="006B1ED3">
      <w:pPr>
        <w:numPr>
          <w:ilvl w:val="0"/>
          <w:numId w:val="43"/>
        </w:numPr>
        <w:spacing w:line="240" w:lineRule="auto"/>
        <w:ind w:left="357" w:hanging="357"/>
        <w:rPr>
          <w:rFonts w:ascii="Arial" w:hAnsi="Arial" w:cs="Arial"/>
          <w:color w:val="000000"/>
          <w:szCs w:val="22"/>
          <w:lang w:eastAsia="zh-CN"/>
        </w:rPr>
      </w:pPr>
      <w:r w:rsidRPr="00CB6D5E">
        <w:rPr>
          <w:rFonts w:ascii="Arial" w:hAnsi="Arial" w:cs="Arial"/>
          <w:color w:val="000000"/>
          <w:szCs w:val="22"/>
          <w:lang w:eastAsia="zh-CN"/>
        </w:rPr>
        <w:t>Effectively communicate complex issues to a range of audiences and build collaborative relationships with DEECA and Parks Victoria staff, Country Fire Authority, Fire Rescue Victoria and Local Government, research organisations, suppliers and community to support the integration of the latest science and technological innovations into forest and fire risk assessment using the latest tools and methods.</w:t>
      </w:r>
    </w:p>
    <w:p w14:paraId="3A2027FC" w14:textId="2667244E" w:rsidR="00CB6D5E" w:rsidRPr="00CB6D5E" w:rsidRDefault="00CB6D5E" w:rsidP="006B1ED3">
      <w:pPr>
        <w:numPr>
          <w:ilvl w:val="0"/>
          <w:numId w:val="43"/>
        </w:numPr>
        <w:spacing w:line="240" w:lineRule="auto"/>
        <w:ind w:left="357" w:hanging="357"/>
        <w:rPr>
          <w:rFonts w:ascii="Arial" w:hAnsi="Arial" w:cs="Arial"/>
          <w:color w:val="000000"/>
          <w:szCs w:val="22"/>
          <w:lang w:eastAsia="zh-CN"/>
        </w:rPr>
      </w:pPr>
      <w:r w:rsidRPr="00CB6D5E">
        <w:rPr>
          <w:rFonts w:ascii="Arial" w:hAnsi="Arial" w:cs="Arial"/>
          <w:color w:val="000000"/>
          <w:szCs w:val="22"/>
          <w:lang w:eastAsia="zh-CN"/>
        </w:rPr>
        <w:t>As an active member of the Forest and Fire Planning Unit, contribute to the delivery of group and departmental priorities, and to building an inclusive and high performing workforce that is customer focussed, collaborative, professional and engaged.</w:t>
      </w:r>
    </w:p>
    <w:p w14:paraId="76FEE4D8" w14:textId="42508458" w:rsidR="00CB6D5E" w:rsidRPr="00CB6D5E" w:rsidRDefault="00CB6D5E" w:rsidP="006B1ED3">
      <w:pPr>
        <w:numPr>
          <w:ilvl w:val="0"/>
          <w:numId w:val="43"/>
        </w:numPr>
        <w:spacing w:line="240" w:lineRule="auto"/>
        <w:ind w:left="357" w:hanging="357"/>
        <w:rPr>
          <w:rFonts w:ascii="Arial" w:hAnsi="Arial" w:cs="Arial"/>
          <w:color w:val="000000"/>
          <w:szCs w:val="22"/>
          <w:lang w:eastAsia="zh-CN"/>
        </w:rPr>
      </w:pPr>
      <w:r w:rsidRPr="00CB6D5E">
        <w:rPr>
          <w:rFonts w:ascii="Arial" w:hAnsi="Arial" w:cs="Arial"/>
          <w:color w:val="000000"/>
          <w:szCs w:val="22"/>
          <w:lang w:eastAsia="zh-CN"/>
        </w:rPr>
        <w:t>Ensure the highest ethical standards in the delivery of all the department’s objectives, with a strong commitment to the DELWP values, including safety and wellbeing.</w:t>
      </w:r>
    </w:p>
    <w:p w14:paraId="31DEE5EB" w14:textId="25F1FB1D" w:rsidR="00495B3B" w:rsidRPr="00495B3B" w:rsidRDefault="00CB6D5E" w:rsidP="006B1ED3">
      <w:pPr>
        <w:numPr>
          <w:ilvl w:val="0"/>
          <w:numId w:val="43"/>
        </w:numPr>
        <w:spacing w:line="240" w:lineRule="auto"/>
        <w:ind w:left="357" w:hanging="357"/>
        <w:rPr>
          <w:rFonts w:ascii="Arial" w:hAnsi="Arial" w:cs="Arial"/>
          <w:color w:val="363534"/>
          <w:szCs w:val="22"/>
        </w:rPr>
      </w:pPr>
      <w:r w:rsidRPr="00CB6D5E">
        <w:rPr>
          <w:rFonts w:ascii="Arial" w:hAnsi="Arial" w:cs="Arial"/>
          <w:color w:val="000000"/>
          <w:szCs w:val="22"/>
          <w:lang w:eastAsia="zh-CN"/>
        </w:rPr>
        <w:t>To practice cultural safety by creating environments, relationships and systems free from racism and discrimination so that people can feel safe, valued and able to participate.</w:t>
      </w:r>
    </w:p>
    <w:p w14:paraId="1AEE2617" w14:textId="77777777" w:rsidR="00495B3B" w:rsidRPr="00CB6D5E" w:rsidRDefault="00495B3B" w:rsidP="00CB6D5E">
      <w:pPr>
        <w:spacing w:before="0" w:after="0" w:line="240" w:lineRule="auto"/>
        <w:ind w:left="357"/>
        <w:rPr>
          <w:rFonts w:ascii="Arial" w:hAnsi="Arial" w:cs="Arial"/>
          <w:color w:val="363534"/>
          <w:szCs w:val="22"/>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16A5274A" w14:textId="77777777" w:rsidR="00CB6D5E" w:rsidRDefault="00CB6D5E" w:rsidP="006B1ED3">
      <w:pPr>
        <w:pStyle w:val="ListParagraph"/>
        <w:numPr>
          <w:ilvl w:val="0"/>
          <w:numId w:val="45"/>
        </w:numPr>
        <w:spacing w:before="160"/>
        <w:ind w:left="426" w:hanging="426"/>
        <w:rPr>
          <w:rFonts w:ascii="Arial" w:hAnsi="Arial" w:cs="Arial"/>
          <w:color w:val="000000"/>
          <w:lang w:eastAsia="zh-CN"/>
        </w:rPr>
      </w:pPr>
      <w:r w:rsidRPr="00CB6D5E">
        <w:rPr>
          <w:rFonts w:ascii="Arial" w:hAnsi="Arial" w:cs="Arial"/>
          <w:color w:val="000000"/>
          <w:lang w:eastAsia="zh-CN"/>
        </w:rPr>
        <w:t>Geographic Information Systems (GIS), spatial analysis and computer modelling skills experience are highly desirable</w:t>
      </w:r>
    </w:p>
    <w:p w14:paraId="4233CD3A" w14:textId="77777777" w:rsidR="00BF3918" w:rsidRDefault="00CB6D5E" w:rsidP="006B1ED3">
      <w:pPr>
        <w:pStyle w:val="ListParagraph"/>
        <w:numPr>
          <w:ilvl w:val="0"/>
          <w:numId w:val="45"/>
        </w:numPr>
        <w:spacing w:before="160"/>
        <w:ind w:left="426" w:hanging="426"/>
        <w:rPr>
          <w:rFonts w:ascii="Arial" w:hAnsi="Arial" w:cs="Arial"/>
          <w:color w:val="000000"/>
          <w:lang w:eastAsia="zh-CN"/>
        </w:rPr>
      </w:pPr>
      <w:r w:rsidRPr="00CB6D5E">
        <w:rPr>
          <w:rFonts w:ascii="Arial" w:hAnsi="Arial" w:cs="Arial"/>
          <w:color w:val="000000"/>
          <w:lang w:eastAsia="zh-CN"/>
        </w:rPr>
        <w:t>Experience in one or more of the following is highly desirable:</w:t>
      </w:r>
    </w:p>
    <w:p w14:paraId="104CA866" w14:textId="77777777" w:rsidR="00BF3918" w:rsidRDefault="00CB6D5E" w:rsidP="006B1ED3">
      <w:pPr>
        <w:pStyle w:val="ListParagraph"/>
        <w:numPr>
          <w:ilvl w:val="1"/>
          <w:numId w:val="45"/>
        </w:numPr>
        <w:spacing w:before="160"/>
        <w:rPr>
          <w:rFonts w:ascii="Arial" w:hAnsi="Arial" w:cs="Arial"/>
          <w:color w:val="000000"/>
          <w:lang w:eastAsia="zh-CN"/>
        </w:rPr>
      </w:pPr>
      <w:r w:rsidRPr="00BF3918">
        <w:rPr>
          <w:rFonts w:ascii="Arial" w:hAnsi="Arial" w:cs="Arial"/>
          <w:color w:val="000000"/>
          <w:lang w:eastAsia="zh-CN"/>
        </w:rPr>
        <w:t>Fire science</w:t>
      </w:r>
    </w:p>
    <w:p w14:paraId="0D505455" w14:textId="7B28A7F6" w:rsidR="00BF3918" w:rsidRDefault="00CB6D5E" w:rsidP="006B1ED3">
      <w:pPr>
        <w:pStyle w:val="ListParagraph"/>
        <w:numPr>
          <w:ilvl w:val="1"/>
          <w:numId w:val="45"/>
        </w:numPr>
        <w:spacing w:before="160"/>
        <w:rPr>
          <w:rFonts w:ascii="Arial" w:hAnsi="Arial" w:cs="Arial"/>
          <w:color w:val="000000"/>
          <w:lang w:eastAsia="zh-CN"/>
        </w:rPr>
      </w:pPr>
      <w:r w:rsidRPr="00BF3918">
        <w:rPr>
          <w:rFonts w:ascii="Arial" w:hAnsi="Arial" w:cs="Arial"/>
          <w:color w:val="000000"/>
          <w:lang w:eastAsia="zh-CN"/>
        </w:rPr>
        <w:t xml:space="preserve">Fire behaviour </w:t>
      </w:r>
      <w:r w:rsidR="006264C8">
        <w:rPr>
          <w:rFonts w:ascii="Arial" w:hAnsi="Arial" w:cs="Arial"/>
          <w:color w:val="000000"/>
          <w:lang w:eastAsia="zh-CN"/>
        </w:rPr>
        <w:t xml:space="preserve">modelling and </w:t>
      </w:r>
      <w:r w:rsidRPr="00BF3918">
        <w:rPr>
          <w:rFonts w:ascii="Arial" w:hAnsi="Arial" w:cs="Arial"/>
          <w:color w:val="000000"/>
          <w:lang w:eastAsia="zh-CN"/>
        </w:rPr>
        <w:t>analysis</w:t>
      </w:r>
    </w:p>
    <w:p w14:paraId="7A525D7B" w14:textId="2229DA25" w:rsidR="00BF3918" w:rsidRDefault="00CB6D5E" w:rsidP="006B1ED3">
      <w:pPr>
        <w:pStyle w:val="ListParagraph"/>
        <w:numPr>
          <w:ilvl w:val="1"/>
          <w:numId w:val="45"/>
        </w:numPr>
        <w:spacing w:before="160"/>
        <w:rPr>
          <w:rFonts w:ascii="Arial" w:hAnsi="Arial" w:cs="Arial"/>
          <w:color w:val="000000"/>
          <w:lang w:eastAsia="zh-CN"/>
        </w:rPr>
      </w:pPr>
      <w:r w:rsidRPr="00BF3918">
        <w:rPr>
          <w:rFonts w:ascii="Arial" w:hAnsi="Arial" w:cs="Arial"/>
          <w:color w:val="000000"/>
          <w:lang w:eastAsia="zh-CN"/>
        </w:rPr>
        <w:t>Practical experience in how fire behaves in different landscapes</w:t>
      </w:r>
    </w:p>
    <w:p w14:paraId="0A2DDB5C" w14:textId="77777777" w:rsidR="00BF3918" w:rsidRPr="00BF3918" w:rsidRDefault="00BF3918" w:rsidP="006B1ED3">
      <w:pPr>
        <w:pStyle w:val="ListParagraph"/>
        <w:spacing w:before="160"/>
        <w:ind w:left="1440"/>
        <w:rPr>
          <w:rFonts w:ascii="Arial" w:hAnsi="Arial" w:cs="Arial"/>
          <w:color w:val="000000"/>
          <w:lang w:eastAsia="zh-CN"/>
        </w:rPr>
      </w:pPr>
    </w:p>
    <w:p w14:paraId="26F51F38" w14:textId="77777777" w:rsidR="0098538C" w:rsidRDefault="0098538C" w:rsidP="0098538C">
      <w:pPr>
        <w:pStyle w:val="ListParagraph"/>
        <w:numPr>
          <w:ilvl w:val="0"/>
          <w:numId w:val="45"/>
        </w:numPr>
        <w:spacing w:before="160"/>
        <w:ind w:left="426" w:hanging="426"/>
        <w:rPr>
          <w:rFonts w:ascii="Arial" w:hAnsi="Arial" w:cs="Arial"/>
          <w:color w:val="000000"/>
          <w:lang w:eastAsia="zh-CN"/>
        </w:rPr>
      </w:pPr>
      <w:r w:rsidRPr="00BF3918">
        <w:rPr>
          <w:rFonts w:ascii="Arial" w:hAnsi="Arial" w:cs="Arial"/>
          <w:color w:val="000000"/>
          <w:lang w:eastAsia="zh-CN"/>
        </w:rPr>
        <w:t>Relevant tertiary qualification in science, forestry, natural resource management or equivalent is desirabl</w:t>
      </w:r>
      <w:r>
        <w:rPr>
          <w:rFonts w:ascii="Arial" w:hAnsi="Arial" w:cs="Arial"/>
          <w:color w:val="000000"/>
          <w:lang w:eastAsia="zh-CN"/>
        </w:rPr>
        <w:t>e</w:t>
      </w:r>
    </w:p>
    <w:p w14:paraId="057E2EA7" w14:textId="77777777" w:rsidR="00BF3918" w:rsidRDefault="00CB6D5E" w:rsidP="006B1ED3">
      <w:pPr>
        <w:pStyle w:val="ListParagraph"/>
        <w:numPr>
          <w:ilvl w:val="0"/>
          <w:numId w:val="45"/>
        </w:numPr>
        <w:spacing w:before="160"/>
        <w:ind w:left="426" w:hanging="426"/>
        <w:rPr>
          <w:rFonts w:ascii="Arial" w:hAnsi="Arial" w:cs="Arial"/>
          <w:color w:val="000000"/>
          <w:lang w:eastAsia="zh-CN"/>
        </w:rPr>
      </w:pPr>
      <w:r w:rsidRPr="00BF3918">
        <w:rPr>
          <w:rFonts w:ascii="Arial" w:hAnsi="Arial" w:cs="Arial"/>
          <w:color w:val="000000"/>
          <w:lang w:eastAsia="zh-CN"/>
        </w:rPr>
        <w:t>Experience in one or more of the following is also desirable:</w:t>
      </w:r>
    </w:p>
    <w:p w14:paraId="5CA46FE1" w14:textId="77777777" w:rsidR="00BF3918" w:rsidRDefault="00CB6D5E" w:rsidP="006B1ED3">
      <w:pPr>
        <w:pStyle w:val="ListParagraph"/>
        <w:numPr>
          <w:ilvl w:val="1"/>
          <w:numId w:val="45"/>
        </w:numPr>
        <w:spacing w:before="160"/>
        <w:rPr>
          <w:rFonts w:ascii="Arial" w:hAnsi="Arial" w:cs="Arial"/>
          <w:color w:val="000000"/>
          <w:lang w:eastAsia="zh-CN"/>
        </w:rPr>
      </w:pPr>
      <w:r w:rsidRPr="00BF3918">
        <w:rPr>
          <w:rFonts w:ascii="Arial" w:hAnsi="Arial" w:cs="Arial"/>
          <w:color w:val="000000"/>
          <w:lang w:eastAsia="zh-CN"/>
        </w:rPr>
        <w:t>Strategic plan development</w:t>
      </w:r>
    </w:p>
    <w:p w14:paraId="60DEA863" w14:textId="572228FF" w:rsidR="00BF3918" w:rsidRDefault="00CB6D5E" w:rsidP="006B1ED3">
      <w:pPr>
        <w:pStyle w:val="ListParagraph"/>
        <w:numPr>
          <w:ilvl w:val="1"/>
          <w:numId w:val="45"/>
        </w:numPr>
        <w:spacing w:before="160"/>
        <w:rPr>
          <w:rFonts w:ascii="Arial" w:hAnsi="Arial" w:cs="Arial"/>
          <w:color w:val="000000"/>
          <w:lang w:eastAsia="zh-CN"/>
        </w:rPr>
      </w:pPr>
      <w:r w:rsidRPr="00BF3918">
        <w:rPr>
          <w:rFonts w:ascii="Arial" w:hAnsi="Arial" w:cs="Arial"/>
          <w:color w:val="000000"/>
          <w:lang w:eastAsia="zh-CN"/>
        </w:rPr>
        <w:t xml:space="preserve">Structured Decision Making (SDM) </w:t>
      </w:r>
    </w:p>
    <w:p w14:paraId="6D2C5C5A" w14:textId="7D65E2A4" w:rsidR="00BF3918" w:rsidRDefault="00CB6D5E" w:rsidP="006B1ED3">
      <w:pPr>
        <w:pStyle w:val="ListParagraph"/>
        <w:numPr>
          <w:ilvl w:val="1"/>
          <w:numId w:val="45"/>
        </w:numPr>
        <w:spacing w:before="160"/>
        <w:rPr>
          <w:rFonts w:ascii="Arial" w:hAnsi="Arial" w:cs="Arial"/>
          <w:color w:val="000000"/>
          <w:lang w:eastAsia="zh-CN"/>
        </w:rPr>
      </w:pPr>
      <w:r w:rsidRPr="00BF3918">
        <w:rPr>
          <w:rFonts w:ascii="Arial" w:hAnsi="Arial" w:cs="Arial"/>
          <w:color w:val="000000"/>
          <w:lang w:eastAsia="zh-CN"/>
        </w:rPr>
        <w:t xml:space="preserve">Large database management and/or basic programming skills (specifically in the use of SQL, </w:t>
      </w:r>
      <w:r w:rsidR="000575E0">
        <w:rPr>
          <w:rFonts w:ascii="Arial" w:hAnsi="Arial" w:cs="Arial"/>
          <w:color w:val="000000"/>
          <w:lang w:eastAsia="zh-CN"/>
        </w:rPr>
        <w:t>Python</w:t>
      </w:r>
      <w:r w:rsidRPr="00BF3918">
        <w:rPr>
          <w:rFonts w:ascii="Arial" w:hAnsi="Arial" w:cs="Arial"/>
          <w:color w:val="000000"/>
          <w:lang w:eastAsia="zh-CN"/>
        </w:rPr>
        <w:t>, etc).</w:t>
      </w:r>
    </w:p>
    <w:p w14:paraId="54A8C87B" w14:textId="7F53D185" w:rsidR="00A943EE" w:rsidRPr="00BF3918" w:rsidRDefault="00A943EE" w:rsidP="006B1ED3">
      <w:pPr>
        <w:pStyle w:val="ListParagraph"/>
        <w:numPr>
          <w:ilvl w:val="1"/>
          <w:numId w:val="45"/>
        </w:numPr>
        <w:spacing w:before="160"/>
        <w:rPr>
          <w:rFonts w:ascii="Arial" w:hAnsi="Arial" w:cs="Arial"/>
          <w:color w:val="000000"/>
          <w:lang w:eastAsia="zh-CN"/>
        </w:rPr>
      </w:pPr>
      <w:r>
        <w:rPr>
          <w:rFonts w:ascii="Arial" w:hAnsi="Arial" w:cs="Arial"/>
          <w:color w:val="000000"/>
          <w:lang w:eastAsia="zh-CN"/>
        </w:rPr>
        <w:t>Practical experience with land and fire management</w:t>
      </w:r>
    </w:p>
    <w:p w14:paraId="62DD3F46" w14:textId="7AF857DC" w:rsidR="00495B3B" w:rsidRDefault="00495B3B" w:rsidP="006B1ED3">
      <w:pPr>
        <w:shd w:val="clear" w:color="auto" w:fill="FFFFFF" w:themeFill="background1"/>
        <w:spacing w:before="160" w:after="0"/>
        <w:rPr>
          <w:rFonts w:ascii="Arial" w:hAnsi="Arial" w:cs="Arial"/>
          <w:b/>
          <w:color w:val="363534"/>
        </w:rPr>
      </w:pPr>
      <w:r w:rsidRPr="00BF3918">
        <w:rPr>
          <w:rFonts w:ascii="Arial" w:hAnsi="Arial" w:cs="Arial"/>
          <w:b/>
          <w:color w:val="363534"/>
        </w:rPr>
        <w:lastRenderedPageBreak/>
        <w:t>Capabilities</w:t>
      </w:r>
    </w:p>
    <w:p w14:paraId="0C0632E3" w14:textId="77777777" w:rsidR="00BF3918" w:rsidRPr="00BF3918" w:rsidRDefault="00BF3918" w:rsidP="00BF3918">
      <w:pPr>
        <w:spacing w:before="160" w:after="0"/>
        <w:rPr>
          <w:rFonts w:ascii="Arial" w:hAnsi="Arial" w:cs="Arial"/>
          <w:color w:val="000000"/>
          <w:lang w:eastAsia="zh-CN"/>
        </w:rPr>
      </w:pPr>
    </w:p>
    <w:p w14:paraId="3DA9B792" w14:textId="77777777" w:rsidR="00BF3918" w:rsidRPr="006B1ED3" w:rsidRDefault="00BF3918" w:rsidP="00BF3918">
      <w:pPr>
        <w:pStyle w:val="Default"/>
        <w:rPr>
          <w:i/>
          <w:iCs/>
          <w:sz w:val="20"/>
          <w:szCs w:val="20"/>
        </w:rPr>
      </w:pPr>
      <w:bookmarkStart w:id="2" w:name="_Hlk102550785"/>
      <w:r w:rsidRPr="006B1ED3">
        <w:rPr>
          <w:b/>
          <w:bCs/>
          <w:i/>
          <w:iCs/>
          <w:sz w:val="20"/>
          <w:szCs w:val="20"/>
        </w:rPr>
        <w:t xml:space="preserve">Working Collaboratively </w:t>
      </w:r>
    </w:p>
    <w:p w14:paraId="32F429D1" w14:textId="1396E248" w:rsidR="00BF3918" w:rsidRPr="00BF3918" w:rsidRDefault="00BF3918" w:rsidP="00BF3918">
      <w:pPr>
        <w:keepNext/>
        <w:spacing w:line="240" w:lineRule="auto"/>
        <w:rPr>
          <w:rFonts w:ascii="Arial" w:hAnsi="Arial" w:cs="Arial"/>
          <w:i/>
          <w:iCs/>
          <w:noProof/>
          <w:color w:val="000000"/>
          <w:lang w:eastAsia="zh-CN"/>
        </w:rPr>
      </w:pPr>
      <w:r w:rsidRPr="00BF3918">
        <w:rPr>
          <w:rFonts w:ascii="Arial" w:hAnsi="Arial" w:cs="Arial"/>
          <w:i/>
          <w:iCs/>
          <w:noProof/>
          <w:color w:val="000000"/>
          <w:lang w:eastAsia="zh-CN"/>
        </w:rPr>
        <w:t>Builds trust and rapport with others; Sets common goals through a high degree of empathy; Display willingness to share control and responsibility with peers</w:t>
      </w:r>
      <w:r w:rsidR="00C44990">
        <w:rPr>
          <w:rFonts w:ascii="Arial" w:hAnsi="Arial" w:cs="Arial"/>
          <w:i/>
          <w:iCs/>
          <w:noProof/>
          <w:color w:val="000000"/>
          <w:lang w:eastAsia="zh-CN"/>
        </w:rPr>
        <w:t>,</w:t>
      </w:r>
      <w:r w:rsidRPr="00BF3918">
        <w:rPr>
          <w:rFonts w:ascii="Arial" w:hAnsi="Arial" w:cs="Arial"/>
          <w:i/>
          <w:iCs/>
          <w:noProof/>
          <w:color w:val="000000"/>
          <w:lang w:eastAsia="zh-CN"/>
        </w:rPr>
        <w:t xml:space="preserve"> the service, external partners, and community in the delivery of work and outcomes</w:t>
      </w:r>
      <w:r w:rsidR="00497D02">
        <w:rPr>
          <w:rFonts w:ascii="Arial" w:hAnsi="Arial" w:cs="Arial"/>
          <w:i/>
          <w:iCs/>
          <w:noProof/>
          <w:color w:val="000000"/>
          <w:lang w:eastAsia="zh-CN"/>
        </w:rPr>
        <w:t>.</w:t>
      </w:r>
      <w:r w:rsidRPr="00BF3918">
        <w:rPr>
          <w:rFonts w:ascii="Arial" w:hAnsi="Arial" w:cs="Arial"/>
          <w:i/>
          <w:iCs/>
          <w:noProof/>
          <w:color w:val="000000"/>
          <w:lang w:eastAsia="zh-CN"/>
        </w:rPr>
        <w:t xml:space="preserve"> </w:t>
      </w:r>
    </w:p>
    <w:p w14:paraId="39506591" w14:textId="3F164FEA" w:rsidR="00BF3918" w:rsidRDefault="00BF3918" w:rsidP="00BF3918">
      <w:pPr>
        <w:pStyle w:val="ListParagraph"/>
        <w:numPr>
          <w:ilvl w:val="0"/>
          <w:numId w:val="45"/>
        </w:numPr>
        <w:spacing w:before="160" w:after="0"/>
        <w:ind w:left="426" w:hanging="426"/>
        <w:rPr>
          <w:rFonts w:ascii="Arial" w:hAnsi="Arial" w:cs="Arial"/>
          <w:color w:val="000000"/>
          <w:lang w:eastAsia="zh-CN"/>
        </w:rPr>
      </w:pPr>
      <w:r w:rsidRPr="00BF3918">
        <w:rPr>
          <w:rFonts w:ascii="Arial" w:hAnsi="Arial" w:cs="Arial"/>
          <w:color w:val="000000"/>
          <w:lang w:eastAsia="zh-CN"/>
        </w:rPr>
        <w:t>Build a supportive and cooperative team environment</w:t>
      </w:r>
      <w:r w:rsidR="000575E0">
        <w:rPr>
          <w:rFonts w:ascii="Arial" w:hAnsi="Arial" w:cs="Arial"/>
          <w:color w:val="000000"/>
          <w:lang w:eastAsia="zh-CN"/>
        </w:rPr>
        <w:t>.</w:t>
      </w:r>
    </w:p>
    <w:p w14:paraId="67A36503" w14:textId="6527B34C" w:rsidR="00BF3918" w:rsidRPr="00BF3918" w:rsidRDefault="00BF3918" w:rsidP="00BF3918">
      <w:pPr>
        <w:pStyle w:val="ListParagraph"/>
        <w:numPr>
          <w:ilvl w:val="0"/>
          <w:numId w:val="45"/>
        </w:numPr>
        <w:spacing w:before="160" w:after="0"/>
        <w:ind w:left="426" w:hanging="426"/>
        <w:rPr>
          <w:rFonts w:ascii="Arial" w:hAnsi="Arial" w:cs="Arial"/>
          <w:color w:val="000000"/>
          <w:lang w:eastAsia="zh-CN"/>
        </w:rPr>
      </w:pPr>
      <w:r w:rsidRPr="00BF3918">
        <w:t>Engages other teams to share information in order to understand or respond to issues</w:t>
      </w:r>
      <w:r w:rsidR="000575E0">
        <w:t>.</w:t>
      </w:r>
      <w:r w:rsidRPr="00BF3918">
        <w:t xml:space="preserve"> </w:t>
      </w:r>
    </w:p>
    <w:p w14:paraId="007EA05A" w14:textId="50910CC3" w:rsidR="00BF3918" w:rsidRPr="00BF3918" w:rsidRDefault="00BF3918" w:rsidP="00BF3918">
      <w:pPr>
        <w:pStyle w:val="ListParagraph"/>
        <w:numPr>
          <w:ilvl w:val="0"/>
          <w:numId w:val="45"/>
        </w:numPr>
        <w:spacing w:before="160" w:after="0"/>
        <w:ind w:left="426" w:hanging="426"/>
        <w:rPr>
          <w:rFonts w:ascii="Arial" w:hAnsi="Arial" w:cs="Arial"/>
          <w:color w:val="000000"/>
          <w:lang w:eastAsia="zh-CN"/>
        </w:rPr>
      </w:pPr>
      <w:r w:rsidRPr="00BF3918">
        <w:t xml:space="preserve">Support others in challenging situations. </w:t>
      </w:r>
    </w:p>
    <w:p w14:paraId="14DA5FFC" w14:textId="77777777" w:rsidR="00BF3918" w:rsidRDefault="00BF3918" w:rsidP="00BF3918">
      <w:pPr>
        <w:pStyle w:val="Default"/>
        <w:rPr>
          <w:sz w:val="20"/>
          <w:szCs w:val="20"/>
        </w:rPr>
      </w:pPr>
    </w:p>
    <w:p w14:paraId="18A0FE5F" w14:textId="77777777" w:rsidR="00BF3918" w:rsidRPr="006B1ED3" w:rsidRDefault="00BF3918" w:rsidP="00BF3918">
      <w:pPr>
        <w:pStyle w:val="Default"/>
        <w:rPr>
          <w:b/>
          <w:bCs/>
          <w:i/>
          <w:iCs/>
          <w:sz w:val="20"/>
          <w:szCs w:val="20"/>
        </w:rPr>
      </w:pPr>
      <w:r w:rsidRPr="006B1ED3">
        <w:rPr>
          <w:b/>
          <w:bCs/>
          <w:i/>
          <w:iCs/>
          <w:sz w:val="20"/>
          <w:szCs w:val="20"/>
        </w:rPr>
        <w:t xml:space="preserve">Innovation and Continuous Improvement </w:t>
      </w:r>
    </w:p>
    <w:p w14:paraId="734B4DD9" w14:textId="532A29EA" w:rsidR="00BF3918" w:rsidRPr="00BF3918" w:rsidRDefault="00BF3918" w:rsidP="00BF3918">
      <w:pPr>
        <w:keepNext/>
        <w:spacing w:line="240" w:lineRule="auto"/>
        <w:rPr>
          <w:rFonts w:ascii="Arial" w:hAnsi="Arial" w:cs="Arial"/>
          <w:i/>
          <w:iCs/>
          <w:noProof/>
          <w:color w:val="000000"/>
          <w:lang w:eastAsia="zh-CN"/>
        </w:rPr>
      </w:pPr>
      <w:r w:rsidRPr="00BF3918">
        <w:rPr>
          <w:rFonts w:ascii="Arial" w:hAnsi="Arial" w:cs="Arial"/>
          <w:i/>
          <w:iCs/>
          <w:noProof/>
          <w:color w:val="000000"/>
          <w:lang w:eastAsia="zh-CN"/>
        </w:rPr>
        <w:t>Synthesise ideas and concepts across diverse disciplines to develop new and different ways of thinking, working or delivering solutions; Strives to improve efficiency, effectiveness, and quality of work</w:t>
      </w:r>
      <w:r w:rsidR="00497D02">
        <w:rPr>
          <w:rFonts w:ascii="Arial" w:hAnsi="Arial" w:cs="Arial"/>
          <w:i/>
          <w:iCs/>
          <w:noProof/>
          <w:color w:val="000000"/>
          <w:lang w:eastAsia="zh-CN"/>
        </w:rPr>
        <w:t>.</w:t>
      </w:r>
    </w:p>
    <w:p w14:paraId="2AF68365" w14:textId="252DB28E" w:rsidR="00BF3918" w:rsidRPr="00BF3918" w:rsidRDefault="00BF3918" w:rsidP="00BF3918">
      <w:pPr>
        <w:pStyle w:val="ListParagraph"/>
        <w:numPr>
          <w:ilvl w:val="0"/>
          <w:numId w:val="45"/>
        </w:numPr>
        <w:spacing w:before="160" w:after="0"/>
        <w:ind w:left="426" w:hanging="426"/>
        <w:rPr>
          <w:rFonts w:ascii="Arial" w:hAnsi="Arial" w:cs="Arial"/>
          <w:color w:val="000000"/>
          <w:lang w:eastAsia="zh-CN"/>
        </w:rPr>
      </w:pPr>
      <w:r w:rsidRPr="00BF3918">
        <w:rPr>
          <w:rFonts w:ascii="Arial" w:hAnsi="Arial" w:cs="Arial"/>
          <w:color w:val="000000"/>
          <w:lang w:eastAsia="zh-CN"/>
        </w:rPr>
        <w:t>Seeks opportunities for continuous improvement and ways to innovate</w:t>
      </w:r>
      <w:r w:rsidR="000575E0">
        <w:rPr>
          <w:rFonts w:ascii="Arial" w:hAnsi="Arial" w:cs="Arial"/>
          <w:color w:val="000000"/>
          <w:lang w:eastAsia="zh-CN"/>
        </w:rPr>
        <w:t>.</w:t>
      </w:r>
    </w:p>
    <w:p w14:paraId="4E1B77CE" w14:textId="1876EB4D" w:rsidR="00BF3918" w:rsidRPr="00BF3918" w:rsidRDefault="00BF3918" w:rsidP="00BF3918">
      <w:pPr>
        <w:pStyle w:val="ListParagraph"/>
        <w:numPr>
          <w:ilvl w:val="0"/>
          <w:numId w:val="45"/>
        </w:numPr>
        <w:spacing w:before="160" w:after="0"/>
        <w:ind w:left="426" w:hanging="426"/>
        <w:rPr>
          <w:rFonts w:ascii="Arial" w:hAnsi="Arial" w:cs="Arial"/>
          <w:color w:val="000000"/>
          <w:lang w:eastAsia="zh-CN"/>
        </w:rPr>
      </w:pPr>
      <w:r w:rsidRPr="00BF3918">
        <w:rPr>
          <w:rFonts w:ascii="Arial" w:hAnsi="Arial" w:cs="Arial"/>
          <w:color w:val="000000"/>
          <w:lang w:eastAsia="zh-CN"/>
        </w:rPr>
        <w:t>Offers suggestions and ideas, encourages others to do the same</w:t>
      </w:r>
      <w:r w:rsidR="000575E0">
        <w:rPr>
          <w:rFonts w:ascii="Arial" w:hAnsi="Arial" w:cs="Arial"/>
          <w:color w:val="000000"/>
          <w:lang w:eastAsia="zh-CN"/>
        </w:rPr>
        <w:t>.</w:t>
      </w:r>
      <w:r w:rsidRPr="00BF3918">
        <w:rPr>
          <w:rFonts w:ascii="Arial" w:hAnsi="Arial" w:cs="Arial"/>
          <w:color w:val="000000"/>
          <w:lang w:eastAsia="zh-CN"/>
        </w:rPr>
        <w:t xml:space="preserve"> </w:t>
      </w:r>
    </w:p>
    <w:p w14:paraId="0ED009EF" w14:textId="5C99EF1C" w:rsidR="00BF3918" w:rsidRPr="00BF3918" w:rsidRDefault="00BF3918" w:rsidP="00BF3918">
      <w:pPr>
        <w:pStyle w:val="ListParagraph"/>
        <w:numPr>
          <w:ilvl w:val="0"/>
          <w:numId w:val="45"/>
        </w:numPr>
        <w:spacing w:before="160" w:after="0"/>
        <w:ind w:left="426" w:hanging="426"/>
        <w:rPr>
          <w:rFonts w:ascii="Arial" w:hAnsi="Arial" w:cs="Arial"/>
          <w:color w:val="000000"/>
          <w:lang w:eastAsia="zh-CN"/>
        </w:rPr>
      </w:pPr>
      <w:r w:rsidRPr="00BF3918">
        <w:rPr>
          <w:rFonts w:ascii="Arial" w:hAnsi="Arial" w:cs="Arial"/>
          <w:color w:val="000000"/>
          <w:lang w:eastAsia="zh-CN"/>
        </w:rPr>
        <w:t>Leverage on existing continuous improvement systems and procedures to improve outcomes, quality &amp; efficiency of work</w:t>
      </w:r>
      <w:r w:rsidR="000575E0">
        <w:rPr>
          <w:rFonts w:ascii="Arial" w:hAnsi="Arial" w:cs="Arial"/>
          <w:color w:val="000000"/>
          <w:lang w:eastAsia="zh-CN"/>
        </w:rPr>
        <w:t>.</w:t>
      </w:r>
    </w:p>
    <w:p w14:paraId="5E19BF1C" w14:textId="77777777" w:rsidR="00BF3918" w:rsidRPr="00BF3918" w:rsidRDefault="00BF3918" w:rsidP="00BF3918">
      <w:pPr>
        <w:pStyle w:val="ListParagraph"/>
        <w:numPr>
          <w:ilvl w:val="0"/>
          <w:numId w:val="45"/>
        </w:numPr>
        <w:spacing w:before="160" w:after="0"/>
        <w:ind w:left="426" w:hanging="426"/>
        <w:rPr>
          <w:rFonts w:ascii="Arial" w:hAnsi="Arial" w:cs="Arial"/>
          <w:color w:val="000000"/>
          <w:lang w:eastAsia="zh-CN"/>
        </w:rPr>
      </w:pPr>
      <w:r w:rsidRPr="00BF3918">
        <w:rPr>
          <w:rFonts w:ascii="Arial" w:hAnsi="Arial" w:cs="Arial"/>
          <w:color w:val="000000"/>
          <w:lang w:eastAsia="zh-CN"/>
        </w:rPr>
        <w:t xml:space="preserve">Creates space for learning and innovation by seeking for input and feedback from others. </w:t>
      </w:r>
    </w:p>
    <w:p w14:paraId="1CC5723C" w14:textId="77777777" w:rsidR="00BF3918" w:rsidRDefault="00BF3918" w:rsidP="00BF3918">
      <w:pPr>
        <w:pStyle w:val="Default"/>
        <w:rPr>
          <w:sz w:val="20"/>
          <w:szCs w:val="20"/>
        </w:rPr>
      </w:pPr>
    </w:p>
    <w:p w14:paraId="5DBC3233" w14:textId="77777777" w:rsidR="00BF3918" w:rsidRPr="006B1ED3" w:rsidRDefault="00BF3918" w:rsidP="00BF3918">
      <w:pPr>
        <w:pStyle w:val="Default"/>
        <w:rPr>
          <w:b/>
          <w:bCs/>
          <w:i/>
          <w:iCs/>
          <w:sz w:val="20"/>
          <w:szCs w:val="20"/>
        </w:rPr>
      </w:pPr>
      <w:r w:rsidRPr="006B1ED3">
        <w:rPr>
          <w:b/>
          <w:bCs/>
          <w:i/>
          <w:iCs/>
          <w:sz w:val="20"/>
          <w:szCs w:val="20"/>
        </w:rPr>
        <w:t xml:space="preserve">Critical Thinking and Problem Solving </w:t>
      </w:r>
    </w:p>
    <w:p w14:paraId="17DEB688" w14:textId="173107EF" w:rsidR="00BF3918" w:rsidRPr="006B1ED3" w:rsidRDefault="00BF3918" w:rsidP="006B1ED3">
      <w:pPr>
        <w:keepNext/>
        <w:spacing w:line="240" w:lineRule="auto"/>
        <w:rPr>
          <w:rFonts w:ascii="Arial" w:hAnsi="Arial" w:cs="Arial"/>
          <w:i/>
          <w:iCs/>
          <w:noProof/>
          <w:color w:val="000000"/>
          <w:lang w:eastAsia="zh-CN"/>
        </w:rPr>
      </w:pPr>
      <w:r w:rsidRPr="006B1ED3">
        <w:rPr>
          <w:rFonts w:ascii="Arial" w:hAnsi="Arial" w:cs="Arial"/>
          <w:i/>
          <w:iCs/>
          <w:noProof/>
          <w:color w:val="000000"/>
          <w:lang w:eastAsia="zh-CN"/>
        </w:rPr>
        <w:t>Objectively analyse and evaluate available data, points of view, needs of stakeholders and potential solutions before recommending relevant actions or decisions</w:t>
      </w:r>
      <w:r w:rsidR="00724257">
        <w:rPr>
          <w:rFonts w:ascii="Arial" w:hAnsi="Arial" w:cs="Arial"/>
          <w:i/>
          <w:iCs/>
          <w:noProof/>
          <w:color w:val="000000"/>
          <w:lang w:eastAsia="zh-CN"/>
        </w:rPr>
        <w:t>.</w:t>
      </w:r>
    </w:p>
    <w:p w14:paraId="560D3760" w14:textId="77777777" w:rsidR="00BF3918" w:rsidRPr="00BF3918" w:rsidRDefault="00BF3918" w:rsidP="00BF3918">
      <w:pPr>
        <w:pStyle w:val="ListParagraph"/>
        <w:numPr>
          <w:ilvl w:val="0"/>
          <w:numId w:val="45"/>
        </w:numPr>
        <w:spacing w:before="160" w:after="0"/>
        <w:ind w:left="426" w:hanging="426"/>
        <w:rPr>
          <w:rFonts w:ascii="Arial" w:hAnsi="Arial" w:cs="Arial"/>
          <w:color w:val="000000"/>
          <w:lang w:eastAsia="zh-CN"/>
        </w:rPr>
      </w:pPr>
      <w:r w:rsidRPr="00BF3918">
        <w:rPr>
          <w:rFonts w:ascii="Arial" w:hAnsi="Arial" w:cs="Arial"/>
          <w:color w:val="000000"/>
          <w:lang w:eastAsia="zh-CN"/>
        </w:rPr>
        <w:t xml:space="preserve">Resolves issues through deep understanding or interpretation of existing guidelines. </w:t>
      </w:r>
    </w:p>
    <w:p w14:paraId="54125203" w14:textId="77777777" w:rsidR="00BF3918" w:rsidRPr="00BF3918" w:rsidRDefault="00BF3918" w:rsidP="00BF3918">
      <w:pPr>
        <w:pStyle w:val="ListParagraph"/>
        <w:numPr>
          <w:ilvl w:val="0"/>
          <w:numId w:val="45"/>
        </w:numPr>
        <w:spacing w:before="160" w:after="0"/>
        <w:ind w:left="426" w:hanging="426"/>
        <w:rPr>
          <w:rFonts w:ascii="Arial" w:hAnsi="Arial" w:cs="Arial"/>
          <w:color w:val="000000"/>
          <w:lang w:eastAsia="zh-CN"/>
        </w:rPr>
      </w:pPr>
      <w:r w:rsidRPr="00BF3918">
        <w:rPr>
          <w:rFonts w:ascii="Arial" w:hAnsi="Arial" w:cs="Arial"/>
          <w:color w:val="000000"/>
          <w:lang w:eastAsia="zh-CN"/>
        </w:rPr>
        <w:t xml:space="preserve">Where guidelines are not available, analyses ideas available and takes action through self, or in consultation with others to resolve problems. </w:t>
      </w:r>
    </w:p>
    <w:p w14:paraId="5DE12BC2" w14:textId="77777777" w:rsidR="00BF3918" w:rsidRPr="00BF3918" w:rsidRDefault="00BF3918" w:rsidP="00BF3918">
      <w:pPr>
        <w:pStyle w:val="ListParagraph"/>
        <w:numPr>
          <w:ilvl w:val="0"/>
          <w:numId w:val="45"/>
        </w:numPr>
        <w:spacing w:before="160" w:after="0"/>
        <w:ind w:left="426" w:hanging="426"/>
        <w:rPr>
          <w:rFonts w:ascii="Arial" w:hAnsi="Arial" w:cs="Arial"/>
          <w:color w:val="000000"/>
          <w:lang w:eastAsia="zh-CN"/>
        </w:rPr>
      </w:pPr>
      <w:r w:rsidRPr="00BF3918">
        <w:rPr>
          <w:rFonts w:ascii="Arial" w:hAnsi="Arial" w:cs="Arial"/>
          <w:color w:val="000000"/>
          <w:lang w:eastAsia="zh-CN"/>
        </w:rPr>
        <w:t xml:space="preserve">If required, determine additional information needed to make informed decisions. </w:t>
      </w:r>
    </w:p>
    <w:p w14:paraId="2258962F" w14:textId="77777777" w:rsidR="00BF3918" w:rsidRPr="00BF3918" w:rsidRDefault="00BF3918" w:rsidP="00BF3918">
      <w:pPr>
        <w:pStyle w:val="ListParagraph"/>
        <w:numPr>
          <w:ilvl w:val="0"/>
          <w:numId w:val="45"/>
        </w:numPr>
        <w:spacing w:before="160" w:after="0"/>
        <w:ind w:left="426" w:hanging="426"/>
        <w:rPr>
          <w:rFonts w:ascii="Arial" w:hAnsi="Arial" w:cs="Arial"/>
          <w:color w:val="000000"/>
          <w:lang w:eastAsia="zh-CN"/>
        </w:rPr>
      </w:pPr>
      <w:r w:rsidRPr="00BF3918">
        <w:rPr>
          <w:rFonts w:ascii="Arial" w:hAnsi="Arial" w:cs="Arial"/>
          <w:color w:val="000000"/>
          <w:lang w:eastAsia="zh-CN"/>
        </w:rPr>
        <w:t xml:space="preserve">Applies critical thinking and problem-solving concepts in the right context. </w:t>
      </w:r>
    </w:p>
    <w:p w14:paraId="3B864159" w14:textId="77777777" w:rsidR="00BF3918" w:rsidRDefault="00BF3918" w:rsidP="00BF3918">
      <w:pPr>
        <w:pStyle w:val="Default"/>
        <w:rPr>
          <w:sz w:val="20"/>
          <w:szCs w:val="20"/>
        </w:rPr>
      </w:pPr>
    </w:p>
    <w:p w14:paraId="2885B69F" w14:textId="77777777" w:rsidR="00BF3918" w:rsidRPr="006B1ED3" w:rsidRDefault="00BF3918" w:rsidP="00BF3918">
      <w:pPr>
        <w:pStyle w:val="Default"/>
        <w:rPr>
          <w:b/>
          <w:bCs/>
          <w:i/>
          <w:iCs/>
          <w:sz w:val="20"/>
          <w:szCs w:val="20"/>
        </w:rPr>
      </w:pPr>
      <w:r w:rsidRPr="006B1ED3">
        <w:rPr>
          <w:b/>
          <w:bCs/>
          <w:i/>
          <w:iCs/>
          <w:sz w:val="20"/>
          <w:szCs w:val="20"/>
        </w:rPr>
        <w:t xml:space="preserve">Communicate with Impact </w:t>
      </w:r>
    </w:p>
    <w:p w14:paraId="2CBBA996" w14:textId="6CE1B0D5" w:rsidR="00BF3918" w:rsidRPr="006B1ED3" w:rsidRDefault="00BF3918" w:rsidP="006B1ED3">
      <w:pPr>
        <w:keepNext/>
        <w:spacing w:line="240" w:lineRule="auto"/>
        <w:rPr>
          <w:rFonts w:ascii="Arial" w:hAnsi="Arial" w:cs="Arial"/>
          <w:i/>
          <w:iCs/>
          <w:noProof/>
          <w:color w:val="000000"/>
          <w:lang w:eastAsia="zh-CN"/>
        </w:rPr>
      </w:pPr>
      <w:r w:rsidRPr="006B1ED3">
        <w:rPr>
          <w:rFonts w:ascii="Arial" w:hAnsi="Arial" w:cs="Arial"/>
          <w:i/>
          <w:iCs/>
          <w:noProof/>
          <w:color w:val="000000"/>
          <w:lang w:eastAsia="zh-CN"/>
        </w:rPr>
        <w:t>Use various communication media to convey information, ideas, and insights in ways that maximises understanding of key messages</w:t>
      </w:r>
      <w:r w:rsidR="00724257">
        <w:rPr>
          <w:rFonts w:ascii="Arial" w:hAnsi="Arial" w:cs="Arial"/>
          <w:i/>
          <w:iCs/>
          <w:noProof/>
          <w:color w:val="000000"/>
          <w:lang w:eastAsia="zh-CN"/>
        </w:rPr>
        <w:t>;</w:t>
      </w:r>
      <w:r w:rsidRPr="006B1ED3">
        <w:rPr>
          <w:rFonts w:ascii="Arial" w:hAnsi="Arial" w:cs="Arial"/>
          <w:i/>
          <w:iCs/>
          <w:noProof/>
          <w:color w:val="000000"/>
          <w:lang w:eastAsia="zh-CN"/>
        </w:rPr>
        <w:t xml:space="preserve"> Posses</w:t>
      </w:r>
      <w:r w:rsidR="00724257">
        <w:rPr>
          <w:rFonts w:ascii="Arial" w:hAnsi="Arial" w:cs="Arial"/>
          <w:i/>
          <w:iCs/>
          <w:noProof/>
          <w:color w:val="000000"/>
          <w:lang w:eastAsia="zh-CN"/>
        </w:rPr>
        <w:t>s</w:t>
      </w:r>
      <w:r w:rsidRPr="006B1ED3">
        <w:rPr>
          <w:rFonts w:ascii="Arial" w:hAnsi="Arial" w:cs="Arial"/>
          <w:i/>
          <w:iCs/>
          <w:noProof/>
          <w:color w:val="000000"/>
          <w:lang w:eastAsia="zh-CN"/>
        </w:rPr>
        <w:t xml:space="preserve"> good written and verbal communication skills</w:t>
      </w:r>
      <w:r w:rsidR="00724257">
        <w:rPr>
          <w:rFonts w:ascii="Arial" w:hAnsi="Arial" w:cs="Arial"/>
          <w:i/>
          <w:iCs/>
          <w:noProof/>
          <w:color w:val="000000"/>
          <w:lang w:eastAsia="zh-CN"/>
        </w:rPr>
        <w:t>.</w:t>
      </w:r>
      <w:r w:rsidRPr="006B1ED3">
        <w:rPr>
          <w:rFonts w:ascii="Arial" w:hAnsi="Arial" w:cs="Arial"/>
          <w:i/>
          <w:iCs/>
          <w:noProof/>
          <w:color w:val="000000"/>
          <w:lang w:eastAsia="zh-CN"/>
        </w:rPr>
        <w:t xml:space="preserve"> </w:t>
      </w:r>
    </w:p>
    <w:p w14:paraId="36659F55" w14:textId="77777777" w:rsidR="00BF3918" w:rsidRPr="00BF3918" w:rsidRDefault="00BF3918" w:rsidP="00BF3918">
      <w:pPr>
        <w:pStyle w:val="ListParagraph"/>
        <w:numPr>
          <w:ilvl w:val="0"/>
          <w:numId w:val="45"/>
        </w:numPr>
        <w:spacing w:before="160" w:after="0"/>
        <w:ind w:left="426" w:hanging="426"/>
        <w:rPr>
          <w:rFonts w:ascii="Arial" w:hAnsi="Arial" w:cs="Arial"/>
          <w:color w:val="000000"/>
          <w:lang w:eastAsia="zh-CN"/>
        </w:rPr>
      </w:pPr>
      <w:r w:rsidRPr="00BF3918">
        <w:rPr>
          <w:rFonts w:ascii="Arial" w:hAnsi="Arial" w:cs="Arial"/>
          <w:color w:val="000000"/>
          <w:lang w:eastAsia="zh-CN"/>
        </w:rPr>
        <w:t xml:space="preserve">Identifies key messages &amp; information required for decision-making. </w:t>
      </w:r>
    </w:p>
    <w:p w14:paraId="739E506D" w14:textId="77777777" w:rsidR="00BF3918" w:rsidRPr="00BF3918" w:rsidRDefault="00BF3918" w:rsidP="00BF3918">
      <w:pPr>
        <w:pStyle w:val="ListParagraph"/>
        <w:numPr>
          <w:ilvl w:val="0"/>
          <w:numId w:val="45"/>
        </w:numPr>
        <w:spacing w:before="160" w:after="0"/>
        <w:ind w:left="426" w:hanging="426"/>
        <w:rPr>
          <w:rFonts w:ascii="Arial" w:hAnsi="Arial" w:cs="Arial"/>
          <w:color w:val="000000"/>
          <w:lang w:eastAsia="zh-CN"/>
        </w:rPr>
      </w:pPr>
      <w:r w:rsidRPr="00BF3918">
        <w:rPr>
          <w:rFonts w:ascii="Arial" w:hAnsi="Arial" w:cs="Arial"/>
          <w:color w:val="000000"/>
          <w:lang w:eastAsia="zh-CN"/>
        </w:rPr>
        <w:t xml:space="preserve">Provides high level advice on influencing and the needs of target audiences. </w:t>
      </w:r>
    </w:p>
    <w:p w14:paraId="1B80498E" w14:textId="77777777" w:rsidR="00BF3918" w:rsidRPr="00BF3918" w:rsidRDefault="00BF3918" w:rsidP="00BF3918">
      <w:pPr>
        <w:pStyle w:val="ListParagraph"/>
        <w:numPr>
          <w:ilvl w:val="0"/>
          <w:numId w:val="45"/>
        </w:numPr>
        <w:spacing w:before="160" w:after="0"/>
        <w:ind w:left="426" w:hanging="426"/>
        <w:rPr>
          <w:rFonts w:ascii="Arial" w:hAnsi="Arial" w:cs="Arial"/>
          <w:color w:val="000000"/>
          <w:lang w:eastAsia="zh-CN"/>
        </w:rPr>
      </w:pPr>
      <w:r w:rsidRPr="00BF3918">
        <w:rPr>
          <w:rFonts w:ascii="Arial" w:hAnsi="Arial" w:cs="Arial"/>
          <w:color w:val="000000"/>
          <w:lang w:eastAsia="zh-CN"/>
        </w:rPr>
        <w:t xml:space="preserve">Provides advice on the content and style appropriate to the audience. </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3F9F3106" w14:textId="4A383395" w:rsidR="00495B3B" w:rsidRDefault="00566BAF"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Pr>
                <w:rFonts w:cs="Arial"/>
                <w:color w:val="1A1A1A"/>
                <w:sz w:val="20"/>
              </w:rPr>
              <w:t xml:space="preserve">$0 - </w:t>
            </w:r>
            <w:r w:rsidR="00495B3B" w:rsidRPr="00495B3B">
              <w:rPr>
                <w:rFonts w:cs="Arial"/>
                <w:color w:val="1A1A1A"/>
                <w:sz w:val="20"/>
              </w:rPr>
              <w:t>A declaration of Private Interests will be required for positions with financial delegations of &gt;$20,000</w:t>
            </w:r>
          </w:p>
          <w:p w14:paraId="2DBD5EFC" w14:textId="5D48935B" w:rsidR="006B1ED3" w:rsidRPr="00495B3B" w:rsidRDefault="006B1ED3"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6B1ED3" w:rsidRDefault="00495B3B" w:rsidP="006B1ED3">
            <w:pPr>
              <w:rPr>
                <w:rFonts w:ascii="Arial" w:hAnsi="Arial" w:cs="Arial"/>
                <w:color w:val="1A1A1A"/>
                <w:sz w:val="20"/>
              </w:rPr>
            </w:pPr>
            <w:r w:rsidRPr="006B1ED3">
              <w:rPr>
                <w:rFonts w:ascii="Arial" w:hAnsi="Arial" w:cs="Arial"/>
                <w:color w:val="1A1A1A"/>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76BCBB17" w14:textId="77777777" w:rsid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Field work</w:t>
            </w:r>
          </w:p>
          <w:p w14:paraId="07BB7B71" w14:textId="39D9349A" w:rsidR="000575E0" w:rsidRPr="00495B3B" w:rsidRDefault="000575E0"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Driving (including off road)</w:t>
            </w:r>
          </w:p>
          <w:p w14:paraId="23FF4545" w14:textId="617F7668" w:rsidR="00495B3B" w:rsidRPr="00495B3B" w:rsidRDefault="00495B3B" w:rsidP="00495B3B">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r w:rsidR="000575E0">
              <w:rPr>
                <w:rFonts w:ascii="Arial" w:hAnsi="Arial" w:cs="Arial"/>
                <w:sz w:val="20"/>
              </w:rPr>
              <w:t xml:space="preserve"> </w:t>
            </w: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032BE46A" w:rsidR="00495B3B" w:rsidRPr="00495B3B" w:rsidRDefault="00495B3B" w:rsidP="00BF3918">
            <w:pPr>
              <w:rPr>
                <w:rFonts w:ascii="Arial" w:hAnsi="Arial" w:cs="Arial"/>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30ED57B5" w14:textId="77777777" w:rsidR="00495B3B" w:rsidRDefault="00495B3B" w:rsidP="00BF3918">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4A0A00F0" w14:textId="4D99E662" w:rsidR="006B1ED3" w:rsidRPr="00495B3B" w:rsidRDefault="00BF3918" w:rsidP="00A943EE">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BF3918">
              <w:rPr>
                <w:rFonts w:ascii="Arial" w:hAnsi="Arial" w:cs="Arial"/>
                <w:color w:val="1A1A1A"/>
                <w:sz w:val="20"/>
              </w:rPr>
              <w:t>This position has a requirement that will involve occasional overnight travel.</w:t>
            </w:r>
          </w:p>
        </w:tc>
      </w:tr>
      <w:bookmarkEnd w:id="2"/>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lastRenderedPageBreak/>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6B33B594" w:rsidR="006B1ED3" w:rsidRPr="00495B3B" w:rsidRDefault="00495B3B" w:rsidP="00A34768">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1ABE9C2" w:rsidR="006B1ED3" w:rsidRPr="00A34768" w:rsidRDefault="00495B3B" w:rsidP="00A34768">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01850E6" w14:textId="77777777" w:rsidR="00454423" w:rsidRPr="00454423" w:rsidRDefault="00454423" w:rsidP="00454423">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4978C0E" w14:textId="2A82336B" w:rsidR="00495B3B" w:rsidRPr="005763CD" w:rsidRDefault="00495B3B" w:rsidP="00495B3B">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2"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Pr="002775A7"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3"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AFDDD90" w14:textId="321C704E" w:rsidR="00C8238F" w:rsidRPr="006B1ED3" w:rsidRDefault="00C8238F" w:rsidP="006B1ED3">
      <w:pPr>
        <w:keepNext/>
        <w:spacing w:line="240" w:lineRule="auto"/>
        <w:rPr>
          <w:rFonts w:ascii="Arial" w:eastAsia="Microsoft JhengHei" w:hAnsi="Arial"/>
          <w:iCs/>
          <w:color w:val="442D97"/>
          <w:spacing w:val="-2"/>
          <w:sz w:val="28"/>
          <w:szCs w:val="24"/>
        </w:rPr>
      </w:pPr>
      <w:r w:rsidRPr="006B1ED3">
        <w:rPr>
          <w:rFonts w:ascii="Arial" w:eastAsia="Microsoft JhengHei" w:hAnsi="Arial"/>
          <w:iCs/>
          <w:color w:val="442D97"/>
          <w:spacing w:val="-2"/>
          <w:sz w:val="28"/>
          <w:szCs w:val="24"/>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03C249FA" w14:textId="77777777" w:rsidR="006B1ED3" w:rsidRDefault="006B1ED3" w:rsidP="00495B3B">
      <w:pPr>
        <w:rPr>
          <w:rFonts w:ascii="Arial" w:hAnsi="Arial" w:cs="Arial"/>
          <w:b/>
          <w:bCs/>
          <w:color w:val="363534"/>
        </w:rPr>
      </w:pPr>
    </w:p>
    <w:p w14:paraId="46742582" w14:textId="77777777" w:rsidR="006B1ED3" w:rsidRDefault="006B1ED3" w:rsidP="00495B3B">
      <w:pPr>
        <w:rPr>
          <w:rFonts w:ascii="Arial" w:hAnsi="Arial" w:cs="Arial"/>
          <w:b/>
          <w:bCs/>
          <w:color w:val="363534"/>
        </w:rPr>
      </w:pPr>
    </w:p>
    <w:p w14:paraId="4F39D88A" w14:textId="4F9C9E5D"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w:t>
      </w:r>
      <w:r w:rsidRPr="00495B3B">
        <w:rPr>
          <w:rFonts w:ascii="Arial" w:hAnsi="Arial" w:cs="Arial"/>
          <w:color w:val="363534"/>
        </w:rPr>
        <w:lastRenderedPageBreak/>
        <w:t xml:space="preserve">creating a culturally safe workplace, where there is space for culture to live and for spiritual and belief systems to exist. For further information, please contact </w:t>
      </w:r>
      <w:hyperlink r:id="rId24"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04176185" w14:textId="77777777" w:rsidR="006B1ED3" w:rsidRPr="00495B3B" w:rsidRDefault="006B1ED3" w:rsidP="00495B3B">
      <w:pPr>
        <w:rPr>
          <w:rFonts w:ascii="Arial" w:eastAsia="Calibri" w:hAnsi="Arial" w:cs="Arial"/>
          <w:color w:val="363534"/>
          <w:szCs w:val="22"/>
        </w:rPr>
      </w:pP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5" w:history="1">
        <w:r w:rsidR="00D40EAF"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69B28C1E" w14:textId="01B63964" w:rsidR="00A14A3F" w:rsidRDefault="00A14A3F" w:rsidP="007425C9"/>
    <w:sectPr w:rsidR="00A14A3F" w:rsidSect="00A03B5B">
      <w:headerReference w:type="default" r:id="rId26"/>
      <w:footerReference w:type="even"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4FDFD" w14:textId="77777777" w:rsidR="008B171B" w:rsidRDefault="008B171B" w:rsidP="00CD157B">
      <w:pPr>
        <w:pStyle w:val="NoSpacing"/>
      </w:pPr>
    </w:p>
    <w:p w14:paraId="243097D9" w14:textId="77777777" w:rsidR="008B171B" w:rsidRDefault="008B171B"/>
  </w:endnote>
  <w:endnote w:type="continuationSeparator" w:id="0">
    <w:p w14:paraId="24188821" w14:textId="77777777" w:rsidR="008B171B" w:rsidRDefault="008B171B" w:rsidP="00CD157B">
      <w:pPr>
        <w:pStyle w:val="NoSpacing"/>
      </w:pPr>
    </w:p>
    <w:p w14:paraId="5C2B32ED" w14:textId="77777777" w:rsidR="008B171B" w:rsidRDefault="008B171B"/>
  </w:endnote>
  <w:endnote w:type="continuationNotice" w:id="1">
    <w:p w14:paraId="3CE2CBA4" w14:textId="77777777" w:rsidR="008B171B" w:rsidRDefault="008B171B" w:rsidP="00CD157B">
      <w:pPr>
        <w:pStyle w:val="NoSpacing"/>
      </w:pPr>
    </w:p>
    <w:p w14:paraId="63AB1C4F" w14:textId="77777777" w:rsidR="008B171B" w:rsidRDefault="008B17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9C6831B"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D4EE0">
      <w:rPr>
        <w:bCs w:val="0"/>
      </w:rPr>
      <w:t>September</w:t>
    </w:r>
    <w:r w:rsidR="00A03B5B">
      <w:rPr>
        <w:bCs w:val="0"/>
      </w:rPr>
      <w:t xml:space="preserve">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3A949B20"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D4EE0">
      <w:rPr>
        <w:bCs w:val="0"/>
      </w:rPr>
      <w:t>September</w:t>
    </w:r>
    <w:r w:rsidR="00A03B5B">
      <w:rPr>
        <w:bCs w:val="0"/>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1D732" w14:textId="77777777" w:rsidR="00AD4EE0" w:rsidRPr="00810C40" w:rsidRDefault="00AD4EE0"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Pr>
        <w:bCs w:val="0"/>
      </w:rPr>
      <w:t>September 2025</w:t>
    </w:r>
  </w:p>
  <w:p w14:paraId="24A95C87" w14:textId="77777777" w:rsidR="00AD4EE0" w:rsidRDefault="00AD4EE0" w:rsidP="00C87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76706" w14:textId="77777777" w:rsidR="008B171B" w:rsidRPr="0056073C" w:rsidRDefault="008B171B" w:rsidP="005D764F">
      <w:pPr>
        <w:pStyle w:val="FootnoteSeparator"/>
      </w:pPr>
    </w:p>
    <w:p w14:paraId="6A67FD3C" w14:textId="77777777" w:rsidR="008B171B" w:rsidRDefault="008B171B"/>
  </w:footnote>
  <w:footnote w:type="continuationSeparator" w:id="0">
    <w:p w14:paraId="490D499B" w14:textId="77777777" w:rsidR="008B171B" w:rsidRPr="00CA30B7" w:rsidRDefault="008B171B" w:rsidP="006D5A90">
      <w:pPr>
        <w:rPr>
          <w:lang w:val="en-US"/>
        </w:rPr>
      </w:pPr>
      <w:r w:rsidRPr="00CA30B7">
        <w:rPr>
          <w:lang w:val="en-US"/>
        </w:rPr>
        <w:t>_______</w:t>
      </w:r>
    </w:p>
    <w:p w14:paraId="1DCD8ECF" w14:textId="77777777" w:rsidR="008B171B" w:rsidRDefault="008B171B"/>
  </w:footnote>
  <w:footnote w:type="continuationNotice" w:id="1">
    <w:p w14:paraId="15B7C4CD" w14:textId="77777777" w:rsidR="008B171B" w:rsidRDefault="008B171B" w:rsidP="006D5A90"/>
    <w:p w14:paraId="4605AD6F" w14:textId="77777777" w:rsidR="008B171B" w:rsidRDefault="008B17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92EC1FB"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13D55BE"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8B42726"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0D6B465"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E81331E"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70CDABA"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78D7F46"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C3A32B6"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28369CF"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244A5BE"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18FD939"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7C7B3F6"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55D15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7EAAF5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3"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0088F8B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0"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2"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3"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5"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7"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8"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20"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1"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3" w15:restartNumberingAfterBreak="0">
    <w:nsid w:val="35A824EB"/>
    <w:multiLevelType w:val="hybridMultilevel"/>
    <w:tmpl w:val="25A6A7D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5"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8"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31"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2"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3"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4"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7"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8"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9"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0"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3"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4"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5"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7"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8" w15:restartNumberingAfterBreak="0">
    <w:nsid w:val="5BE3702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0"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1"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2"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3"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4"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5"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6"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7" w15:restartNumberingAfterBreak="0">
    <w:nsid w:val="794347C8"/>
    <w:multiLevelType w:val="hybridMultilevel"/>
    <w:tmpl w:val="7DCEEF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9"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5"/>
  </w:num>
  <w:num w:numId="2" w16cid:durableId="1128745877">
    <w:abstractNumId w:val="16"/>
  </w:num>
  <w:num w:numId="3" w16cid:durableId="170411264">
    <w:abstractNumId w:val="49"/>
  </w:num>
  <w:num w:numId="4" w16cid:durableId="985085104">
    <w:abstractNumId w:val="14"/>
  </w:num>
  <w:num w:numId="5" w16cid:durableId="1872112631">
    <w:abstractNumId w:val="17"/>
  </w:num>
  <w:num w:numId="6" w16cid:durableId="336812815">
    <w:abstractNumId w:val="32"/>
  </w:num>
  <w:num w:numId="7" w16cid:durableId="155153463">
    <w:abstractNumId w:val="6"/>
  </w:num>
  <w:num w:numId="8" w16cid:durableId="1428236886">
    <w:abstractNumId w:val="36"/>
  </w:num>
  <w:num w:numId="9" w16cid:durableId="1644658156">
    <w:abstractNumId w:val="27"/>
  </w:num>
  <w:num w:numId="10" w16cid:durableId="103154041">
    <w:abstractNumId w:val="38"/>
  </w:num>
  <w:num w:numId="11" w16cid:durableId="2129203638">
    <w:abstractNumId w:val="42"/>
  </w:num>
  <w:num w:numId="12" w16cid:durableId="377365663">
    <w:abstractNumId w:val="33"/>
  </w:num>
  <w:num w:numId="13" w16cid:durableId="1308436166">
    <w:abstractNumId w:val="35"/>
  </w:num>
  <w:num w:numId="14" w16cid:durableId="1335643199">
    <w:abstractNumId w:val="46"/>
  </w:num>
  <w:num w:numId="15" w16cid:durableId="384449836">
    <w:abstractNumId w:val="12"/>
  </w:num>
  <w:num w:numId="16" w16cid:durableId="1160577431">
    <w:abstractNumId w:val="37"/>
  </w:num>
  <w:num w:numId="17" w16cid:durableId="27071314">
    <w:abstractNumId w:val="11"/>
  </w:num>
  <w:num w:numId="18" w16cid:durableId="338120444">
    <w:abstractNumId w:val="8"/>
  </w:num>
  <w:num w:numId="19" w16cid:durableId="1673139647">
    <w:abstractNumId w:val="22"/>
  </w:num>
  <w:num w:numId="20" w16cid:durableId="1975480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9"/>
  </w:num>
  <w:num w:numId="26" w16cid:durableId="8933492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30"/>
  </w:num>
  <w:num w:numId="30" w16cid:durableId="1579175524">
    <w:abstractNumId w:val="2"/>
  </w:num>
  <w:num w:numId="31" w16cid:durableId="1199856773">
    <w:abstractNumId w:val="4"/>
  </w:num>
  <w:num w:numId="32" w16cid:durableId="2138447666">
    <w:abstractNumId w:val="3"/>
  </w:num>
  <w:num w:numId="33" w16cid:durableId="334118162">
    <w:abstractNumId w:val="44"/>
  </w:num>
  <w:num w:numId="34" w16cid:durableId="196283207">
    <w:abstractNumId w:val="47"/>
  </w:num>
  <w:num w:numId="35" w16cid:durableId="1742215375">
    <w:abstractNumId w:val="58"/>
  </w:num>
  <w:num w:numId="36" w16cid:durableId="664823544">
    <w:abstractNumId w:val="53"/>
  </w:num>
  <w:num w:numId="37" w16cid:durableId="5922503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5"/>
  </w:num>
  <w:num w:numId="40" w16cid:durableId="1601049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8"/>
  </w:num>
  <w:num w:numId="42" w16cid:durableId="1149785811">
    <w:abstractNumId w:val="41"/>
  </w:num>
  <w:num w:numId="43" w16cid:durableId="729228463">
    <w:abstractNumId w:val="10"/>
  </w:num>
  <w:num w:numId="44" w16cid:durableId="322781625">
    <w:abstractNumId w:val="34"/>
  </w:num>
  <w:num w:numId="45" w16cid:durableId="742140046">
    <w:abstractNumId w:val="57"/>
  </w:num>
  <w:num w:numId="46" w16cid:durableId="72166964">
    <w:abstractNumId w:val="0"/>
  </w:num>
  <w:num w:numId="47" w16cid:durableId="820511252">
    <w:abstractNumId w:val="5"/>
  </w:num>
  <w:num w:numId="48" w16cid:durableId="1760710260">
    <w:abstractNumId w:val="48"/>
  </w:num>
  <w:num w:numId="49" w16cid:durableId="39719247">
    <w:abstractNumId w:val="1"/>
  </w:num>
  <w:num w:numId="50" w16cid:durableId="846560452">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5E0"/>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9C1"/>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5BD8"/>
    <w:rsid w:val="000E60F1"/>
    <w:rsid w:val="000E6D73"/>
    <w:rsid w:val="000E7420"/>
    <w:rsid w:val="000E79F7"/>
    <w:rsid w:val="000E7E4A"/>
    <w:rsid w:val="000E7F29"/>
    <w:rsid w:val="000F0977"/>
    <w:rsid w:val="000F0AB0"/>
    <w:rsid w:val="000F1017"/>
    <w:rsid w:val="000F1521"/>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1D7"/>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BFA"/>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84"/>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4AC"/>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18"/>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D02"/>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1D7"/>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BAF"/>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64C8"/>
    <w:rsid w:val="00627DAE"/>
    <w:rsid w:val="00630C13"/>
    <w:rsid w:val="006310C1"/>
    <w:rsid w:val="00631E3B"/>
    <w:rsid w:val="00631F4C"/>
    <w:rsid w:val="00631FAF"/>
    <w:rsid w:val="00632211"/>
    <w:rsid w:val="00632574"/>
    <w:rsid w:val="00632F36"/>
    <w:rsid w:val="00633405"/>
    <w:rsid w:val="006335A3"/>
    <w:rsid w:val="00633A15"/>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877E4"/>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882"/>
    <w:rsid w:val="006B0971"/>
    <w:rsid w:val="006B0B27"/>
    <w:rsid w:val="006B17C7"/>
    <w:rsid w:val="006B1823"/>
    <w:rsid w:val="006B190F"/>
    <w:rsid w:val="006B1ED3"/>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ABB"/>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4A02"/>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257"/>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5FA"/>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47F"/>
    <w:rsid w:val="007C3866"/>
    <w:rsid w:val="007C42C1"/>
    <w:rsid w:val="007C439A"/>
    <w:rsid w:val="007C4DBF"/>
    <w:rsid w:val="007C5053"/>
    <w:rsid w:val="007C6D10"/>
    <w:rsid w:val="007C71CA"/>
    <w:rsid w:val="007C7D6F"/>
    <w:rsid w:val="007D051A"/>
    <w:rsid w:val="007D0DEF"/>
    <w:rsid w:val="007D0F4A"/>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2C5"/>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35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A7C"/>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171B"/>
    <w:rsid w:val="008B26A7"/>
    <w:rsid w:val="008B2799"/>
    <w:rsid w:val="008B2C26"/>
    <w:rsid w:val="008B3E1B"/>
    <w:rsid w:val="008B40A8"/>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1C3"/>
    <w:rsid w:val="008F26B4"/>
    <w:rsid w:val="008F2B26"/>
    <w:rsid w:val="008F2C95"/>
    <w:rsid w:val="008F2E1D"/>
    <w:rsid w:val="008F2EF1"/>
    <w:rsid w:val="008F3169"/>
    <w:rsid w:val="008F350F"/>
    <w:rsid w:val="008F37F3"/>
    <w:rsid w:val="008F4C7E"/>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42F"/>
    <w:rsid w:val="00981999"/>
    <w:rsid w:val="00981CB3"/>
    <w:rsid w:val="00983248"/>
    <w:rsid w:val="009832DC"/>
    <w:rsid w:val="00983740"/>
    <w:rsid w:val="00983A78"/>
    <w:rsid w:val="009840C0"/>
    <w:rsid w:val="00984322"/>
    <w:rsid w:val="00984372"/>
    <w:rsid w:val="00984674"/>
    <w:rsid w:val="009848DE"/>
    <w:rsid w:val="0098538C"/>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2CFE"/>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1D08"/>
    <w:rsid w:val="009F2537"/>
    <w:rsid w:val="009F28C7"/>
    <w:rsid w:val="009F3862"/>
    <w:rsid w:val="009F387A"/>
    <w:rsid w:val="009F3897"/>
    <w:rsid w:val="009F50D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4F"/>
    <w:rsid w:val="00A30EE8"/>
    <w:rsid w:val="00A31CDD"/>
    <w:rsid w:val="00A31D90"/>
    <w:rsid w:val="00A32329"/>
    <w:rsid w:val="00A32440"/>
    <w:rsid w:val="00A3273D"/>
    <w:rsid w:val="00A32C09"/>
    <w:rsid w:val="00A33520"/>
    <w:rsid w:val="00A337AC"/>
    <w:rsid w:val="00A34768"/>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67CF"/>
    <w:rsid w:val="00A677D1"/>
    <w:rsid w:val="00A67A2C"/>
    <w:rsid w:val="00A67D44"/>
    <w:rsid w:val="00A7015B"/>
    <w:rsid w:val="00A703D8"/>
    <w:rsid w:val="00A705C4"/>
    <w:rsid w:val="00A70AE6"/>
    <w:rsid w:val="00A70ECE"/>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3EE"/>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4EE0"/>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316"/>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8DE"/>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4C66"/>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6B19"/>
    <w:rsid w:val="00B77292"/>
    <w:rsid w:val="00B77A73"/>
    <w:rsid w:val="00B803CA"/>
    <w:rsid w:val="00B80833"/>
    <w:rsid w:val="00B80A33"/>
    <w:rsid w:val="00B80D1A"/>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0C0"/>
    <w:rsid w:val="00BC3123"/>
    <w:rsid w:val="00BC34BB"/>
    <w:rsid w:val="00BC3A68"/>
    <w:rsid w:val="00BC47B5"/>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918"/>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1F7B"/>
    <w:rsid w:val="00C1276D"/>
    <w:rsid w:val="00C12DF5"/>
    <w:rsid w:val="00C1326F"/>
    <w:rsid w:val="00C134A4"/>
    <w:rsid w:val="00C13B01"/>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3316"/>
    <w:rsid w:val="00C44908"/>
    <w:rsid w:val="00C44990"/>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D5E"/>
    <w:rsid w:val="00CB6E35"/>
    <w:rsid w:val="00CC0170"/>
    <w:rsid w:val="00CC02F2"/>
    <w:rsid w:val="00CC065F"/>
    <w:rsid w:val="00CC0B1C"/>
    <w:rsid w:val="00CC12B0"/>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63B"/>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096"/>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8BC"/>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429"/>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0C6"/>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7D6"/>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1A8"/>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0F0F9B49"/>
    <w:rsid w:val="653BFF2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paragraph" w:customStyle="1" w:styleId="Default">
    <w:name w:val="Default"/>
    <w:rsid w:val="00BF3918"/>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mailto:customer.service@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self.determination@deeca.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careers.vic.gov.au/victorian-public-sector/public-sector-values-integrity"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deeca.vic.gov.au" TargetMode="External"/><Relationship Id="rId27" Type="http://schemas.openxmlformats.org/officeDocument/2006/relationships/footer" Target="footer4.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f05ecd9-5ffd-4cb2-ab50-0dfe210c35ac">
      <Value>1</Value>
    </TaxCatchAll>
    <SharedWithUsers xmlns="3f05ecd9-5ffd-4cb2-ab50-0dfe210c35ac">
      <UserInfo>
        <DisplayName>Laurie Barker (DEECA)</DisplayName>
        <AccountId>1470</AccountId>
        <AccountType/>
      </UserInfo>
    </SharedWithUsers>
    <m612677ec3164b4f8c858819e2ed5121 xmlns="4d084c91-bf43-4880-9d24-5eaadeea1fc7">
      <Terms xmlns="http://schemas.microsoft.com/office/infopath/2007/PartnerControls"/>
    </m612677ec3164b4f8c858819e2ed5121>
    <ied385936e7646da9ee9cb5c9a681f3c xmlns="4d084c91-bf43-4880-9d24-5eaadeea1fc7">
      <Terms xmlns="http://schemas.microsoft.com/office/infopath/2007/PartnerControls">
        <TermInfo xmlns="http://schemas.microsoft.com/office/infopath/2007/PartnerControls">
          <TermName xmlns="http://schemas.microsoft.com/office/infopath/2007/PartnerControls">Minor / routine projects</TermName>
          <TermId xmlns="http://schemas.microsoft.com/office/infopath/2007/PartnerControls">61f94139-eaaa-400f-b6db-76a98071b4b1</TermId>
        </TermInfo>
      </Terms>
    </ied385936e7646da9ee9cb5c9a681f3c>
    <lcf76f155ced4ddcb4097134ff3c332f xmlns="4d084c91-bf43-4880-9d24-5eaadeea1fc7">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797aeec6-0273-40f2-ab3e-beee73212332" ContentTypeId="0x0101" PreviousValue="false"/>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E28EA05B9A7B4145AAC9C92C4CCBDAF8" ma:contentTypeVersion="24" ma:contentTypeDescription="Create a new document." ma:contentTypeScope="" ma:versionID="20af078f82b1da0bab3c82972c17b81f">
  <xsd:schema xmlns:xsd="http://www.w3.org/2001/XMLSchema" xmlns:xs="http://www.w3.org/2001/XMLSchema" xmlns:p="http://schemas.microsoft.com/office/2006/metadata/properties" xmlns:ns2="a5f32de4-e402-4188-b034-e71ca7d22e54" xmlns:ns3="4d084c91-bf43-4880-9d24-5eaadeea1fc7" xmlns:ns4="3f05ecd9-5ffd-4cb2-ab50-0dfe210c35ac" targetNamespace="http://schemas.microsoft.com/office/2006/metadata/properties" ma:root="true" ma:fieldsID="280a85b9c0c0d8a35bfecedc02f89dc2" ns2:_="" ns3:_="" ns4:_="">
    <xsd:import namespace="a5f32de4-e402-4188-b034-e71ca7d22e54"/>
    <xsd:import namespace="4d084c91-bf43-4880-9d24-5eaadeea1fc7"/>
    <xsd:import namespace="3f05ecd9-5ffd-4cb2-ab50-0dfe210c35ac"/>
    <xsd:element name="properties">
      <xsd:complexType>
        <xsd:sequence>
          <xsd:element name="documentManagement">
            <xsd:complexType>
              <xsd:all>
                <xsd:element ref="ns2:_dlc_DocId" minOccurs="0"/>
                <xsd:element ref="ns2:_dlc_DocIdUrl" minOccurs="0"/>
                <xsd:element ref="ns2:_dlc_DocIdPersistId" minOccurs="0"/>
                <xsd:element ref="ns3:ied385936e7646da9ee9cb5c9a681f3c" minOccurs="0"/>
                <xsd:element ref="ns3:m612677ec3164b4f8c858819e2ed5121" minOccurs="0"/>
                <xsd:element ref="ns4:TaxCatchAll"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d084c91-bf43-4880-9d24-5eaadeea1fc7" elementFormDefault="qualified">
    <xsd:import namespace="http://schemas.microsoft.com/office/2006/documentManagement/types"/>
    <xsd:import namespace="http://schemas.microsoft.com/office/infopath/2007/PartnerControls"/>
    <xsd:element name="ied385936e7646da9ee9cb5c9a681f3c" ma:index="11" nillable="true" ma:taxonomy="true" ma:internalName="ied385936e7646da9ee9cb5c9a681f3c" ma:taxonomyFieldName="Records_x0020_Purpose" ma:displayName="Records Purpose" ma:default="1;#Minor / routine projects|61f94139-eaaa-400f-b6db-76a98071b4b1" ma:fieldId="{2ed38593-6e76-46da-9ee9-cb5c9a681f3c}" ma:sspId="797aeec6-0273-40f2-ab3e-beee73212332" ma:termSetId="bcf5a239-fe11-49e0-8a78-d51fb720f0dd" ma:anchorId="d9c211bb-4a81-4cc6-9764-6af3d4c88160" ma:open="false" ma:isKeyword="false">
      <xsd:complexType>
        <xsd:sequence>
          <xsd:element ref="pc:Terms" minOccurs="0" maxOccurs="1"/>
        </xsd:sequence>
      </xsd:complexType>
    </xsd:element>
    <xsd:element name="m612677ec3164b4f8c858819e2ed5121" ma:index="12" nillable="true" ma:taxonomy="true" ma:internalName="m612677ec3164b4f8c858819e2ed5121" ma:taxonomyFieldName="Records_x0020_Classification" ma:displayName="Records Classification" ma:default="" ma:fieldId="{6612677e-c316-4b4f-8c85-8819e2ed5121}" ma:sspId="797aeec6-0273-40f2-ab3e-beee73212332" ma:termSetId="4258747f-0974-48f0-ac10-46f208a52cd4"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05ecd9-5ffd-4cb2-ab50-0dfe210c35a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aada6c-d656-4999-b4ba-9f6ea09ca950}" ma:internalName="TaxCatchAll" ma:showField="CatchAllData" ma:web="3f05ecd9-5ffd-4cb2-ab50-0dfe210c35a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3f05ecd9-5ffd-4cb2-ab50-0dfe210c35ac"/>
    <ds:schemaRef ds:uri="4d084c91-bf43-4880-9d24-5eaadeea1fc7"/>
  </ds:schemaRefs>
</ds:datastoreItem>
</file>

<file path=customXml/itemProps3.xml><?xml version="1.0" encoding="utf-8"?>
<ds:datastoreItem xmlns:ds="http://schemas.openxmlformats.org/officeDocument/2006/customXml" ds:itemID="{5B8DEA3D-8C9B-4055-9F9F-BE9E2D8609C9}">
  <ds:schemaRefs>
    <ds:schemaRef ds:uri="Microsoft.SharePoint.Taxonomy.ContentTypeSync"/>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78D3A74A-7CD1-4409-B34D-2C887A98CD07}">
  <ds:schemaRefs>
    <ds:schemaRef ds:uri="http://schemas.microsoft.com/sharepoint/events"/>
  </ds:schemaRefs>
</ds:datastoreItem>
</file>

<file path=customXml/itemProps6.xml><?xml version="1.0" encoding="utf-8"?>
<ds:datastoreItem xmlns:ds="http://schemas.openxmlformats.org/officeDocument/2006/customXml" ds:itemID="{D7E03016-C4F0-41A3-BB34-057B4DEDD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4d084c91-bf43-4880-9d24-5eaadeea1fc7"/>
    <ds:schemaRef ds:uri="3f05ecd9-5ffd-4cb2-ab50-0dfe210c3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1799</Words>
  <Characters>11232</Characters>
  <Application>Microsoft Office Word</Application>
  <DocSecurity>0</DocSecurity>
  <Lines>93</Lines>
  <Paragraphs>26</Paragraphs>
  <ScaleCrop>false</ScaleCrop>
  <Company/>
  <LinksUpToDate>false</LinksUpToDate>
  <CharactersWithSpaces>13005</CharactersWithSpaces>
  <SharedDoc>false</SharedDoc>
  <HLinks>
    <vt:vector size="24" baseType="variant">
      <vt:variant>
        <vt:i4>3997788</vt:i4>
      </vt:variant>
      <vt:variant>
        <vt:i4>21</vt:i4>
      </vt:variant>
      <vt:variant>
        <vt:i4>0</vt:i4>
      </vt:variant>
      <vt:variant>
        <vt:i4>5</vt:i4>
      </vt:variant>
      <vt:variant>
        <vt:lpwstr>mailto:customer.service@deeca.vic.gov.au</vt:lpwstr>
      </vt:variant>
      <vt:variant>
        <vt:lpwstr/>
      </vt:variant>
      <vt:variant>
        <vt:i4>5242913</vt:i4>
      </vt:variant>
      <vt:variant>
        <vt:i4>18</vt:i4>
      </vt:variant>
      <vt:variant>
        <vt:i4>0</vt:i4>
      </vt:variant>
      <vt:variant>
        <vt:i4>5</vt:i4>
      </vt:variant>
      <vt:variant>
        <vt:lpwstr>mailto:self.determination@deeca.vic.gov.au</vt:lpwstr>
      </vt:variant>
      <vt:variant>
        <vt:lpwstr/>
      </vt:variant>
      <vt:variant>
        <vt:i4>1572952</vt:i4>
      </vt:variant>
      <vt:variant>
        <vt:i4>15</vt:i4>
      </vt:variant>
      <vt:variant>
        <vt:i4>0</vt:i4>
      </vt:variant>
      <vt:variant>
        <vt:i4>5</vt:i4>
      </vt:variant>
      <vt:variant>
        <vt:lpwstr>https://careers.vic.gov.au/victorian-public-sector/public-sector-values-integrity</vt:lpwstr>
      </vt:variant>
      <vt:variant>
        <vt:lpwstr/>
      </vt:variant>
      <vt:variant>
        <vt:i4>65547</vt:i4>
      </vt:variant>
      <vt:variant>
        <vt:i4>12</vt:i4>
      </vt:variant>
      <vt:variant>
        <vt:i4>0</vt:i4>
      </vt:variant>
      <vt:variant>
        <vt:i4>5</vt:i4>
      </vt:variant>
      <vt:variant>
        <vt:lpwstr>http://www.deeca.vic.gov.au/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Martin K Breheny (DEECA)</cp:lastModifiedBy>
  <cp:revision>5</cp:revision>
  <cp:lastPrinted>2022-06-17T02:14:00Z</cp:lastPrinted>
  <dcterms:created xsi:type="dcterms:W3CDTF">2025-09-30T06:50:00Z</dcterms:created>
  <dcterms:modified xsi:type="dcterms:W3CDTF">2025-10-02T01:36:00Z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0x010100E28EA05B9A7B4145AAC9C92C4CCBDAF8</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ies>
</file>