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04CA1" w14:textId="5F3A1C1A" w:rsidR="00254F12" w:rsidRPr="00862057" w:rsidRDefault="00A14A3F" w:rsidP="001806EE">
      <w:pPr>
        <w:pStyle w:val="Heading1"/>
        <w:framePr w:wrap="around"/>
      </w:pPr>
      <w:bookmarkStart w:id="0" w:name="_Toc106305998"/>
      <w:r>
        <w:t>Department of Energy, Environment and Climate Action</w:t>
      </w:r>
    </w:p>
    <w:p w14:paraId="70B8A383" w14:textId="2CD93255" w:rsidR="004C1F02" w:rsidRDefault="00C871F9" w:rsidP="001806EE">
      <w:pPr>
        <w:pStyle w:val="Subtitle"/>
        <w:framePr w:wrap="around"/>
      </w:pPr>
      <w:r>
        <w:t>Position Description</w:t>
      </w:r>
    </w:p>
    <w:p w14:paraId="3AD64588" w14:textId="753B7DDB" w:rsidR="008C06B8" w:rsidRDefault="00C871F9" w:rsidP="00FE7FB1">
      <w:pPr>
        <w:pStyle w:val="BodyText"/>
      </w:pPr>
      <w:bookmarkStart w:id="1" w:name="Here"/>
      <w:bookmarkEnd w:id="1"/>
      <w:r w:rsidRPr="004C1F02">
        <w:rPr>
          <w:noProof/>
        </w:rPr>
        <w:drawing>
          <wp:anchor distT="107950" distB="0" distL="114300" distR="114300" simplePos="0" relativeHeight="251658241" behindDoc="1" locked="1" layoutInCell="1" allowOverlap="1" wp14:anchorId="0658372B" wp14:editId="2F081787">
            <wp:simplePos x="0" y="0"/>
            <wp:positionH relativeFrom="page">
              <wp:posOffset>5461635</wp:posOffset>
            </wp:positionH>
            <wp:positionV relativeFrom="page">
              <wp:posOffset>9811385</wp:posOffset>
            </wp:positionV>
            <wp:extent cx="1738800" cy="446400"/>
            <wp:effectExtent l="0" t="0" r="0" b="0"/>
            <wp:wrapTopAndBottom/>
            <wp:docPr id="36" name="Cover_Logo_StateGov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38800" cy="4464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1" locked="1" layoutInCell="1" allowOverlap="1" wp14:anchorId="25E2BABA" wp14:editId="36096D74">
                <wp:simplePos x="0" y="0"/>
                <wp:positionH relativeFrom="page">
                  <wp:align>left</wp:align>
                </wp:positionH>
                <wp:positionV relativeFrom="page">
                  <wp:posOffset>0</wp:posOffset>
                </wp:positionV>
                <wp:extent cx="7567200" cy="2228400"/>
                <wp:effectExtent l="0" t="0" r="0" b="635"/>
                <wp:wrapNone/>
                <wp:docPr id="25722272"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7200" cy="2228400"/>
                          <a:chOff x="0" y="0"/>
                          <a:chExt cx="7565934" cy="2229708"/>
                        </a:xfrm>
                      </wpg:grpSpPr>
                      <wps:wsp>
                        <wps:cNvPr id="4" name="Navy">
                          <a:extLst>
                            <a:ext uri="{C183D7F6-B498-43B3-948B-1728B52AA6E4}">
                              <adec:decorative xmlns:adec="http://schemas.microsoft.com/office/drawing/2017/decorative" val="1"/>
                            </a:ext>
                          </a:extLst>
                        </wps:cNvPr>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wps:wsp>
                        <wps:cNvPr id="6" name="RibbonElement1">
                          <a:extLst>
                            <a:ext uri="{C183D7F6-B498-43B3-948B-1728B52AA6E4}">
                              <adec:decorative xmlns:adec="http://schemas.microsoft.com/office/drawing/2017/decorative" val="1"/>
                            </a:ext>
                          </a:extLst>
                        </wps:cNvPr>
                        <wps:cNvSpPr/>
                        <wps:spPr>
                          <a:xfrm>
                            <a:off x="5888334"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wps:wsp>
                        <wps:cNvPr id="7" name="RibbonElement2">
                          <a:extLst>
                            <a:ext uri="{C183D7F6-B498-43B3-948B-1728B52AA6E4}">
                              <adec:decorative xmlns:adec="http://schemas.microsoft.com/office/drawing/2017/decorative" val="1"/>
                            </a:ext>
                          </a:extLst>
                        </wps:cNvPr>
                        <wps:cNvSpPr/>
                        <wps:spPr>
                          <a:xfrm>
                            <a:off x="5255288" y="1336431"/>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wps:wsp>
                        <wps:cNvPr id="8" name="RibbonElement3">
                          <a:extLst>
                            <a:ext uri="{C183D7F6-B498-43B3-948B-1728B52AA6E4}">
                              <adec:decorative xmlns:adec="http://schemas.microsoft.com/office/drawing/2017/decorative" val="1"/>
                            </a:ext>
                          </a:extLst>
                        </wps:cNvPr>
                        <wps:cNvSpPr/>
                        <wps:spPr>
                          <a:xfrm>
                            <a:off x="4833257" y="1778558"/>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wps:wsp>
                        <wps:cNvPr id="9" name="RibbonElement4Grp">
                          <a:extLst>
                            <a:ext uri="{C183D7F6-B498-43B3-948B-1728B52AA6E4}">
                              <adec:decorative xmlns:adec="http://schemas.microsoft.com/office/drawing/2017/decorative" val="1"/>
                            </a:ext>
                          </a:extLst>
                        </wps:cNvPr>
                        <wps:cNvSpPr/>
                        <wps:spPr>
                          <a:xfrm>
                            <a:off x="5667270" y="1336431"/>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933363" y="894303"/>
                            <a:ext cx="629920" cy="13354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8C35294" id="Group 1" o:spid="_x0000_s1026" alt="&quot;&quot;" style="position:absolute;margin-left:0;margin-top:0;width:595.85pt;height:175.45pt;z-index:-251658240;mso-position-horizontal:left;mso-position-horizontal-relative:page;mso-position-vertical-relative:page;mso-width-relative:margin;mso-height-relative:margin" coordsize="75659,22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">
                <v:shape id="Navy" o:spid="_x0000_s1027" alt="&quot;&quot;" style="position:absolute;width:68364;height:22284;visibility:visible;mso-wrap-style:square;v-text-anchor:top" coordsize="6717665,22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" path="m6717068,l,,127,2227567r5666892,-241l6717068,xe" fillcolor="#201547 [3215]" stroked="f">
                  <v:path arrowok="t"/>
                </v:shape>
                <v:shape id="RibbonElement1" o:spid="_x0000_s1028" alt="&quot;&quot;" style="position:absolute;left:58883;width:16776;height:17820;visibility:visible;mso-wrap-style:square;v-text-anchor:top" coordsize="1678304,178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" path="m1677733,l841171,,,1781251r837107,-242l1677733,xe" fillcolor="#004c97 [3204]" stroked="f">
                  <v:path arrowok="t"/>
                </v:shape>
                <v:shape id="RibbonElement2" o:spid="_x0000_s1029" alt="&quot;&quot;" style="position:absolute;left:52552;top:13364;width:12564;height:8928;visibility:visible;mso-wrap-style:square;v-text-anchor:top" coordsize="125539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" path="m1255382,l418833,,,893102r837107,-229l1255382,xe" fillcolor="#00b1a8" stroked="f">
                  <v:path arrowok="t"/>
                </v:shape>
                <v:shape id="RibbonElement3" o:spid="_x0000_s1030" alt="&quot;&quot;" style="position:absolute;left:48332;top:17785;width:10476;height:4500;visibility:visible;mso-wrap-style:square;v-text-anchor:top" coordsize="1048385,44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" path="m1048296,l211747,,,449198r837120,-241l1048296,xe" fillcolor="#88dbdf [3205]" stroked="f">
                  <v:path arrowok="t"/>
                </v:shape>
                <v:shape id="RibbonElement4Grp" o:spid="_x0000_s1031" alt="&quot;&quot;" style="position:absolute;left:56672;top:13364;width:10548;height:8928;visibility:visible;mso-wrap-style:square;v-text-anchor:top" coordsize="1054100,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" path="m423494,892873l211747,443674,,892873r423494,xem1053515,449199l841768,,630021,449199r423494,xe" fillcolor="#201547 [3215]"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ver_Triangle_Corporate" o:spid="_x0000_s1032" type="#_x0000_t75" alt="&quot;&quot;" style="position:absolute;left:69333;top:8943;width:6299;height:13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">
                  <v:imagedata r:id="rId17" o:title=""/>
                </v:shape>
                <w10:wrap anchorx="page" anchory="page"/>
                <w10:anchorlock/>
              </v:group>
            </w:pict>
          </mc:Fallback>
        </mc:AlternateContent>
      </w:r>
    </w:p>
    <w:p w14:paraId="493638C4" w14:textId="77777777" w:rsidR="00665916" w:rsidRDefault="00665916" w:rsidP="004C1F02">
      <w:pPr>
        <w:sectPr w:rsidR="00665916" w:rsidSect="00A80EA9">
          <w:headerReference w:type="even" r:id="rId18"/>
          <w:footerReference w:type="even" r:id="rId19"/>
          <w:footerReference w:type="default" r:id="rId20"/>
          <w:footerReference w:type="first" r:id="rId21"/>
          <w:type w:val="continuous"/>
          <w:pgSz w:w="11907" w:h="16839" w:code="9"/>
          <w:pgMar w:top="737" w:right="851" w:bottom="1701" w:left="851" w:header="284" w:footer="284" w:gutter="0"/>
          <w:cols w:space="454"/>
          <w:noEndnote/>
          <w:titlePg/>
          <w:docGrid w:linePitch="360"/>
        </w:sectPr>
      </w:pPr>
    </w:p>
    <w:bookmarkEnd w:id="0"/>
    <w:p w14:paraId="402C802F" w14:textId="0BB4A3D3" w:rsidR="00C337ED" w:rsidRPr="008C06B8" w:rsidRDefault="00A14A3F" w:rsidP="008C06B8">
      <w:pPr>
        <w:pStyle w:val="Heading2"/>
        <w:spacing w:before="0"/>
      </w:pPr>
      <w:r>
        <w:t>Position details</w:t>
      </w:r>
    </w:p>
    <w:tbl>
      <w:tblPr>
        <w:tblW w:w="10234" w:type="dxa"/>
        <w:tblBorders>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2580"/>
        <w:gridCol w:w="7654"/>
      </w:tblGrid>
      <w:tr w:rsidR="00495B3B" w:rsidRPr="00495B3B" w14:paraId="7C7EDD09" w14:textId="77777777" w:rsidTr="781E9CC1">
        <w:trPr>
          <w:trHeight w:val="399"/>
        </w:trPr>
        <w:tc>
          <w:tcPr>
            <w:tcW w:w="2580" w:type="dxa"/>
            <w:tcBorders>
              <w:top w:val="nil"/>
              <w:bottom w:val="nil"/>
              <w:right w:val="nil"/>
            </w:tcBorders>
            <w:vAlign w:val="center"/>
          </w:tcPr>
          <w:p w14:paraId="2A0E891F"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title: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0AAF272F" w14:textId="53DEE356" w:rsidR="00495B3B" w:rsidRPr="00495B3B" w:rsidRDefault="003B1AEB" w:rsidP="001A57B6">
            <w:pPr>
              <w:spacing w:before="0" w:after="0"/>
              <w:ind w:right="-450"/>
              <w:rPr>
                <w:rFonts w:ascii="Arial" w:hAnsi="Arial" w:cs="Arial"/>
                <w:color w:val="363534"/>
                <w:szCs w:val="22"/>
              </w:rPr>
            </w:pPr>
            <w:r w:rsidRPr="003B1AEB">
              <w:rPr>
                <w:rFonts w:ascii="Arial" w:hAnsi="Arial" w:cs="Arial"/>
                <w:color w:val="363534"/>
                <w:szCs w:val="22"/>
              </w:rPr>
              <w:t xml:space="preserve"> </w:t>
            </w:r>
            <w:r w:rsidR="007C56D2">
              <w:rPr>
                <w:rFonts w:ascii="Arial" w:hAnsi="Arial" w:cs="Arial"/>
                <w:color w:val="363534"/>
                <w:szCs w:val="22"/>
              </w:rPr>
              <w:t xml:space="preserve">Senior </w:t>
            </w:r>
            <w:r w:rsidRPr="003B1AEB">
              <w:rPr>
                <w:rFonts w:ascii="Arial" w:hAnsi="Arial" w:cs="Arial"/>
                <w:color w:val="363534"/>
                <w:szCs w:val="22"/>
              </w:rPr>
              <w:t xml:space="preserve">Program </w:t>
            </w:r>
            <w:r w:rsidR="007C56D2">
              <w:rPr>
                <w:rFonts w:ascii="Arial" w:hAnsi="Arial" w:cs="Arial"/>
                <w:color w:val="363534"/>
                <w:szCs w:val="22"/>
              </w:rPr>
              <w:t>Officer</w:t>
            </w:r>
            <w:r w:rsidRPr="003B1AEB">
              <w:rPr>
                <w:rFonts w:ascii="Arial" w:hAnsi="Arial" w:cs="Arial"/>
                <w:color w:val="363534"/>
                <w:szCs w:val="22"/>
              </w:rPr>
              <w:t>,</w:t>
            </w:r>
            <w:r w:rsidR="00397FEB">
              <w:rPr>
                <w:rFonts w:ascii="Arial" w:hAnsi="Arial" w:cs="Arial"/>
                <w:color w:val="363534"/>
                <w:szCs w:val="22"/>
              </w:rPr>
              <w:t xml:space="preserve"> </w:t>
            </w:r>
            <w:r w:rsidR="000C419F">
              <w:rPr>
                <w:rFonts w:ascii="Arial" w:hAnsi="Arial" w:cs="Arial"/>
                <w:color w:val="363534"/>
                <w:szCs w:val="22"/>
              </w:rPr>
              <w:t>Policy</w:t>
            </w:r>
            <w:r w:rsidR="00E32DCD">
              <w:rPr>
                <w:rFonts w:ascii="Arial" w:hAnsi="Arial" w:cs="Arial"/>
                <w:color w:val="363534"/>
                <w:szCs w:val="22"/>
              </w:rPr>
              <w:t xml:space="preserve"> </w:t>
            </w:r>
            <w:r w:rsidR="007D07D5">
              <w:rPr>
                <w:rFonts w:ascii="Arial" w:hAnsi="Arial" w:cs="Arial"/>
                <w:color w:val="363534"/>
                <w:szCs w:val="22"/>
              </w:rPr>
              <w:t>Integration and Strategic Issues</w:t>
            </w:r>
            <w:r w:rsidR="00025704">
              <w:rPr>
                <w:rFonts w:ascii="Arial" w:hAnsi="Arial" w:cs="Arial"/>
                <w:color w:val="363534"/>
                <w:szCs w:val="22"/>
              </w:rPr>
              <w:t xml:space="preserve"> </w:t>
            </w:r>
          </w:p>
        </w:tc>
      </w:tr>
      <w:tr w:rsidR="00495B3B" w:rsidRPr="00495B3B" w14:paraId="5F8F815C" w14:textId="77777777" w:rsidTr="781E9CC1">
        <w:trPr>
          <w:trHeight w:val="399"/>
        </w:trPr>
        <w:tc>
          <w:tcPr>
            <w:tcW w:w="2580" w:type="dxa"/>
            <w:tcBorders>
              <w:top w:val="nil"/>
              <w:bottom w:val="nil"/>
              <w:right w:val="nil"/>
            </w:tcBorders>
            <w:vAlign w:val="center"/>
          </w:tcPr>
          <w:p w14:paraId="29F28D7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Position number:</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92AF1EA" w14:textId="4FC40050" w:rsidR="00495B3B" w:rsidRPr="00495B3B" w:rsidRDefault="0011451F" w:rsidP="5C146858">
            <w:pPr>
              <w:spacing w:before="0" w:after="0"/>
              <w:ind w:left="57" w:right="-450"/>
              <w:rPr>
                <w:rFonts w:ascii="Arial" w:hAnsi="Arial" w:cs="Arial"/>
                <w:color w:val="363534"/>
              </w:rPr>
            </w:pPr>
            <w:r w:rsidRPr="781E9CC1">
              <w:rPr>
                <w:rFonts w:ascii="Arial" w:hAnsi="Arial" w:cs="Arial"/>
                <w:color w:val="363534"/>
              </w:rPr>
              <w:t>509</w:t>
            </w:r>
            <w:r w:rsidR="00701930">
              <w:rPr>
                <w:rFonts w:ascii="Arial" w:hAnsi="Arial" w:cs="Arial"/>
                <w:color w:val="363534"/>
              </w:rPr>
              <w:t>46</w:t>
            </w:r>
            <w:r w:rsidR="00FD6A45">
              <w:rPr>
                <w:rFonts w:ascii="Arial" w:hAnsi="Arial" w:cs="Arial"/>
                <w:color w:val="363534"/>
              </w:rPr>
              <w:t>777</w:t>
            </w:r>
          </w:p>
        </w:tc>
      </w:tr>
      <w:tr w:rsidR="00495B3B" w:rsidRPr="00495B3B" w14:paraId="6052E497" w14:textId="77777777" w:rsidTr="781E9CC1">
        <w:trPr>
          <w:trHeight w:val="399"/>
        </w:trPr>
        <w:tc>
          <w:tcPr>
            <w:tcW w:w="2580" w:type="dxa"/>
            <w:tcBorders>
              <w:top w:val="nil"/>
              <w:bottom w:val="nil"/>
              <w:right w:val="nil"/>
            </w:tcBorders>
            <w:vAlign w:val="center"/>
          </w:tcPr>
          <w:p w14:paraId="1F62A11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Classification: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5CA635E" w14:textId="6F7C6161" w:rsidR="00495B3B" w:rsidRPr="00495B3B" w:rsidRDefault="009B06F4" w:rsidP="00495B3B">
            <w:pPr>
              <w:spacing w:before="0" w:after="0"/>
              <w:ind w:left="57" w:right="-450"/>
              <w:rPr>
                <w:rFonts w:ascii="Arial" w:hAnsi="Arial" w:cs="Arial"/>
                <w:color w:val="363534"/>
                <w:szCs w:val="22"/>
              </w:rPr>
            </w:pPr>
            <w:r>
              <w:rPr>
                <w:rFonts w:ascii="Arial" w:hAnsi="Arial" w:cs="Arial"/>
                <w:color w:val="363534"/>
                <w:szCs w:val="22"/>
              </w:rPr>
              <w:t xml:space="preserve">VPS </w:t>
            </w:r>
            <w:r w:rsidR="007C56D2">
              <w:rPr>
                <w:rFonts w:ascii="Arial" w:hAnsi="Arial" w:cs="Arial"/>
                <w:color w:val="363534"/>
                <w:szCs w:val="22"/>
              </w:rPr>
              <w:t>5</w:t>
            </w:r>
          </w:p>
        </w:tc>
      </w:tr>
      <w:tr w:rsidR="00495B3B" w:rsidRPr="00495B3B" w14:paraId="513E600D" w14:textId="77777777" w:rsidTr="781E9CC1">
        <w:trPr>
          <w:trHeight w:val="399"/>
        </w:trPr>
        <w:tc>
          <w:tcPr>
            <w:tcW w:w="2580" w:type="dxa"/>
            <w:tcBorders>
              <w:top w:val="nil"/>
              <w:bottom w:val="nil"/>
              <w:right w:val="nil"/>
            </w:tcBorders>
            <w:vAlign w:val="center"/>
          </w:tcPr>
          <w:p w14:paraId="67184DB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Salary range: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A6A7605" w14:textId="04DBE795" w:rsidR="00495B3B" w:rsidRPr="00495B3B" w:rsidRDefault="00CF00D1" w:rsidP="1DE61561">
            <w:pPr>
              <w:spacing w:before="0" w:after="0"/>
              <w:ind w:left="57" w:right="-450"/>
              <w:rPr>
                <w:rFonts w:ascii="Arial" w:eastAsia="Arial" w:hAnsi="Arial" w:cs="Arial"/>
              </w:rPr>
            </w:pPr>
            <w:r w:rsidRPr="1DE61561">
              <w:rPr>
                <w:rFonts w:ascii="Arial" w:hAnsi="Arial" w:cs="Arial"/>
                <w:color w:val="363534"/>
              </w:rPr>
              <w:t>$</w:t>
            </w:r>
            <w:r w:rsidR="00D36846" w:rsidRPr="1DE61561">
              <w:rPr>
                <w:rFonts w:ascii="Arial" w:hAnsi="Arial" w:cs="Arial"/>
                <w:color w:val="363534"/>
              </w:rPr>
              <w:t>1</w:t>
            </w:r>
            <w:r w:rsidR="00FF1B1A">
              <w:rPr>
                <w:rFonts w:ascii="Arial" w:hAnsi="Arial" w:cs="Arial"/>
                <w:color w:val="363534"/>
              </w:rPr>
              <w:t>13,022</w:t>
            </w:r>
            <w:r w:rsidR="00E27747" w:rsidRPr="1DE61561">
              <w:rPr>
                <w:rFonts w:ascii="Arial" w:hAnsi="Arial" w:cs="Arial"/>
                <w:color w:val="363534"/>
              </w:rPr>
              <w:t xml:space="preserve"> - $</w:t>
            </w:r>
            <w:r w:rsidR="00D36846" w:rsidRPr="1DE61561">
              <w:rPr>
                <w:rFonts w:ascii="Arial" w:hAnsi="Arial" w:cs="Arial"/>
                <w:color w:val="363534"/>
              </w:rPr>
              <w:t>1</w:t>
            </w:r>
            <w:r w:rsidR="00FF1B1A">
              <w:rPr>
                <w:rFonts w:ascii="Arial" w:hAnsi="Arial" w:cs="Arial"/>
                <w:color w:val="363534"/>
              </w:rPr>
              <w:t>36,747</w:t>
            </w:r>
            <w:r w:rsidR="57746EFB" w:rsidRPr="1DE61561">
              <w:rPr>
                <w:rFonts w:ascii="Arial" w:hAnsi="Arial" w:cs="Arial"/>
                <w:color w:val="363534"/>
              </w:rPr>
              <w:t xml:space="preserve"> </w:t>
            </w:r>
            <w:r w:rsidR="57746EFB" w:rsidRPr="1DE61561">
              <w:rPr>
                <w:rFonts w:ascii="Arial" w:eastAsia="Arial" w:hAnsi="Arial" w:cs="Arial"/>
                <w:color w:val="363534"/>
                <w:sz w:val="19"/>
                <w:szCs w:val="19"/>
              </w:rPr>
              <w:t>plus superannuation</w:t>
            </w:r>
          </w:p>
        </w:tc>
      </w:tr>
      <w:tr w:rsidR="00495B3B" w:rsidRPr="00495B3B" w14:paraId="2A722203" w14:textId="77777777" w:rsidTr="781E9CC1">
        <w:trPr>
          <w:trHeight w:val="399"/>
        </w:trPr>
        <w:tc>
          <w:tcPr>
            <w:tcW w:w="2580" w:type="dxa"/>
            <w:tcBorders>
              <w:top w:val="nil"/>
              <w:bottom w:val="nil"/>
              <w:right w:val="nil"/>
            </w:tcBorders>
            <w:vAlign w:val="center"/>
          </w:tcPr>
          <w:p w14:paraId="60F7C270"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Employment type:</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1BEB3C39" w14:textId="3460603C" w:rsidR="00495B3B" w:rsidRPr="00495B3B" w:rsidRDefault="00AB688E" w:rsidP="1CE61E81">
            <w:pPr>
              <w:tabs>
                <w:tab w:val="left" w:pos="3529"/>
              </w:tabs>
              <w:spacing w:before="0" w:after="0"/>
              <w:ind w:left="57" w:right="-450"/>
              <w:rPr>
                <w:rFonts w:ascii="Arial" w:hAnsi="Arial" w:cs="Arial"/>
                <w:color w:val="363534"/>
              </w:rPr>
            </w:pPr>
            <w:r w:rsidRPr="1CE61E81">
              <w:rPr>
                <w:rFonts w:ascii="Arial" w:hAnsi="Arial" w:cs="Arial"/>
                <w:color w:val="363534"/>
              </w:rPr>
              <w:t xml:space="preserve">Fixed Term </w:t>
            </w:r>
            <w:r w:rsidR="0011451F">
              <w:rPr>
                <w:rFonts w:ascii="Arial" w:hAnsi="Arial" w:cs="Arial"/>
                <w:color w:val="363534"/>
              </w:rPr>
              <w:t>– 30 June 20</w:t>
            </w:r>
            <w:r w:rsidR="00F44DB9">
              <w:rPr>
                <w:rFonts w:ascii="Arial" w:hAnsi="Arial" w:cs="Arial"/>
                <w:color w:val="363534"/>
              </w:rPr>
              <w:t>28</w:t>
            </w:r>
          </w:p>
        </w:tc>
      </w:tr>
      <w:tr w:rsidR="00495B3B" w:rsidRPr="00495B3B" w14:paraId="73E4C712" w14:textId="77777777" w:rsidTr="781E9CC1">
        <w:trPr>
          <w:trHeight w:val="399"/>
        </w:trPr>
        <w:tc>
          <w:tcPr>
            <w:tcW w:w="2580" w:type="dxa"/>
            <w:tcBorders>
              <w:top w:val="nil"/>
              <w:bottom w:val="nil"/>
              <w:right w:val="nil"/>
            </w:tcBorders>
            <w:vAlign w:val="center"/>
          </w:tcPr>
          <w:p w14:paraId="778F959E"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Group:</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5A6BC801" w14:textId="5EFD7B73" w:rsidR="00495B3B" w:rsidRPr="00495B3B" w:rsidRDefault="009B06F4" w:rsidP="00495B3B">
            <w:pPr>
              <w:spacing w:before="0" w:after="0"/>
              <w:ind w:left="57" w:right="-450"/>
              <w:rPr>
                <w:rFonts w:ascii="Arial" w:hAnsi="Arial" w:cs="Arial"/>
                <w:color w:val="363534"/>
                <w:szCs w:val="22"/>
              </w:rPr>
            </w:pPr>
            <w:r>
              <w:rPr>
                <w:rFonts w:ascii="Arial" w:hAnsi="Arial" w:cs="Arial"/>
                <w:color w:val="363534"/>
                <w:szCs w:val="22"/>
              </w:rPr>
              <w:t xml:space="preserve">Bushfire and Forest Services </w:t>
            </w:r>
          </w:p>
        </w:tc>
      </w:tr>
      <w:tr w:rsidR="00495B3B" w:rsidRPr="00495B3B" w14:paraId="1EBFF7E6" w14:textId="77777777" w:rsidTr="781E9CC1">
        <w:trPr>
          <w:trHeight w:val="399"/>
        </w:trPr>
        <w:tc>
          <w:tcPr>
            <w:tcW w:w="2580" w:type="dxa"/>
            <w:tcBorders>
              <w:top w:val="nil"/>
              <w:bottom w:val="nil"/>
              <w:right w:val="nil"/>
            </w:tcBorders>
            <w:vAlign w:val="center"/>
          </w:tcPr>
          <w:p w14:paraId="2AB5EF48"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Division &amp; Branch:</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0A96CCF" w14:textId="3D75C9C9" w:rsidR="00495B3B" w:rsidRPr="00495B3B" w:rsidRDefault="001A57B6" w:rsidP="00495B3B">
            <w:pPr>
              <w:spacing w:before="0" w:after="0"/>
              <w:ind w:left="57" w:right="-450"/>
              <w:rPr>
                <w:rFonts w:ascii="Arial" w:hAnsi="Arial" w:cs="Arial"/>
                <w:color w:val="363534"/>
                <w:szCs w:val="22"/>
              </w:rPr>
            </w:pPr>
            <w:r w:rsidRPr="0099651C">
              <w:rPr>
                <w:rFonts w:ascii="Arial" w:hAnsi="Arial" w:cs="Arial"/>
                <w:szCs w:val="22"/>
              </w:rPr>
              <w:t>Forest and Fire Operations</w:t>
            </w:r>
            <w:r>
              <w:rPr>
                <w:rFonts w:ascii="Arial" w:hAnsi="Arial" w:cs="Arial"/>
                <w:szCs w:val="22"/>
              </w:rPr>
              <w:t xml:space="preserve">, </w:t>
            </w:r>
            <w:r w:rsidRPr="001A57B6">
              <w:rPr>
                <w:rFonts w:ascii="Arial" w:hAnsi="Arial" w:cs="Arial"/>
                <w:szCs w:val="22"/>
              </w:rPr>
              <w:t>Planning &amp; Authorisations</w:t>
            </w:r>
          </w:p>
        </w:tc>
      </w:tr>
      <w:tr w:rsidR="00495B3B" w:rsidRPr="00495B3B" w14:paraId="37A0D7CE" w14:textId="77777777" w:rsidTr="781E9CC1">
        <w:trPr>
          <w:trHeight w:val="399"/>
        </w:trPr>
        <w:tc>
          <w:tcPr>
            <w:tcW w:w="2580" w:type="dxa"/>
            <w:tcBorders>
              <w:top w:val="nil"/>
              <w:bottom w:val="nil"/>
              <w:right w:val="nil"/>
            </w:tcBorders>
            <w:vAlign w:val="center"/>
          </w:tcPr>
          <w:p w14:paraId="4595FCF5" w14:textId="77777777" w:rsidR="00495B3B" w:rsidRPr="00495B3B" w:rsidRDefault="00495B3B" w:rsidP="00495B3B">
            <w:pPr>
              <w:spacing w:before="0" w:after="0"/>
              <w:ind w:right="-450"/>
              <w:rPr>
                <w:rFonts w:ascii="Arial" w:hAnsi="Arial" w:cs="Arial"/>
                <w:b/>
                <w:color w:val="363534"/>
                <w:szCs w:val="22"/>
              </w:rPr>
            </w:pPr>
            <w:r w:rsidRPr="00495B3B">
              <w:rPr>
                <w:rFonts w:ascii="Arial" w:hAnsi="Arial" w:cs="Arial"/>
                <w:b/>
                <w:color w:val="363534"/>
                <w:szCs w:val="22"/>
              </w:rPr>
              <w:t>Work location: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26162B02" w14:textId="11D512F3" w:rsidR="00495B3B" w:rsidRPr="00271A28" w:rsidRDefault="00495B3B" w:rsidP="00495B3B">
            <w:pPr>
              <w:spacing w:before="0" w:after="0"/>
              <w:ind w:left="57" w:right="-450"/>
              <w:rPr>
                <w:rFonts w:ascii="Arial" w:hAnsi="Arial" w:cs="Arial"/>
                <w:color w:val="363534"/>
                <w:szCs w:val="22"/>
              </w:rPr>
            </w:pPr>
            <w:r w:rsidRPr="00271A28">
              <w:rPr>
                <w:rFonts w:ascii="Arial" w:hAnsi="Arial" w:cs="Arial"/>
                <w:color w:val="363534"/>
                <w:szCs w:val="22"/>
              </w:rPr>
              <w:t xml:space="preserve">Flexible within Victoria </w:t>
            </w:r>
          </w:p>
          <w:p w14:paraId="3B7CA3B3" w14:textId="14261937" w:rsidR="00495B3B" w:rsidRPr="00271A28" w:rsidRDefault="00495B3B" w:rsidP="1BA31E5F">
            <w:pPr>
              <w:spacing w:before="0" w:after="0"/>
              <w:ind w:left="57" w:right="-450"/>
              <w:rPr>
                <w:rFonts w:ascii="Arial" w:hAnsi="Arial" w:cs="Arial"/>
                <w:color w:val="363534"/>
              </w:rPr>
            </w:pPr>
            <w:r w:rsidRPr="00271A28">
              <w:rPr>
                <w:rFonts w:ascii="Arial" w:hAnsi="Arial" w:cs="Arial"/>
                <w:color w:val="363534"/>
              </w:rPr>
              <w:t xml:space="preserve">Hybrid work arrangement available: </w:t>
            </w:r>
            <w:r w:rsidR="009B06F4" w:rsidRPr="00271A28">
              <w:rPr>
                <w:rFonts w:ascii="Arial" w:hAnsi="Arial" w:cs="Arial"/>
                <w:color w:val="363534"/>
              </w:rPr>
              <w:fldChar w:fldCharType="begin">
                <w:ffData>
                  <w:name w:val=""/>
                  <w:enabled/>
                  <w:calcOnExit w:val="0"/>
                  <w:checkBox>
                    <w:size w:val="26"/>
                    <w:default w:val="1"/>
                  </w:checkBox>
                </w:ffData>
              </w:fldChar>
            </w:r>
            <w:r w:rsidR="009B06F4" w:rsidRPr="00271A28">
              <w:rPr>
                <w:rFonts w:ascii="Arial" w:hAnsi="Arial" w:cs="Arial"/>
                <w:color w:val="363534"/>
              </w:rPr>
              <w:instrText xml:space="preserve"> FORMCHECKBOX </w:instrText>
            </w:r>
            <w:r w:rsidR="009B06F4" w:rsidRPr="00271A28">
              <w:rPr>
                <w:rFonts w:ascii="Arial" w:hAnsi="Arial" w:cs="Arial"/>
                <w:color w:val="363534"/>
              </w:rPr>
            </w:r>
            <w:r w:rsidR="009B06F4" w:rsidRPr="00271A28">
              <w:rPr>
                <w:rFonts w:ascii="Arial" w:hAnsi="Arial" w:cs="Arial"/>
                <w:color w:val="363534"/>
              </w:rPr>
              <w:fldChar w:fldCharType="separate"/>
            </w:r>
            <w:r w:rsidR="009B06F4" w:rsidRPr="00271A28">
              <w:rPr>
                <w:rFonts w:ascii="Arial" w:hAnsi="Arial" w:cs="Arial"/>
                <w:color w:val="363534"/>
              </w:rPr>
              <w:fldChar w:fldCharType="end"/>
            </w:r>
            <w:r w:rsidRPr="00271A28">
              <w:rPr>
                <w:rFonts w:ascii="Arial" w:hAnsi="Arial" w:cs="Arial"/>
                <w:color w:val="363534"/>
              </w:rPr>
              <w:t xml:space="preserve">Yes   </w:t>
            </w:r>
            <w:r w:rsidR="00992AAA">
              <w:rPr>
                <w:rFonts w:ascii="Arial" w:hAnsi="Arial" w:cs="Arial"/>
                <w:color w:val="363534"/>
              </w:rPr>
              <w:fldChar w:fldCharType="begin">
                <w:ffData>
                  <w:name w:val=""/>
                  <w:enabled/>
                  <w:calcOnExit w:val="0"/>
                  <w:checkBox>
                    <w:size w:val="26"/>
                    <w:default w:val="0"/>
                  </w:checkBox>
                </w:ffData>
              </w:fldChar>
            </w:r>
            <w:r w:rsidR="00992AAA">
              <w:rPr>
                <w:rFonts w:ascii="Arial" w:hAnsi="Arial" w:cs="Arial"/>
                <w:color w:val="363534"/>
              </w:rPr>
              <w:instrText xml:space="preserve"> FORMCHECKBOX </w:instrText>
            </w:r>
            <w:r w:rsidR="00992AAA">
              <w:rPr>
                <w:rFonts w:ascii="Arial" w:hAnsi="Arial" w:cs="Arial"/>
                <w:color w:val="363534"/>
              </w:rPr>
            </w:r>
            <w:r w:rsidR="00992AAA">
              <w:rPr>
                <w:rFonts w:ascii="Arial" w:hAnsi="Arial" w:cs="Arial"/>
                <w:color w:val="363534"/>
              </w:rPr>
              <w:fldChar w:fldCharType="end"/>
            </w:r>
            <w:r w:rsidR="00992AAA">
              <w:rPr>
                <w:rFonts w:ascii="Arial" w:hAnsi="Arial" w:cs="Arial"/>
                <w:color w:val="363534"/>
              </w:rPr>
              <w:t xml:space="preserve"> No</w:t>
            </w:r>
            <w:r w:rsidR="00992AAA" w:rsidRPr="00271A28">
              <w:rPr>
                <w:rFonts w:ascii="Arial" w:hAnsi="Arial" w:cs="Arial"/>
                <w:color w:val="363534"/>
              </w:rPr>
              <w:t xml:space="preserve">       </w:t>
            </w:r>
            <w:r w:rsidRPr="00271A28">
              <w:rPr>
                <w:rFonts w:ascii="Arial" w:hAnsi="Arial" w:cs="Arial"/>
                <w:color w:val="363534"/>
              </w:rPr>
              <w:t xml:space="preserve">    </w:t>
            </w:r>
          </w:p>
        </w:tc>
      </w:tr>
      <w:tr w:rsidR="00495B3B" w:rsidRPr="00495B3B" w14:paraId="4352AE4A" w14:textId="77777777" w:rsidTr="781E9CC1">
        <w:trPr>
          <w:trHeight w:val="399"/>
        </w:trPr>
        <w:tc>
          <w:tcPr>
            <w:tcW w:w="2580" w:type="dxa"/>
            <w:tcBorders>
              <w:top w:val="nil"/>
              <w:bottom w:val="nil"/>
              <w:right w:val="nil"/>
            </w:tcBorders>
            <w:vAlign w:val="center"/>
          </w:tcPr>
          <w:p w14:paraId="3083C225" w14:textId="77777777" w:rsidR="00495B3B" w:rsidRPr="00495B3B" w:rsidRDefault="00495B3B" w:rsidP="00495B3B">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Reports to:</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49BBC3C8" w14:textId="7FD942E1" w:rsidR="00495B3B" w:rsidRPr="00271A28" w:rsidRDefault="00FF1B1A" w:rsidP="00495B3B">
            <w:pPr>
              <w:tabs>
                <w:tab w:val="left" w:pos="469"/>
                <w:tab w:val="left" w:pos="1189"/>
              </w:tabs>
              <w:spacing w:before="0" w:after="0"/>
              <w:ind w:left="57" w:right="-450"/>
              <w:rPr>
                <w:rFonts w:ascii="Arial" w:hAnsi="Arial" w:cs="Arial"/>
                <w:color w:val="363534"/>
                <w:szCs w:val="22"/>
              </w:rPr>
            </w:pPr>
            <w:r>
              <w:rPr>
                <w:rFonts w:ascii="Arial" w:hAnsi="Arial" w:cs="Arial"/>
                <w:color w:val="363534"/>
                <w:szCs w:val="22"/>
              </w:rPr>
              <w:t>Program Manager, Policy Integration and Strategic Issues</w:t>
            </w:r>
          </w:p>
        </w:tc>
      </w:tr>
      <w:tr w:rsidR="00992AAA" w:rsidRPr="00495B3B" w14:paraId="35F6D00F" w14:textId="77777777" w:rsidTr="781E9CC1">
        <w:trPr>
          <w:trHeight w:val="399"/>
        </w:trPr>
        <w:tc>
          <w:tcPr>
            <w:tcW w:w="2580" w:type="dxa"/>
            <w:tcBorders>
              <w:top w:val="nil"/>
              <w:bottom w:val="nil"/>
              <w:right w:val="nil"/>
            </w:tcBorders>
            <w:vAlign w:val="center"/>
          </w:tcPr>
          <w:p w14:paraId="55F53688" w14:textId="77777777" w:rsidR="00992AAA" w:rsidRPr="00495B3B" w:rsidRDefault="00992AAA" w:rsidP="00992AAA">
            <w:pPr>
              <w:spacing w:before="0" w:after="0"/>
              <w:ind w:right="-450"/>
              <w:rPr>
                <w:rFonts w:ascii="Arial" w:hAnsi="Arial" w:cs="Arial"/>
                <w:b/>
                <w:bCs/>
                <w:color w:val="363534"/>
                <w:spacing w:val="-3"/>
                <w:szCs w:val="22"/>
              </w:rPr>
            </w:pPr>
            <w:r w:rsidRPr="00495B3B">
              <w:rPr>
                <w:rFonts w:ascii="Arial" w:hAnsi="Arial" w:cs="Arial"/>
                <w:b/>
                <w:bCs/>
                <w:color w:val="363534"/>
                <w:spacing w:val="-3"/>
                <w:szCs w:val="22"/>
              </w:rPr>
              <w:t>Direct reports:</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3B39DD97" w14:textId="0673FA0C" w:rsidR="00992AAA" w:rsidRPr="00271A28" w:rsidRDefault="00992AAA" w:rsidP="00992AAA">
            <w:pPr>
              <w:tabs>
                <w:tab w:val="left" w:pos="469"/>
                <w:tab w:val="left" w:pos="1189"/>
              </w:tabs>
              <w:spacing w:before="0" w:after="0"/>
              <w:ind w:left="57" w:right="-450"/>
              <w:rPr>
                <w:rFonts w:ascii="Arial" w:hAnsi="Arial" w:cs="Arial"/>
                <w:color w:val="363534"/>
              </w:rPr>
            </w:pPr>
            <w:r w:rsidRPr="00495B3B">
              <w:rPr>
                <w:rFonts w:ascii="Arial" w:hAnsi="Arial" w:cs="Arial"/>
                <w:color w:val="363534"/>
                <w:szCs w:val="22"/>
              </w:rPr>
              <w:fldChar w:fldCharType="begin">
                <w:ffData>
                  <w:name w:val=""/>
                  <w:enabled/>
                  <w:calcOnExit w:val="0"/>
                  <w:checkBox>
                    <w:size w:val="26"/>
                    <w:default w:val="0"/>
                    <w:checked w:val="0"/>
                  </w:checkBox>
                </w:ffData>
              </w:fldChar>
            </w:r>
            <w:r w:rsidRPr="00495B3B">
              <w:rPr>
                <w:rFonts w:ascii="Arial" w:hAnsi="Arial" w:cs="Arial"/>
                <w:color w:val="363534"/>
                <w:szCs w:val="22"/>
              </w:rPr>
              <w:instrText xml:space="preserve"> FORMCHECKBOX </w:instrText>
            </w:r>
            <w:r w:rsidRPr="00495B3B">
              <w:rPr>
                <w:rFonts w:ascii="Arial" w:hAnsi="Arial" w:cs="Arial"/>
                <w:color w:val="363534"/>
                <w:szCs w:val="22"/>
              </w:rPr>
            </w:r>
            <w:r w:rsidRPr="00495B3B">
              <w:rPr>
                <w:rFonts w:ascii="Arial" w:hAnsi="Arial" w:cs="Arial"/>
                <w:color w:val="363534"/>
                <w:szCs w:val="22"/>
              </w:rPr>
              <w:fldChar w:fldCharType="separate"/>
            </w:r>
            <w:r w:rsidRPr="00495B3B">
              <w:rPr>
                <w:rFonts w:ascii="Arial" w:hAnsi="Arial" w:cs="Arial"/>
                <w:color w:val="363534"/>
                <w:szCs w:val="22"/>
              </w:rPr>
              <w:fldChar w:fldCharType="end"/>
            </w:r>
            <w:r w:rsidRPr="00495B3B">
              <w:rPr>
                <w:rFonts w:ascii="Arial" w:hAnsi="Arial" w:cs="Arial"/>
                <w:color w:val="363534"/>
                <w:szCs w:val="22"/>
              </w:rPr>
              <w:tab/>
              <w:t>Yes</w:t>
            </w:r>
            <w:r w:rsidRPr="00495B3B">
              <w:rPr>
                <w:rFonts w:ascii="Arial" w:hAnsi="Arial" w:cs="Arial"/>
                <w:color w:val="363534"/>
                <w:szCs w:val="22"/>
              </w:rPr>
              <w:tab/>
            </w:r>
            <w:r>
              <w:rPr>
                <w:rFonts w:ascii="Arial" w:hAnsi="Arial" w:cs="Arial"/>
                <w:color w:val="363534"/>
                <w:szCs w:val="22"/>
              </w:rPr>
              <w:fldChar w:fldCharType="begin">
                <w:ffData>
                  <w:name w:val=""/>
                  <w:enabled/>
                  <w:calcOnExit w:val="0"/>
                  <w:checkBox>
                    <w:size w:val="26"/>
                    <w:default w:val="1"/>
                  </w:checkBox>
                </w:ffData>
              </w:fldChar>
            </w:r>
            <w:r>
              <w:rPr>
                <w:rFonts w:ascii="Arial" w:hAnsi="Arial" w:cs="Arial"/>
                <w:color w:val="363534"/>
                <w:szCs w:val="22"/>
              </w:rPr>
              <w:instrText xml:space="preserve"> FORMCHECKBOX </w:instrText>
            </w:r>
            <w:r>
              <w:rPr>
                <w:rFonts w:ascii="Arial" w:hAnsi="Arial" w:cs="Arial"/>
                <w:color w:val="363534"/>
                <w:szCs w:val="22"/>
              </w:rPr>
            </w:r>
            <w:r>
              <w:rPr>
                <w:rFonts w:ascii="Arial" w:hAnsi="Arial" w:cs="Arial"/>
                <w:color w:val="363534"/>
                <w:szCs w:val="22"/>
              </w:rPr>
              <w:fldChar w:fldCharType="end"/>
            </w:r>
            <w:r w:rsidRPr="00495B3B">
              <w:rPr>
                <w:rFonts w:ascii="Arial" w:hAnsi="Arial" w:cs="Arial"/>
                <w:color w:val="363534"/>
                <w:szCs w:val="22"/>
              </w:rPr>
              <w:t xml:space="preserve">  No                If yes, how many?</w:t>
            </w:r>
          </w:p>
        </w:tc>
      </w:tr>
      <w:tr w:rsidR="00992AAA" w:rsidRPr="00495B3B" w14:paraId="70C7CF88" w14:textId="77777777" w:rsidTr="781E9CC1">
        <w:trPr>
          <w:trHeight w:val="399"/>
        </w:trPr>
        <w:tc>
          <w:tcPr>
            <w:tcW w:w="2580" w:type="dxa"/>
            <w:tcBorders>
              <w:top w:val="nil"/>
              <w:bottom w:val="nil"/>
              <w:right w:val="nil"/>
            </w:tcBorders>
            <w:vAlign w:val="center"/>
          </w:tcPr>
          <w:p w14:paraId="58989FFF" w14:textId="77777777" w:rsidR="00992AAA" w:rsidRPr="00495B3B" w:rsidRDefault="00992AAA" w:rsidP="00992AAA">
            <w:pPr>
              <w:spacing w:before="0" w:after="0"/>
              <w:ind w:right="-450"/>
              <w:rPr>
                <w:rFonts w:ascii="Arial" w:hAnsi="Arial" w:cs="Arial"/>
                <w:b/>
                <w:color w:val="363534"/>
                <w:szCs w:val="22"/>
              </w:rPr>
            </w:pPr>
            <w:r w:rsidRPr="00495B3B">
              <w:rPr>
                <w:rFonts w:ascii="Arial" w:hAnsi="Arial" w:cs="Arial"/>
                <w:b/>
                <w:color w:val="363534"/>
                <w:szCs w:val="22"/>
              </w:rPr>
              <w:t>Further information:</w:t>
            </w:r>
          </w:p>
        </w:tc>
        <w:tc>
          <w:tcPr>
            <w:tcW w:w="7654" w:type="dxa"/>
            <w:tcBorders>
              <w:top w:val="single" w:sz="4" w:space="0" w:color="A6A6A6" w:themeColor="background1" w:themeShade="A6"/>
              <w:left w:val="nil"/>
              <w:bottom w:val="single" w:sz="4" w:space="0" w:color="A6A6A6" w:themeColor="background1" w:themeShade="A6"/>
              <w:right w:val="nil"/>
            </w:tcBorders>
            <w:vAlign w:val="center"/>
          </w:tcPr>
          <w:p w14:paraId="723EDD97" w14:textId="3A53EBE5" w:rsidR="00992AAA" w:rsidRPr="00271A28" w:rsidRDefault="00992AAA" w:rsidP="00992AAA">
            <w:pPr>
              <w:tabs>
                <w:tab w:val="left" w:pos="469"/>
                <w:tab w:val="left" w:pos="1189"/>
              </w:tabs>
              <w:spacing w:before="0" w:after="0"/>
              <w:ind w:left="57" w:right="-450"/>
              <w:rPr>
                <w:rFonts w:ascii="Arial" w:hAnsi="Arial" w:cs="Arial"/>
                <w:color w:val="363534"/>
              </w:rPr>
            </w:pPr>
            <w:r>
              <w:rPr>
                <w:rFonts w:ascii="Arial" w:hAnsi="Arial" w:cs="Arial"/>
                <w:color w:val="363534"/>
              </w:rPr>
              <w:t xml:space="preserve">Shannon Devenish, </w:t>
            </w:r>
            <w:r w:rsidRPr="3E565328">
              <w:rPr>
                <w:rFonts w:ascii="Arial" w:hAnsi="Arial" w:cs="Arial"/>
                <w:color w:val="363534"/>
              </w:rPr>
              <w:t xml:space="preserve">Director, </w:t>
            </w:r>
            <w:r w:rsidRPr="3E565328">
              <w:rPr>
                <w:rFonts w:ascii="Arial" w:hAnsi="Arial" w:cs="Arial"/>
              </w:rPr>
              <w:t>Planning &amp; Authorisations</w:t>
            </w:r>
            <w:r>
              <w:rPr>
                <w:rFonts w:ascii="Arial" w:hAnsi="Arial" w:cs="Arial"/>
              </w:rPr>
              <w:t xml:space="preserve"> 0459 828 318</w:t>
            </w:r>
          </w:p>
        </w:tc>
      </w:tr>
    </w:tbl>
    <w:p w14:paraId="3C7180FA" w14:textId="77777777" w:rsidR="00495B3B" w:rsidRPr="00495B3B" w:rsidRDefault="00495B3B" w:rsidP="00495B3B">
      <w:pPr>
        <w:keepNext/>
        <w:spacing w:before="0" w:after="0" w:line="240" w:lineRule="auto"/>
        <w:rPr>
          <w:rFonts w:ascii="Arial" w:hAnsi="Arial" w:cs="Arial"/>
          <w:color w:val="57A84C"/>
          <w:sz w:val="22"/>
          <w:szCs w:val="22"/>
        </w:rPr>
      </w:pPr>
    </w:p>
    <w:p w14:paraId="696DD84D" w14:textId="77777777" w:rsidR="00495B3B" w:rsidRPr="00495B3B" w:rsidRDefault="00495B3B" w:rsidP="00495B3B">
      <w:pPr>
        <w:keepNext/>
        <w:spacing w:line="240" w:lineRule="auto"/>
        <w:ind w:right="-2"/>
        <w:rPr>
          <w:rFonts w:ascii="Arial" w:hAnsi="Arial" w:cs="Arial"/>
          <w:bCs/>
          <w:color w:val="442D97"/>
          <w:sz w:val="28"/>
          <w:szCs w:val="28"/>
          <w:lang w:eastAsia="zh-CN"/>
        </w:rPr>
      </w:pPr>
      <w:r w:rsidRPr="00495B3B">
        <w:rPr>
          <w:rFonts w:ascii="Arial" w:hAnsi="Arial" w:cs="Arial"/>
          <w:bCs/>
          <w:color w:val="442D97"/>
          <w:sz w:val="28"/>
          <w:szCs w:val="28"/>
          <w:lang w:eastAsia="zh-CN"/>
        </w:rPr>
        <w:t>Position purpose</w:t>
      </w:r>
    </w:p>
    <w:p w14:paraId="5643CAD1" w14:textId="0BDDB5B7" w:rsidR="00FE71A5" w:rsidRDefault="00F44DB9" w:rsidP="00F44DB9">
      <w:pPr>
        <w:keepNext/>
        <w:spacing w:line="240" w:lineRule="auto"/>
        <w:rPr>
          <w:rFonts w:ascii="Arial" w:hAnsi="Arial" w:cs="Arial"/>
          <w:noProof/>
          <w:color w:val="363534"/>
          <w:szCs w:val="22"/>
          <w:lang w:eastAsia="zh-CN"/>
        </w:rPr>
      </w:pPr>
      <w:r w:rsidRPr="00F44DB9">
        <w:rPr>
          <w:rFonts w:ascii="Arial" w:hAnsi="Arial" w:cs="Arial"/>
          <w:noProof/>
          <w:color w:val="363534"/>
          <w:szCs w:val="22"/>
          <w:lang w:eastAsia="zh-CN"/>
        </w:rPr>
        <w:t>The</w:t>
      </w:r>
      <w:r w:rsidR="00C67890">
        <w:rPr>
          <w:rFonts w:ascii="Arial" w:hAnsi="Arial" w:cs="Arial"/>
          <w:noProof/>
          <w:color w:val="363534"/>
          <w:szCs w:val="22"/>
          <w:lang w:eastAsia="zh-CN"/>
        </w:rPr>
        <w:t xml:space="preserve"> </w:t>
      </w:r>
      <w:r w:rsidR="00B17BCD">
        <w:rPr>
          <w:rFonts w:ascii="Arial" w:hAnsi="Arial" w:cs="Arial"/>
          <w:noProof/>
          <w:color w:val="363534"/>
          <w:szCs w:val="22"/>
          <w:lang w:eastAsia="zh-CN"/>
        </w:rPr>
        <w:t xml:space="preserve">Senior </w:t>
      </w:r>
      <w:r w:rsidR="00C67890">
        <w:rPr>
          <w:rFonts w:ascii="Arial" w:hAnsi="Arial" w:cs="Arial"/>
          <w:noProof/>
          <w:color w:val="363534"/>
          <w:szCs w:val="22"/>
          <w:lang w:eastAsia="zh-CN"/>
        </w:rPr>
        <w:t xml:space="preserve">Program </w:t>
      </w:r>
      <w:r w:rsidR="00B17BCD">
        <w:rPr>
          <w:rFonts w:ascii="Arial" w:hAnsi="Arial" w:cs="Arial"/>
          <w:noProof/>
          <w:color w:val="363534"/>
          <w:szCs w:val="22"/>
          <w:lang w:eastAsia="zh-CN"/>
        </w:rPr>
        <w:t>Officer</w:t>
      </w:r>
      <w:r w:rsidR="00C67890">
        <w:rPr>
          <w:rFonts w:ascii="Arial" w:hAnsi="Arial" w:cs="Arial"/>
          <w:noProof/>
          <w:color w:val="363534"/>
          <w:szCs w:val="22"/>
          <w:lang w:eastAsia="zh-CN"/>
        </w:rPr>
        <w:t xml:space="preserve">, </w:t>
      </w:r>
      <w:r w:rsidR="004B2B13">
        <w:rPr>
          <w:rFonts w:ascii="Arial" w:hAnsi="Arial" w:cs="Arial"/>
          <w:noProof/>
          <w:color w:val="363534"/>
          <w:szCs w:val="22"/>
          <w:lang w:eastAsia="zh-CN"/>
        </w:rPr>
        <w:t>Policy I</w:t>
      </w:r>
      <w:r w:rsidR="00801328">
        <w:rPr>
          <w:rFonts w:ascii="Arial" w:hAnsi="Arial" w:cs="Arial"/>
          <w:noProof/>
          <w:color w:val="363534"/>
          <w:szCs w:val="22"/>
          <w:lang w:eastAsia="zh-CN"/>
        </w:rPr>
        <w:t>ntegration and Strat</w:t>
      </w:r>
      <w:r w:rsidR="00BD0FB6">
        <w:rPr>
          <w:rFonts w:ascii="Arial" w:hAnsi="Arial" w:cs="Arial"/>
          <w:noProof/>
          <w:color w:val="363534"/>
          <w:szCs w:val="22"/>
          <w:lang w:eastAsia="zh-CN"/>
        </w:rPr>
        <w:t>e</w:t>
      </w:r>
      <w:r w:rsidR="00801328">
        <w:rPr>
          <w:rFonts w:ascii="Arial" w:hAnsi="Arial" w:cs="Arial"/>
          <w:noProof/>
          <w:color w:val="363534"/>
          <w:szCs w:val="22"/>
          <w:lang w:eastAsia="zh-CN"/>
        </w:rPr>
        <w:t>gic Issues</w:t>
      </w:r>
      <w:r w:rsidR="00C67890">
        <w:rPr>
          <w:rFonts w:ascii="Arial" w:hAnsi="Arial" w:cs="Arial"/>
          <w:noProof/>
          <w:color w:val="363534"/>
          <w:szCs w:val="22"/>
          <w:lang w:eastAsia="zh-CN"/>
        </w:rPr>
        <w:t xml:space="preserve"> </w:t>
      </w:r>
      <w:r w:rsidRPr="00F44DB9">
        <w:rPr>
          <w:rFonts w:ascii="Arial" w:hAnsi="Arial" w:cs="Arial"/>
          <w:noProof/>
          <w:color w:val="363534"/>
          <w:szCs w:val="22"/>
          <w:lang w:eastAsia="zh-CN"/>
        </w:rPr>
        <w:t xml:space="preserve">is responsible for </w:t>
      </w:r>
      <w:r w:rsidR="009A3C66">
        <w:rPr>
          <w:rFonts w:ascii="Arial" w:hAnsi="Arial" w:cs="Arial"/>
          <w:noProof/>
          <w:color w:val="363534"/>
          <w:szCs w:val="22"/>
          <w:lang w:eastAsia="zh-CN"/>
        </w:rPr>
        <w:t xml:space="preserve">leading the </w:t>
      </w:r>
      <w:r w:rsidRPr="00F44DB9">
        <w:rPr>
          <w:rFonts w:ascii="Arial" w:hAnsi="Arial" w:cs="Arial"/>
          <w:noProof/>
          <w:color w:val="363534"/>
          <w:szCs w:val="22"/>
          <w:lang w:eastAsia="zh-CN"/>
        </w:rPr>
        <w:t>coordinat</w:t>
      </w:r>
      <w:r w:rsidR="009A3C66">
        <w:rPr>
          <w:rFonts w:ascii="Arial" w:hAnsi="Arial" w:cs="Arial"/>
          <w:noProof/>
          <w:color w:val="363534"/>
          <w:szCs w:val="22"/>
          <w:lang w:eastAsia="zh-CN"/>
        </w:rPr>
        <w:t xml:space="preserve">ion and </w:t>
      </w:r>
      <w:r w:rsidRPr="00F44DB9">
        <w:rPr>
          <w:rFonts w:ascii="Arial" w:hAnsi="Arial" w:cs="Arial"/>
          <w:noProof/>
          <w:color w:val="363534"/>
          <w:szCs w:val="22"/>
          <w:lang w:eastAsia="zh-CN"/>
        </w:rPr>
        <w:t>consolidat</w:t>
      </w:r>
      <w:r w:rsidR="009A3C66">
        <w:rPr>
          <w:rFonts w:ascii="Arial" w:hAnsi="Arial" w:cs="Arial"/>
          <w:noProof/>
          <w:color w:val="363534"/>
          <w:szCs w:val="22"/>
          <w:lang w:eastAsia="zh-CN"/>
        </w:rPr>
        <w:t xml:space="preserve">ion of </w:t>
      </w:r>
      <w:r w:rsidR="0043630B">
        <w:rPr>
          <w:rFonts w:ascii="Arial" w:hAnsi="Arial" w:cs="Arial"/>
          <w:noProof/>
          <w:color w:val="363534"/>
          <w:szCs w:val="22"/>
          <w:lang w:eastAsia="zh-CN"/>
        </w:rPr>
        <w:t>advice on behalf of Forest and Fire Operations Division</w:t>
      </w:r>
      <w:r w:rsidR="00AF0625">
        <w:rPr>
          <w:rFonts w:ascii="Arial" w:hAnsi="Arial" w:cs="Arial"/>
          <w:noProof/>
          <w:color w:val="363534"/>
          <w:szCs w:val="22"/>
          <w:lang w:eastAsia="zh-CN"/>
        </w:rPr>
        <w:t xml:space="preserve"> into</w:t>
      </w:r>
      <w:r w:rsidR="0043630B">
        <w:rPr>
          <w:rFonts w:ascii="Arial" w:hAnsi="Arial" w:cs="Arial"/>
          <w:noProof/>
          <w:color w:val="363534"/>
          <w:szCs w:val="22"/>
          <w:lang w:eastAsia="zh-CN"/>
        </w:rPr>
        <w:t xml:space="preserve"> the</w:t>
      </w:r>
      <w:r w:rsidR="00C67890">
        <w:rPr>
          <w:rFonts w:ascii="Arial" w:hAnsi="Arial" w:cs="Arial"/>
          <w:noProof/>
          <w:color w:val="363534"/>
          <w:szCs w:val="22"/>
          <w:lang w:eastAsia="zh-CN"/>
        </w:rPr>
        <w:t xml:space="preserve"> development of legislation, policies and strategies that have implications for operational delivery</w:t>
      </w:r>
      <w:r w:rsidR="00FE71A5">
        <w:rPr>
          <w:rFonts w:ascii="Arial" w:hAnsi="Arial" w:cs="Arial"/>
          <w:noProof/>
          <w:color w:val="363534"/>
          <w:szCs w:val="22"/>
          <w:lang w:eastAsia="zh-CN"/>
        </w:rPr>
        <w:t xml:space="preserve"> of forest and fire management</w:t>
      </w:r>
      <w:r w:rsidR="00C67890">
        <w:rPr>
          <w:rFonts w:ascii="Arial" w:hAnsi="Arial" w:cs="Arial"/>
          <w:noProof/>
          <w:color w:val="363534"/>
          <w:szCs w:val="22"/>
          <w:lang w:eastAsia="zh-CN"/>
        </w:rPr>
        <w:t xml:space="preserve">. </w:t>
      </w:r>
    </w:p>
    <w:p w14:paraId="79F90043" w14:textId="5680880A" w:rsidR="00F44DB9" w:rsidRDefault="00C67890" w:rsidP="00F44DB9">
      <w:pPr>
        <w:keepNext/>
        <w:spacing w:line="240" w:lineRule="auto"/>
        <w:rPr>
          <w:rFonts w:ascii="Arial" w:hAnsi="Arial" w:cs="Arial"/>
          <w:noProof/>
          <w:color w:val="363534"/>
          <w:szCs w:val="22"/>
          <w:lang w:eastAsia="zh-CN"/>
        </w:rPr>
      </w:pPr>
      <w:r>
        <w:rPr>
          <w:rFonts w:ascii="Arial" w:hAnsi="Arial" w:cs="Arial"/>
          <w:noProof/>
          <w:color w:val="363534"/>
          <w:szCs w:val="22"/>
          <w:lang w:eastAsia="zh-CN"/>
        </w:rPr>
        <w:t xml:space="preserve">The </w:t>
      </w:r>
      <w:r w:rsidR="00CD08F5">
        <w:rPr>
          <w:rFonts w:ascii="Arial" w:hAnsi="Arial" w:cs="Arial"/>
          <w:noProof/>
          <w:color w:val="363534"/>
          <w:szCs w:val="22"/>
          <w:lang w:eastAsia="zh-CN"/>
        </w:rPr>
        <w:t>Senior Porgram Officer, Po</w:t>
      </w:r>
      <w:r w:rsidR="00801328">
        <w:rPr>
          <w:rFonts w:ascii="Arial" w:hAnsi="Arial" w:cs="Arial"/>
          <w:noProof/>
          <w:color w:val="363534"/>
          <w:szCs w:val="22"/>
          <w:lang w:eastAsia="zh-CN"/>
        </w:rPr>
        <w:t>licy Integration and Strat</w:t>
      </w:r>
      <w:r w:rsidR="00BD0FB6">
        <w:rPr>
          <w:rFonts w:ascii="Arial" w:hAnsi="Arial" w:cs="Arial"/>
          <w:noProof/>
          <w:color w:val="363534"/>
          <w:szCs w:val="22"/>
          <w:lang w:eastAsia="zh-CN"/>
        </w:rPr>
        <w:t>e</w:t>
      </w:r>
      <w:r w:rsidR="00801328">
        <w:rPr>
          <w:rFonts w:ascii="Arial" w:hAnsi="Arial" w:cs="Arial"/>
          <w:noProof/>
          <w:color w:val="363534"/>
          <w:szCs w:val="22"/>
          <w:lang w:eastAsia="zh-CN"/>
        </w:rPr>
        <w:t xml:space="preserve">gic Issues </w:t>
      </w:r>
      <w:r w:rsidR="00CD08F5">
        <w:rPr>
          <w:rFonts w:ascii="Arial" w:hAnsi="Arial" w:cs="Arial"/>
          <w:noProof/>
          <w:color w:val="363534"/>
          <w:szCs w:val="22"/>
          <w:lang w:eastAsia="zh-CN"/>
        </w:rPr>
        <w:t xml:space="preserve">will work </w:t>
      </w:r>
      <w:r>
        <w:rPr>
          <w:rFonts w:ascii="Arial" w:hAnsi="Arial" w:cs="Arial"/>
          <w:noProof/>
          <w:color w:val="363534"/>
          <w:szCs w:val="22"/>
          <w:lang w:eastAsia="zh-CN"/>
        </w:rPr>
        <w:t xml:space="preserve">across FFOD regions </w:t>
      </w:r>
      <w:r w:rsidR="0043630B">
        <w:rPr>
          <w:rFonts w:ascii="Arial" w:hAnsi="Arial" w:cs="Arial"/>
          <w:noProof/>
          <w:color w:val="363534"/>
          <w:szCs w:val="22"/>
          <w:lang w:eastAsia="zh-CN"/>
        </w:rPr>
        <w:t xml:space="preserve">and state branches </w:t>
      </w:r>
      <w:r>
        <w:rPr>
          <w:rFonts w:ascii="Arial" w:hAnsi="Arial" w:cs="Arial"/>
          <w:noProof/>
          <w:color w:val="363534"/>
          <w:szCs w:val="22"/>
          <w:lang w:eastAsia="zh-CN"/>
        </w:rPr>
        <w:t xml:space="preserve">to proactively </w:t>
      </w:r>
      <w:r w:rsidR="00F44DB9" w:rsidRPr="00F44DB9">
        <w:rPr>
          <w:rFonts w:ascii="Arial" w:hAnsi="Arial" w:cs="Arial"/>
          <w:noProof/>
          <w:color w:val="363534"/>
          <w:szCs w:val="22"/>
          <w:lang w:eastAsia="zh-CN"/>
        </w:rPr>
        <w:t xml:space="preserve">identify policy and strategy gaps that create risk </w:t>
      </w:r>
      <w:r w:rsidR="00FE71A5">
        <w:rPr>
          <w:rFonts w:ascii="Arial" w:hAnsi="Arial" w:cs="Arial"/>
          <w:noProof/>
          <w:color w:val="363534"/>
          <w:szCs w:val="22"/>
          <w:lang w:eastAsia="zh-CN"/>
        </w:rPr>
        <w:t>to</w:t>
      </w:r>
      <w:r w:rsidR="00F44DB9" w:rsidRPr="00F44DB9">
        <w:rPr>
          <w:rFonts w:ascii="Arial" w:hAnsi="Arial" w:cs="Arial"/>
          <w:noProof/>
          <w:color w:val="363534"/>
          <w:szCs w:val="22"/>
          <w:lang w:eastAsia="zh-CN"/>
        </w:rPr>
        <w:t xml:space="preserve"> program delivery and advocate for their prioritisation on FFOD’s behalf.</w:t>
      </w:r>
      <w:r>
        <w:rPr>
          <w:rFonts w:ascii="Arial" w:hAnsi="Arial" w:cs="Arial"/>
          <w:noProof/>
          <w:color w:val="363534"/>
          <w:szCs w:val="22"/>
          <w:lang w:eastAsia="zh-CN"/>
        </w:rPr>
        <w:t xml:space="preserve"> They will also take lead </w:t>
      </w:r>
      <w:r w:rsidR="00B617F6">
        <w:rPr>
          <w:rFonts w:ascii="Arial" w:hAnsi="Arial" w:cs="Arial"/>
          <w:noProof/>
          <w:color w:val="363534"/>
          <w:szCs w:val="22"/>
          <w:lang w:eastAsia="zh-CN"/>
        </w:rPr>
        <w:t xml:space="preserve">on </w:t>
      </w:r>
      <w:r w:rsidR="00CD08F5">
        <w:rPr>
          <w:rFonts w:ascii="Arial" w:hAnsi="Arial" w:cs="Arial"/>
          <w:noProof/>
          <w:color w:val="363534"/>
          <w:szCs w:val="22"/>
          <w:lang w:eastAsia="zh-CN"/>
        </w:rPr>
        <w:t>projects to r</w:t>
      </w:r>
      <w:r>
        <w:rPr>
          <w:rFonts w:ascii="Arial" w:hAnsi="Arial" w:cs="Arial"/>
          <w:noProof/>
          <w:color w:val="363534"/>
          <w:szCs w:val="22"/>
          <w:lang w:eastAsia="zh-CN"/>
        </w:rPr>
        <w:t>esolv</w:t>
      </w:r>
      <w:r w:rsidR="00CD08F5">
        <w:rPr>
          <w:rFonts w:ascii="Arial" w:hAnsi="Arial" w:cs="Arial"/>
          <w:noProof/>
          <w:color w:val="363534"/>
          <w:szCs w:val="22"/>
          <w:lang w:eastAsia="zh-CN"/>
        </w:rPr>
        <w:t>e</w:t>
      </w:r>
      <w:r>
        <w:rPr>
          <w:rFonts w:ascii="Arial" w:hAnsi="Arial" w:cs="Arial"/>
          <w:noProof/>
          <w:color w:val="363534"/>
          <w:szCs w:val="22"/>
          <w:lang w:eastAsia="zh-CN"/>
        </w:rPr>
        <w:t xml:space="preserve"> emergent </w:t>
      </w:r>
      <w:r w:rsidR="00455E78">
        <w:rPr>
          <w:rFonts w:ascii="Arial" w:hAnsi="Arial" w:cs="Arial"/>
          <w:noProof/>
          <w:color w:val="363534"/>
          <w:szCs w:val="22"/>
          <w:lang w:eastAsia="zh-CN"/>
        </w:rPr>
        <w:t xml:space="preserve">strategic </w:t>
      </w:r>
      <w:r>
        <w:rPr>
          <w:rFonts w:ascii="Arial" w:hAnsi="Arial" w:cs="Arial"/>
          <w:noProof/>
          <w:color w:val="363534"/>
          <w:szCs w:val="22"/>
          <w:lang w:eastAsia="zh-CN"/>
        </w:rPr>
        <w:t xml:space="preserve">issues impacting operational delivery such as active litigation, disputes and </w:t>
      </w:r>
      <w:r w:rsidR="00FE71A5">
        <w:rPr>
          <w:rFonts w:ascii="Arial" w:hAnsi="Arial" w:cs="Arial"/>
          <w:noProof/>
          <w:color w:val="363534"/>
          <w:szCs w:val="22"/>
          <w:lang w:eastAsia="zh-CN"/>
        </w:rPr>
        <w:t xml:space="preserve">implications from policy changes. </w:t>
      </w:r>
    </w:p>
    <w:p w14:paraId="5752CB35" w14:textId="4E67BF58" w:rsidR="005D5B07" w:rsidRDefault="00FE71A5" w:rsidP="00992AAA">
      <w:pPr>
        <w:keepNext/>
        <w:spacing w:line="240" w:lineRule="auto"/>
        <w:rPr>
          <w:rFonts w:ascii="Arial" w:hAnsi="Arial" w:cs="Arial"/>
          <w:noProof/>
          <w:color w:val="363534"/>
          <w:szCs w:val="22"/>
          <w:lang w:eastAsia="zh-CN"/>
        </w:rPr>
      </w:pPr>
      <w:r>
        <w:rPr>
          <w:rFonts w:ascii="Arial" w:hAnsi="Arial" w:cs="Arial"/>
          <w:noProof/>
          <w:color w:val="363534"/>
          <w:szCs w:val="22"/>
          <w:lang w:eastAsia="zh-CN"/>
        </w:rPr>
        <w:t xml:space="preserve">To be effective the </w:t>
      </w:r>
      <w:r w:rsidR="003C6263">
        <w:rPr>
          <w:rFonts w:ascii="Arial" w:hAnsi="Arial" w:cs="Arial"/>
          <w:noProof/>
          <w:color w:val="363534"/>
          <w:szCs w:val="22"/>
          <w:lang w:eastAsia="zh-CN"/>
        </w:rPr>
        <w:t>Senior P</w:t>
      </w:r>
      <w:r w:rsidR="00E33968">
        <w:rPr>
          <w:rFonts w:ascii="Arial" w:hAnsi="Arial" w:cs="Arial"/>
          <w:noProof/>
          <w:color w:val="363534"/>
          <w:szCs w:val="22"/>
          <w:lang w:eastAsia="zh-CN"/>
        </w:rPr>
        <w:t>rogram Officer</w:t>
      </w:r>
      <w:r>
        <w:rPr>
          <w:rFonts w:ascii="Arial" w:hAnsi="Arial" w:cs="Arial"/>
          <w:noProof/>
          <w:color w:val="363534"/>
          <w:szCs w:val="22"/>
          <w:lang w:eastAsia="zh-CN"/>
        </w:rPr>
        <w:t xml:space="preserve">, </w:t>
      </w:r>
      <w:r w:rsidR="00801328">
        <w:rPr>
          <w:rFonts w:ascii="Arial" w:hAnsi="Arial" w:cs="Arial"/>
          <w:noProof/>
          <w:color w:val="363534"/>
          <w:szCs w:val="22"/>
          <w:lang w:eastAsia="zh-CN"/>
        </w:rPr>
        <w:t>Policy Integration and Strat</w:t>
      </w:r>
      <w:r w:rsidR="00BD0FB6">
        <w:rPr>
          <w:rFonts w:ascii="Arial" w:hAnsi="Arial" w:cs="Arial"/>
          <w:noProof/>
          <w:color w:val="363534"/>
          <w:szCs w:val="22"/>
          <w:lang w:eastAsia="zh-CN"/>
        </w:rPr>
        <w:t>e</w:t>
      </w:r>
      <w:r w:rsidR="00801328">
        <w:rPr>
          <w:rFonts w:ascii="Arial" w:hAnsi="Arial" w:cs="Arial"/>
          <w:noProof/>
          <w:color w:val="363534"/>
          <w:szCs w:val="22"/>
          <w:lang w:eastAsia="zh-CN"/>
        </w:rPr>
        <w:t xml:space="preserve">gic Issues </w:t>
      </w:r>
      <w:r>
        <w:rPr>
          <w:rFonts w:ascii="Arial" w:hAnsi="Arial" w:cs="Arial"/>
          <w:noProof/>
          <w:color w:val="363534"/>
          <w:szCs w:val="22"/>
          <w:lang w:eastAsia="zh-CN"/>
        </w:rPr>
        <w:t xml:space="preserve">will need to </w:t>
      </w:r>
      <w:r w:rsidR="00280D11">
        <w:rPr>
          <w:rFonts w:ascii="Arial" w:hAnsi="Arial" w:cs="Arial"/>
          <w:noProof/>
          <w:color w:val="363534"/>
          <w:szCs w:val="22"/>
          <w:lang w:eastAsia="zh-CN"/>
        </w:rPr>
        <w:t xml:space="preserve">be adaptable and able to work on dynamic and complex projects, </w:t>
      </w:r>
      <w:r w:rsidR="00192EC5">
        <w:rPr>
          <w:rFonts w:ascii="Arial" w:hAnsi="Arial" w:cs="Arial"/>
          <w:noProof/>
          <w:color w:val="363534"/>
          <w:szCs w:val="22"/>
          <w:lang w:eastAsia="zh-CN"/>
        </w:rPr>
        <w:t xml:space="preserve">draw on existing knowledge and relationships with </w:t>
      </w:r>
      <w:r w:rsidR="0073062B">
        <w:rPr>
          <w:rFonts w:ascii="Arial" w:hAnsi="Arial" w:cs="Arial"/>
          <w:noProof/>
          <w:color w:val="363534"/>
          <w:szCs w:val="22"/>
          <w:lang w:eastAsia="zh-CN"/>
        </w:rPr>
        <w:t xml:space="preserve">a range of areas from </w:t>
      </w:r>
      <w:r w:rsidR="00C51966">
        <w:rPr>
          <w:rFonts w:ascii="Arial" w:hAnsi="Arial" w:cs="Arial"/>
          <w:noProof/>
          <w:color w:val="363534"/>
          <w:szCs w:val="22"/>
          <w:lang w:eastAsia="zh-CN"/>
        </w:rPr>
        <w:t>policy</w:t>
      </w:r>
      <w:r w:rsidR="0073062B">
        <w:rPr>
          <w:rFonts w:ascii="Arial" w:hAnsi="Arial" w:cs="Arial"/>
          <w:noProof/>
          <w:color w:val="363534"/>
          <w:szCs w:val="22"/>
          <w:lang w:eastAsia="zh-CN"/>
        </w:rPr>
        <w:t xml:space="preserve"> to planning and operational devliery, </w:t>
      </w:r>
      <w:r w:rsidR="007F469A">
        <w:rPr>
          <w:rFonts w:ascii="Arial" w:hAnsi="Arial" w:cs="Arial"/>
          <w:noProof/>
          <w:color w:val="363534"/>
          <w:szCs w:val="22"/>
          <w:lang w:eastAsia="zh-CN"/>
        </w:rPr>
        <w:t xml:space="preserve">and </w:t>
      </w:r>
      <w:r w:rsidR="00772F82">
        <w:rPr>
          <w:rFonts w:ascii="Arial" w:hAnsi="Arial" w:cs="Arial"/>
          <w:noProof/>
          <w:color w:val="363534"/>
          <w:szCs w:val="22"/>
          <w:lang w:eastAsia="zh-CN"/>
        </w:rPr>
        <w:t xml:space="preserve">be proactive </w:t>
      </w:r>
      <w:r w:rsidR="00F81299">
        <w:rPr>
          <w:rFonts w:ascii="Arial" w:hAnsi="Arial" w:cs="Arial"/>
          <w:noProof/>
          <w:color w:val="363534"/>
          <w:szCs w:val="22"/>
          <w:lang w:eastAsia="zh-CN"/>
        </w:rPr>
        <w:t>in</w:t>
      </w:r>
      <w:r w:rsidR="00772F82">
        <w:rPr>
          <w:rFonts w:ascii="Arial" w:hAnsi="Arial" w:cs="Arial"/>
          <w:noProof/>
          <w:color w:val="363534"/>
          <w:szCs w:val="22"/>
          <w:lang w:eastAsia="zh-CN"/>
        </w:rPr>
        <w:t xml:space="preserve"> find</w:t>
      </w:r>
      <w:r w:rsidR="00F81299">
        <w:rPr>
          <w:rFonts w:ascii="Arial" w:hAnsi="Arial" w:cs="Arial"/>
          <w:noProof/>
          <w:color w:val="363534"/>
          <w:szCs w:val="22"/>
          <w:lang w:eastAsia="zh-CN"/>
        </w:rPr>
        <w:t>ing</w:t>
      </w:r>
      <w:r w:rsidR="00772F82">
        <w:rPr>
          <w:rFonts w:ascii="Arial" w:hAnsi="Arial" w:cs="Arial"/>
          <w:noProof/>
          <w:color w:val="363534"/>
          <w:szCs w:val="22"/>
          <w:lang w:eastAsia="zh-CN"/>
        </w:rPr>
        <w:t xml:space="preserve"> innovative ways to solve complex problems. </w:t>
      </w:r>
    </w:p>
    <w:p w14:paraId="78555F8B" w14:textId="77777777" w:rsidR="00992AAA" w:rsidRPr="00992AAA" w:rsidRDefault="00992AAA" w:rsidP="00992AAA">
      <w:pPr>
        <w:keepNext/>
        <w:spacing w:line="240" w:lineRule="auto"/>
        <w:rPr>
          <w:rFonts w:ascii="Arial" w:hAnsi="Arial" w:cs="Arial"/>
          <w:noProof/>
          <w:color w:val="363534"/>
          <w:szCs w:val="22"/>
          <w:lang w:eastAsia="zh-CN"/>
        </w:rPr>
      </w:pPr>
    </w:p>
    <w:p w14:paraId="1B3F576A" w14:textId="2C33B927" w:rsidR="00495B3B" w:rsidRPr="00495B3B" w:rsidRDefault="00495B3B" w:rsidP="00495B3B">
      <w:pPr>
        <w:keepNext/>
        <w:spacing w:line="240" w:lineRule="auto"/>
        <w:rPr>
          <w:rFonts w:ascii="Arial" w:hAnsi="Arial" w:cs="Arial"/>
          <w:bCs/>
          <w:i/>
          <w:color w:val="442D97"/>
          <w:sz w:val="30"/>
          <w:szCs w:val="22"/>
        </w:rPr>
      </w:pPr>
      <w:r w:rsidRPr="00495B3B">
        <w:rPr>
          <w:rFonts w:ascii="Arial" w:hAnsi="Arial" w:cs="Arial"/>
          <w:bCs/>
          <w:color w:val="442D97"/>
          <w:sz w:val="28"/>
          <w:szCs w:val="28"/>
          <w:lang w:eastAsia="zh-CN"/>
        </w:rPr>
        <w:t>Context</w:t>
      </w:r>
    </w:p>
    <w:p w14:paraId="68094B95" w14:textId="7357533F" w:rsidR="00495B3B" w:rsidRPr="00B74D57" w:rsidRDefault="00B74D57" w:rsidP="00495B3B">
      <w:pPr>
        <w:keepNext/>
        <w:spacing w:line="240" w:lineRule="auto"/>
        <w:rPr>
          <w:rFonts w:ascii="Arial" w:hAnsi="Arial" w:cs="Arial"/>
          <w:b/>
          <w:bCs/>
          <w:noProof/>
          <w:color w:val="000000"/>
          <w:lang w:eastAsia="zh-CN"/>
        </w:rPr>
      </w:pPr>
      <w:r w:rsidRPr="44762CA8">
        <w:rPr>
          <w:rFonts w:ascii="Arial" w:hAnsi="Arial" w:cs="Arial"/>
          <w:b/>
          <w:bCs/>
          <w:noProof/>
          <w:color w:val="000000"/>
          <w:lang w:eastAsia="zh-CN"/>
        </w:rPr>
        <w:t>Group</w:t>
      </w:r>
    </w:p>
    <w:p w14:paraId="24769847" w14:textId="34AD9948" w:rsidR="041C4235" w:rsidRDefault="041C4235" w:rsidP="44762CA8">
      <w:pPr>
        <w:keepNext/>
        <w:spacing w:line="240" w:lineRule="auto"/>
        <w:rPr>
          <w:rFonts w:ascii="Arial" w:hAnsi="Arial" w:cs="Arial"/>
          <w:noProof/>
          <w:color w:val="000000"/>
          <w:lang w:eastAsia="zh-CN"/>
        </w:rPr>
      </w:pPr>
      <w:r w:rsidRPr="44762CA8">
        <w:rPr>
          <w:rFonts w:ascii="Arial" w:hAnsi="Arial" w:cs="Arial"/>
          <w:noProof/>
          <w:color w:val="000000"/>
          <w:lang w:eastAsia="zh-CN"/>
        </w:rPr>
        <w:t xml:space="preserve">Bushfire and Forest Services (BFS) is the public land manager for 3.2 million hectares of State forests, including delivery and maintenance of recreation assets, tourism services and forest health activities, and leads DEECA’s </w:t>
      </w:r>
      <w:r w:rsidRPr="44762CA8">
        <w:rPr>
          <w:rFonts w:ascii="Arial" w:hAnsi="Arial" w:cs="Arial"/>
          <w:noProof/>
          <w:color w:val="000000"/>
          <w:lang w:eastAsia="zh-CN"/>
        </w:rPr>
        <w:lastRenderedPageBreak/>
        <w:t>works across the state in preparing for and responding to fire and other emergencies on public land, to reduce impacts on people, property and the environment.</w:t>
      </w:r>
    </w:p>
    <w:p w14:paraId="028001F6" w14:textId="79B9672A" w:rsidR="041C4235" w:rsidRDefault="041C4235" w:rsidP="44762CA8">
      <w:pPr>
        <w:keepNext/>
        <w:spacing w:line="240" w:lineRule="auto"/>
        <w:rPr>
          <w:rFonts w:ascii="Arial" w:hAnsi="Arial" w:cs="Arial"/>
          <w:noProof/>
          <w:color w:val="000000"/>
          <w:lang w:eastAsia="zh-CN"/>
        </w:rPr>
      </w:pPr>
      <w:r w:rsidRPr="44762CA8">
        <w:rPr>
          <w:rFonts w:ascii="Arial" w:hAnsi="Arial" w:cs="Arial"/>
          <w:noProof/>
          <w:color w:val="000000"/>
          <w:lang w:eastAsia="zh-CN"/>
        </w:rPr>
        <w:t>BFS employs over 1,900 people in every corner of Victoria, with an additional seasonal workforce that contributes to Victoria’s bushfire response capability. We create local jobs, employing people from the communities we serve.</w:t>
      </w:r>
    </w:p>
    <w:p w14:paraId="6D2C8FAC" w14:textId="4D74C36A" w:rsidR="041C4235" w:rsidRDefault="041C4235" w:rsidP="44762CA8">
      <w:pPr>
        <w:keepNext/>
        <w:spacing w:line="240" w:lineRule="auto"/>
        <w:rPr>
          <w:rFonts w:ascii="Arial" w:hAnsi="Arial" w:cs="Arial"/>
          <w:noProof/>
          <w:color w:val="000000"/>
          <w:lang w:eastAsia="zh-CN"/>
        </w:rPr>
      </w:pPr>
      <w:r w:rsidRPr="44762CA8">
        <w:rPr>
          <w:rFonts w:ascii="Arial" w:hAnsi="Arial" w:cs="Arial"/>
          <w:noProof/>
          <w:color w:val="000000"/>
          <w:lang w:eastAsia="zh-CN"/>
        </w:rPr>
        <w:t>BFS provides high quality advice to government on forest, and fire and emergency management. As one of DEECA’s primary connections to local communities across the state, the group also provides valuable intelligence on how policy and programs can be designed and delivered to better meet the needs of Victorians.</w:t>
      </w:r>
    </w:p>
    <w:p w14:paraId="13766BE4" w14:textId="60E6CAB4" w:rsidR="44762CA8" w:rsidRDefault="44762CA8" w:rsidP="44762CA8">
      <w:pPr>
        <w:keepNext/>
        <w:spacing w:line="240" w:lineRule="auto"/>
        <w:rPr>
          <w:rFonts w:ascii="Arial" w:hAnsi="Arial" w:cs="Arial"/>
          <w:b/>
          <w:bCs/>
          <w:noProof/>
          <w:color w:val="000000"/>
          <w:lang w:eastAsia="zh-CN"/>
        </w:rPr>
      </w:pPr>
    </w:p>
    <w:p w14:paraId="1ED5B30D" w14:textId="0A510D50" w:rsidR="003A5F59" w:rsidRPr="001B0D83" w:rsidRDefault="003A5F59" w:rsidP="003A5F59">
      <w:pPr>
        <w:keepNext/>
        <w:spacing w:line="240" w:lineRule="auto"/>
        <w:rPr>
          <w:rFonts w:ascii="Arial" w:hAnsi="Arial" w:cs="Arial"/>
          <w:b/>
          <w:bCs/>
          <w:noProof/>
          <w:color w:val="000000"/>
          <w:lang w:eastAsia="zh-CN"/>
        </w:rPr>
      </w:pPr>
      <w:r w:rsidRPr="001B0D83">
        <w:rPr>
          <w:rFonts w:ascii="Arial" w:hAnsi="Arial" w:cs="Arial"/>
          <w:b/>
          <w:bCs/>
          <w:noProof/>
          <w:color w:val="000000"/>
          <w:lang w:eastAsia="zh-CN"/>
        </w:rPr>
        <w:t xml:space="preserve">Division </w:t>
      </w:r>
    </w:p>
    <w:p w14:paraId="60A6C31C" w14:textId="77777777" w:rsidR="003A5F59" w:rsidRPr="0099651C" w:rsidRDefault="003A5F59" w:rsidP="003A5F59">
      <w:pPr>
        <w:keepNext/>
        <w:spacing w:line="240" w:lineRule="auto"/>
        <w:rPr>
          <w:rFonts w:ascii="Arial" w:hAnsi="Arial" w:cs="Arial"/>
          <w:szCs w:val="22"/>
        </w:rPr>
      </w:pPr>
      <w:r w:rsidRPr="0099651C">
        <w:rPr>
          <w:rFonts w:ascii="Arial" w:hAnsi="Arial" w:cs="Arial"/>
          <w:szCs w:val="22"/>
        </w:rPr>
        <w:t>The Forest and Fire Operations Division delivers integrated forest and fire management activities across state forests. We deliver forest health programs, promote and manage recreation and tourism sites, and maintain the majority of the public land road network.</w:t>
      </w:r>
    </w:p>
    <w:p w14:paraId="75DB7C89" w14:textId="77777777" w:rsidR="003A5F59" w:rsidRPr="0099651C" w:rsidRDefault="003A5F59" w:rsidP="003A5F59">
      <w:pPr>
        <w:keepNext/>
        <w:spacing w:line="240" w:lineRule="auto"/>
        <w:rPr>
          <w:rFonts w:ascii="Arial" w:hAnsi="Arial" w:cs="Arial"/>
          <w:szCs w:val="22"/>
        </w:rPr>
      </w:pPr>
      <w:r w:rsidRPr="0099651C">
        <w:rPr>
          <w:rFonts w:ascii="Arial" w:hAnsi="Arial" w:cs="Arial"/>
          <w:szCs w:val="22"/>
        </w:rPr>
        <w:t>Under the Forest Fire Management Victoria (FFMVic) banner, we work with Parks Victoria and Melbourne Water to undertake bushfire management activities across all public land in Victoria. We undertake fuel management and other prevention activities as well as deliver bushfire response. We undertake our bushfire management activities as a part of our broader land management responsibilities.</w:t>
      </w:r>
    </w:p>
    <w:p w14:paraId="062E2185" w14:textId="77777777" w:rsidR="003A5F59" w:rsidRDefault="003A5F59" w:rsidP="003A5F59">
      <w:pPr>
        <w:keepNext/>
        <w:spacing w:line="240" w:lineRule="auto"/>
        <w:rPr>
          <w:rFonts w:ascii="Arial" w:hAnsi="Arial" w:cs="Arial"/>
          <w:szCs w:val="22"/>
        </w:rPr>
      </w:pPr>
      <w:r w:rsidRPr="0099651C">
        <w:rPr>
          <w:rFonts w:ascii="Arial" w:hAnsi="Arial" w:cs="Arial"/>
          <w:szCs w:val="22"/>
        </w:rPr>
        <w:t>We are the lead emergency management agency for bushfire and a support agency for a range of Class 2 emergencies.</w:t>
      </w:r>
    </w:p>
    <w:p w14:paraId="088DA4DC" w14:textId="30682DE2" w:rsidR="003A5F59" w:rsidRPr="0048512D" w:rsidRDefault="003A5F59" w:rsidP="003A5F59">
      <w:pPr>
        <w:keepNext/>
        <w:spacing w:line="240" w:lineRule="auto"/>
        <w:rPr>
          <w:rFonts w:ascii="Arial" w:hAnsi="Arial" w:cs="Arial"/>
          <w:b/>
          <w:bCs/>
          <w:szCs w:val="22"/>
        </w:rPr>
      </w:pPr>
      <w:r w:rsidRPr="0048512D">
        <w:rPr>
          <w:rFonts w:ascii="Arial" w:hAnsi="Arial" w:cs="Arial"/>
          <w:b/>
          <w:bCs/>
          <w:szCs w:val="22"/>
        </w:rPr>
        <w:t>Branch</w:t>
      </w:r>
    </w:p>
    <w:p w14:paraId="027DD3DB" w14:textId="77777777" w:rsidR="009030F1" w:rsidRDefault="009030F1" w:rsidP="009030F1">
      <w:pPr>
        <w:rPr>
          <w:rFonts w:ascii="Arial" w:hAnsi="Arial" w:cs="Arial"/>
        </w:rPr>
      </w:pPr>
      <w:r w:rsidRPr="009030F1">
        <w:rPr>
          <w:rFonts w:ascii="Arial" w:hAnsi="Arial" w:cs="Arial"/>
        </w:rPr>
        <w:t>The Planning and Authorisations (P&amp;A) Branch</w:t>
      </w:r>
      <w:r>
        <w:rPr>
          <w:rFonts w:ascii="Arial" w:hAnsi="Arial" w:cs="Arial"/>
        </w:rPr>
        <w:t xml:space="preserve"> </w:t>
      </w:r>
      <w:r w:rsidRPr="009030F1">
        <w:rPr>
          <w:rFonts w:ascii="Arial" w:hAnsi="Arial" w:cs="Arial"/>
        </w:rPr>
        <w:t>supports the C</w:t>
      </w:r>
      <w:r>
        <w:rPr>
          <w:rFonts w:ascii="Arial" w:hAnsi="Arial" w:cs="Arial"/>
        </w:rPr>
        <w:t>hief Fire Officer</w:t>
      </w:r>
      <w:r w:rsidRPr="009030F1">
        <w:rPr>
          <w:rFonts w:ascii="Arial" w:hAnsi="Arial" w:cs="Arial"/>
        </w:rPr>
        <w:t xml:space="preserve"> ensure that forest and fire management planning meets legislative requirements and is delivered in a consistent way across all regions</w:t>
      </w:r>
      <w:r>
        <w:rPr>
          <w:rFonts w:ascii="Arial" w:hAnsi="Arial" w:cs="Arial"/>
        </w:rPr>
        <w:t xml:space="preserve"> through four key functional areas:</w:t>
      </w:r>
    </w:p>
    <w:p w14:paraId="04C56672" w14:textId="18699893" w:rsidR="009030F1" w:rsidRPr="00A00297" w:rsidRDefault="009030F1" w:rsidP="00110693">
      <w:pPr>
        <w:pStyle w:val="ListParagraph"/>
        <w:numPr>
          <w:ilvl w:val="0"/>
          <w:numId w:val="19"/>
        </w:numPr>
        <w:rPr>
          <w:rFonts w:ascii="Arial" w:hAnsi="Arial" w:cs="Arial"/>
        </w:rPr>
      </w:pPr>
      <w:r w:rsidRPr="00A00297">
        <w:rPr>
          <w:rFonts w:ascii="Arial" w:hAnsi="Arial" w:cs="Arial"/>
        </w:rPr>
        <w:t>Statewide Strategic Planning who supports the design of strategic planning frameworks by Policy and Planning Division and coordinates the development of consistent</w:t>
      </w:r>
      <w:r w:rsidR="00781829">
        <w:rPr>
          <w:rFonts w:ascii="Arial" w:hAnsi="Arial" w:cs="Arial"/>
        </w:rPr>
        <w:t>,</w:t>
      </w:r>
      <w:r w:rsidRPr="00A00297">
        <w:rPr>
          <w:rFonts w:ascii="Arial" w:hAnsi="Arial" w:cs="Arial"/>
        </w:rPr>
        <w:t xml:space="preserve"> </w:t>
      </w:r>
      <w:r w:rsidR="00A00297" w:rsidRPr="00A00297">
        <w:rPr>
          <w:rFonts w:ascii="Arial" w:hAnsi="Arial" w:cs="Arial"/>
        </w:rPr>
        <w:t>regionally based</w:t>
      </w:r>
      <w:r w:rsidRPr="00A00297">
        <w:rPr>
          <w:rFonts w:ascii="Arial" w:hAnsi="Arial" w:cs="Arial"/>
        </w:rPr>
        <w:t xml:space="preserve"> strategic plans by Regional FFOD.</w:t>
      </w:r>
    </w:p>
    <w:p w14:paraId="47C3841F" w14:textId="77777777" w:rsidR="00737FDE" w:rsidRPr="00A00297" w:rsidRDefault="009030F1" w:rsidP="00110693">
      <w:pPr>
        <w:pStyle w:val="ListParagraph"/>
        <w:numPr>
          <w:ilvl w:val="0"/>
          <w:numId w:val="19"/>
        </w:numPr>
        <w:rPr>
          <w:rFonts w:ascii="Arial" w:hAnsi="Arial" w:cs="Arial"/>
        </w:rPr>
      </w:pPr>
      <w:r w:rsidRPr="00A00297">
        <w:rPr>
          <w:rFonts w:ascii="Arial" w:hAnsi="Arial" w:cs="Arial"/>
        </w:rPr>
        <w:t>Planning and Approvals who lead the development and maintenance of the planning and approvals framework for forest and fire management works, provid</w:t>
      </w:r>
      <w:r w:rsidR="00737FDE" w:rsidRPr="00A00297">
        <w:rPr>
          <w:rFonts w:ascii="Arial" w:hAnsi="Arial" w:cs="Arial"/>
        </w:rPr>
        <w:t xml:space="preserve">e </w:t>
      </w:r>
      <w:r w:rsidRPr="00A00297">
        <w:rPr>
          <w:rFonts w:ascii="Arial" w:hAnsi="Arial" w:cs="Arial"/>
        </w:rPr>
        <w:t>regional oversight for GIS spatial systems and tools, and support districts to undertake comprehensive and robust tactical and operational planning</w:t>
      </w:r>
    </w:p>
    <w:p w14:paraId="7F3468EF" w14:textId="77777777" w:rsidR="00737FDE" w:rsidRPr="00A00297" w:rsidRDefault="00737FDE" w:rsidP="00110693">
      <w:pPr>
        <w:pStyle w:val="ListParagraph"/>
        <w:numPr>
          <w:ilvl w:val="0"/>
          <w:numId w:val="19"/>
        </w:numPr>
        <w:rPr>
          <w:rFonts w:ascii="Arial" w:hAnsi="Arial" w:cs="Arial"/>
        </w:rPr>
      </w:pPr>
      <w:r w:rsidRPr="00A00297">
        <w:rPr>
          <w:rFonts w:ascii="Arial" w:hAnsi="Arial" w:cs="Arial"/>
        </w:rPr>
        <w:t xml:space="preserve">Values Management who ensures that planning at all levels considers </w:t>
      </w:r>
      <w:r w:rsidR="009030F1" w:rsidRPr="00A00297">
        <w:rPr>
          <w:rFonts w:ascii="Arial" w:hAnsi="Arial" w:cs="Arial"/>
        </w:rPr>
        <w:t>how values are managed</w:t>
      </w:r>
      <w:r w:rsidRPr="00A00297">
        <w:rPr>
          <w:rFonts w:ascii="Arial" w:hAnsi="Arial" w:cs="Arial"/>
        </w:rPr>
        <w:t>, including compliance under the EPBC Act and supports individual action referrals for high priority works</w:t>
      </w:r>
    </w:p>
    <w:p w14:paraId="015DD32A" w14:textId="58B31F61" w:rsidR="009030F1" w:rsidRPr="00A00297" w:rsidRDefault="00BD0FB6" w:rsidP="00110693">
      <w:pPr>
        <w:pStyle w:val="ListParagraph"/>
        <w:numPr>
          <w:ilvl w:val="0"/>
          <w:numId w:val="19"/>
        </w:numPr>
        <w:rPr>
          <w:rFonts w:ascii="Arial" w:hAnsi="Arial" w:cs="Arial"/>
        </w:rPr>
      </w:pPr>
      <w:r>
        <w:rPr>
          <w:rFonts w:ascii="Arial" w:hAnsi="Arial" w:cs="Arial"/>
          <w:noProof/>
          <w:color w:val="363534"/>
          <w:szCs w:val="22"/>
          <w:lang w:eastAsia="zh-CN"/>
        </w:rPr>
        <w:t xml:space="preserve">Policy Integration and Strategic Issues </w:t>
      </w:r>
      <w:r w:rsidR="00737FDE" w:rsidRPr="00A00297">
        <w:rPr>
          <w:rFonts w:ascii="Arial" w:hAnsi="Arial" w:cs="Arial"/>
        </w:rPr>
        <w:t>who coordinate operational input into legislation, policy and strategy development and take the lead on the resolution of complex operational issues.</w:t>
      </w:r>
      <w:r w:rsidR="009030F1" w:rsidRPr="00A00297">
        <w:rPr>
          <w:rFonts w:ascii="Arial" w:hAnsi="Arial" w:cs="Arial"/>
        </w:rPr>
        <w:t xml:space="preserve"> </w:t>
      </w:r>
    </w:p>
    <w:p w14:paraId="47A5774F" w14:textId="77777777" w:rsidR="00495B3B" w:rsidRPr="00495B3B" w:rsidRDefault="00495B3B" w:rsidP="00495B3B">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Accountabilities</w:t>
      </w:r>
    </w:p>
    <w:p w14:paraId="7436BBA3" w14:textId="60070FB2" w:rsidR="00737FDE" w:rsidRDefault="006238AD" w:rsidP="00110693">
      <w:pPr>
        <w:pStyle w:val="ListParagraph"/>
        <w:numPr>
          <w:ilvl w:val="0"/>
          <w:numId w:val="16"/>
        </w:numPr>
        <w:shd w:val="clear" w:color="auto" w:fill="FFFFFF" w:themeFill="background1"/>
        <w:spacing w:before="0" w:after="0" w:line="240" w:lineRule="auto"/>
        <w:rPr>
          <w:rFonts w:eastAsiaTheme="minorEastAsia" w:cstheme="minorBidi"/>
          <w:color w:val="242424"/>
        </w:rPr>
      </w:pPr>
      <w:r>
        <w:rPr>
          <w:rFonts w:ascii="Arial" w:hAnsi="Arial" w:cs="Arial"/>
          <w:noProof/>
          <w:color w:val="363534"/>
          <w:szCs w:val="22"/>
          <w:lang w:eastAsia="zh-CN"/>
        </w:rPr>
        <w:t xml:space="preserve">Work across Forest and Fire Operations Division to </w:t>
      </w:r>
      <w:r w:rsidR="00FC6377">
        <w:rPr>
          <w:rFonts w:ascii="Arial" w:hAnsi="Arial" w:cs="Arial"/>
          <w:noProof/>
          <w:color w:val="363534"/>
          <w:szCs w:val="22"/>
          <w:lang w:eastAsia="zh-CN"/>
        </w:rPr>
        <w:t>coor</w:t>
      </w:r>
      <w:r w:rsidR="00C97758" w:rsidRPr="00F44DB9">
        <w:rPr>
          <w:rFonts w:ascii="Arial" w:hAnsi="Arial" w:cs="Arial"/>
          <w:noProof/>
          <w:color w:val="363534"/>
          <w:szCs w:val="22"/>
          <w:lang w:eastAsia="zh-CN"/>
        </w:rPr>
        <w:t xml:space="preserve">dinate and consolidate </w:t>
      </w:r>
      <w:r w:rsidR="0059624D">
        <w:rPr>
          <w:rFonts w:ascii="Arial" w:hAnsi="Arial" w:cs="Arial"/>
          <w:noProof/>
          <w:color w:val="363534"/>
          <w:szCs w:val="22"/>
          <w:lang w:eastAsia="zh-CN"/>
        </w:rPr>
        <w:t xml:space="preserve">feedabck and </w:t>
      </w:r>
      <w:r w:rsidR="00C97758">
        <w:rPr>
          <w:rFonts w:ascii="Arial" w:hAnsi="Arial" w:cs="Arial"/>
          <w:noProof/>
          <w:color w:val="363534"/>
          <w:szCs w:val="22"/>
          <w:lang w:eastAsia="zh-CN"/>
        </w:rPr>
        <w:t xml:space="preserve">advice </w:t>
      </w:r>
      <w:r w:rsidR="000C16C3">
        <w:rPr>
          <w:rFonts w:ascii="Arial" w:hAnsi="Arial" w:cs="Arial"/>
          <w:noProof/>
          <w:color w:val="363534"/>
          <w:szCs w:val="22"/>
          <w:lang w:eastAsia="zh-CN"/>
        </w:rPr>
        <w:t>into</w:t>
      </w:r>
      <w:r w:rsidR="00C97758">
        <w:rPr>
          <w:rFonts w:ascii="Arial" w:hAnsi="Arial" w:cs="Arial"/>
          <w:noProof/>
          <w:color w:val="363534"/>
          <w:szCs w:val="22"/>
          <w:lang w:eastAsia="zh-CN"/>
        </w:rPr>
        <w:t xml:space="preserve"> the development of legislation, policies and strategies </w:t>
      </w:r>
      <w:r w:rsidR="00501293">
        <w:rPr>
          <w:rFonts w:eastAsiaTheme="minorEastAsia" w:cstheme="minorBidi"/>
          <w:color w:val="242424"/>
        </w:rPr>
        <w:t xml:space="preserve">to ensure they do not conflict with FFOD’s legislative obligations to deliver </w:t>
      </w:r>
      <w:r w:rsidR="00C97758">
        <w:rPr>
          <w:rFonts w:eastAsiaTheme="minorEastAsia" w:cstheme="minorBidi"/>
          <w:color w:val="242424"/>
        </w:rPr>
        <w:t xml:space="preserve">integrated </w:t>
      </w:r>
      <w:r w:rsidR="00501293">
        <w:rPr>
          <w:rFonts w:eastAsiaTheme="minorEastAsia" w:cstheme="minorBidi"/>
          <w:color w:val="242424"/>
        </w:rPr>
        <w:t xml:space="preserve">forest and fire management.  </w:t>
      </w:r>
    </w:p>
    <w:p w14:paraId="0C894A88" w14:textId="5B475307" w:rsidR="000C16C3" w:rsidRDefault="000C16C3" w:rsidP="00110693">
      <w:pPr>
        <w:pStyle w:val="ListParagraph"/>
        <w:numPr>
          <w:ilvl w:val="0"/>
          <w:numId w:val="16"/>
        </w:numPr>
        <w:shd w:val="clear" w:color="auto" w:fill="FFFFFF" w:themeFill="background1"/>
        <w:spacing w:before="0" w:after="0" w:line="240" w:lineRule="auto"/>
        <w:rPr>
          <w:rFonts w:eastAsiaTheme="minorEastAsia" w:cstheme="minorBidi"/>
          <w:color w:val="242424"/>
        </w:rPr>
      </w:pPr>
      <w:r>
        <w:rPr>
          <w:rFonts w:ascii="Arial" w:hAnsi="Arial" w:cs="Arial"/>
          <w:noProof/>
          <w:color w:val="363534"/>
          <w:szCs w:val="22"/>
          <w:lang w:eastAsia="zh-CN"/>
        </w:rPr>
        <w:t xml:space="preserve">Lead </w:t>
      </w:r>
      <w:r w:rsidR="007C1A41">
        <w:rPr>
          <w:rFonts w:ascii="Arial" w:hAnsi="Arial" w:cs="Arial"/>
          <w:noProof/>
          <w:color w:val="363534"/>
          <w:szCs w:val="22"/>
          <w:lang w:eastAsia="zh-CN"/>
        </w:rPr>
        <w:t>projects</w:t>
      </w:r>
      <w:r w:rsidR="005C0760">
        <w:rPr>
          <w:rFonts w:ascii="Arial" w:hAnsi="Arial" w:cs="Arial"/>
          <w:noProof/>
          <w:color w:val="363534"/>
          <w:szCs w:val="22"/>
          <w:lang w:eastAsia="zh-CN"/>
        </w:rPr>
        <w:t xml:space="preserve"> and programs of work</w:t>
      </w:r>
      <w:r w:rsidR="007C1A41">
        <w:rPr>
          <w:rFonts w:ascii="Arial" w:hAnsi="Arial" w:cs="Arial"/>
          <w:noProof/>
          <w:color w:val="363534"/>
          <w:szCs w:val="22"/>
          <w:lang w:eastAsia="zh-CN"/>
        </w:rPr>
        <w:t xml:space="preserve"> to resolve</w:t>
      </w:r>
      <w:r>
        <w:rPr>
          <w:rFonts w:ascii="Arial" w:hAnsi="Arial" w:cs="Arial"/>
          <w:noProof/>
          <w:color w:val="363534"/>
          <w:szCs w:val="22"/>
          <w:lang w:eastAsia="zh-CN"/>
        </w:rPr>
        <w:t xml:space="preserve"> </w:t>
      </w:r>
      <w:r w:rsidR="00F304CB">
        <w:rPr>
          <w:rFonts w:ascii="Arial" w:hAnsi="Arial" w:cs="Arial"/>
          <w:noProof/>
          <w:color w:val="363534"/>
          <w:szCs w:val="22"/>
          <w:lang w:eastAsia="zh-CN"/>
        </w:rPr>
        <w:t xml:space="preserve">priority strategic issues </w:t>
      </w:r>
      <w:r w:rsidR="00190D84">
        <w:rPr>
          <w:rFonts w:ascii="Arial" w:hAnsi="Arial" w:cs="Arial"/>
          <w:noProof/>
          <w:color w:val="363534"/>
          <w:szCs w:val="22"/>
          <w:lang w:eastAsia="zh-CN"/>
        </w:rPr>
        <w:t>as d</w:t>
      </w:r>
      <w:r w:rsidR="009F2701">
        <w:rPr>
          <w:rFonts w:ascii="Arial" w:hAnsi="Arial" w:cs="Arial"/>
          <w:noProof/>
          <w:color w:val="363534"/>
          <w:szCs w:val="22"/>
          <w:lang w:eastAsia="zh-CN"/>
        </w:rPr>
        <w:t>irected by the Senior Program Manager, Policy Inte</w:t>
      </w:r>
      <w:r w:rsidR="007C7D01">
        <w:rPr>
          <w:rFonts w:ascii="Arial" w:hAnsi="Arial" w:cs="Arial"/>
          <w:noProof/>
          <w:color w:val="363534"/>
          <w:szCs w:val="22"/>
          <w:lang w:eastAsia="zh-CN"/>
        </w:rPr>
        <w:t xml:space="preserve">gration and Strategic Issues, </w:t>
      </w:r>
      <w:r w:rsidR="00190D84">
        <w:rPr>
          <w:rFonts w:ascii="Arial" w:hAnsi="Arial" w:cs="Arial"/>
          <w:noProof/>
          <w:color w:val="363534"/>
          <w:szCs w:val="22"/>
          <w:lang w:eastAsia="zh-CN"/>
        </w:rPr>
        <w:t xml:space="preserve">FFOD Executive Leadership team and BFS </w:t>
      </w:r>
      <w:r w:rsidR="005C0760">
        <w:rPr>
          <w:rFonts w:ascii="Arial" w:hAnsi="Arial" w:cs="Arial"/>
          <w:noProof/>
          <w:color w:val="363534"/>
          <w:szCs w:val="22"/>
          <w:lang w:eastAsia="zh-CN"/>
        </w:rPr>
        <w:t>E</w:t>
      </w:r>
      <w:r w:rsidR="00190D84">
        <w:rPr>
          <w:rFonts w:ascii="Arial" w:hAnsi="Arial" w:cs="Arial"/>
          <w:noProof/>
          <w:color w:val="363534"/>
          <w:szCs w:val="22"/>
          <w:lang w:eastAsia="zh-CN"/>
        </w:rPr>
        <w:t xml:space="preserve">xecutive </w:t>
      </w:r>
      <w:r w:rsidR="005C0760">
        <w:rPr>
          <w:rFonts w:ascii="Arial" w:hAnsi="Arial" w:cs="Arial"/>
          <w:noProof/>
          <w:color w:val="363534"/>
          <w:szCs w:val="22"/>
          <w:lang w:eastAsia="zh-CN"/>
        </w:rPr>
        <w:t>L</w:t>
      </w:r>
      <w:r w:rsidR="00190D84">
        <w:rPr>
          <w:rFonts w:ascii="Arial" w:hAnsi="Arial" w:cs="Arial"/>
          <w:noProof/>
          <w:color w:val="363534"/>
          <w:szCs w:val="22"/>
          <w:lang w:eastAsia="zh-CN"/>
        </w:rPr>
        <w:t xml:space="preserve">eadership team </w:t>
      </w:r>
      <w:r w:rsidR="005C0760">
        <w:rPr>
          <w:rFonts w:ascii="Arial" w:hAnsi="Arial" w:cs="Arial"/>
          <w:noProof/>
          <w:color w:val="363534"/>
          <w:szCs w:val="22"/>
          <w:lang w:eastAsia="zh-CN"/>
        </w:rPr>
        <w:t xml:space="preserve">that impact the </w:t>
      </w:r>
      <w:r>
        <w:rPr>
          <w:rFonts w:ascii="Arial" w:hAnsi="Arial" w:cs="Arial"/>
          <w:noProof/>
          <w:color w:val="363534"/>
          <w:szCs w:val="22"/>
          <w:lang w:eastAsia="zh-CN"/>
        </w:rPr>
        <w:t xml:space="preserve">delivery </w:t>
      </w:r>
      <w:r w:rsidR="00E613CD">
        <w:rPr>
          <w:rFonts w:ascii="Arial" w:hAnsi="Arial" w:cs="Arial"/>
          <w:noProof/>
          <w:color w:val="363534"/>
          <w:szCs w:val="22"/>
          <w:lang w:eastAsia="zh-CN"/>
        </w:rPr>
        <w:t xml:space="preserve">of integrated forest and fire management </w:t>
      </w:r>
      <w:r>
        <w:rPr>
          <w:rFonts w:ascii="Arial" w:hAnsi="Arial" w:cs="Arial"/>
          <w:noProof/>
          <w:color w:val="363534"/>
          <w:szCs w:val="22"/>
          <w:lang w:eastAsia="zh-CN"/>
        </w:rPr>
        <w:t>such as active litigation, disputes and implications from policy changes.</w:t>
      </w:r>
    </w:p>
    <w:p w14:paraId="6BBB8E9E" w14:textId="387AB99E" w:rsidR="005D5B07" w:rsidRDefault="00737FDE" w:rsidP="00110693">
      <w:pPr>
        <w:pStyle w:val="ListParagraph"/>
        <w:numPr>
          <w:ilvl w:val="0"/>
          <w:numId w:val="16"/>
        </w:numPr>
        <w:shd w:val="clear" w:color="auto" w:fill="FFFFFF" w:themeFill="background1"/>
        <w:spacing w:before="0" w:after="0" w:line="240" w:lineRule="auto"/>
        <w:rPr>
          <w:rFonts w:eastAsiaTheme="minorEastAsia" w:cstheme="minorBidi"/>
          <w:color w:val="242424"/>
        </w:rPr>
      </w:pPr>
      <w:r>
        <w:rPr>
          <w:rFonts w:eastAsiaTheme="minorEastAsia" w:cstheme="minorBidi"/>
          <w:color w:val="242424"/>
        </w:rPr>
        <w:t xml:space="preserve">Work with FFOD </w:t>
      </w:r>
      <w:r w:rsidR="00853385">
        <w:rPr>
          <w:rFonts w:eastAsiaTheme="minorEastAsia" w:cstheme="minorBidi"/>
          <w:color w:val="242424"/>
        </w:rPr>
        <w:t xml:space="preserve">staff at </w:t>
      </w:r>
      <w:r w:rsidR="00501293">
        <w:rPr>
          <w:rFonts w:eastAsiaTheme="minorEastAsia" w:cstheme="minorBidi"/>
          <w:color w:val="242424"/>
        </w:rPr>
        <w:t>state</w:t>
      </w:r>
      <w:r w:rsidR="00853385">
        <w:rPr>
          <w:rFonts w:eastAsiaTheme="minorEastAsia" w:cstheme="minorBidi"/>
          <w:color w:val="242424"/>
        </w:rPr>
        <w:t xml:space="preserve">, </w:t>
      </w:r>
      <w:r w:rsidR="00501293">
        <w:rPr>
          <w:rFonts w:eastAsiaTheme="minorEastAsia" w:cstheme="minorBidi"/>
          <w:color w:val="242424"/>
        </w:rPr>
        <w:t>regional</w:t>
      </w:r>
      <w:r w:rsidR="00853385">
        <w:rPr>
          <w:rFonts w:eastAsiaTheme="minorEastAsia" w:cstheme="minorBidi"/>
          <w:color w:val="242424"/>
        </w:rPr>
        <w:t xml:space="preserve"> and district levels </w:t>
      </w:r>
      <w:r>
        <w:rPr>
          <w:rFonts w:eastAsiaTheme="minorEastAsia" w:cstheme="minorBidi"/>
          <w:color w:val="242424"/>
        </w:rPr>
        <w:t>to</w:t>
      </w:r>
      <w:r w:rsidR="00501293">
        <w:rPr>
          <w:rFonts w:eastAsiaTheme="minorEastAsia" w:cstheme="minorBidi"/>
          <w:color w:val="242424"/>
        </w:rPr>
        <w:t xml:space="preserve"> </w:t>
      </w:r>
      <w:r w:rsidR="00B654B2">
        <w:rPr>
          <w:rFonts w:eastAsiaTheme="minorEastAsia" w:cstheme="minorBidi"/>
          <w:color w:val="242424"/>
        </w:rPr>
        <w:t xml:space="preserve">ensure </w:t>
      </w:r>
      <w:r w:rsidR="00B010D6">
        <w:rPr>
          <w:rFonts w:eastAsiaTheme="minorEastAsia" w:cstheme="minorBidi"/>
          <w:color w:val="242424"/>
        </w:rPr>
        <w:t xml:space="preserve">gaps, barriers and conflicts </w:t>
      </w:r>
      <w:r w:rsidR="00501293">
        <w:rPr>
          <w:rFonts w:eastAsiaTheme="minorEastAsia" w:cstheme="minorBidi"/>
          <w:color w:val="242424"/>
        </w:rPr>
        <w:t xml:space="preserve">in existing legislation, policy, strategy and planning processes </w:t>
      </w:r>
      <w:r w:rsidR="00B319F5">
        <w:rPr>
          <w:rFonts w:eastAsiaTheme="minorEastAsia" w:cstheme="minorBidi"/>
          <w:color w:val="242424"/>
        </w:rPr>
        <w:t>impacting operational delivery</w:t>
      </w:r>
      <w:r w:rsidR="00B010D6">
        <w:rPr>
          <w:rFonts w:eastAsiaTheme="minorEastAsia" w:cstheme="minorBidi"/>
          <w:color w:val="242424"/>
        </w:rPr>
        <w:t xml:space="preserve"> are identified, prioritised and </w:t>
      </w:r>
      <w:r w:rsidR="00E1290B">
        <w:rPr>
          <w:rFonts w:eastAsiaTheme="minorEastAsia" w:cstheme="minorBidi"/>
          <w:color w:val="242424"/>
        </w:rPr>
        <w:t xml:space="preserve">addressed. </w:t>
      </w:r>
      <w:r w:rsidR="00501293">
        <w:rPr>
          <w:rFonts w:eastAsiaTheme="minorEastAsia" w:cstheme="minorBidi"/>
          <w:color w:val="242424"/>
        </w:rPr>
        <w:t xml:space="preserve"> </w:t>
      </w:r>
      <w:r>
        <w:rPr>
          <w:rFonts w:eastAsiaTheme="minorEastAsia" w:cstheme="minorBidi"/>
          <w:color w:val="242424"/>
        </w:rPr>
        <w:t xml:space="preserve">  </w:t>
      </w:r>
    </w:p>
    <w:p w14:paraId="45AC94BC" w14:textId="5C0B3EDC" w:rsidR="00E37829" w:rsidRDefault="00CF41CA" w:rsidP="00110693">
      <w:pPr>
        <w:pStyle w:val="ListParagraph"/>
        <w:numPr>
          <w:ilvl w:val="0"/>
          <w:numId w:val="16"/>
        </w:numPr>
        <w:shd w:val="clear" w:color="auto" w:fill="FFFFFF" w:themeFill="background1"/>
        <w:spacing w:before="0" w:after="0" w:line="240" w:lineRule="auto"/>
        <w:rPr>
          <w:rFonts w:eastAsiaTheme="minorEastAsia" w:cstheme="minorBidi"/>
          <w:color w:val="242424"/>
        </w:rPr>
      </w:pPr>
      <w:r>
        <w:rPr>
          <w:rFonts w:eastAsiaTheme="minorEastAsia" w:cstheme="minorBidi"/>
          <w:color w:val="242424"/>
        </w:rPr>
        <w:t xml:space="preserve">Support the </w:t>
      </w:r>
      <w:r w:rsidR="00E37829">
        <w:rPr>
          <w:rFonts w:eastAsiaTheme="minorEastAsia" w:cstheme="minorBidi"/>
          <w:color w:val="242424"/>
        </w:rPr>
        <w:t xml:space="preserve">operationalisation of new policy and strategy by </w:t>
      </w:r>
      <w:r w:rsidR="0013331F">
        <w:rPr>
          <w:rFonts w:eastAsiaTheme="minorEastAsia" w:cstheme="minorBidi"/>
          <w:color w:val="242424"/>
        </w:rPr>
        <w:t xml:space="preserve">identifying </w:t>
      </w:r>
      <w:r w:rsidR="00187B4B">
        <w:rPr>
          <w:rFonts w:eastAsiaTheme="minorEastAsia" w:cstheme="minorBidi"/>
          <w:color w:val="242424"/>
        </w:rPr>
        <w:t xml:space="preserve">where </w:t>
      </w:r>
      <w:r w:rsidR="0013331F">
        <w:rPr>
          <w:rFonts w:eastAsiaTheme="minorEastAsia" w:cstheme="minorBidi"/>
          <w:color w:val="242424"/>
        </w:rPr>
        <w:t>appropriate</w:t>
      </w:r>
      <w:r w:rsidR="00187B4B">
        <w:rPr>
          <w:rFonts w:eastAsiaTheme="minorEastAsia" w:cstheme="minorBidi"/>
          <w:color w:val="242424"/>
        </w:rPr>
        <w:t>,</w:t>
      </w:r>
      <w:r w:rsidR="0013331F">
        <w:rPr>
          <w:rFonts w:eastAsiaTheme="minorEastAsia" w:cstheme="minorBidi"/>
          <w:color w:val="242424"/>
        </w:rPr>
        <w:t xml:space="preserve"> leads </w:t>
      </w:r>
      <w:r w:rsidR="00187B4B">
        <w:rPr>
          <w:rFonts w:eastAsiaTheme="minorEastAsia" w:cstheme="minorBidi"/>
          <w:color w:val="242424"/>
        </w:rPr>
        <w:t xml:space="preserve">within </w:t>
      </w:r>
      <w:r w:rsidR="0013331F">
        <w:rPr>
          <w:rFonts w:eastAsiaTheme="minorEastAsia" w:cstheme="minorBidi"/>
          <w:color w:val="242424"/>
        </w:rPr>
        <w:t xml:space="preserve">FFOD state and regional teams </w:t>
      </w:r>
      <w:r w:rsidR="00766109">
        <w:rPr>
          <w:rFonts w:eastAsiaTheme="minorEastAsia" w:cstheme="minorBidi"/>
          <w:color w:val="242424"/>
        </w:rPr>
        <w:t>to embed requirements into planning systems, doctrine, processes and practice</w:t>
      </w:r>
      <w:r w:rsidR="007E6736">
        <w:rPr>
          <w:rFonts w:eastAsiaTheme="minorEastAsia" w:cstheme="minorBidi"/>
          <w:color w:val="242424"/>
        </w:rPr>
        <w:t xml:space="preserve"> and taking lead on implementation when required.</w:t>
      </w:r>
    </w:p>
    <w:p w14:paraId="50B363C0" w14:textId="148DD77B" w:rsidR="005D5B07" w:rsidRPr="00490074" w:rsidRDefault="0092663C" w:rsidP="00110693">
      <w:pPr>
        <w:pStyle w:val="ListParagraph"/>
        <w:numPr>
          <w:ilvl w:val="0"/>
          <w:numId w:val="16"/>
        </w:numPr>
        <w:shd w:val="clear" w:color="auto" w:fill="FFFFFF" w:themeFill="background1"/>
        <w:spacing w:before="0" w:after="0" w:line="240" w:lineRule="auto"/>
        <w:rPr>
          <w:rFonts w:eastAsiaTheme="minorEastAsia" w:cstheme="minorBidi"/>
          <w:color w:val="242424"/>
        </w:rPr>
      </w:pPr>
      <w:r>
        <w:rPr>
          <w:rFonts w:eastAsiaTheme="minorEastAsia" w:cstheme="minorBidi"/>
          <w:color w:val="242424"/>
        </w:rPr>
        <w:t xml:space="preserve">Work collaboratively across FFOD, BFS, </w:t>
      </w:r>
      <w:r w:rsidR="002D381C">
        <w:rPr>
          <w:rFonts w:eastAsiaTheme="minorEastAsia" w:cstheme="minorBidi"/>
          <w:color w:val="242424"/>
        </w:rPr>
        <w:t>other divisions and key partners and stakeholders</w:t>
      </w:r>
      <w:r w:rsidR="003B63BF">
        <w:rPr>
          <w:rFonts w:eastAsiaTheme="minorEastAsia" w:cstheme="minorBidi"/>
          <w:color w:val="242424"/>
        </w:rPr>
        <w:t xml:space="preserve"> to </w:t>
      </w:r>
      <w:r w:rsidR="0062191B">
        <w:rPr>
          <w:rFonts w:eastAsiaTheme="minorEastAsia" w:cstheme="minorBidi"/>
          <w:color w:val="242424"/>
        </w:rPr>
        <w:t xml:space="preserve">deliver on outcomes that align with organisational goals, and partner, stakeholder and community expectations. </w:t>
      </w:r>
      <w:r w:rsidR="00D50306">
        <w:rPr>
          <w:rFonts w:eastAsiaTheme="minorEastAsia" w:cstheme="minorBidi"/>
          <w:color w:val="242424"/>
        </w:rPr>
        <w:t xml:space="preserve"> </w:t>
      </w:r>
    </w:p>
    <w:p w14:paraId="77EA5AA7" w14:textId="6C83E3A5" w:rsidR="0011451F" w:rsidRPr="008241AE" w:rsidRDefault="0011451F" w:rsidP="00110693">
      <w:pPr>
        <w:pStyle w:val="ListParagraph"/>
        <w:numPr>
          <w:ilvl w:val="0"/>
          <w:numId w:val="16"/>
        </w:numPr>
        <w:shd w:val="clear" w:color="auto" w:fill="FFFFFF" w:themeFill="background1"/>
        <w:spacing w:before="0" w:after="0" w:line="240" w:lineRule="auto"/>
        <w:rPr>
          <w:rFonts w:eastAsiaTheme="minorEastAsia" w:cstheme="minorBidi"/>
          <w:color w:val="242424"/>
        </w:rPr>
      </w:pPr>
      <w:r w:rsidRPr="44762CA8">
        <w:rPr>
          <w:rFonts w:eastAsiaTheme="minorEastAsia" w:cstheme="minorBidi"/>
          <w:color w:val="242424"/>
        </w:rPr>
        <w:t>Ensure the high</w:t>
      </w:r>
      <w:r w:rsidRPr="008241AE">
        <w:rPr>
          <w:rFonts w:eastAsiaTheme="minorEastAsia" w:cstheme="minorBidi"/>
          <w:color w:val="242424"/>
        </w:rPr>
        <w:t xml:space="preserve">est ethical standards and commitment to the DEECA values, including safety and wellbeing across all aspects of the role and maintaining confidentiality. </w:t>
      </w:r>
    </w:p>
    <w:p w14:paraId="6E46B57A" w14:textId="7AF857CB" w:rsidR="0011451F" w:rsidRPr="0011451F" w:rsidRDefault="00F622BD" w:rsidP="00110693">
      <w:pPr>
        <w:pStyle w:val="ListParagraph"/>
        <w:numPr>
          <w:ilvl w:val="0"/>
          <w:numId w:val="16"/>
        </w:numPr>
        <w:shd w:val="clear" w:color="auto" w:fill="FFFFFF" w:themeFill="background1"/>
        <w:spacing w:before="0" w:after="0" w:line="240" w:lineRule="auto"/>
        <w:rPr>
          <w:rFonts w:eastAsiaTheme="minorEastAsia" w:cstheme="minorBidi"/>
          <w:color w:val="242424"/>
        </w:rPr>
      </w:pPr>
      <w:r>
        <w:rPr>
          <w:rFonts w:eastAsiaTheme="minorEastAsia" w:cstheme="minorBidi"/>
          <w:color w:val="242424"/>
        </w:rPr>
        <w:t>C</w:t>
      </w:r>
      <w:r w:rsidR="0011451F" w:rsidRPr="44762CA8">
        <w:rPr>
          <w:rFonts w:eastAsiaTheme="minorEastAsia" w:cstheme="minorBidi"/>
          <w:color w:val="242424"/>
        </w:rPr>
        <w:t xml:space="preserve">ontribute to the delivery of group and departmental priorities, and to building an inclusive and high performing workforce that is customer focused, collaborative, professional and engaged. </w:t>
      </w:r>
    </w:p>
    <w:p w14:paraId="29AD0554" w14:textId="62F2C426" w:rsidR="0011451F" w:rsidRPr="0011451F" w:rsidRDefault="00F622BD" w:rsidP="00110693">
      <w:pPr>
        <w:pStyle w:val="ListParagraph"/>
        <w:numPr>
          <w:ilvl w:val="0"/>
          <w:numId w:val="16"/>
        </w:numPr>
        <w:shd w:val="clear" w:color="auto" w:fill="FFFFFF" w:themeFill="background1"/>
        <w:spacing w:before="0" w:after="0" w:line="240" w:lineRule="auto"/>
        <w:rPr>
          <w:rFonts w:eastAsiaTheme="minorEastAsia" w:cstheme="minorBidi"/>
          <w:color w:val="242424"/>
        </w:rPr>
      </w:pPr>
      <w:r>
        <w:rPr>
          <w:rFonts w:eastAsiaTheme="minorEastAsia" w:cstheme="minorBidi"/>
          <w:color w:val="242424"/>
        </w:rPr>
        <w:t>P</w:t>
      </w:r>
      <w:r w:rsidR="0011451F" w:rsidRPr="44762CA8">
        <w:rPr>
          <w:rFonts w:eastAsiaTheme="minorEastAsia" w:cstheme="minorBidi"/>
          <w:color w:val="242424"/>
        </w:rPr>
        <w:t>ractice cultural safety by creating environments, relationships and systems free from racism and discrimination so that people can feel safe, valued and able to participate.</w:t>
      </w:r>
    </w:p>
    <w:p w14:paraId="60A1CC0D" w14:textId="74DF162F" w:rsidR="00BD6AAD" w:rsidRPr="00BD6AAD" w:rsidRDefault="00BD6AAD" w:rsidP="005A4B3C">
      <w:pPr>
        <w:spacing w:before="0" w:after="0" w:line="240" w:lineRule="auto"/>
        <w:rPr>
          <w:rFonts w:ascii="Arial" w:hAnsi="Arial" w:cs="Arial"/>
          <w:color w:val="363534"/>
          <w:szCs w:val="22"/>
        </w:rPr>
      </w:pPr>
    </w:p>
    <w:p w14:paraId="1AEE2617" w14:textId="7A196B20" w:rsidR="00495B3B" w:rsidRPr="00495B3B" w:rsidRDefault="00BD6AAD" w:rsidP="00B407E1">
      <w:pPr>
        <w:spacing w:before="0" w:after="0" w:line="240" w:lineRule="auto"/>
        <w:ind w:left="360"/>
        <w:rPr>
          <w:rFonts w:ascii="Arial" w:hAnsi="Arial" w:cs="Arial"/>
          <w:lang w:eastAsia="zh-CN"/>
        </w:rPr>
      </w:pPr>
      <w:r w:rsidRPr="00BD6AAD">
        <w:rPr>
          <w:rFonts w:ascii="Arial" w:hAnsi="Arial" w:cs="Arial"/>
          <w:color w:val="363534"/>
          <w:szCs w:val="22"/>
        </w:rPr>
        <w:tab/>
      </w:r>
    </w:p>
    <w:p w14:paraId="3D3807B0"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lastRenderedPageBreak/>
        <w:t>Key Selection Criteria</w:t>
      </w:r>
    </w:p>
    <w:p w14:paraId="298BC1C8" w14:textId="77777777" w:rsidR="00495B3B" w:rsidRPr="00495B3B" w:rsidRDefault="00495B3B" w:rsidP="00495B3B">
      <w:pPr>
        <w:spacing w:before="0" w:after="0"/>
        <w:rPr>
          <w:rFonts w:ascii="Arial" w:hAnsi="Arial" w:cs="Arial"/>
          <w:color w:val="363534"/>
          <w:szCs w:val="22"/>
        </w:rPr>
      </w:pPr>
      <w:r w:rsidRPr="00495B3B">
        <w:rPr>
          <w:rFonts w:ascii="Arial" w:hAnsi="Arial" w:cs="Arial"/>
          <w:color w:val="363534"/>
          <w:szCs w:val="22"/>
        </w:rPr>
        <w:t>The key selection criteria specified below outline the capabilities required for the position.</w:t>
      </w:r>
    </w:p>
    <w:p w14:paraId="7195DD23" w14:textId="77777777" w:rsidR="00495B3B" w:rsidRPr="00495B3B" w:rsidRDefault="00495B3B" w:rsidP="00495B3B">
      <w:pPr>
        <w:spacing w:before="160" w:after="0"/>
        <w:rPr>
          <w:rFonts w:ascii="Arial" w:hAnsi="Arial" w:cs="Arial"/>
          <w:b/>
          <w:color w:val="363534"/>
          <w:szCs w:val="22"/>
        </w:rPr>
      </w:pPr>
      <w:r w:rsidRPr="00495B3B">
        <w:rPr>
          <w:rFonts w:ascii="Arial" w:hAnsi="Arial" w:cs="Arial"/>
          <w:b/>
          <w:color w:val="363534"/>
          <w:szCs w:val="22"/>
        </w:rPr>
        <w:t>Specialist/Technical Expertise/Qualifications</w:t>
      </w:r>
    </w:p>
    <w:p w14:paraId="3A422C51" w14:textId="730EAE34" w:rsidR="00591B76" w:rsidRDefault="0011451F" w:rsidP="0011451F">
      <w:pPr>
        <w:spacing w:before="160" w:after="0"/>
        <w:rPr>
          <w:rFonts w:ascii="Arial" w:hAnsi="Arial" w:cs="Arial"/>
          <w:bCs/>
          <w:color w:val="363534"/>
        </w:rPr>
      </w:pPr>
      <w:r w:rsidRPr="0011451F">
        <w:rPr>
          <w:rFonts w:ascii="Arial" w:hAnsi="Arial" w:cs="Arial"/>
          <w:bCs/>
          <w:color w:val="363534"/>
        </w:rPr>
        <w:t xml:space="preserve">• Tertiary qualification(s) </w:t>
      </w:r>
      <w:r w:rsidR="00591B76">
        <w:rPr>
          <w:rFonts w:ascii="Arial" w:hAnsi="Arial" w:cs="Arial"/>
          <w:bCs/>
          <w:color w:val="363534"/>
        </w:rPr>
        <w:t>and or relevant experience in land, fire or natural resource management</w:t>
      </w:r>
      <w:r w:rsidRPr="0011451F">
        <w:rPr>
          <w:rFonts w:ascii="Arial" w:hAnsi="Arial" w:cs="Arial"/>
          <w:bCs/>
          <w:color w:val="363534"/>
        </w:rPr>
        <w:t>.</w:t>
      </w:r>
    </w:p>
    <w:p w14:paraId="2CFBAABD" w14:textId="5B6C969F" w:rsidR="0011451F" w:rsidRPr="00591B76" w:rsidRDefault="00591B76" w:rsidP="00591B76">
      <w:pPr>
        <w:spacing w:before="160" w:after="0"/>
        <w:rPr>
          <w:rFonts w:ascii="Arial" w:hAnsi="Arial" w:cs="Arial"/>
          <w:bCs/>
          <w:color w:val="363534"/>
        </w:rPr>
      </w:pPr>
      <w:r w:rsidRPr="00591B76">
        <w:rPr>
          <w:rFonts w:ascii="Arial" w:hAnsi="Arial" w:cs="Arial"/>
          <w:bCs/>
          <w:color w:val="363534"/>
        </w:rPr>
        <w:t>•</w:t>
      </w:r>
      <w:r w:rsidR="00F3242D">
        <w:rPr>
          <w:rFonts w:ascii="Arial" w:hAnsi="Arial" w:cs="Arial"/>
          <w:bCs/>
          <w:color w:val="363534"/>
        </w:rPr>
        <w:t xml:space="preserve"> </w:t>
      </w:r>
      <w:r w:rsidR="000521B5">
        <w:rPr>
          <w:rFonts w:ascii="Arial" w:hAnsi="Arial" w:cs="Arial"/>
          <w:bCs/>
          <w:color w:val="363534"/>
        </w:rPr>
        <w:t>Demonstrated</w:t>
      </w:r>
      <w:r>
        <w:rPr>
          <w:rFonts w:ascii="Arial" w:hAnsi="Arial" w:cs="Arial"/>
          <w:bCs/>
          <w:color w:val="363534"/>
        </w:rPr>
        <w:t xml:space="preserve"> </w:t>
      </w:r>
      <w:r w:rsidR="009A2AD6">
        <w:rPr>
          <w:rFonts w:ascii="Arial" w:hAnsi="Arial" w:cs="Arial"/>
          <w:bCs/>
          <w:color w:val="363534"/>
        </w:rPr>
        <w:t>experience in implementing policy to inform operational delivery of land and/or fire management.</w:t>
      </w:r>
      <w:r w:rsidRPr="00591B76">
        <w:rPr>
          <w:rFonts w:ascii="Arial" w:hAnsi="Arial" w:cs="Arial"/>
          <w:bCs/>
          <w:color w:val="363534"/>
        </w:rPr>
        <w:t xml:space="preserve"> </w:t>
      </w:r>
      <w:r w:rsidR="0011451F" w:rsidRPr="00591B76">
        <w:rPr>
          <w:rFonts w:ascii="Arial" w:hAnsi="Arial" w:cs="Arial"/>
          <w:bCs/>
          <w:color w:val="363534"/>
        </w:rPr>
        <w:t xml:space="preserve"> </w:t>
      </w:r>
    </w:p>
    <w:p w14:paraId="62DD3F46" w14:textId="77777777" w:rsidR="00495B3B" w:rsidRPr="00495B3B" w:rsidRDefault="00495B3B" w:rsidP="00495B3B">
      <w:pPr>
        <w:spacing w:before="160" w:after="0"/>
        <w:rPr>
          <w:rFonts w:ascii="Arial" w:hAnsi="Arial" w:cs="Arial"/>
          <w:b/>
          <w:color w:val="363534"/>
        </w:rPr>
      </w:pPr>
      <w:r w:rsidRPr="00495B3B">
        <w:rPr>
          <w:rFonts w:ascii="Arial" w:hAnsi="Arial" w:cs="Arial"/>
          <w:b/>
          <w:color w:val="363534"/>
        </w:rPr>
        <w:t>Capabilities</w:t>
      </w:r>
    </w:p>
    <w:p w14:paraId="07C0EC69" w14:textId="7023A8F6" w:rsidR="006570A3" w:rsidRPr="006E1919" w:rsidRDefault="006570A3" w:rsidP="003521D1">
      <w:pPr>
        <w:pStyle w:val="ListParagraph"/>
        <w:keepNext/>
        <w:numPr>
          <w:ilvl w:val="0"/>
          <w:numId w:val="18"/>
        </w:numPr>
        <w:spacing w:line="240" w:lineRule="auto"/>
        <w:rPr>
          <w:rFonts w:ascii="Arial" w:hAnsi="Arial" w:cs="Arial"/>
          <w:b/>
          <w:bCs/>
          <w:color w:val="000000"/>
          <w:lang w:eastAsia="zh-CN"/>
        </w:rPr>
      </w:pPr>
      <w:bookmarkStart w:id="2" w:name="_Hlk102550785"/>
      <w:r w:rsidRPr="00DF74E4">
        <w:rPr>
          <w:b/>
          <w:bCs/>
          <w:lang w:eastAsia="en-US"/>
        </w:rPr>
        <w:t>Flexibility and Adaptability</w:t>
      </w:r>
      <w:r w:rsidR="00635397" w:rsidRPr="00635397">
        <w:rPr>
          <w:b/>
          <w:bCs/>
          <w:lang w:eastAsia="en-US"/>
        </w:rPr>
        <w:t>:</w:t>
      </w:r>
      <w:r w:rsidR="00FB4DC6">
        <w:rPr>
          <w:lang w:eastAsia="en-US"/>
        </w:rPr>
        <w:t xml:space="preserve"> </w:t>
      </w:r>
      <w:r w:rsidR="006E1919" w:rsidRPr="00E17B7B">
        <w:rPr>
          <w:iCs/>
          <w:kern w:val="20"/>
          <w:szCs w:val="18"/>
        </w:rPr>
        <w:t>Accept changed priorities without undue discomfort. Responds quickly to changes</w:t>
      </w:r>
      <w:r w:rsidR="00DF74E4" w:rsidRPr="00DF74E4">
        <w:rPr>
          <w:iCs/>
          <w:kern w:val="20"/>
          <w:szCs w:val="18"/>
        </w:rPr>
        <w:t xml:space="preserve"> </w:t>
      </w:r>
      <w:r w:rsidR="00DF74E4">
        <w:rPr>
          <w:iCs/>
          <w:kern w:val="20"/>
          <w:szCs w:val="18"/>
        </w:rPr>
        <w:t>and ad</w:t>
      </w:r>
      <w:r w:rsidR="00DF74E4" w:rsidRPr="00E17B7B">
        <w:rPr>
          <w:iCs/>
          <w:kern w:val="20"/>
          <w:szCs w:val="18"/>
        </w:rPr>
        <w:t>apts systems &amp; processes quickly to changed priorities &amp; situations.</w:t>
      </w:r>
      <w:r w:rsidR="00DF74E4">
        <w:rPr>
          <w:iCs/>
          <w:kern w:val="20"/>
          <w:szCs w:val="18"/>
        </w:rPr>
        <w:t xml:space="preserve"> </w:t>
      </w:r>
      <w:r w:rsidR="006E1919" w:rsidRPr="00E17B7B">
        <w:rPr>
          <w:iCs/>
          <w:kern w:val="20"/>
          <w:szCs w:val="18"/>
        </w:rPr>
        <w:t>Comfortable working in collaboration with teams outside of own organisation.</w:t>
      </w:r>
    </w:p>
    <w:p w14:paraId="0AFA5588" w14:textId="20199FC6" w:rsidR="0011451F" w:rsidRPr="004D2D22" w:rsidRDefault="0011451F" w:rsidP="00203DE0">
      <w:pPr>
        <w:pStyle w:val="ListParagraph"/>
        <w:keepNext/>
        <w:numPr>
          <w:ilvl w:val="0"/>
          <w:numId w:val="18"/>
        </w:numPr>
        <w:spacing w:line="240" w:lineRule="auto"/>
        <w:rPr>
          <w:rFonts w:ascii="Arial" w:hAnsi="Arial" w:cs="Arial"/>
          <w:b/>
          <w:bCs/>
          <w:color w:val="000000"/>
          <w:lang w:eastAsia="zh-CN"/>
        </w:rPr>
      </w:pPr>
      <w:r w:rsidRPr="004D2D22">
        <w:rPr>
          <w:rFonts w:ascii="Arial" w:hAnsi="Arial" w:cs="Arial"/>
          <w:b/>
          <w:bCs/>
          <w:color w:val="000000"/>
          <w:lang w:eastAsia="zh-CN"/>
        </w:rPr>
        <w:t xml:space="preserve">Project Delivery: </w:t>
      </w:r>
      <w:r w:rsidRPr="004D2D22">
        <w:rPr>
          <w:rFonts w:ascii="Arial" w:hAnsi="Arial" w:cs="Arial"/>
          <w:color w:val="000000"/>
          <w:lang w:eastAsia="zh-CN"/>
        </w:rPr>
        <w:t>Translates strategies into programs or projects that enables achievement of outcomes require</w:t>
      </w:r>
      <w:r w:rsidR="0026261F">
        <w:rPr>
          <w:rFonts w:ascii="Arial" w:hAnsi="Arial" w:cs="Arial"/>
          <w:color w:val="000000"/>
          <w:lang w:eastAsia="zh-CN"/>
        </w:rPr>
        <w:t>d</w:t>
      </w:r>
      <w:r w:rsidRPr="004D2D22">
        <w:rPr>
          <w:rFonts w:ascii="Arial" w:hAnsi="Arial" w:cs="Arial"/>
          <w:color w:val="000000"/>
          <w:lang w:eastAsia="zh-CN"/>
        </w:rPr>
        <w:t>; defines governance (e.g. success measures, roles and responsibilities, progress monitoring) required to manage risks and maximise probability of success.</w:t>
      </w:r>
      <w:r w:rsidRPr="004D2D22">
        <w:rPr>
          <w:rFonts w:ascii="Arial" w:hAnsi="Arial" w:cs="Arial"/>
          <w:b/>
          <w:bCs/>
          <w:color w:val="000000"/>
          <w:lang w:eastAsia="zh-CN"/>
        </w:rPr>
        <w:t> </w:t>
      </w:r>
    </w:p>
    <w:p w14:paraId="7A0BA8D8" w14:textId="2C596C4B" w:rsidR="00591B76" w:rsidRPr="00591B76" w:rsidRDefault="00591B76" w:rsidP="00110693">
      <w:pPr>
        <w:pStyle w:val="ListParagraph"/>
        <w:keepNext/>
        <w:numPr>
          <w:ilvl w:val="0"/>
          <w:numId w:val="18"/>
        </w:numPr>
        <w:spacing w:line="240" w:lineRule="auto"/>
        <w:rPr>
          <w:rFonts w:ascii="Arial" w:hAnsi="Arial" w:cs="Arial"/>
          <w:b/>
          <w:bCs/>
          <w:color w:val="000000"/>
          <w:lang w:eastAsia="zh-CN"/>
        </w:rPr>
      </w:pPr>
      <w:r w:rsidRPr="00591B76">
        <w:rPr>
          <w:b/>
          <w:bCs/>
        </w:rPr>
        <w:t>Critical Thinking and Problem Solving:</w:t>
      </w:r>
      <w:r w:rsidRPr="00591B76">
        <w:rPr>
          <w:rFonts w:cstheme="minorHAnsi"/>
          <w:iCs/>
          <w:kern w:val="20"/>
          <w:szCs w:val="18"/>
        </w:rPr>
        <w:t xml:space="preserve"> </w:t>
      </w:r>
      <w:r w:rsidRPr="006B111F">
        <w:t xml:space="preserve">Considers a broad range of topics (beyond immediate area of work), works across government and at senior levels to develop and deliver sustainable solutions. </w:t>
      </w:r>
    </w:p>
    <w:p w14:paraId="72A23CFA" w14:textId="041618FA" w:rsidR="00162EA0" w:rsidRDefault="00162EA0" w:rsidP="00110693">
      <w:pPr>
        <w:pStyle w:val="ListParagraph"/>
        <w:keepNext/>
        <w:numPr>
          <w:ilvl w:val="0"/>
          <w:numId w:val="18"/>
        </w:numPr>
        <w:spacing w:line="240" w:lineRule="auto"/>
        <w:rPr>
          <w:rFonts w:ascii="Arial" w:hAnsi="Arial" w:cs="Arial"/>
          <w:b/>
          <w:bCs/>
          <w:color w:val="000000"/>
          <w:lang w:eastAsia="zh-CN"/>
        </w:rPr>
      </w:pPr>
      <w:r w:rsidRPr="00635397">
        <w:rPr>
          <w:b/>
          <w:bCs/>
          <w:lang w:eastAsia="en-US"/>
        </w:rPr>
        <w:t>Working Collaboratively</w:t>
      </w:r>
      <w:r w:rsidR="00635397" w:rsidRPr="00635397">
        <w:rPr>
          <w:b/>
          <w:bCs/>
          <w:lang w:eastAsia="en-US"/>
        </w:rPr>
        <w:t>:</w:t>
      </w:r>
      <w:r w:rsidR="00635397">
        <w:rPr>
          <w:lang w:eastAsia="en-US"/>
        </w:rPr>
        <w:t xml:space="preserve"> </w:t>
      </w:r>
      <w:r w:rsidR="00635397" w:rsidRPr="00E17B7B">
        <w:rPr>
          <w:iCs/>
          <w:kern w:val="20"/>
          <w:szCs w:val="18"/>
        </w:rPr>
        <w:t>Guides others to create a culture of collaboration; Identifies, and works to overcome, barriers to knowledge or information sharing; Identifies opportunities to work with other teams to deliver outcomes.</w:t>
      </w:r>
    </w:p>
    <w:p w14:paraId="0B34710E" w14:textId="3C24D1FF" w:rsidR="00E8418B" w:rsidRPr="0011451F" w:rsidRDefault="00E8418B" w:rsidP="0011451F">
      <w:pPr>
        <w:keepNext/>
        <w:spacing w:line="240" w:lineRule="auto"/>
        <w:ind w:left="360"/>
        <w:rPr>
          <w:rFonts w:ascii="Arial" w:hAnsi="Arial" w:cs="Arial"/>
          <w:b/>
          <w:bCs/>
          <w:color w:val="000000"/>
          <w:lang w:eastAsia="zh-CN"/>
        </w:rPr>
      </w:pPr>
    </w:p>
    <w:p w14:paraId="72CE8D2C" w14:textId="77777777" w:rsidR="00495B3B" w:rsidRPr="00495B3B" w:rsidRDefault="00495B3B" w:rsidP="00495B3B">
      <w:pPr>
        <w:keepNext/>
        <w:spacing w:before="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Position specific requirements</w:t>
      </w:r>
    </w:p>
    <w:tbl>
      <w:tblPr>
        <w:tblStyle w:val="TableGrid10"/>
        <w:tblW w:w="0" w:type="auto"/>
        <w:tblLook w:val="04A0" w:firstRow="1" w:lastRow="0" w:firstColumn="1" w:lastColumn="0" w:noHBand="0" w:noVBand="1"/>
      </w:tblPr>
      <w:tblGrid>
        <w:gridCol w:w="3402"/>
        <w:gridCol w:w="6803"/>
      </w:tblGrid>
      <w:tr w:rsidR="00495B3B" w:rsidRPr="00495B3B" w14:paraId="54F1AA36" w14:textId="77777777" w:rsidTr="1C7D65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shd w:val="clear" w:color="auto" w:fill="auto"/>
          </w:tcPr>
          <w:p w14:paraId="790AC891" w14:textId="77777777" w:rsidR="00495B3B" w:rsidRPr="00495B3B" w:rsidRDefault="00495B3B" w:rsidP="00495B3B">
            <w:pPr>
              <w:rPr>
                <w:rFonts w:cs="Arial"/>
                <w:color w:val="1A1A1A"/>
                <w:sz w:val="20"/>
              </w:rPr>
            </w:pPr>
            <w:r w:rsidRPr="00495B3B">
              <w:rPr>
                <w:rFonts w:cs="Arial"/>
                <w:color w:val="1A1A1A"/>
                <w:sz w:val="20"/>
              </w:rPr>
              <w:t>Financial Delegation Value</w:t>
            </w:r>
          </w:p>
        </w:tc>
        <w:tc>
          <w:tcPr>
            <w:tcW w:w="6803" w:type="dxa"/>
            <w:shd w:val="clear" w:color="auto" w:fill="auto"/>
          </w:tcPr>
          <w:p w14:paraId="2DBD5EFC" w14:textId="07903434" w:rsidR="00495B3B" w:rsidRPr="00495B3B" w:rsidRDefault="2AF9513B" w:rsidP="703264B7">
            <w:pPr>
              <w:cnfStyle w:val="100000000000" w:firstRow="1" w:lastRow="0" w:firstColumn="0" w:lastColumn="0" w:oddVBand="0" w:evenVBand="0" w:oddHBand="0" w:evenHBand="0" w:firstRowFirstColumn="0" w:firstRowLastColumn="0" w:lastRowFirstColumn="0" w:lastRowLastColumn="0"/>
              <w:rPr>
                <w:rFonts w:cs="Arial"/>
                <w:color w:val="1A1A1A"/>
                <w:sz w:val="20"/>
              </w:rPr>
            </w:pPr>
            <w:r w:rsidRPr="005A4B3C">
              <w:rPr>
                <w:rFonts w:cs="Arial"/>
                <w:color w:val="1A1A1A"/>
                <w:sz w:val="20"/>
              </w:rPr>
              <w:t>$</w:t>
            </w:r>
            <w:r w:rsidR="00C92780">
              <w:rPr>
                <w:rFonts w:cs="Arial"/>
                <w:color w:val="1A1A1A"/>
                <w:sz w:val="20"/>
              </w:rPr>
              <w:t>0</w:t>
            </w:r>
            <w:r w:rsidR="00495B3B" w:rsidRPr="703264B7">
              <w:rPr>
                <w:rFonts w:cs="Arial"/>
                <w:color w:val="1A1A1A"/>
                <w:sz w:val="20"/>
              </w:rPr>
              <w:t xml:space="preserve"> declaration of Private Interests will be required for positions with financial delegations of &gt;$20,000</w:t>
            </w:r>
          </w:p>
        </w:tc>
      </w:tr>
      <w:tr w:rsidR="00495B3B" w:rsidRPr="00495B3B" w14:paraId="13112EBA" w14:textId="77777777" w:rsidTr="1C7D6572">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561BAA17" w14:textId="77777777" w:rsidR="00495B3B" w:rsidRPr="00495B3B" w:rsidRDefault="00495B3B" w:rsidP="00495B3B">
            <w:pPr>
              <w:spacing w:line="240" w:lineRule="auto"/>
              <w:contextualSpacing/>
              <w:outlineLvl w:val="1"/>
              <w:rPr>
                <w:rFonts w:ascii="Arial" w:hAnsi="Arial" w:cs="Arial"/>
                <w:sz w:val="20"/>
              </w:rPr>
            </w:pPr>
            <w:r w:rsidRPr="00495B3B">
              <w:rPr>
                <w:rFonts w:ascii="Arial" w:hAnsi="Arial" w:cs="Arial"/>
                <w:sz w:val="20"/>
              </w:rPr>
              <w:t>The occupational health and safety    requirements of this position may include, but are not limited to:</w:t>
            </w:r>
          </w:p>
          <w:p w14:paraId="7E591157" w14:textId="77777777" w:rsidR="00495B3B" w:rsidRPr="00495B3B" w:rsidRDefault="00495B3B" w:rsidP="00495B3B">
            <w:pPr>
              <w:rPr>
                <w:rFonts w:ascii="Arial" w:hAnsi="Arial" w:cs="Arial"/>
                <w:color w:val="1A1A1A"/>
                <w:sz w:val="20"/>
              </w:rPr>
            </w:pPr>
          </w:p>
        </w:tc>
        <w:tc>
          <w:tcPr>
            <w:tcW w:w="6803" w:type="dxa"/>
            <w:shd w:val="clear" w:color="auto" w:fill="auto"/>
          </w:tcPr>
          <w:p w14:paraId="39FB2068" w14:textId="7C876BB7" w:rsidR="00495B3B" w:rsidRPr="005A4B3C" w:rsidRDefault="00495B3B" w:rsidP="1C7D6572">
            <w:pPr>
              <w:ind w:left="0"/>
              <w:cnfStyle w:val="000000000000" w:firstRow="0" w:lastRow="0" w:firstColumn="0" w:lastColumn="0" w:oddVBand="0" w:evenVBand="0" w:oddHBand="0" w:evenHBand="0" w:firstRowFirstColumn="0" w:firstRowLastColumn="0" w:lastRowFirstColumn="0" w:lastRowLastColumn="0"/>
              <w:rPr>
                <w:rFonts w:ascii="Arial" w:hAnsi="Arial" w:cs="Arial"/>
                <w:noProof/>
                <w:color w:val="1A1A1A"/>
              </w:rPr>
            </w:pPr>
          </w:p>
          <w:p w14:paraId="7216FB89" w14:textId="77777777" w:rsidR="00495B3B" w:rsidRPr="005A4B3C" w:rsidRDefault="00495B3B" w:rsidP="00110693">
            <w:pPr>
              <w:numPr>
                <w:ilvl w:val="0"/>
                <w:numId w:val="17"/>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A4B3C">
              <w:rPr>
                <w:rFonts w:ascii="Arial" w:hAnsi="Arial" w:cs="Arial"/>
                <w:sz w:val="20"/>
              </w:rPr>
              <w:t>Sedentary desk work</w:t>
            </w:r>
          </w:p>
          <w:p w14:paraId="23FF4545" w14:textId="3D7825CE" w:rsidR="00495B3B" w:rsidRPr="005A4B3C" w:rsidRDefault="00495B3B" w:rsidP="00110693">
            <w:pPr>
              <w:numPr>
                <w:ilvl w:val="0"/>
                <w:numId w:val="17"/>
              </w:numPr>
              <w:spacing w:after="240" w:line="240" w:lineRule="auto"/>
              <w:contextualSpacing/>
              <w:outlineLvl w:val="1"/>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A4B3C">
              <w:rPr>
                <w:rFonts w:ascii="Arial" w:hAnsi="Arial" w:cs="Arial"/>
                <w:sz w:val="20"/>
              </w:rPr>
              <w:t>Emergency response work</w:t>
            </w:r>
          </w:p>
        </w:tc>
      </w:tr>
      <w:tr w:rsidR="00495B3B" w:rsidRPr="00495B3B" w14:paraId="7CD2DEBC" w14:textId="77777777" w:rsidTr="1C7D65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6E8913A" w14:textId="3D8E65A6" w:rsidR="00495B3B" w:rsidRPr="001B0D83" w:rsidRDefault="00495B3B" w:rsidP="001B0D83">
            <w:pPr>
              <w:rPr>
                <w:rFonts w:ascii="Arial" w:hAnsi="Arial" w:cs="Arial"/>
                <w:color w:val="1A1A1A"/>
                <w:sz w:val="20"/>
              </w:rPr>
            </w:pPr>
            <w:r w:rsidRPr="00495B3B">
              <w:rPr>
                <w:rFonts w:ascii="Arial" w:hAnsi="Arial" w:cs="Arial"/>
                <w:color w:val="1A1A1A"/>
                <w:sz w:val="20"/>
              </w:rPr>
              <w:t xml:space="preserve">DEECA will conduct relevant checks about applicants and the information provided within an application. Checks will include but are not limited to: </w:t>
            </w:r>
            <w:r w:rsidRPr="00495B3B">
              <w:rPr>
                <w:rFonts w:ascii="Arial" w:hAnsi="Arial" w:cs="Arial"/>
                <w:sz w:val="20"/>
              </w:rPr>
              <w:tab/>
            </w:r>
          </w:p>
        </w:tc>
        <w:tc>
          <w:tcPr>
            <w:tcW w:w="6803" w:type="dxa"/>
            <w:shd w:val="clear" w:color="auto" w:fill="auto"/>
          </w:tcPr>
          <w:p w14:paraId="731816A3" w14:textId="77777777" w:rsidR="00495B3B" w:rsidRPr="00495B3B" w:rsidRDefault="00495B3B" w:rsidP="00495B3B">
            <w:pPr>
              <w:jc w:val="both"/>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 xml:space="preserve">A Declaration and Consent form consenting to DEECA contacting current and previous employer(s) to substantiate employment history, past conduct and performance is required. </w:t>
            </w:r>
          </w:p>
          <w:p w14:paraId="4A0A00F0" w14:textId="512F4868" w:rsidR="00495B3B" w:rsidRPr="00495B3B" w:rsidRDefault="00495B3B" w:rsidP="00B74D57">
            <w:pPr>
              <w:cnfStyle w:val="000000010000" w:firstRow="0" w:lastRow="0" w:firstColumn="0" w:lastColumn="0" w:oddVBand="0" w:evenVBand="0" w:oddHBand="0" w:evenHBand="1" w:firstRowFirstColumn="0" w:firstRowLastColumn="0" w:lastRowFirstColumn="0" w:lastRowLastColumn="0"/>
              <w:rPr>
                <w:rFonts w:ascii="Arial" w:hAnsi="Arial" w:cs="Arial"/>
                <w:color w:val="1A1A1A"/>
                <w:sz w:val="20"/>
              </w:rPr>
            </w:pPr>
            <w:r w:rsidRPr="00495B3B">
              <w:rPr>
                <w:rFonts w:ascii="Arial" w:hAnsi="Arial" w:cs="Arial"/>
                <w:color w:val="1A1A1A"/>
                <w:sz w:val="20"/>
              </w:rPr>
              <w:t>A satisfactory National Police Check will be required (for all non-DEECA employees).</w:t>
            </w:r>
          </w:p>
        </w:tc>
      </w:tr>
      <w:bookmarkEnd w:id="2"/>
      <w:tr w:rsidR="00495B3B" w:rsidRPr="00495B3B" w14:paraId="555B356F" w14:textId="77777777" w:rsidTr="1C7D6572">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0B7D38C" w14:textId="36B2E894" w:rsidR="00495B3B" w:rsidRPr="00495B3B" w:rsidRDefault="00495B3B" w:rsidP="00495B3B">
            <w:pPr>
              <w:spacing w:before="120" w:after="120"/>
              <w:rPr>
                <w:rFonts w:ascii="Arial" w:hAnsi="Arial"/>
                <w:color w:val="1A1A1A"/>
                <w:sz w:val="20"/>
              </w:rPr>
            </w:pPr>
            <w:r w:rsidRPr="00495B3B">
              <w:rPr>
                <w:rFonts w:ascii="Arial" w:hAnsi="Arial"/>
                <w:color w:val="1A1A1A"/>
                <w:sz w:val="20"/>
              </w:rPr>
              <w:t>Employment terms and conditions</w:t>
            </w:r>
          </w:p>
          <w:p w14:paraId="673B886F" w14:textId="77777777" w:rsidR="00495B3B" w:rsidRPr="00495B3B" w:rsidRDefault="00495B3B" w:rsidP="00495B3B">
            <w:pPr>
              <w:spacing w:before="120" w:after="120"/>
              <w:rPr>
                <w:rFonts w:ascii="Arial" w:hAnsi="Arial"/>
                <w:color w:val="1A1A1A"/>
                <w:sz w:val="20"/>
              </w:rPr>
            </w:pPr>
          </w:p>
        </w:tc>
        <w:tc>
          <w:tcPr>
            <w:tcW w:w="6803" w:type="dxa"/>
            <w:shd w:val="clear" w:color="auto" w:fill="auto"/>
          </w:tcPr>
          <w:p w14:paraId="71EDFDB6" w14:textId="5C4B5FD8" w:rsidR="00495B3B" w:rsidRPr="00495B3B" w:rsidRDefault="00495B3B" w:rsidP="00495B3B">
            <w:pPr>
              <w:spacing w:line="240" w:lineRule="auto"/>
              <w:ind w:left="139"/>
              <w:outlineLvl w:val="1"/>
              <w:cnfStyle w:val="000000000000" w:firstRow="0" w:lastRow="0" w:firstColumn="0" w:lastColumn="0" w:oddVBand="0" w:evenVBand="0" w:oddHBand="0" w:evenHBand="0" w:firstRowFirstColumn="0" w:firstRowLastColumn="0" w:lastRowFirstColumn="0" w:lastRowLastColumn="0"/>
              <w:rPr>
                <w:rFonts w:ascii="Arial" w:hAnsi="Arial" w:cs="Arial"/>
                <w:i/>
                <w:iCs/>
                <w:color w:val="1A1A1A"/>
                <w:sz w:val="20"/>
              </w:rPr>
            </w:pPr>
            <w:r w:rsidRPr="00495B3B">
              <w:rPr>
                <w:rFonts w:ascii="Arial" w:hAnsi="Arial" w:cs="Arial"/>
                <w:color w:val="1A1A1A"/>
                <w:sz w:val="20"/>
              </w:rPr>
              <w:t xml:space="preserve">Are governed by the </w:t>
            </w:r>
            <w:r w:rsidRPr="00495B3B">
              <w:rPr>
                <w:rFonts w:ascii="Arial" w:hAnsi="Arial" w:cs="Arial"/>
                <w:i/>
                <w:iCs/>
                <w:color w:val="1A1A1A"/>
                <w:sz w:val="20"/>
              </w:rPr>
              <w:t>Victorian Public Service Enterprise Agreement 202</w:t>
            </w:r>
            <w:r w:rsidR="00992AAA">
              <w:rPr>
                <w:rFonts w:ascii="Arial" w:hAnsi="Arial" w:cs="Arial"/>
                <w:i/>
                <w:iCs/>
                <w:color w:val="1A1A1A"/>
                <w:sz w:val="20"/>
              </w:rPr>
              <w:t>4</w:t>
            </w:r>
            <w:r w:rsidRPr="00495B3B">
              <w:rPr>
                <w:rFonts w:ascii="Arial" w:hAnsi="Arial" w:cs="Arial"/>
                <w:color w:val="1A1A1A"/>
                <w:sz w:val="20"/>
              </w:rPr>
              <w:t xml:space="preserve"> and the </w:t>
            </w:r>
            <w:r w:rsidRPr="00495B3B">
              <w:rPr>
                <w:rFonts w:ascii="Arial" w:hAnsi="Arial" w:cs="Arial"/>
                <w:i/>
                <w:iCs/>
                <w:color w:val="1A1A1A"/>
                <w:sz w:val="20"/>
              </w:rPr>
              <w:t>Public Administration Act</w:t>
            </w:r>
            <w:r w:rsidRPr="00495B3B">
              <w:rPr>
                <w:rFonts w:ascii="Arial" w:hAnsi="Arial" w:cs="Arial"/>
                <w:color w:val="1A1A1A"/>
                <w:sz w:val="20"/>
              </w:rPr>
              <w:t xml:space="preserve"> </w:t>
            </w:r>
            <w:r w:rsidRPr="00495B3B">
              <w:rPr>
                <w:rFonts w:ascii="Arial" w:hAnsi="Arial" w:cs="Arial"/>
                <w:i/>
                <w:iCs/>
                <w:color w:val="1A1A1A"/>
                <w:sz w:val="20"/>
              </w:rPr>
              <w:t>2004.</w:t>
            </w:r>
          </w:p>
          <w:p w14:paraId="522B24D4" w14:textId="77777777" w:rsidR="00495B3B" w:rsidRPr="00495B3B" w:rsidRDefault="00495B3B" w:rsidP="00495B3B">
            <w:pPr>
              <w:tabs>
                <w:tab w:val="left" w:pos="360"/>
                <w:tab w:val="left" w:pos="720"/>
              </w:tabs>
              <w:autoSpaceDE w:val="0"/>
              <w:autoSpaceDN w:val="0"/>
              <w:adjustRightInd w:val="0"/>
              <w:spacing w:line="240" w:lineRule="auto"/>
              <w:ind w:left="139"/>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Recipients of Victorian Public Service (VPS) voluntary departure packages should note that re-employment restrictions apply</w:t>
            </w:r>
          </w:p>
          <w:p w14:paraId="5C30C0A4" w14:textId="457A6F17" w:rsidR="00495B3B" w:rsidRPr="00495B3B" w:rsidRDefault="00495B3B" w:rsidP="00495B3B">
            <w:pPr>
              <w:tabs>
                <w:tab w:val="left" w:pos="360"/>
                <w:tab w:val="left" w:pos="720"/>
              </w:tabs>
              <w:autoSpaceDE w:val="0"/>
              <w:autoSpaceDN w:val="0"/>
              <w:adjustRightInd w:val="0"/>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1A1A1A"/>
                <w:sz w:val="20"/>
              </w:rPr>
            </w:pPr>
            <w:r w:rsidRPr="00495B3B">
              <w:rPr>
                <w:rFonts w:ascii="Arial" w:hAnsi="Arial" w:cs="Arial"/>
                <w:color w:val="1A1A1A"/>
                <w:sz w:val="20"/>
              </w:rPr>
              <w:t>Non-</w:t>
            </w:r>
            <w:smartTag w:uri="urn:schemas-microsoft-com:office:smarttags" w:element="stockticker">
              <w:r w:rsidRPr="00495B3B">
                <w:rPr>
                  <w:rFonts w:ascii="Arial" w:hAnsi="Arial" w:cs="Arial"/>
                  <w:color w:val="1A1A1A"/>
                  <w:sz w:val="20"/>
                </w:rPr>
                <w:t>VPS</w:t>
              </w:r>
            </w:smartTag>
            <w:r w:rsidRPr="00495B3B">
              <w:rPr>
                <w:rFonts w:ascii="Arial" w:hAnsi="Arial" w:cs="Arial"/>
                <w:color w:val="1A1A1A"/>
                <w:sz w:val="20"/>
              </w:rPr>
              <w:t xml:space="preserve"> applicants will be subject to a probation period of six months</w:t>
            </w:r>
          </w:p>
        </w:tc>
      </w:tr>
      <w:tr w:rsidR="00495B3B" w:rsidRPr="00495B3B" w14:paraId="10873C64" w14:textId="77777777" w:rsidTr="1C7D65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271DC5B5" w14:textId="77777777" w:rsidR="00495B3B" w:rsidRPr="00495B3B" w:rsidRDefault="00495B3B" w:rsidP="00495B3B">
            <w:pPr>
              <w:spacing w:before="120" w:after="120"/>
              <w:rPr>
                <w:rFonts w:ascii="Arial" w:hAnsi="Arial"/>
                <w:color w:val="1A1A1A"/>
                <w:sz w:val="20"/>
              </w:rPr>
            </w:pPr>
            <w:r w:rsidRPr="00495B3B">
              <w:rPr>
                <w:rFonts w:ascii="Arial" w:hAnsi="Arial"/>
                <w:color w:val="1A1A1A"/>
                <w:sz w:val="20"/>
              </w:rPr>
              <w:t xml:space="preserve">Privacy </w:t>
            </w:r>
          </w:p>
        </w:tc>
        <w:tc>
          <w:tcPr>
            <w:tcW w:w="6803" w:type="dxa"/>
            <w:shd w:val="clear" w:color="auto" w:fill="auto"/>
          </w:tcPr>
          <w:p w14:paraId="3C367730" w14:textId="77777777" w:rsidR="00495B3B" w:rsidRPr="00495B3B" w:rsidRDefault="00495B3B" w:rsidP="00495B3B">
            <w:pPr>
              <w:tabs>
                <w:tab w:val="left" w:pos="360"/>
                <w:tab w:val="left" w:pos="720"/>
              </w:tabs>
              <w:autoSpaceDE w:val="0"/>
              <w:autoSpaceDN w:val="0"/>
              <w:adjustRightInd w:val="0"/>
              <w:spacing w:line="240" w:lineRule="auto"/>
              <w:ind w:left="136"/>
              <w:jc w:val="both"/>
              <w:cnfStyle w:val="000000010000" w:firstRow="0" w:lastRow="0" w:firstColumn="0" w:lastColumn="0" w:oddVBand="0" w:evenVBand="0" w:oddHBand="0" w:evenHBand="1" w:firstRowFirstColumn="0" w:firstRowLastColumn="0" w:lastRowFirstColumn="0" w:lastRowLastColumn="0"/>
              <w:rPr>
                <w:rFonts w:ascii="Arial" w:hAnsi="Arial"/>
                <w:color w:val="1A1A1A"/>
                <w:sz w:val="20"/>
              </w:rPr>
            </w:pPr>
            <w:r w:rsidRPr="00495B3B">
              <w:rPr>
                <w:rFonts w:ascii="Arial" w:hAnsi="Arial" w:cs="Arial"/>
                <w:color w:val="1A1A1A"/>
                <w:sz w:val="20"/>
              </w:rPr>
              <w:t>The department affirms that the collection and handling of applications         and personal information will be consistent with the requirements of the Privacy and Data Protection Act 2014.</w:t>
            </w:r>
          </w:p>
        </w:tc>
      </w:tr>
    </w:tbl>
    <w:p w14:paraId="684CA798" w14:textId="77777777" w:rsidR="00992AAA" w:rsidRPr="00495B3B" w:rsidRDefault="00992AAA" w:rsidP="00992AAA">
      <w:pPr>
        <w:keepNext/>
        <w:spacing w:before="360"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About the Department</w:t>
      </w:r>
    </w:p>
    <w:p w14:paraId="5FC66695" w14:textId="77777777" w:rsidR="00992AAA" w:rsidRPr="00454423" w:rsidRDefault="00992AAA" w:rsidP="00992AAA">
      <w:pPr>
        <w:spacing w:before="0" w:after="0"/>
        <w:rPr>
          <w:rFonts w:ascii="Arial" w:hAnsi="Arial" w:cs="Arial"/>
        </w:rPr>
      </w:pPr>
      <w:r w:rsidRPr="00454423">
        <w:rPr>
          <w:rFonts w:ascii="Arial" w:hAnsi="Arial" w:cs="Arial"/>
        </w:rPr>
        <w:t>We employ approximately 6,300 staff, including around 600 seasonal staff, across more than 86 locations throughout Victoria, across energy, environment, climate action, water, agriculture, and resources portfolios.</w:t>
      </w:r>
    </w:p>
    <w:p w14:paraId="595A3F57" w14:textId="77777777" w:rsidR="00992AAA" w:rsidRPr="005763CD" w:rsidRDefault="00992AAA" w:rsidP="00992AAA">
      <w:pPr>
        <w:spacing w:before="0" w:after="0"/>
        <w:rPr>
          <w:rFonts w:ascii="Arial" w:hAnsi="Arial" w:cs="Arial"/>
        </w:rPr>
      </w:pPr>
      <w:r w:rsidRPr="005763CD">
        <w:rPr>
          <w:rFonts w:ascii="Arial" w:hAnsi="Arial" w:cs="Arial"/>
        </w:rPr>
        <w:t>Our challenge is to maintain Victoria’s liveability, with a population expected to almost double by 2050, while responding to climate change and protecting our natural environment, infrastructure and heritage for future generations. We take a community-centred approach and involve communities and key stakeholders in decisions and policies that affect them and we collaborate across our portfolios to design and deliver services and programs.</w:t>
      </w:r>
    </w:p>
    <w:p w14:paraId="763CC4F1" w14:textId="77777777" w:rsidR="00992AAA" w:rsidRPr="005763CD" w:rsidRDefault="00992AAA" w:rsidP="00992AAA">
      <w:pPr>
        <w:spacing w:before="0" w:after="0"/>
        <w:rPr>
          <w:rFonts w:ascii="Arial" w:hAnsi="Arial" w:cs="Arial"/>
        </w:rPr>
      </w:pPr>
    </w:p>
    <w:p w14:paraId="145C57AD" w14:textId="77777777" w:rsidR="00992AAA" w:rsidRPr="005763CD" w:rsidRDefault="00992AAA" w:rsidP="00992AAA">
      <w:pPr>
        <w:spacing w:before="0" w:after="0" w:line="480" w:lineRule="auto"/>
        <w:rPr>
          <w:rFonts w:ascii="Arial" w:hAnsi="Arial" w:cs="Arial"/>
          <w:lang w:eastAsia="en-US"/>
        </w:rPr>
      </w:pPr>
      <w:r w:rsidRPr="005763CD">
        <w:rPr>
          <w:rFonts w:ascii="Arial" w:hAnsi="Arial" w:cs="Arial"/>
          <w:lang w:eastAsia="en-US"/>
        </w:rPr>
        <w:t xml:space="preserve">For further information about the department, please visit our website </w:t>
      </w:r>
      <w:hyperlink r:id="rId22" w:history="1">
        <w:r w:rsidRPr="00220147">
          <w:rPr>
            <w:rStyle w:val="Hyperlink"/>
            <w:rFonts w:ascii="Arial" w:hAnsi="Arial" w:cs="Arial"/>
            <w:lang w:eastAsia="en-US"/>
          </w:rPr>
          <w:t>www.deeca.vic.gov.au</w:t>
        </w:r>
      </w:hyperlink>
    </w:p>
    <w:p w14:paraId="359C40B8" w14:textId="77777777" w:rsidR="00992AAA" w:rsidRPr="00495B3B" w:rsidRDefault="00992AAA" w:rsidP="00992AAA">
      <w:pPr>
        <w:keepNext/>
        <w:spacing w:before="0" w:line="240" w:lineRule="auto"/>
        <w:rPr>
          <w:rFonts w:ascii="Arial" w:eastAsia="Microsoft JhengHei" w:hAnsi="Arial"/>
          <w:iCs/>
          <w:color w:val="442D97"/>
          <w:spacing w:val="-2"/>
          <w:sz w:val="28"/>
          <w:szCs w:val="24"/>
        </w:rPr>
      </w:pPr>
      <w:r w:rsidRPr="00495B3B">
        <w:rPr>
          <w:rFonts w:ascii="Arial" w:eastAsia="Microsoft JhengHei" w:hAnsi="Arial"/>
          <w:iCs/>
          <w:color w:val="442D97"/>
          <w:spacing w:val="-2"/>
          <w:sz w:val="28"/>
          <w:szCs w:val="24"/>
        </w:rPr>
        <w:lastRenderedPageBreak/>
        <w:t>Our values</w:t>
      </w:r>
    </w:p>
    <w:p w14:paraId="466BA783" w14:textId="77777777" w:rsidR="00992AAA" w:rsidRPr="002775A7" w:rsidRDefault="00992AAA" w:rsidP="00992AAA">
      <w:pPr>
        <w:spacing w:before="0" w:after="0" w:line="240" w:lineRule="auto"/>
        <w:jc w:val="both"/>
        <w:rPr>
          <w:rFonts w:ascii="Arial" w:hAnsi="Arial" w:cs="Arial"/>
        </w:rPr>
      </w:pPr>
      <w:r w:rsidRPr="00AC1638">
        <w:rPr>
          <w:rFonts w:ascii="Arial" w:hAnsi="Arial" w:cs="Arial"/>
        </w:rPr>
        <w:t xml:space="preserve">Our values align with the core </w:t>
      </w:r>
      <w:hyperlink r:id="rId23" w:history="1">
        <w:r w:rsidRPr="00AC1638">
          <w:rPr>
            <w:rStyle w:val="Hyperlink"/>
            <w:rFonts w:ascii="Arial" w:hAnsi="Arial" w:cs="Arial"/>
            <w:color w:val="auto"/>
          </w:rPr>
          <w:t>Public Sector values</w:t>
        </w:r>
      </w:hyperlink>
      <w:r w:rsidRPr="00AC1638">
        <w:rPr>
          <w:rFonts w:ascii="Arial" w:hAnsi="Arial" w:cs="Arial"/>
        </w:rPr>
        <w:t xml:space="preserve"> – responsiveness, integrity, impartiality, accountability, respect, leadership and human rights. Additionally, we use our Leadership Model to shape the way we work. Using the principles of ‘Work Together’</w:t>
      </w:r>
      <w:r>
        <w:rPr>
          <w:rFonts w:ascii="Arial" w:hAnsi="Arial" w:cs="Arial"/>
        </w:rPr>
        <w:t>, ‘</w:t>
      </w:r>
      <w:r w:rsidRPr="002775A7">
        <w:rPr>
          <w:rFonts w:ascii="Arial" w:hAnsi="Arial" w:cs="Arial"/>
        </w:rPr>
        <w:t>Do What Matters’ and ‘Make a Difference’ we create a culture that puts our people at the centre of everything we do. The Leadership Model reminds us of what’s important in our daily interactions with each other, and in the actions and decisions we take to deliver our work.</w:t>
      </w:r>
    </w:p>
    <w:p w14:paraId="2772CAD2" w14:textId="6DC84D50" w:rsidR="00992AAA" w:rsidRPr="00AC1638" w:rsidRDefault="00992AAA" w:rsidP="00992AAA">
      <w:pPr>
        <w:rPr>
          <w:rFonts w:ascii="Arial" w:eastAsia="Microsoft JhengHei" w:hAnsi="Arial"/>
          <w:color w:val="442D97"/>
          <w:sz w:val="28"/>
          <w:szCs w:val="28"/>
        </w:rPr>
      </w:pPr>
      <w:r w:rsidRPr="00AC1638">
        <w:rPr>
          <w:rFonts w:ascii="Arial" w:eastAsia="Microsoft JhengHei" w:hAnsi="Arial"/>
          <w:color w:val="442D97"/>
          <w:sz w:val="28"/>
          <w:szCs w:val="28"/>
        </w:rPr>
        <w:t>Our Community Charter</w:t>
      </w:r>
    </w:p>
    <w:p w14:paraId="79DBB506" w14:textId="77777777" w:rsidR="00992AAA" w:rsidRPr="00AC1638" w:rsidRDefault="00992AAA" w:rsidP="00992AAA">
      <w:pPr>
        <w:spacing w:before="0" w:after="0" w:line="240" w:lineRule="auto"/>
        <w:jc w:val="both"/>
        <w:rPr>
          <w:rFonts w:ascii="Arial" w:hAnsi="Arial" w:cs="Arial"/>
        </w:rPr>
      </w:pPr>
      <w:r w:rsidRPr="00AC1638">
        <w:rPr>
          <w:rFonts w:ascii="Arial" w:hAnsi="Arial" w:cs="Arial"/>
        </w:rPr>
        <w:t xml:space="preserve">We are committed to the Victorian Government Public Engagement Framework that enables meaningful and inclusive engagement to make better decisions and improve the lives of Victorians. Our Community Charter is our promise to be available, be involved and listen, and take action as we deliver services and create opportunities that supports thriving, productive, and sustainable communities, environments and industries. </w:t>
      </w:r>
    </w:p>
    <w:p w14:paraId="7CBCA61B" w14:textId="77777777" w:rsidR="00992AAA" w:rsidRPr="00495B3B" w:rsidRDefault="00992AAA" w:rsidP="00992AAA">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Emergency Response and Health and Safety Requirements</w:t>
      </w:r>
    </w:p>
    <w:p w14:paraId="6C3D4E9F" w14:textId="77777777" w:rsidR="00992AAA" w:rsidRDefault="00992AAA" w:rsidP="00992AAA">
      <w:pPr>
        <w:spacing w:line="240" w:lineRule="auto"/>
        <w:contextualSpacing/>
        <w:outlineLvl w:val="1"/>
        <w:rPr>
          <w:rFonts w:ascii="Arial" w:hAnsi="Arial" w:cs="Arial"/>
          <w:color w:val="363534"/>
        </w:rPr>
      </w:pPr>
      <w:r w:rsidRPr="00495B3B">
        <w:rPr>
          <w:rFonts w:ascii="Arial" w:hAnsi="Arial" w:cs="Arial"/>
          <w:color w:val="363534"/>
        </w:rPr>
        <w:t>The department</w:t>
      </w:r>
      <w:r w:rsidRPr="00495B3B">
        <w:rPr>
          <w:rFonts w:ascii="Arial" w:hAnsi="Arial" w:cs="Arial"/>
          <w:b/>
          <w:color w:val="363534"/>
        </w:rPr>
        <w:t xml:space="preserve"> </w:t>
      </w:r>
      <w:r w:rsidRPr="00495B3B">
        <w:rPr>
          <w:rFonts w:ascii="Arial" w:hAnsi="Arial" w:cs="Arial"/>
          <w:color w:val="363534"/>
        </w:rPr>
        <w:t>plays a major role in Victoria’s emergency response activities, through an all-haz</w:t>
      </w:r>
      <w:r w:rsidRPr="00495B3B">
        <w:rPr>
          <w:rFonts w:ascii="Arial" w:hAnsi="Arial" w:cs="Arial"/>
        </w:rPr>
        <w:t>ards, all-emergencies approach</w:t>
      </w:r>
      <w:r w:rsidRPr="00495B3B">
        <w:rPr>
          <w:rFonts w:ascii="Arial" w:hAnsi="Arial" w:cs="Arial"/>
          <w:color w:val="363534"/>
        </w:rPr>
        <w:t>. Staff may be directly employed for these roles or may be called upon to support these activities as required following the appropriate training and “fit for work” assessment.</w:t>
      </w:r>
    </w:p>
    <w:p w14:paraId="06FE0A7F" w14:textId="77777777" w:rsidR="00992AAA" w:rsidRPr="00495B3B" w:rsidRDefault="00992AAA" w:rsidP="00992AAA">
      <w:pPr>
        <w:spacing w:line="240" w:lineRule="auto"/>
        <w:contextualSpacing/>
        <w:outlineLvl w:val="1"/>
        <w:rPr>
          <w:rFonts w:ascii="Arial" w:hAnsi="Arial" w:cs="Arial"/>
          <w:color w:val="363534"/>
        </w:rPr>
      </w:pPr>
    </w:p>
    <w:p w14:paraId="5AE570CB" w14:textId="77777777" w:rsidR="00992AAA" w:rsidRPr="00495B3B" w:rsidRDefault="00992AAA" w:rsidP="00992AAA">
      <w:pPr>
        <w:keepNext/>
        <w:spacing w:line="240" w:lineRule="auto"/>
        <w:rPr>
          <w:rFonts w:ascii="Arial" w:hAnsi="Arial" w:cs="Arial"/>
          <w:bCs/>
          <w:color w:val="442D97"/>
          <w:sz w:val="28"/>
          <w:szCs w:val="28"/>
          <w:lang w:eastAsia="zh-CN"/>
        </w:rPr>
      </w:pPr>
      <w:r w:rsidRPr="00495B3B">
        <w:rPr>
          <w:rFonts w:ascii="Arial" w:hAnsi="Arial" w:cs="Arial"/>
          <w:bCs/>
          <w:color w:val="442D97"/>
          <w:sz w:val="28"/>
          <w:szCs w:val="28"/>
          <w:lang w:eastAsia="zh-CN"/>
        </w:rPr>
        <w:t xml:space="preserve">A Diverse, Inclusive and Flexible Workplace </w:t>
      </w:r>
    </w:p>
    <w:p w14:paraId="2F25009A" w14:textId="77777777" w:rsidR="00992AAA" w:rsidRPr="00495B3B" w:rsidRDefault="00992AAA" w:rsidP="00992AAA">
      <w:pPr>
        <w:spacing w:before="0" w:after="100" w:afterAutospacing="1" w:line="240" w:lineRule="auto"/>
        <w:rPr>
          <w:rFonts w:ascii="Arial" w:hAnsi="Arial" w:cs="Arial"/>
          <w:bCs/>
          <w:color w:val="000000"/>
          <w:szCs w:val="22"/>
        </w:rPr>
      </w:pPr>
      <w:r w:rsidRPr="00495B3B">
        <w:rPr>
          <w:rFonts w:ascii="Arial" w:hAnsi="Arial" w:cs="Arial"/>
          <w:color w:val="363534"/>
          <w:szCs w:val="22"/>
        </w:rPr>
        <w:t xml:space="preserve">DEECA welcomes applicants from a diverse range of backgrounds </w:t>
      </w:r>
      <w:r w:rsidRPr="00495B3B">
        <w:rPr>
          <w:rFonts w:ascii="Arial" w:eastAsia="Calibri" w:hAnsi="Arial" w:cs="Arial"/>
          <w:color w:val="363534"/>
          <w:szCs w:val="22"/>
        </w:rPr>
        <w:t xml:space="preserve">and we focus on the essential requirements of the job and being consistent and fair in our treatment of all applicants. </w:t>
      </w:r>
      <w:r w:rsidRPr="00495B3B">
        <w:rPr>
          <w:rFonts w:ascii="Arial" w:hAnsi="Arial" w:cs="Arial"/>
          <w:bCs/>
          <w:color w:val="000000"/>
          <w:szCs w:val="22"/>
        </w:rPr>
        <w:t>Our diversity and inclusion outcome pillars:</w:t>
      </w:r>
    </w:p>
    <w:p w14:paraId="3994DA27" w14:textId="77777777" w:rsidR="00992AAA" w:rsidRPr="00495B3B" w:rsidRDefault="00992AAA" w:rsidP="00992AAA">
      <w:pPr>
        <w:spacing w:before="100" w:beforeAutospacing="1" w:after="100" w:afterAutospacing="1" w:line="240" w:lineRule="auto"/>
        <w:rPr>
          <w:rFonts w:ascii="Arial" w:hAnsi="Arial" w:cs="Arial"/>
          <w:color w:val="000000"/>
          <w:szCs w:val="22"/>
        </w:rPr>
      </w:pPr>
      <w:r w:rsidRPr="00495B3B">
        <w:rPr>
          <w:rFonts w:ascii="Arial" w:hAnsi="Arial" w:cs="Arial"/>
          <w:color w:val="000000"/>
          <w:szCs w:val="22"/>
        </w:rPr>
        <w:t>1. We are connected to liveable, inclusive, sustainable communities</w:t>
      </w:r>
      <w:r w:rsidRPr="00495B3B">
        <w:rPr>
          <w:rFonts w:ascii="Arial" w:hAnsi="Arial" w:cs="Arial"/>
          <w:color w:val="000000"/>
          <w:szCs w:val="22"/>
        </w:rPr>
        <w:br/>
        <w:t xml:space="preserve">2. We are diverse </w:t>
      </w:r>
      <w:r w:rsidRPr="00495B3B">
        <w:rPr>
          <w:rFonts w:ascii="Arial" w:hAnsi="Arial" w:cs="Arial"/>
          <w:color w:val="000000"/>
          <w:szCs w:val="22"/>
        </w:rPr>
        <w:br/>
        <w:t xml:space="preserve">3. We are inclusive and flexible </w:t>
      </w:r>
      <w:r w:rsidRPr="00495B3B">
        <w:rPr>
          <w:rFonts w:ascii="Arial" w:hAnsi="Arial" w:cs="Arial"/>
          <w:color w:val="000000"/>
          <w:szCs w:val="22"/>
        </w:rPr>
        <w:br/>
        <w:t>4. We are safe and respectful</w:t>
      </w:r>
    </w:p>
    <w:p w14:paraId="1E81EB94" w14:textId="77777777" w:rsidR="00992AAA" w:rsidRPr="00495B3B" w:rsidRDefault="00992AAA" w:rsidP="00992AAA">
      <w:pPr>
        <w:spacing w:before="0" w:after="0"/>
        <w:rPr>
          <w:rFonts w:ascii="Arial" w:hAnsi="Arial" w:cs="Arial"/>
          <w:color w:val="363534"/>
          <w:szCs w:val="22"/>
        </w:rPr>
      </w:pPr>
      <w:r w:rsidRPr="00495B3B">
        <w:rPr>
          <w:rFonts w:ascii="Arial" w:eastAsia="Calibri" w:hAnsi="Arial" w:cs="Arial"/>
          <w:color w:val="363534"/>
          <w:szCs w:val="22"/>
        </w:rPr>
        <w:t xml:space="preserve">DEECA </w:t>
      </w:r>
      <w:r w:rsidRPr="00495B3B">
        <w:rPr>
          <w:rFonts w:ascii="Arial" w:hAnsi="Arial" w:cs="Arial"/>
          <w:color w:val="363534"/>
          <w:szCs w:val="22"/>
        </w:rPr>
        <w:t>can provide reasonable adjustments for people with a disability. If you need assistance to fully participate in the application or interview process, please use the contact listed under ‘Position Details’.</w:t>
      </w:r>
    </w:p>
    <w:p w14:paraId="79374555" w14:textId="77777777" w:rsidR="00992AAA" w:rsidRPr="00495B3B" w:rsidRDefault="00992AAA" w:rsidP="00992AAA">
      <w:pPr>
        <w:rPr>
          <w:rFonts w:ascii="Arial" w:hAnsi="Arial" w:cs="Arial"/>
          <w:b/>
          <w:bCs/>
          <w:color w:val="363534"/>
        </w:rPr>
      </w:pPr>
      <w:r w:rsidRPr="00495B3B">
        <w:rPr>
          <w:rFonts w:ascii="Arial" w:hAnsi="Arial" w:cs="Arial"/>
          <w:b/>
          <w:bCs/>
          <w:color w:val="363534"/>
        </w:rPr>
        <w:t>Aboriginal Cultural Safety</w:t>
      </w:r>
    </w:p>
    <w:p w14:paraId="586BD366" w14:textId="77777777" w:rsidR="00992AAA" w:rsidRPr="00495B3B" w:rsidRDefault="00992AAA" w:rsidP="00992AAA">
      <w:pPr>
        <w:spacing w:before="0" w:after="0"/>
        <w:rPr>
          <w:rFonts w:ascii="Arial" w:hAnsi="Arial" w:cs="Arial"/>
          <w:color w:val="363534"/>
        </w:rPr>
      </w:pPr>
      <w:r w:rsidRPr="00495B3B">
        <w:rPr>
          <w:rFonts w:ascii="Arial" w:hAnsi="Arial" w:cs="Arial"/>
          <w:color w:val="363534"/>
        </w:rPr>
        <w:t xml:space="preserve">Cultural safety of Traditional Owners and Aboriginal Victorians, as an underpinning principle of self-determination, is embedded in everything we do.  Under the </w:t>
      </w:r>
      <w:r w:rsidRPr="00495B3B">
        <w:rPr>
          <w:rFonts w:ascii="Arial" w:hAnsi="Arial" w:cs="Arial"/>
        </w:rPr>
        <w:t xml:space="preserve">Aboriginal Cultural Safety Framework </w:t>
      </w:r>
      <w:r w:rsidRPr="00495B3B">
        <w:rPr>
          <w:rFonts w:ascii="Arial" w:hAnsi="Arial" w:cs="Arial"/>
          <w:color w:val="363534"/>
        </w:rPr>
        <w:t xml:space="preserve">DEECA is committed to creating a culturally safe workplace, where there is space for culture to live and for spiritual and belief systems to exist. For further information, please contact </w:t>
      </w:r>
      <w:hyperlink r:id="rId24" w:history="1">
        <w:r w:rsidRPr="00220147">
          <w:rPr>
            <w:rStyle w:val="Hyperlink"/>
            <w:rFonts w:ascii="Arial" w:hAnsi="Arial" w:cs="Arial"/>
          </w:rPr>
          <w:t>self.determination@deeca.vic.gov.au</w:t>
        </w:r>
      </w:hyperlink>
      <w:r w:rsidRPr="00495B3B">
        <w:rPr>
          <w:rFonts w:ascii="Arial" w:hAnsi="Arial" w:cs="Arial"/>
          <w:color w:val="363534"/>
        </w:rPr>
        <w:t>.</w:t>
      </w:r>
    </w:p>
    <w:p w14:paraId="3B99E445" w14:textId="77777777" w:rsidR="00992AAA" w:rsidRPr="00495B3B" w:rsidRDefault="00992AAA" w:rsidP="00992AAA">
      <w:pPr>
        <w:rPr>
          <w:rFonts w:ascii="Arial" w:hAnsi="Arial" w:cs="Arial"/>
          <w:b/>
          <w:color w:val="363534"/>
          <w:szCs w:val="22"/>
        </w:rPr>
      </w:pPr>
      <w:r w:rsidRPr="00495B3B">
        <w:rPr>
          <w:rFonts w:ascii="Arial" w:hAnsi="Arial" w:cs="Arial"/>
          <w:b/>
          <w:color w:val="363534"/>
          <w:szCs w:val="22"/>
        </w:rPr>
        <w:t>Balancing your Life / Hybrid Working</w:t>
      </w:r>
    </w:p>
    <w:p w14:paraId="19D6FA58" w14:textId="77777777" w:rsidR="00992AAA" w:rsidRPr="00495B3B" w:rsidRDefault="00992AAA" w:rsidP="00992AAA">
      <w:pPr>
        <w:rPr>
          <w:rFonts w:ascii="Arial" w:eastAsia="Calibri" w:hAnsi="Arial" w:cs="Arial"/>
          <w:color w:val="363534"/>
          <w:szCs w:val="22"/>
        </w:rPr>
      </w:pPr>
      <w:r w:rsidRPr="00495B3B">
        <w:rPr>
          <w:rFonts w:ascii="Arial" w:eastAsia="Calibri" w:hAnsi="Arial" w:cs="Arial"/>
          <w:color w:val="363534"/>
          <w:szCs w:val="22"/>
        </w:rPr>
        <w:t xml:space="preserve">We understand that a balanced life is important to our employees and we offer a wide range of flexible options to help you manage family, health, carer responsibilities, study, career or personal interests. Options may include working some days from home or other suitable locations, starting early or late, working part time, job share or accessing paid or unpaid leave in line with our flexible working policy. </w:t>
      </w:r>
    </w:p>
    <w:p w14:paraId="674EBC30" w14:textId="77777777" w:rsidR="00992AAA" w:rsidRPr="00495B3B" w:rsidRDefault="00992AAA" w:rsidP="00992AAA">
      <w:pPr>
        <w:spacing w:line="240" w:lineRule="auto"/>
        <w:rPr>
          <w:rFonts w:ascii="Arial" w:eastAsia="Microsoft JhengHei" w:hAnsi="Arial" w:cs="Arial"/>
          <w:sz w:val="22"/>
          <w:szCs w:val="24"/>
          <w:u w:val="single"/>
          <w:lang w:eastAsia="en-US"/>
        </w:rPr>
      </w:pPr>
      <w:r w:rsidRPr="00495B3B">
        <w:rPr>
          <w:rFonts w:ascii="Arial" w:hAnsi="Arial" w:cs="Arial"/>
          <w:sz w:val="24"/>
          <w:szCs w:val="24"/>
          <w:lang w:eastAsia="en-US"/>
        </w:rPr>
        <w:t>To receive this information in an accessible format (such as large print or audio) please call the Customer Service Centre: 136 186, TTY: 133 677, or email</w:t>
      </w:r>
      <w:r w:rsidRPr="00495B3B">
        <w:rPr>
          <w:rFonts w:ascii="Arial" w:hAnsi="Arial" w:cs="Arial"/>
          <w:sz w:val="28"/>
          <w:szCs w:val="28"/>
          <w:lang w:eastAsia="en-US"/>
        </w:rPr>
        <w:t xml:space="preserve"> </w:t>
      </w:r>
      <w:hyperlink r:id="rId25" w:history="1">
        <w:r w:rsidRPr="00220147">
          <w:rPr>
            <w:rStyle w:val="Hyperlink"/>
            <w:rFonts w:ascii="Arial" w:eastAsia="Microsoft JhengHei" w:hAnsi="Arial" w:cs="Arial"/>
            <w:sz w:val="22"/>
            <w:szCs w:val="24"/>
            <w:lang w:eastAsia="en-US"/>
          </w:rPr>
          <w:t>customer.service@deeca.vic.gov.au</w:t>
        </w:r>
      </w:hyperlink>
    </w:p>
    <w:p w14:paraId="491AE125" w14:textId="1C1E75F1" w:rsidR="00495B3B" w:rsidRPr="00A82B27" w:rsidRDefault="00495B3B" w:rsidP="00495B3B">
      <w:pPr>
        <w:spacing w:line="240" w:lineRule="auto"/>
      </w:pPr>
    </w:p>
    <w:p w14:paraId="69B28C1E" w14:textId="01B63964" w:rsidR="00A14A3F" w:rsidRDefault="00A14A3F" w:rsidP="007425C9"/>
    <w:sectPr w:rsidR="00A14A3F" w:rsidSect="00A80EA9">
      <w:headerReference w:type="default" r:id="rId26"/>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D6298" w14:textId="77777777" w:rsidR="00184F23" w:rsidRDefault="00184F23" w:rsidP="00CD157B">
      <w:pPr>
        <w:pStyle w:val="NoSpacing"/>
      </w:pPr>
    </w:p>
    <w:p w14:paraId="753C30CA" w14:textId="77777777" w:rsidR="00184F23" w:rsidRDefault="00184F23"/>
  </w:endnote>
  <w:endnote w:type="continuationSeparator" w:id="0">
    <w:p w14:paraId="313B53B5" w14:textId="77777777" w:rsidR="00184F23" w:rsidRDefault="00184F23" w:rsidP="00CD157B">
      <w:pPr>
        <w:pStyle w:val="NoSpacing"/>
      </w:pPr>
    </w:p>
    <w:p w14:paraId="4C070EFC" w14:textId="77777777" w:rsidR="00184F23" w:rsidRDefault="00184F23"/>
  </w:endnote>
  <w:endnote w:type="continuationNotice" w:id="1">
    <w:p w14:paraId="594227E9" w14:textId="77777777" w:rsidR="00184F23" w:rsidRDefault="00184F23" w:rsidP="00CD157B">
      <w:pPr>
        <w:pStyle w:val="NoSpacing"/>
      </w:pPr>
    </w:p>
    <w:p w14:paraId="5A01FEEB" w14:textId="77777777" w:rsidR="00184F23" w:rsidRDefault="00184F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1ECD5" w14:textId="73CD8C3C" w:rsidR="00C871F9" w:rsidRPr="00810C40" w:rsidRDefault="00C871F9" w:rsidP="00C871F9">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sidRPr="00C871F9">
      <w:rPr>
        <w:b/>
        <w:bCs w:val="0"/>
      </w:rPr>
      <w:t>4</w:t>
    </w:r>
    <w:r w:rsidRPr="00C871F9">
      <w:rPr>
        <w:b/>
        <w:bCs w:val="0"/>
      </w:rPr>
      <w:fldChar w:fldCharType="end"/>
    </w:r>
    <w:r w:rsidRPr="00D55628">
      <w:rPr>
        <w:b/>
      </w:rPr>
      <w:tab/>
    </w:r>
    <w:r w:rsidR="00D40EAF" w:rsidRPr="00D40EAF">
      <w:rPr>
        <w:bCs w:val="0"/>
      </w:rPr>
      <w:t>April 2024</w:t>
    </w:r>
  </w:p>
  <w:p w14:paraId="7C3DD4F8" w14:textId="77777777" w:rsidR="00A60698" w:rsidRDefault="00A60698" w:rsidP="00C87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A0E9" w14:textId="77777777" w:rsidR="00D40EAF" w:rsidRPr="00810C40" w:rsidRDefault="00D40EAF" w:rsidP="00D40EAF">
    <w:pPr>
      <w:pStyle w:val="Footer"/>
    </w:pPr>
    <w:r w:rsidRPr="00C871F9">
      <w:rPr>
        <w:b/>
        <w:bCs w:val="0"/>
      </w:rPr>
      <w:fldChar w:fldCharType="begin"/>
    </w:r>
    <w:r w:rsidRPr="00C871F9">
      <w:rPr>
        <w:b/>
        <w:bCs w:val="0"/>
      </w:rPr>
      <w:instrText xml:space="preserve"> PAGE   \* MERGEFORMAT </w:instrText>
    </w:r>
    <w:r w:rsidRPr="00C871F9">
      <w:rPr>
        <w:b/>
        <w:bCs w:val="0"/>
      </w:rPr>
      <w:fldChar w:fldCharType="separate"/>
    </w:r>
    <w:r>
      <w:rPr>
        <w:b/>
        <w:bCs w:val="0"/>
      </w:rPr>
      <w:t>2</w:t>
    </w:r>
    <w:r w:rsidRPr="00C871F9">
      <w:rPr>
        <w:b/>
        <w:bCs w:val="0"/>
      </w:rPr>
      <w:fldChar w:fldCharType="end"/>
    </w:r>
    <w:r w:rsidRPr="00D55628">
      <w:rPr>
        <w:b/>
      </w:rPr>
      <w:tab/>
    </w:r>
    <w:r w:rsidRPr="00D40EAF">
      <w:rPr>
        <w:bCs w:val="0"/>
      </w:rPr>
      <w:t>April 2024</w:t>
    </w:r>
  </w:p>
  <w:p w14:paraId="65DF65CB" w14:textId="77777777" w:rsidR="00D40EAF" w:rsidRDefault="00D4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2F64E" w14:textId="77777777" w:rsidR="00364C9A" w:rsidRDefault="00364C9A" w:rsidP="00C871F9">
    <w:pPr>
      <w:pStyle w:val="Footer"/>
    </w:pPr>
    <w:r>
      <w:rPr>
        <w:noProof/>
      </w:rPr>
      <mc:AlternateContent>
        <mc:Choice Requires="wps">
          <w:drawing>
            <wp:anchor distT="0" distB="0" distL="114300" distR="114300" simplePos="0" relativeHeight="251658252" behindDoc="0" locked="0" layoutInCell="0" allowOverlap="1" wp14:anchorId="4244B73F" wp14:editId="5C5AF8F3">
              <wp:simplePos x="0" y="0"/>
              <wp:positionH relativeFrom="page">
                <wp:posOffset>0</wp:posOffset>
              </wp:positionH>
              <wp:positionV relativeFrom="page">
                <wp:posOffset>10229215</wp:posOffset>
              </wp:positionV>
              <wp:extent cx="7560945" cy="273050"/>
              <wp:effectExtent l="0" t="0" r="0" b="12700"/>
              <wp:wrapNone/>
              <wp:docPr id="40" name="MSIPCM181144f894ceca36ecbf703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44B73F" id="_x0000_t202" coordsize="21600,21600" o:spt="202" path="m,l,21600r21600,l21600,xe">
              <v:stroke joinstyle="miter"/>
              <v:path gradientshapeok="t" o:connecttype="rect"/>
            </v:shapetype>
            <v:shape id="MSIPCM181144f894ceca36ecbf703c" o:spid="_x0000_s1026" type="#_x0000_t202" alt="&quot;&quot;" style="position:absolute;margin-left:0;margin-top:805.45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36CBF297" w14:textId="76A3626E" w:rsidR="00364C9A" w:rsidRPr="00020405" w:rsidRDefault="00020405" w:rsidP="00020405">
                    <w:pPr>
                      <w:spacing w:before="0" w:after="0"/>
                      <w:jc w:val="center"/>
                      <w:rPr>
                        <w:rFonts w:ascii="Calibri" w:hAnsi="Calibri" w:cs="Calibri"/>
                        <w:color w:val="000000"/>
                        <w:sz w:val="24"/>
                      </w:rPr>
                    </w:pPr>
                    <w:r w:rsidRPr="00020405">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CC66A" w14:textId="77777777" w:rsidR="00184F23" w:rsidRPr="0056073C" w:rsidRDefault="00184F23" w:rsidP="005D764F">
      <w:pPr>
        <w:pStyle w:val="FootnoteSeparator"/>
      </w:pPr>
    </w:p>
    <w:p w14:paraId="6B14B7D5" w14:textId="77777777" w:rsidR="00184F23" w:rsidRDefault="00184F23"/>
  </w:footnote>
  <w:footnote w:type="continuationSeparator" w:id="0">
    <w:p w14:paraId="09BB763A" w14:textId="77777777" w:rsidR="00184F23" w:rsidRPr="00CA30B7" w:rsidRDefault="00184F23" w:rsidP="006D5A90">
      <w:pPr>
        <w:rPr>
          <w:lang w:val="en-US"/>
        </w:rPr>
      </w:pPr>
      <w:r w:rsidRPr="00CA30B7">
        <w:rPr>
          <w:lang w:val="en-US"/>
        </w:rPr>
        <w:t>_______</w:t>
      </w:r>
    </w:p>
    <w:p w14:paraId="77B33B93" w14:textId="77777777" w:rsidR="00184F23" w:rsidRDefault="00184F23"/>
  </w:footnote>
  <w:footnote w:type="continuationNotice" w:id="1">
    <w:p w14:paraId="7C94B109" w14:textId="77777777" w:rsidR="00184F23" w:rsidRDefault="00184F23" w:rsidP="006D5A90"/>
    <w:p w14:paraId="6F58A558" w14:textId="77777777" w:rsidR="00184F23" w:rsidRDefault="00184F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51248"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135B37BF" wp14:editId="2D766338">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1BF2F27"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31C9241A" wp14:editId="0C7ABB3C">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70350F1"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B6DB2B4" wp14:editId="1A6D8F4A">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AB6A5CE"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781ED2EF" wp14:editId="518F1ED9">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BE88D3F"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7A9F46C4" wp14:editId="4B6AC889">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BEED995"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5A9C0902" wp14:editId="2F127861">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86FA88D"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68FB1FFB"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9ADAD"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0A9D4128" wp14:editId="4DD9420B">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48D39E0"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4c97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22C787C6" wp14:editId="5BB0805C">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226B8E3"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1D392390" wp14:editId="3416127F">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72C139E"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4DD05B0B" wp14:editId="4D4184B8">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84154EE"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658D6ADF" wp14:editId="7D49D9A8">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0173A10"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88dbdf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152FEA69" wp14:editId="6A4072A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4F099B2"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9ED009A"/>
    <w:multiLevelType w:val="hybridMultilevel"/>
    <w:tmpl w:val="A1FA8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4"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E726909"/>
    <w:multiLevelType w:val="hybridMultilevel"/>
    <w:tmpl w:val="1B16805C"/>
    <w:lvl w:ilvl="0" w:tplc="AA9C0986">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8"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0"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1"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2"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232222" w:themeColor="text1"/>
      </w:rPr>
    </w:lvl>
    <w:lvl w:ilvl="2">
      <w:start w:val="1"/>
      <w:numFmt w:val="lowerRoman"/>
      <w:pStyle w:val="PullOutBoxNumbered3"/>
      <w:lvlText w:val="%3."/>
      <w:lvlJc w:val="left"/>
      <w:pPr>
        <w:tabs>
          <w:tab w:val="num" w:pos="1219"/>
        </w:tabs>
        <w:ind w:left="1219" w:hanging="397"/>
      </w:pPr>
      <w:rPr>
        <w:rFonts w:hint="default"/>
        <w:color w:val="232222"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4"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17"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39C56725"/>
    <w:multiLevelType w:val="hybridMultilevel"/>
    <w:tmpl w:val="A9CED3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1"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2"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3"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4" w15:restartNumberingAfterBreak="0">
    <w:nsid w:val="49A75006"/>
    <w:multiLevelType w:val="hybridMultilevel"/>
    <w:tmpl w:val="572C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27"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28"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9"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0"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1"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2"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3"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5"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6"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7"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38"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39"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1"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2"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3"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4"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128745877">
    <w:abstractNumId w:val="10"/>
  </w:num>
  <w:num w:numId="2" w16cid:durableId="170411264">
    <w:abstractNumId w:val="36"/>
  </w:num>
  <w:num w:numId="3" w16cid:durableId="985085104">
    <w:abstractNumId w:val="9"/>
  </w:num>
  <w:num w:numId="4" w16cid:durableId="1872112631">
    <w:abstractNumId w:val="11"/>
  </w:num>
  <w:num w:numId="5" w16cid:durableId="336812815">
    <w:abstractNumId w:val="23"/>
  </w:num>
  <w:num w:numId="6" w16cid:durableId="155153463">
    <w:abstractNumId w:val="0"/>
  </w:num>
  <w:num w:numId="7" w16cid:durableId="1428236886">
    <w:abstractNumId w:val="26"/>
  </w:num>
  <w:num w:numId="8" w16cid:durableId="103154041">
    <w:abstractNumId w:val="28"/>
  </w:num>
  <w:num w:numId="9" w16cid:durableId="1308436166">
    <w:abstractNumId w:val="25"/>
  </w:num>
  <w:num w:numId="10" w16cid:durableId="1335643199">
    <w:abstractNumId w:val="34"/>
  </w:num>
  <w:num w:numId="11" w16cid:durableId="1160577431">
    <w:abstractNumId w:val="27"/>
  </w:num>
  <w:num w:numId="12" w16cid:durableId="1673139647">
    <w:abstractNumId w:val="15"/>
  </w:num>
  <w:num w:numId="13" w16cid:durableId="1742215375">
    <w:abstractNumId w:val="43"/>
  </w:num>
  <w:num w:numId="14" w16cid:durableId="664823544">
    <w:abstractNumId w:val="40"/>
  </w:num>
  <w:num w:numId="15" w16cid:durableId="979774751">
    <w:abstractNumId w:val="12"/>
  </w:num>
  <w:num w:numId="16" w16cid:durableId="729228463">
    <w:abstractNumId w:val="5"/>
  </w:num>
  <w:num w:numId="17" w16cid:durableId="322781625">
    <w:abstractNumId w:val="24"/>
  </w:num>
  <w:num w:numId="18" w16cid:durableId="1474324403">
    <w:abstractNumId w:val="2"/>
  </w:num>
  <w:num w:numId="19" w16cid:durableId="152454600">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14A3F"/>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60DB"/>
    <w:rsid w:val="0001645A"/>
    <w:rsid w:val="00016927"/>
    <w:rsid w:val="00016F11"/>
    <w:rsid w:val="00017A37"/>
    <w:rsid w:val="00017E78"/>
    <w:rsid w:val="000200A9"/>
    <w:rsid w:val="000200C2"/>
    <w:rsid w:val="00020166"/>
    <w:rsid w:val="00020405"/>
    <w:rsid w:val="00020425"/>
    <w:rsid w:val="0002048A"/>
    <w:rsid w:val="00020A83"/>
    <w:rsid w:val="00020D21"/>
    <w:rsid w:val="000214EA"/>
    <w:rsid w:val="00022FC9"/>
    <w:rsid w:val="0002313E"/>
    <w:rsid w:val="00023619"/>
    <w:rsid w:val="00024DE5"/>
    <w:rsid w:val="00024F9A"/>
    <w:rsid w:val="00025704"/>
    <w:rsid w:val="0002586C"/>
    <w:rsid w:val="000265EA"/>
    <w:rsid w:val="00026DA1"/>
    <w:rsid w:val="00026DC2"/>
    <w:rsid w:val="00026F6C"/>
    <w:rsid w:val="000273C5"/>
    <w:rsid w:val="00030105"/>
    <w:rsid w:val="00030A38"/>
    <w:rsid w:val="0003160B"/>
    <w:rsid w:val="00031DC0"/>
    <w:rsid w:val="0003300C"/>
    <w:rsid w:val="000332EC"/>
    <w:rsid w:val="000337A3"/>
    <w:rsid w:val="000337AF"/>
    <w:rsid w:val="000337E2"/>
    <w:rsid w:val="00034325"/>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1B5"/>
    <w:rsid w:val="00052454"/>
    <w:rsid w:val="0005252A"/>
    <w:rsid w:val="000528CB"/>
    <w:rsid w:val="000531C8"/>
    <w:rsid w:val="00053C58"/>
    <w:rsid w:val="00053CC3"/>
    <w:rsid w:val="00054A64"/>
    <w:rsid w:val="0005566D"/>
    <w:rsid w:val="0005578D"/>
    <w:rsid w:val="00055A62"/>
    <w:rsid w:val="00056024"/>
    <w:rsid w:val="000571C6"/>
    <w:rsid w:val="000574CC"/>
    <w:rsid w:val="000574DD"/>
    <w:rsid w:val="00057EB4"/>
    <w:rsid w:val="00060B9F"/>
    <w:rsid w:val="000610DD"/>
    <w:rsid w:val="0006141F"/>
    <w:rsid w:val="000634B5"/>
    <w:rsid w:val="000636FD"/>
    <w:rsid w:val="00063A7B"/>
    <w:rsid w:val="00064148"/>
    <w:rsid w:val="000645D3"/>
    <w:rsid w:val="00064813"/>
    <w:rsid w:val="00065986"/>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4D7"/>
    <w:rsid w:val="00074537"/>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BBF"/>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8A"/>
    <w:rsid w:val="000B59CB"/>
    <w:rsid w:val="000B5AC1"/>
    <w:rsid w:val="000B5B6D"/>
    <w:rsid w:val="000B6301"/>
    <w:rsid w:val="000B65EE"/>
    <w:rsid w:val="000B6910"/>
    <w:rsid w:val="000B6A5F"/>
    <w:rsid w:val="000B6E1A"/>
    <w:rsid w:val="000B6F1D"/>
    <w:rsid w:val="000B74D9"/>
    <w:rsid w:val="000C02EC"/>
    <w:rsid w:val="000C036C"/>
    <w:rsid w:val="000C043D"/>
    <w:rsid w:val="000C16C3"/>
    <w:rsid w:val="000C2286"/>
    <w:rsid w:val="000C228F"/>
    <w:rsid w:val="000C254D"/>
    <w:rsid w:val="000C269E"/>
    <w:rsid w:val="000C2D7C"/>
    <w:rsid w:val="000C3365"/>
    <w:rsid w:val="000C3390"/>
    <w:rsid w:val="000C3827"/>
    <w:rsid w:val="000C3BCA"/>
    <w:rsid w:val="000C4032"/>
    <w:rsid w:val="000C419F"/>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5AC"/>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60D"/>
    <w:rsid w:val="000E79F7"/>
    <w:rsid w:val="000E7E4A"/>
    <w:rsid w:val="000E7F29"/>
    <w:rsid w:val="000F0977"/>
    <w:rsid w:val="000F0AB0"/>
    <w:rsid w:val="000F1017"/>
    <w:rsid w:val="000F1954"/>
    <w:rsid w:val="000F1B2C"/>
    <w:rsid w:val="000F1CD9"/>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6A1"/>
    <w:rsid w:val="000F7BB5"/>
    <w:rsid w:val="000F7C2D"/>
    <w:rsid w:val="0010018C"/>
    <w:rsid w:val="00100793"/>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69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51F"/>
    <w:rsid w:val="0011480F"/>
    <w:rsid w:val="0011501B"/>
    <w:rsid w:val="001153CE"/>
    <w:rsid w:val="001156B1"/>
    <w:rsid w:val="0011585A"/>
    <w:rsid w:val="00116264"/>
    <w:rsid w:val="00116413"/>
    <w:rsid w:val="001167C6"/>
    <w:rsid w:val="001169AD"/>
    <w:rsid w:val="00116BF6"/>
    <w:rsid w:val="001176AC"/>
    <w:rsid w:val="00117809"/>
    <w:rsid w:val="00120092"/>
    <w:rsid w:val="0012041B"/>
    <w:rsid w:val="00120D59"/>
    <w:rsid w:val="001218C4"/>
    <w:rsid w:val="0012246B"/>
    <w:rsid w:val="001228AC"/>
    <w:rsid w:val="00122D23"/>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279DF"/>
    <w:rsid w:val="00127C13"/>
    <w:rsid w:val="001301E1"/>
    <w:rsid w:val="001302AB"/>
    <w:rsid w:val="0013044E"/>
    <w:rsid w:val="00130471"/>
    <w:rsid w:val="00130735"/>
    <w:rsid w:val="00130B14"/>
    <w:rsid w:val="0013134A"/>
    <w:rsid w:val="001320DB"/>
    <w:rsid w:val="00132534"/>
    <w:rsid w:val="0013266A"/>
    <w:rsid w:val="00132ECF"/>
    <w:rsid w:val="0013331F"/>
    <w:rsid w:val="001337FA"/>
    <w:rsid w:val="00133CEB"/>
    <w:rsid w:val="00133DA1"/>
    <w:rsid w:val="00133DDA"/>
    <w:rsid w:val="00133EF1"/>
    <w:rsid w:val="00133FBF"/>
    <w:rsid w:val="00134222"/>
    <w:rsid w:val="00134985"/>
    <w:rsid w:val="001359FC"/>
    <w:rsid w:val="00135A21"/>
    <w:rsid w:val="0013609B"/>
    <w:rsid w:val="0013653E"/>
    <w:rsid w:val="001369F7"/>
    <w:rsid w:val="00136DBE"/>
    <w:rsid w:val="001378AA"/>
    <w:rsid w:val="00137A24"/>
    <w:rsid w:val="00137E68"/>
    <w:rsid w:val="001406CA"/>
    <w:rsid w:val="001417FF"/>
    <w:rsid w:val="00141FDF"/>
    <w:rsid w:val="00142793"/>
    <w:rsid w:val="00142974"/>
    <w:rsid w:val="00143CE6"/>
    <w:rsid w:val="0014423E"/>
    <w:rsid w:val="00144787"/>
    <w:rsid w:val="00145F74"/>
    <w:rsid w:val="0014604E"/>
    <w:rsid w:val="00146415"/>
    <w:rsid w:val="001467B8"/>
    <w:rsid w:val="00146947"/>
    <w:rsid w:val="00147141"/>
    <w:rsid w:val="0014722D"/>
    <w:rsid w:val="00147B60"/>
    <w:rsid w:val="00150746"/>
    <w:rsid w:val="00151331"/>
    <w:rsid w:val="00151BF0"/>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ACB"/>
    <w:rsid w:val="00162EA0"/>
    <w:rsid w:val="00162EBC"/>
    <w:rsid w:val="0016336A"/>
    <w:rsid w:val="00163A5B"/>
    <w:rsid w:val="00163A88"/>
    <w:rsid w:val="00164012"/>
    <w:rsid w:val="001640D2"/>
    <w:rsid w:val="001644C7"/>
    <w:rsid w:val="00164716"/>
    <w:rsid w:val="00164A05"/>
    <w:rsid w:val="00164F54"/>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0F1"/>
    <w:rsid w:val="0018239D"/>
    <w:rsid w:val="0018271E"/>
    <w:rsid w:val="001827CC"/>
    <w:rsid w:val="00183096"/>
    <w:rsid w:val="001835D2"/>
    <w:rsid w:val="0018426D"/>
    <w:rsid w:val="00184490"/>
    <w:rsid w:val="001844C6"/>
    <w:rsid w:val="001845EF"/>
    <w:rsid w:val="00184B03"/>
    <w:rsid w:val="00184F23"/>
    <w:rsid w:val="00185BF1"/>
    <w:rsid w:val="00186186"/>
    <w:rsid w:val="0018625D"/>
    <w:rsid w:val="00186A77"/>
    <w:rsid w:val="001870D8"/>
    <w:rsid w:val="001874D7"/>
    <w:rsid w:val="00187B4B"/>
    <w:rsid w:val="00187B9E"/>
    <w:rsid w:val="001900C7"/>
    <w:rsid w:val="001903F5"/>
    <w:rsid w:val="00190D84"/>
    <w:rsid w:val="001910A2"/>
    <w:rsid w:val="00191188"/>
    <w:rsid w:val="001911BB"/>
    <w:rsid w:val="00191308"/>
    <w:rsid w:val="00191D42"/>
    <w:rsid w:val="00192DC6"/>
    <w:rsid w:val="00192EC5"/>
    <w:rsid w:val="00192F5C"/>
    <w:rsid w:val="00193C8F"/>
    <w:rsid w:val="00194013"/>
    <w:rsid w:val="001942E7"/>
    <w:rsid w:val="001945C8"/>
    <w:rsid w:val="00194A76"/>
    <w:rsid w:val="00194AAE"/>
    <w:rsid w:val="00194B60"/>
    <w:rsid w:val="00195D19"/>
    <w:rsid w:val="00195DF5"/>
    <w:rsid w:val="001966E9"/>
    <w:rsid w:val="00196A24"/>
    <w:rsid w:val="00196E13"/>
    <w:rsid w:val="0019756C"/>
    <w:rsid w:val="001978E3"/>
    <w:rsid w:val="00197D54"/>
    <w:rsid w:val="001A0FC3"/>
    <w:rsid w:val="001A17FB"/>
    <w:rsid w:val="001A1E8A"/>
    <w:rsid w:val="001A26B9"/>
    <w:rsid w:val="001A3352"/>
    <w:rsid w:val="001A3695"/>
    <w:rsid w:val="001A4052"/>
    <w:rsid w:val="001A44AA"/>
    <w:rsid w:val="001A4A74"/>
    <w:rsid w:val="001A57B6"/>
    <w:rsid w:val="001A59BB"/>
    <w:rsid w:val="001A5A0F"/>
    <w:rsid w:val="001A5B24"/>
    <w:rsid w:val="001A5B3F"/>
    <w:rsid w:val="001A5C62"/>
    <w:rsid w:val="001A63B0"/>
    <w:rsid w:val="001A6B09"/>
    <w:rsid w:val="001A7C6D"/>
    <w:rsid w:val="001B017B"/>
    <w:rsid w:val="001B08FF"/>
    <w:rsid w:val="001B0D83"/>
    <w:rsid w:val="001B0E96"/>
    <w:rsid w:val="001B1992"/>
    <w:rsid w:val="001B1B2B"/>
    <w:rsid w:val="001B1CD9"/>
    <w:rsid w:val="001B204A"/>
    <w:rsid w:val="001B2370"/>
    <w:rsid w:val="001B2AD7"/>
    <w:rsid w:val="001B2BE0"/>
    <w:rsid w:val="001B2D49"/>
    <w:rsid w:val="001B2ED0"/>
    <w:rsid w:val="001B32D1"/>
    <w:rsid w:val="001B330C"/>
    <w:rsid w:val="001B332D"/>
    <w:rsid w:val="001B387D"/>
    <w:rsid w:val="001B45A7"/>
    <w:rsid w:val="001B57E8"/>
    <w:rsid w:val="001B6D41"/>
    <w:rsid w:val="001B6E7E"/>
    <w:rsid w:val="001B7C04"/>
    <w:rsid w:val="001B7E65"/>
    <w:rsid w:val="001C045F"/>
    <w:rsid w:val="001C047F"/>
    <w:rsid w:val="001C145F"/>
    <w:rsid w:val="001C158E"/>
    <w:rsid w:val="001C1B50"/>
    <w:rsid w:val="001C2103"/>
    <w:rsid w:val="001C2198"/>
    <w:rsid w:val="001C2489"/>
    <w:rsid w:val="001C2510"/>
    <w:rsid w:val="001C2788"/>
    <w:rsid w:val="001C2CCA"/>
    <w:rsid w:val="001C31C0"/>
    <w:rsid w:val="001C35C1"/>
    <w:rsid w:val="001C3788"/>
    <w:rsid w:val="001C4020"/>
    <w:rsid w:val="001C40E3"/>
    <w:rsid w:val="001C4657"/>
    <w:rsid w:val="001C5162"/>
    <w:rsid w:val="001C5290"/>
    <w:rsid w:val="001C5E6E"/>
    <w:rsid w:val="001C71FB"/>
    <w:rsid w:val="001C72A9"/>
    <w:rsid w:val="001C73A0"/>
    <w:rsid w:val="001C74E7"/>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3CC"/>
    <w:rsid w:val="001E463A"/>
    <w:rsid w:val="001E48EA"/>
    <w:rsid w:val="001E4CD0"/>
    <w:rsid w:val="001E51A2"/>
    <w:rsid w:val="001E57CA"/>
    <w:rsid w:val="001E59A1"/>
    <w:rsid w:val="001E5CD5"/>
    <w:rsid w:val="001E61D4"/>
    <w:rsid w:val="001E6421"/>
    <w:rsid w:val="001E6674"/>
    <w:rsid w:val="001E67C2"/>
    <w:rsid w:val="001E70EA"/>
    <w:rsid w:val="001E773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ACB"/>
    <w:rsid w:val="00210B5C"/>
    <w:rsid w:val="00210C96"/>
    <w:rsid w:val="00210D2E"/>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ED0"/>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9E9"/>
    <w:rsid w:val="00246B20"/>
    <w:rsid w:val="00246FF0"/>
    <w:rsid w:val="00247A71"/>
    <w:rsid w:val="00247B03"/>
    <w:rsid w:val="00247DAF"/>
    <w:rsid w:val="00247FB3"/>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81D"/>
    <w:rsid w:val="00261B1F"/>
    <w:rsid w:val="00261BCC"/>
    <w:rsid w:val="00261BE8"/>
    <w:rsid w:val="00261C7F"/>
    <w:rsid w:val="00262168"/>
    <w:rsid w:val="002622B0"/>
    <w:rsid w:val="0026258F"/>
    <w:rsid w:val="0026261F"/>
    <w:rsid w:val="00262682"/>
    <w:rsid w:val="002627C4"/>
    <w:rsid w:val="002629DD"/>
    <w:rsid w:val="00262ACE"/>
    <w:rsid w:val="00262B31"/>
    <w:rsid w:val="00262C82"/>
    <w:rsid w:val="002633AF"/>
    <w:rsid w:val="002635FC"/>
    <w:rsid w:val="00263A79"/>
    <w:rsid w:val="002641E1"/>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0A46"/>
    <w:rsid w:val="00270DD8"/>
    <w:rsid w:val="002715E9"/>
    <w:rsid w:val="0027194F"/>
    <w:rsid w:val="00271A28"/>
    <w:rsid w:val="0027240B"/>
    <w:rsid w:val="00272580"/>
    <w:rsid w:val="002725C1"/>
    <w:rsid w:val="002726AA"/>
    <w:rsid w:val="0027278D"/>
    <w:rsid w:val="00272792"/>
    <w:rsid w:val="00272A50"/>
    <w:rsid w:val="00272C23"/>
    <w:rsid w:val="0027305A"/>
    <w:rsid w:val="002737F3"/>
    <w:rsid w:val="0027394E"/>
    <w:rsid w:val="00273AC0"/>
    <w:rsid w:val="00273C00"/>
    <w:rsid w:val="00273C06"/>
    <w:rsid w:val="002743CC"/>
    <w:rsid w:val="00274C38"/>
    <w:rsid w:val="00274DED"/>
    <w:rsid w:val="002753CD"/>
    <w:rsid w:val="00275582"/>
    <w:rsid w:val="002755F3"/>
    <w:rsid w:val="0027709F"/>
    <w:rsid w:val="0027759D"/>
    <w:rsid w:val="00277CC4"/>
    <w:rsid w:val="002800EC"/>
    <w:rsid w:val="00280D11"/>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6FA"/>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25C"/>
    <w:rsid w:val="002A16B3"/>
    <w:rsid w:val="002A175E"/>
    <w:rsid w:val="002A1929"/>
    <w:rsid w:val="002A1ACC"/>
    <w:rsid w:val="002A1BF1"/>
    <w:rsid w:val="002A26A8"/>
    <w:rsid w:val="002A344D"/>
    <w:rsid w:val="002A38CE"/>
    <w:rsid w:val="002A3D3F"/>
    <w:rsid w:val="002A4E2C"/>
    <w:rsid w:val="002A4F2A"/>
    <w:rsid w:val="002A5F7A"/>
    <w:rsid w:val="002A6589"/>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522"/>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4959"/>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381C"/>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CD5"/>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B2B"/>
    <w:rsid w:val="003060A8"/>
    <w:rsid w:val="00306252"/>
    <w:rsid w:val="00306727"/>
    <w:rsid w:val="00307BB0"/>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8BA"/>
    <w:rsid w:val="00327AC2"/>
    <w:rsid w:val="003306A2"/>
    <w:rsid w:val="00330D46"/>
    <w:rsid w:val="00330F1F"/>
    <w:rsid w:val="00331051"/>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CD2"/>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4EE9"/>
    <w:rsid w:val="00355335"/>
    <w:rsid w:val="00355697"/>
    <w:rsid w:val="00355826"/>
    <w:rsid w:val="00355864"/>
    <w:rsid w:val="003558F6"/>
    <w:rsid w:val="00355FA7"/>
    <w:rsid w:val="00356026"/>
    <w:rsid w:val="003563B4"/>
    <w:rsid w:val="003563D7"/>
    <w:rsid w:val="00356A79"/>
    <w:rsid w:val="003609C1"/>
    <w:rsid w:val="00360DE0"/>
    <w:rsid w:val="0036126C"/>
    <w:rsid w:val="00361AE7"/>
    <w:rsid w:val="00361ECA"/>
    <w:rsid w:val="0036200D"/>
    <w:rsid w:val="0036258B"/>
    <w:rsid w:val="00362602"/>
    <w:rsid w:val="00362729"/>
    <w:rsid w:val="00362A66"/>
    <w:rsid w:val="00362A68"/>
    <w:rsid w:val="003636D0"/>
    <w:rsid w:val="003636D4"/>
    <w:rsid w:val="00363F02"/>
    <w:rsid w:val="00364559"/>
    <w:rsid w:val="003646B4"/>
    <w:rsid w:val="00364C9A"/>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B09"/>
    <w:rsid w:val="00386D61"/>
    <w:rsid w:val="00387193"/>
    <w:rsid w:val="003911E0"/>
    <w:rsid w:val="003912A1"/>
    <w:rsid w:val="0039141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97FEB"/>
    <w:rsid w:val="003A040B"/>
    <w:rsid w:val="003A042A"/>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5F59"/>
    <w:rsid w:val="003A607D"/>
    <w:rsid w:val="003A6AA5"/>
    <w:rsid w:val="003A7302"/>
    <w:rsid w:val="003A73B6"/>
    <w:rsid w:val="003A75E6"/>
    <w:rsid w:val="003A7AFC"/>
    <w:rsid w:val="003A7D99"/>
    <w:rsid w:val="003A7E54"/>
    <w:rsid w:val="003A7E6D"/>
    <w:rsid w:val="003B0139"/>
    <w:rsid w:val="003B0A47"/>
    <w:rsid w:val="003B0AC8"/>
    <w:rsid w:val="003B0FCB"/>
    <w:rsid w:val="003B1499"/>
    <w:rsid w:val="003B1604"/>
    <w:rsid w:val="003B1A16"/>
    <w:rsid w:val="003B1AEB"/>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3BF"/>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263"/>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1E6F"/>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97A"/>
    <w:rsid w:val="003E7DAE"/>
    <w:rsid w:val="003F009A"/>
    <w:rsid w:val="003F065A"/>
    <w:rsid w:val="003F0B56"/>
    <w:rsid w:val="003F0C2C"/>
    <w:rsid w:val="003F0C6C"/>
    <w:rsid w:val="003F1A32"/>
    <w:rsid w:val="003F1A90"/>
    <w:rsid w:val="003F1C36"/>
    <w:rsid w:val="003F1C5B"/>
    <w:rsid w:val="003F1DFD"/>
    <w:rsid w:val="003F1EA8"/>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0D7B"/>
    <w:rsid w:val="004222DD"/>
    <w:rsid w:val="00423393"/>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4F86"/>
    <w:rsid w:val="00435F95"/>
    <w:rsid w:val="00436175"/>
    <w:rsid w:val="0043630B"/>
    <w:rsid w:val="00436860"/>
    <w:rsid w:val="004371A0"/>
    <w:rsid w:val="00437284"/>
    <w:rsid w:val="00437842"/>
    <w:rsid w:val="00437C9B"/>
    <w:rsid w:val="00437F3B"/>
    <w:rsid w:val="00440146"/>
    <w:rsid w:val="00440835"/>
    <w:rsid w:val="0044115F"/>
    <w:rsid w:val="0044145F"/>
    <w:rsid w:val="0044148B"/>
    <w:rsid w:val="004414D0"/>
    <w:rsid w:val="004415AD"/>
    <w:rsid w:val="00441D94"/>
    <w:rsid w:val="004420BA"/>
    <w:rsid w:val="0044218D"/>
    <w:rsid w:val="00442B8D"/>
    <w:rsid w:val="00443356"/>
    <w:rsid w:val="004435BE"/>
    <w:rsid w:val="004439FC"/>
    <w:rsid w:val="00443B22"/>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E78"/>
    <w:rsid w:val="00455FB7"/>
    <w:rsid w:val="004565E0"/>
    <w:rsid w:val="00456F3C"/>
    <w:rsid w:val="0045706A"/>
    <w:rsid w:val="00457877"/>
    <w:rsid w:val="00457963"/>
    <w:rsid w:val="0045796F"/>
    <w:rsid w:val="00460996"/>
    <w:rsid w:val="00460B70"/>
    <w:rsid w:val="00460EB8"/>
    <w:rsid w:val="00461991"/>
    <w:rsid w:val="004620C7"/>
    <w:rsid w:val="004629B3"/>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12D"/>
    <w:rsid w:val="00485885"/>
    <w:rsid w:val="00485EC5"/>
    <w:rsid w:val="00486301"/>
    <w:rsid w:val="0048667B"/>
    <w:rsid w:val="00486FC3"/>
    <w:rsid w:val="004874B9"/>
    <w:rsid w:val="00487817"/>
    <w:rsid w:val="00487A04"/>
    <w:rsid w:val="00487B4F"/>
    <w:rsid w:val="00487C2C"/>
    <w:rsid w:val="00490074"/>
    <w:rsid w:val="004902CA"/>
    <w:rsid w:val="00490510"/>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94F"/>
    <w:rsid w:val="00495B3B"/>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186"/>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2B13"/>
    <w:rsid w:val="004B314F"/>
    <w:rsid w:val="004B40AB"/>
    <w:rsid w:val="004B444C"/>
    <w:rsid w:val="004B4954"/>
    <w:rsid w:val="004B4B92"/>
    <w:rsid w:val="004B4CE1"/>
    <w:rsid w:val="004B5154"/>
    <w:rsid w:val="004B5875"/>
    <w:rsid w:val="004B66AE"/>
    <w:rsid w:val="004B72CE"/>
    <w:rsid w:val="004B7D09"/>
    <w:rsid w:val="004B7ED6"/>
    <w:rsid w:val="004C04E3"/>
    <w:rsid w:val="004C0BDF"/>
    <w:rsid w:val="004C1056"/>
    <w:rsid w:val="004C118A"/>
    <w:rsid w:val="004C1624"/>
    <w:rsid w:val="004C1729"/>
    <w:rsid w:val="004C1BAC"/>
    <w:rsid w:val="004C1F02"/>
    <w:rsid w:val="004C2263"/>
    <w:rsid w:val="004C2268"/>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2D22"/>
    <w:rsid w:val="004D3AA5"/>
    <w:rsid w:val="004D3ACE"/>
    <w:rsid w:val="004D4288"/>
    <w:rsid w:val="004D4AE2"/>
    <w:rsid w:val="004D4E1A"/>
    <w:rsid w:val="004D4E40"/>
    <w:rsid w:val="004D4FBD"/>
    <w:rsid w:val="004D5882"/>
    <w:rsid w:val="004D6821"/>
    <w:rsid w:val="004D752C"/>
    <w:rsid w:val="004D7626"/>
    <w:rsid w:val="004D76BB"/>
    <w:rsid w:val="004D7A0D"/>
    <w:rsid w:val="004E0399"/>
    <w:rsid w:val="004E062C"/>
    <w:rsid w:val="004E08E2"/>
    <w:rsid w:val="004E0E3E"/>
    <w:rsid w:val="004E1CE0"/>
    <w:rsid w:val="004E22A8"/>
    <w:rsid w:val="004E236D"/>
    <w:rsid w:val="004E283A"/>
    <w:rsid w:val="004E29F7"/>
    <w:rsid w:val="004E2E7E"/>
    <w:rsid w:val="004E310B"/>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629"/>
    <w:rsid w:val="004F5DB0"/>
    <w:rsid w:val="004F5FD5"/>
    <w:rsid w:val="004F6047"/>
    <w:rsid w:val="004F6959"/>
    <w:rsid w:val="004F698C"/>
    <w:rsid w:val="004F6B8D"/>
    <w:rsid w:val="004F7BAE"/>
    <w:rsid w:val="00500401"/>
    <w:rsid w:val="0050070A"/>
    <w:rsid w:val="00500C6B"/>
    <w:rsid w:val="00501177"/>
    <w:rsid w:val="00501293"/>
    <w:rsid w:val="005014F2"/>
    <w:rsid w:val="0050214D"/>
    <w:rsid w:val="005021BD"/>
    <w:rsid w:val="00502F94"/>
    <w:rsid w:val="005038D0"/>
    <w:rsid w:val="00503CC8"/>
    <w:rsid w:val="00503F05"/>
    <w:rsid w:val="00504037"/>
    <w:rsid w:val="005040D3"/>
    <w:rsid w:val="005047D7"/>
    <w:rsid w:val="00505645"/>
    <w:rsid w:val="00505D82"/>
    <w:rsid w:val="00505E4F"/>
    <w:rsid w:val="00506B38"/>
    <w:rsid w:val="00507541"/>
    <w:rsid w:val="00507966"/>
    <w:rsid w:val="00507B7B"/>
    <w:rsid w:val="00507F8E"/>
    <w:rsid w:val="00510243"/>
    <w:rsid w:val="00510836"/>
    <w:rsid w:val="00510E09"/>
    <w:rsid w:val="00510EB4"/>
    <w:rsid w:val="0051166C"/>
    <w:rsid w:val="00511DD3"/>
    <w:rsid w:val="0051335C"/>
    <w:rsid w:val="00513D22"/>
    <w:rsid w:val="00514324"/>
    <w:rsid w:val="00514912"/>
    <w:rsid w:val="00514C53"/>
    <w:rsid w:val="00514E3C"/>
    <w:rsid w:val="00516437"/>
    <w:rsid w:val="00517156"/>
    <w:rsid w:val="00517176"/>
    <w:rsid w:val="005172CF"/>
    <w:rsid w:val="0051780B"/>
    <w:rsid w:val="00517E30"/>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2852"/>
    <w:rsid w:val="00553974"/>
    <w:rsid w:val="005542F9"/>
    <w:rsid w:val="00554483"/>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43F"/>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3CD"/>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76"/>
    <w:rsid w:val="00591BB6"/>
    <w:rsid w:val="00591BC1"/>
    <w:rsid w:val="00592C65"/>
    <w:rsid w:val="00593334"/>
    <w:rsid w:val="0059378B"/>
    <w:rsid w:val="00593EF8"/>
    <w:rsid w:val="00594B88"/>
    <w:rsid w:val="0059548C"/>
    <w:rsid w:val="005956F6"/>
    <w:rsid w:val="0059591D"/>
    <w:rsid w:val="00595A22"/>
    <w:rsid w:val="00595C78"/>
    <w:rsid w:val="00595D1D"/>
    <w:rsid w:val="0059624D"/>
    <w:rsid w:val="005965CD"/>
    <w:rsid w:val="00596A6E"/>
    <w:rsid w:val="00596B04"/>
    <w:rsid w:val="00596CF7"/>
    <w:rsid w:val="00596F6F"/>
    <w:rsid w:val="0059706F"/>
    <w:rsid w:val="00597959"/>
    <w:rsid w:val="00597C60"/>
    <w:rsid w:val="005A018A"/>
    <w:rsid w:val="005A09FD"/>
    <w:rsid w:val="005A0DC4"/>
    <w:rsid w:val="005A0F88"/>
    <w:rsid w:val="005A10E8"/>
    <w:rsid w:val="005A135A"/>
    <w:rsid w:val="005A187B"/>
    <w:rsid w:val="005A2B11"/>
    <w:rsid w:val="005A2FCF"/>
    <w:rsid w:val="005A3440"/>
    <w:rsid w:val="005A38D8"/>
    <w:rsid w:val="005A46E2"/>
    <w:rsid w:val="005A4B3C"/>
    <w:rsid w:val="005A5C3A"/>
    <w:rsid w:val="005A62C9"/>
    <w:rsid w:val="005A65A1"/>
    <w:rsid w:val="005A67D7"/>
    <w:rsid w:val="005A6B62"/>
    <w:rsid w:val="005A6CE9"/>
    <w:rsid w:val="005A6F55"/>
    <w:rsid w:val="005A73B1"/>
    <w:rsid w:val="005A758E"/>
    <w:rsid w:val="005A7A95"/>
    <w:rsid w:val="005B0545"/>
    <w:rsid w:val="005B12FA"/>
    <w:rsid w:val="005B280F"/>
    <w:rsid w:val="005B3936"/>
    <w:rsid w:val="005B4923"/>
    <w:rsid w:val="005B587B"/>
    <w:rsid w:val="005B5DA0"/>
    <w:rsid w:val="005B63CA"/>
    <w:rsid w:val="005B6842"/>
    <w:rsid w:val="005B6B22"/>
    <w:rsid w:val="005B6DB4"/>
    <w:rsid w:val="005B7FE2"/>
    <w:rsid w:val="005C0341"/>
    <w:rsid w:val="005C04AB"/>
    <w:rsid w:val="005C0760"/>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32C"/>
    <w:rsid w:val="005C565E"/>
    <w:rsid w:val="005C5889"/>
    <w:rsid w:val="005C5950"/>
    <w:rsid w:val="005C5BE2"/>
    <w:rsid w:val="005C5E94"/>
    <w:rsid w:val="005C5F79"/>
    <w:rsid w:val="005C62F6"/>
    <w:rsid w:val="005C7C99"/>
    <w:rsid w:val="005D010C"/>
    <w:rsid w:val="005D0130"/>
    <w:rsid w:val="005D0BE9"/>
    <w:rsid w:val="005D0C4E"/>
    <w:rsid w:val="005D1AC1"/>
    <w:rsid w:val="005D1E1A"/>
    <w:rsid w:val="005D21B8"/>
    <w:rsid w:val="005D2752"/>
    <w:rsid w:val="005D2A6E"/>
    <w:rsid w:val="005D2F7E"/>
    <w:rsid w:val="005D304E"/>
    <w:rsid w:val="005D3344"/>
    <w:rsid w:val="005D3479"/>
    <w:rsid w:val="005D3686"/>
    <w:rsid w:val="005D3BC3"/>
    <w:rsid w:val="005D3BD5"/>
    <w:rsid w:val="005D4710"/>
    <w:rsid w:val="005D5B07"/>
    <w:rsid w:val="005D5F39"/>
    <w:rsid w:val="005D65AD"/>
    <w:rsid w:val="005D6763"/>
    <w:rsid w:val="005D72DA"/>
    <w:rsid w:val="005D73FF"/>
    <w:rsid w:val="005D764F"/>
    <w:rsid w:val="005D7F05"/>
    <w:rsid w:val="005E0EAB"/>
    <w:rsid w:val="005E2165"/>
    <w:rsid w:val="005E22F3"/>
    <w:rsid w:val="005E380B"/>
    <w:rsid w:val="005E3C28"/>
    <w:rsid w:val="005E3CBF"/>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7C9"/>
    <w:rsid w:val="005F49C7"/>
    <w:rsid w:val="005F4F76"/>
    <w:rsid w:val="005F514F"/>
    <w:rsid w:val="005F5198"/>
    <w:rsid w:val="005F586B"/>
    <w:rsid w:val="005F5B06"/>
    <w:rsid w:val="005F6D30"/>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191B"/>
    <w:rsid w:val="00621A9B"/>
    <w:rsid w:val="00622CE8"/>
    <w:rsid w:val="00622D8F"/>
    <w:rsid w:val="00622E29"/>
    <w:rsid w:val="00623492"/>
    <w:rsid w:val="00623786"/>
    <w:rsid w:val="006238AD"/>
    <w:rsid w:val="00623F45"/>
    <w:rsid w:val="00624360"/>
    <w:rsid w:val="0062488E"/>
    <w:rsid w:val="00624D7F"/>
    <w:rsid w:val="0062517F"/>
    <w:rsid w:val="0062553A"/>
    <w:rsid w:val="0062575A"/>
    <w:rsid w:val="00625EF4"/>
    <w:rsid w:val="00626215"/>
    <w:rsid w:val="00627DAE"/>
    <w:rsid w:val="00630C13"/>
    <w:rsid w:val="006310C1"/>
    <w:rsid w:val="00631E3B"/>
    <w:rsid w:val="00631F4C"/>
    <w:rsid w:val="00631FAF"/>
    <w:rsid w:val="00632211"/>
    <w:rsid w:val="00632574"/>
    <w:rsid w:val="00632F36"/>
    <w:rsid w:val="006332E4"/>
    <w:rsid w:val="00633405"/>
    <w:rsid w:val="006335A3"/>
    <w:rsid w:val="00633FDC"/>
    <w:rsid w:val="00634701"/>
    <w:rsid w:val="00634A06"/>
    <w:rsid w:val="00634A69"/>
    <w:rsid w:val="00634DC0"/>
    <w:rsid w:val="00635397"/>
    <w:rsid w:val="00635DCD"/>
    <w:rsid w:val="006364F7"/>
    <w:rsid w:val="00636E15"/>
    <w:rsid w:val="00636EE0"/>
    <w:rsid w:val="0063747A"/>
    <w:rsid w:val="0063799B"/>
    <w:rsid w:val="00637C68"/>
    <w:rsid w:val="00637E93"/>
    <w:rsid w:val="00637F16"/>
    <w:rsid w:val="006404EF"/>
    <w:rsid w:val="006408CA"/>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0A3"/>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255"/>
    <w:rsid w:val="006869AA"/>
    <w:rsid w:val="00686F5B"/>
    <w:rsid w:val="006905D1"/>
    <w:rsid w:val="006907DD"/>
    <w:rsid w:val="006912DF"/>
    <w:rsid w:val="006912F2"/>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A09EE"/>
    <w:rsid w:val="006A0A3B"/>
    <w:rsid w:val="006A0EE1"/>
    <w:rsid w:val="006A1B45"/>
    <w:rsid w:val="006A1D29"/>
    <w:rsid w:val="006A1F68"/>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B7D6E"/>
    <w:rsid w:val="006C1639"/>
    <w:rsid w:val="006C1693"/>
    <w:rsid w:val="006C16F4"/>
    <w:rsid w:val="006C1C0A"/>
    <w:rsid w:val="006C2714"/>
    <w:rsid w:val="006C287F"/>
    <w:rsid w:val="006C2C86"/>
    <w:rsid w:val="006C3139"/>
    <w:rsid w:val="006C34D1"/>
    <w:rsid w:val="006C384B"/>
    <w:rsid w:val="006C3AF1"/>
    <w:rsid w:val="006C3BC5"/>
    <w:rsid w:val="006C3DF6"/>
    <w:rsid w:val="006C44D4"/>
    <w:rsid w:val="006C4CCC"/>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5DB"/>
    <w:rsid w:val="006D36D8"/>
    <w:rsid w:val="006D4826"/>
    <w:rsid w:val="006D5110"/>
    <w:rsid w:val="006D51BE"/>
    <w:rsid w:val="006D5A90"/>
    <w:rsid w:val="006D682B"/>
    <w:rsid w:val="006D6D16"/>
    <w:rsid w:val="006D6EA3"/>
    <w:rsid w:val="006D788B"/>
    <w:rsid w:val="006D7ABD"/>
    <w:rsid w:val="006D7B69"/>
    <w:rsid w:val="006E00BF"/>
    <w:rsid w:val="006E0F4E"/>
    <w:rsid w:val="006E0FAB"/>
    <w:rsid w:val="006E10F1"/>
    <w:rsid w:val="006E1919"/>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759"/>
    <w:rsid w:val="006F2A91"/>
    <w:rsid w:val="006F2D33"/>
    <w:rsid w:val="006F2D7A"/>
    <w:rsid w:val="006F2FF5"/>
    <w:rsid w:val="006F379C"/>
    <w:rsid w:val="006F4220"/>
    <w:rsid w:val="006F4249"/>
    <w:rsid w:val="006F69F6"/>
    <w:rsid w:val="006F6BCB"/>
    <w:rsid w:val="006F7104"/>
    <w:rsid w:val="006F73FC"/>
    <w:rsid w:val="006F778D"/>
    <w:rsid w:val="00701020"/>
    <w:rsid w:val="007011CA"/>
    <w:rsid w:val="00701265"/>
    <w:rsid w:val="00701930"/>
    <w:rsid w:val="00701AFC"/>
    <w:rsid w:val="007022EC"/>
    <w:rsid w:val="007028F0"/>
    <w:rsid w:val="00703563"/>
    <w:rsid w:val="007039E6"/>
    <w:rsid w:val="00703CB5"/>
    <w:rsid w:val="00703CE8"/>
    <w:rsid w:val="00704737"/>
    <w:rsid w:val="00704C1B"/>
    <w:rsid w:val="0070548B"/>
    <w:rsid w:val="007059EA"/>
    <w:rsid w:val="00705C2C"/>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062B"/>
    <w:rsid w:val="0073108A"/>
    <w:rsid w:val="0073168B"/>
    <w:rsid w:val="00731937"/>
    <w:rsid w:val="00732030"/>
    <w:rsid w:val="00732288"/>
    <w:rsid w:val="00732488"/>
    <w:rsid w:val="007325D6"/>
    <w:rsid w:val="00732AD8"/>
    <w:rsid w:val="00734E3B"/>
    <w:rsid w:val="00734FE4"/>
    <w:rsid w:val="00735EAB"/>
    <w:rsid w:val="00736599"/>
    <w:rsid w:val="0073663C"/>
    <w:rsid w:val="0073689E"/>
    <w:rsid w:val="00737F14"/>
    <w:rsid w:val="00737FDE"/>
    <w:rsid w:val="00740175"/>
    <w:rsid w:val="00740847"/>
    <w:rsid w:val="00740A8B"/>
    <w:rsid w:val="00740ECE"/>
    <w:rsid w:val="0074107F"/>
    <w:rsid w:val="0074158C"/>
    <w:rsid w:val="007425C9"/>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47C1E"/>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9FA"/>
    <w:rsid w:val="00764D0E"/>
    <w:rsid w:val="00764D97"/>
    <w:rsid w:val="00765219"/>
    <w:rsid w:val="0076543B"/>
    <w:rsid w:val="00765BED"/>
    <w:rsid w:val="00766109"/>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2F82"/>
    <w:rsid w:val="007737AF"/>
    <w:rsid w:val="007737C1"/>
    <w:rsid w:val="00773D36"/>
    <w:rsid w:val="007745A7"/>
    <w:rsid w:val="007753A9"/>
    <w:rsid w:val="00775B73"/>
    <w:rsid w:val="00775C47"/>
    <w:rsid w:val="00775F65"/>
    <w:rsid w:val="0077612A"/>
    <w:rsid w:val="00776142"/>
    <w:rsid w:val="00777355"/>
    <w:rsid w:val="007801AB"/>
    <w:rsid w:val="007803D7"/>
    <w:rsid w:val="007805E9"/>
    <w:rsid w:val="00780E83"/>
    <w:rsid w:val="00780F06"/>
    <w:rsid w:val="0078127E"/>
    <w:rsid w:val="0078141E"/>
    <w:rsid w:val="00781783"/>
    <w:rsid w:val="00781829"/>
    <w:rsid w:val="0078194F"/>
    <w:rsid w:val="00781974"/>
    <w:rsid w:val="00781B63"/>
    <w:rsid w:val="0078255C"/>
    <w:rsid w:val="0078260C"/>
    <w:rsid w:val="00782A2E"/>
    <w:rsid w:val="00782E31"/>
    <w:rsid w:val="007837DE"/>
    <w:rsid w:val="007837E1"/>
    <w:rsid w:val="00783D00"/>
    <w:rsid w:val="00783FF2"/>
    <w:rsid w:val="00784C03"/>
    <w:rsid w:val="00785350"/>
    <w:rsid w:val="00786A3A"/>
    <w:rsid w:val="00786CB0"/>
    <w:rsid w:val="007870E2"/>
    <w:rsid w:val="00787561"/>
    <w:rsid w:val="00787968"/>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016"/>
    <w:rsid w:val="00797573"/>
    <w:rsid w:val="00797622"/>
    <w:rsid w:val="00797CC4"/>
    <w:rsid w:val="00797CDB"/>
    <w:rsid w:val="007A17A4"/>
    <w:rsid w:val="007A1C6A"/>
    <w:rsid w:val="007A2523"/>
    <w:rsid w:val="007A2922"/>
    <w:rsid w:val="007A310F"/>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4C5A"/>
    <w:rsid w:val="007B5382"/>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1A41"/>
    <w:rsid w:val="007C208D"/>
    <w:rsid w:val="007C22E7"/>
    <w:rsid w:val="007C3198"/>
    <w:rsid w:val="007C3866"/>
    <w:rsid w:val="007C42C1"/>
    <w:rsid w:val="007C4DBF"/>
    <w:rsid w:val="007C5053"/>
    <w:rsid w:val="007C56D2"/>
    <w:rsid w:val="007C6D10"/>
    <w:rsid w:val="007C71CA"/>
    <w:rsid w:val="007C7D01"/>
    <w:rsid w:val="007C7D6F"/>
    <w:rsid w:val="007D051A"/>
    <w:rsid w:val="007D07D5"/>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736"/>
    <w:rsid w:val="007E694C"/>
    <w:rsid w:val="007E6AE1"/>
    <w:rsid w:val="007E7171"/>
    <w:rsid w:val="007E78A6"/>
    <w:rsid w:val="007F049F"/>
    <w:rsid w:val="007F0D3C"/>
    <w:rsid w:val="007F12FF"/>
    <w:rsid w:val="007F1347"/>
    <w:rsid w:val="007F1526"/>
    <w:rsid w:val="007F17D1"/>
    <w:rsid w:val="007F1A74"/>
    <w:rsid w:val="007F2A15"/>
    <w:rsid w:val="007F2AD9"/>
    <w:rsid w:val="007F30EA"/>
    <w:rsid w:val="007F3358"/>
    <w:rsid w:val="007F360E"/>
    <w:rsid w:val="007F3BE7"/>
    <w:rsid w:val="007F4196"/>
    <w:rsid w:val="007F469A"/>
    <w:rsid w:val="007F4780"/>
    <w:rsid w:val="007F4C8C"/>
    <w:rsid w:val="007F62CF"/>
    <w:rsid w:val="007F6922"/>
    <w:rsid w:val="007F6E06"/>
    <w:rsid w:val="007F750A"/>
    <w:rsid w:val="007F7562"/>
    <w:rsid w:val="007F7ACC"/>
    <w:rsid w:val="0080016F"/>
    <w:rsid w:val="00800469"/>
    <w:rsid w:val="00801064"/>
    <w:rsid w:val="00801328"/>
    <w:rsid w:val="00801AD3"/>
    <w:rsid w:val="00801DBE"/>
    <w:rsid w:val="00802788"/>
    <w:rsid w:val="0080306D"/>
    <w:rsid w:val="00803778"/>
    <w:rsid w:val="008037E8"/>
    <w:rsid w:val="00803A54"/>
    <w:rsid w:val="00803CD7"/>
    <w:rsid w:val="008042DA"/>
    <w:rsid w:val="0080479F"/>
    <w:rsid w:val="0080488F"/>
    <w:rsid w:val="00804E32"/>
    <w:rsid w:val="00805326"/>
    <w:rsid w:val="00805BCE"/>
    <w:rsid w:val="008060A1"/>
    <w:rsid w:val="0080645F"/>
    <w:rsid w:val="00806F9D"/>
    <w:rsid w:val="00807484"/>
    <w:rsid w:val="008078A9"/>
    <w:rsid w:val="0081009D"/>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1AE"/>
    <w:rsid w:val="008243F7"/>
    <w:rsid w:val="00824B95"/>
    <w:rsid w:val="00824C66"/>
    <w:rsid w:val="00824E09"/>
    <w:rsid w:val="0082621E"/>
    <w:rsid w:val="00826288"/>
    <w:rsid w:val="008263F2"/>
    <w:rsid w:val="00826B73"/>
    <w:rsid w:val="0082784D"/>
    <w:rsid w:val="00827C33"/>
    <w:rsid w:val="008303F6"/>
    <w:rsid w:val="00830A76"/>
    <w:rsid w:val="008310EA"/>
    <w:rsid w:val="008317EC"/>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CC9"/>
    <w:rsid w:val="00846D14"/>
    <w:rsid w:val="008473E4"/>
    <w:rsid w:val="0084799E"/>
    <w:rsid w:val="008501F6"/>
    <w:rsid w:val="008505BB"/>
    <w:rsid w:val="008511B9"/>
    <w:rsid w:val="00851A7F"/>
    <w:rsid w:val="0085219D"/>
    <w:rsid w:val="00852497"/>
    <w:rsid w:val="00852D2C"/>
    <w:rsid w:val="00852DEC"/>
    <w:rsid w:val="00852DF1"/>
    <w:rsid w:val="008531CC"/>
    <w:rsid w:val="00853385"/>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1D8B"/>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2B7"/>
    <w:rsid w:val="00880C5F"/>
    <w:rsid w:val="00880E76"/>
    <w:rsid w:val="00881290"/>
    <w:rsid w:val="008818D2"/>
    <w:rsid w:val="00881B71"/>
    <w:rsid w:val="00881D78"/>
    <w:rsid w:val="008826A2"/>
    <w:rsid w:val="0088292D"/>
    <w:rsid w:val="00882E2A"/>
    <w:rsid w:val="008835DB"/>
    <w:rsid w:val="00883E8B"/>
    <w:rsid w:val="00884822"/>
    <w:rsid w:val="0088522B"/>
    <w:rsid w:val="008857B7"/>
    <w:rsid w:val="008862EE"/>
    <w:rsid w:val="00887033"/>
    <w:rsid w:val="0088791E"/>
    <w:rsid w:val="00887CAE"/>
    <w:rsid w:val="00890263"/>
    <w:rsid w:val="00890781"/>
    <w:rsid w:val="008908C9"/>
    <w:rsid w:val="00890E56"/>
    <w:rsid w:val="008912A8"/>
    <w:rsid w:val="00891369"/>
    <w:rsid w:val="0089136F"/>
    <w:rsid w:val="008920BD"/>
    <w:rsid w:val="00892153"/>
    <w:rsid w:val="00892862"/>
    <w:rsid w:val="00893404"/>
    <w:rsid w:val="00894097"/>
    <w:rsid w:val="00894DB9"/>
    <w:rsid w:val="008951E1"/>
    <w:rsid w:val="008957CE"/>
    <w:rsid w:val="0089594C"/>
    <w:rsid w:val="00895F70"/>
    <w:rsid w:val="008963EF"/>
    <w:rsid w:val="00896F15"/>
    <w:rsid w:val="0089732D"/>
    <w:rsid w:val="0089760C"/>
    <w:rsid w:val="008A0667"/>
    <w:rsid w:val="008A0727"/>
    <w:rsid w:val="008A0940"/>
    <w:rsid w:val="008A1673"/>
    <w:rsid w:val="008A17BE"/>
    <w:rsid w:val="008A17C5"/>
    <w:rsid w:val="008A19B9"/>
    <w:rsid w:val="008A27F2"/>
    <w:rsid w:val="008A2A93"/>
    <w:rsid w:val="008A2E7A"/>
    <w:rsid w:val="008A2FF2"/>
    <w:rsid w:val="008A3B5D"/>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1FE7"/>
    <w:rsid w:val="008F26B4"/>
    <w:rsid w:val="008F2B26"/>
    <w:rsid w:val="008F2C95"/>
    <w:rsid w:val="008F2E1D"/>
    <w:rsid w:val="008F2EF1"/>
    <w:rsid w:val="008F3169"/>
    <w:rsid w:val="008F350F"/>
    <w:rsid w:val="008F3695"/>
    <w:rsid w:val="008F37F3"/>
    <w:rsid w:val="008F4F75"/>
    <w:rsid w:val="008F50C1"/>
    <w:rsid w:val="008F52D8"/>
    <w:rsid w:val="008F58EA"/>
    <w:rsid w:val="008F6075"/>
    <w:rsid w:val="008F6E4D"/>
    <w:rsid w:val="008F6F72"/>
    <w:rsid w:val="008F744E"/>
    <w:rsid w:val="008F7726"/>
    <w:rsid w:val="008F79B2"/>
    <w:rsid w:val="008F7DDE"/>
    <w:rsid w:val="008F7FD8"/>
    <w:rsid w:val="00900030"/>
    <w:rsid w:val="00900131"/>
    <w:rsid w:val="009006D6"/>
    <w:rsid w:val="00900C0C"/>
    <w:rsid w:val="00900E9A"/>
    <w:rsid w:val="00901562"/>
    <w:rsid w:val="009022C6"/>
    <w:rsid w:val="009024DD"/>
    <w:rsid w:val="00902ABC"/>
    <w:rsid w:val="009030F1"/>
    <w:rsid w:val="009042E1"/>
    <w:rsid w:val="009043F8"/>
    <w:rsid w:val="00904B85"/>
    <w:rsid w:val="0090511F"/>
    <w:rsid w:val="00905833"/>
    <w:rsid w:val="00906019"/>
    <w:rsid w:val="0090660F"/>
    <w:rsid w:val="00906DA2"/>
    <w:rsid w:val="009071FB"/>
    <w:rsid w:val="009075EA"/>
    <w:rsid w:val="00907A00"/>
    <w:rsid w:val="00907F64"/>
    <w:rsid w:val="0091029D"/>
    <w:rsid w:val="0091073A"/>
    <w:rsid w:val="00910879"/>
    <w:rsid w:val="00911B91"/>
    <w:rsid w:val="00912025"/>
    <w:rsid w:val="00912521"/>
    <w:rsid w:val="009128A3"/>
    <w:rsid w:val="009129F2"/>
    <w:rsid w:val="0091314E"/>
    <w:rsid w:val="00913BD0"/>
    <w:rsid w:val="00913EA4"/>
    <w:rsid w:val="00915910"/>
    <w:rsid w:val="009160C5"/>
    <w:rsid w:val="0091646A"/>
    <w:rsid w:val="009175EE"/>
    <w:rsid w:val="00920056"/>
    <w:rsid w:val="009207FE"/>
    <w:rsid w:val="00921438"/>
    <w:rsid w:val="00922232"/>
    <w:rsid w:val="009223A8"/>
    <w:rsid w:val="00922885"/>
    <w:rsid w:val="00922905"/>
    <w:rsid w:val="00922FA1"/>
    <w:rsid w:val="009232A6"/>
    <w:rsid w:val="0092346E"/>
    <w:rsid w:val="0092351F"/>
    <w:rsid w:val="00923FF1"/>
    <w:rsid w:val="009249A3"/>
    <w:rsid w:val="00924B4B"/>
    <w:rsid w:val="00924E7E"/>
    <w:rsid w:val="00925104"/>
    <w:rsid w:val="0092562A"/>
    <w:rsid w:val="009256E8"/>
    <w:rsid w:val="00926120"/>
    <w:rsid w:val="009264D2"/>
    <w:rsid w:val="0092663C"/>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3F90"/>
    <w:rsid w:val="009445B6"/>
    <w:rsid w:val="00944611"/>
    <w:rsid w:val="009446B4"/>
    <w:rsid w:val="00944A28"/>
    <w:rsid w:val="00944A94"/>
    <w:rsid w:val="00944B46"/>
    <w:rsid w:val="0094510B"/>
    <w:rsid w:val="00945CD2"/>
    <w:rsid w:val="00945D93"/>
    <w:rsid w:val="00945EB7"/>
    <w:rsid w:val="00946416"/>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523"/>
    <w:rsid w:val="00956965"/>
    <w:rsid w:val="009569CB"/>
    <w:rsid w:val="00957291"/>
    <w:rsid w:val="0095746D"/>
    <w:rsid w:val="009574BD"/>
    <w:rsid w:val="009578A3"/>
    <w:rsid w:val="00957E54"/>
    <w:rsid w:val="00957E5D"/>
    <w:rsid w:val="00960351"/>
    <w:rsid w:val="00960535"/>
    <w:rsid w:val="00961EB2"/>
    <w:rsid w:val="009620C5"/>
    <w:rsid w:val="00962A5A"/>
    <w:rsid w:val="0096446E"/>
    <w:rsid w:val="00964840"/>
    <w:rsid w:val="00964BBF"/>
    <w:rsid w:val="00964C4A"/>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7CF"/>
    <w:rsid w:val="00976F66"/>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AA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AD6"/>
    <w:rsid w:val="009A2C7E"/>
    <w:rsid w:val="009A2DA7"/>
    <w:rsid w:val="009A331D"/>
    <w:rsid w:val="009A370B"/>
    <w:rsid w:val="009A3C66"/>
    <w:rsid w:val="009A3D30"/>
    <w:rsid w:val="009A3D84"/>
    <w:rsid w:val="009A4449"/>
    <w:rsid w:val="009A46E0"/>
    <w:rsid w:val="009A4954"/>
    <w:rsid w:val="009A4A52"/>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6F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323"/>
    <w:rsid w:val="009C46F8"/>
    <w:rsid w:val="009C4885"/>
    <w:rsid w:val="009C5D3E"/>
    <w:rsid w:val="009C6B5A"/>
    <w:rsid w:val="009C76BC"/>
    <w:rsid w:val="009C7877"/>
    <w:rsid w:val="009C795A"/>
    <w:rsid w:val="009C79FA"/>
    <w:rsid w:val="009C7BFA"/>
    <w:rsid w:val="009C7E16"/>
    <w:rsid w:val="009D01DD"/>
    <w:rsid w:val="009D11B3"/>
    <w:rsid w:val="009D11DB"/>
    <w:rsid w:val="009D16FC"/>
    <w:rsid w:val="009D1828"/>
    <w:rsid w:val="009D1BC9"/>
    <w:rsid w:val="009D1D76"/>
    <w:rsid w:val="009D21FE"/>
    <w:rsid w:val="009D246B"/>
    <w:rsid w:val="009D2787"/>
    <w:rsid w:val="009D2B29"/>
    <w:rsid w:val="009D3777"/>
    <w:rsid w:val="009D4706"/>
    <w:rsid w:val="009D5092"/>
    <w:rsid w:val="009D5A20"/>
    <w:rsid w:val="009D65EF"/>
    <w:rsid w:val="009D7116"/>
    <w:rsid w:val="009D7596"/>
    <w:rsid w:val="009D7930"/>
    <w:rsid w:val="009D79C2"/>
    <w:rsid w:val="009E0460"/>
    <w:rsid w:val="009E0601"/>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701"/>
    <w:rsid w:val="009F28C7"/>
    <w:rsid w:val="009F3862"/>
    <w:rsid w:val="009F387A"/>
    <w:rsid w:val="009F3897"/>
    <w:rsid w:val="009F5E66"/>
    <w:rsid w:val="009F5FBA"/>
    <w:rsid w:val="009F6066"/>
    <w:rsid w:val="009F60EB"/>
    <w:rsid w:val="009F6867"/>
    <w:rsid w:val="009F6AA5"/>
    <w:rsid w:val="009F7A8D"/>
    <w:rsid w:val="009F7F58"/>
    <w:rsid w:val="00A00297"/>
    <w:rsid w:val="00A00C65"/>
    <w:rsid w:val="00A010A7"/>
    <w:rsid w:val="00A016AF"/>
    <w:rsid w:val="00A029F4"/>
    <w:rsid w:val="00A037E2"/>
    <w:rsid w:val="00A059B5"/>
    <w:rsid w:val="00A05B0B"/>
    <w:rsid w:val="00A06056"/>
    <w:rsid w:val="00A0688C"/>
    <w:rsid w:val="00A07CED"/>
    <w:rsid w:val="00A10499"/>
    <w:rsid w:val="00A1198A"/>
    <w:rsid w:val="00A120F3"/>
    <w:rsid w:val="00A12E40"/>
    <w:rsid w:val="00A13BA1"/>
    <w:rsid w:val="00A13EB1"/>
    <w:rsid w:val="00A1473C"/>
    <w:rsid w:val="00A14905"/>
    <w:rsid w:val="00A14A3F"/>
    <w:rsid w:val="00A1573D"/>
    <w:rsid w:val="00A1582B"/>
    <w:rsid w:val="00A158EC"/>
    <w:rsid w:val="00A158FD"/>
    <w:rsid w:val="00A1606D"/>
    <w:rsid w:val="00A163FA"/>
    <w:rsid w:val="00A1773F"/>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8FF"/>
    <w:rsid w:val="00A40903"/>
    <w:rsid w:val="00A40B61"/>
    <w:rsid w:val="00A40F3F"/>
    <w:rsid w:val="00A41381"/>
    <w:rsid w:val="00A414BF"/>
    <w:rsid w:val="00A41DC0"/>
    <w:rsid w:val="00A41DEB"/>
    <w:rsid w:val="00A4217E"/>
    <w:rsid w:val="00A42570"/>
    <w:rsid w:val="00A426DA"/>
    <w:rsid w:val="00A42977"/>
    <w:rsid w:val="00A42A19"/>
    <w:rsid w:val="00A42B29"/>
    <w:rsid w:val="00A42FD1"/>
    <w:rsid w:val="00A4386C"/>
    <w:rsid w:val="00A43997"/>
    <w:rsid w:val="00A43D2A"/>
    <w:rsid w:val="00A43D59"/>
    <w:rsid w:val="00A43DF2"/>
    <w:rsid w:val="00A443A8"/>
    <w:rsid w:val="00A443D0"/>
    <w:rsid w:val="00A444DE"/>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6089"/>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0EA9"/>
    <w:rsid w:val="00A81609"/>
    <w:rsid w:val="00A817E5"/>
    <w:rsid w:val="00A82130"/>
    <w:rsid w:val="00A82200"/>
    <w:rsid w:val="00A82495"/>
    <w:rsid w:val="00A82567"/>
    <w:rsid w:val="00A826AE"/>
    <w:rsid w:val="00A82B27"/>
    <w:rsid w:val="00A82DC0"/>
    <w:rsid w:val="00A82EF3"/>
    <w:rsid w:val="00A8313C"/>
    <w:rsid w:val="00A84170"/>
    <w:rsid w:val="00A84C38"/>
    <w:rsid w:val="00A84FD0"/>
    <w:rsid w:val="00A85731"/>
    <w:rsid w:val="00A858B2"/>
    <w:rsid w:val="00A85CE5"/>
    <w:rsid w:val="00A85E99"/>
    <w:rsid w:val="00A86411"/>
    <w:rsid w:val="00A86607"/>
    <w:rsid w:val="00A8679F"/>
    <w:rsid w:val="00A86BD4"/>
    <w:rsid w:val="00A86F0E"/>
    <w:rsid w:val="00A878F9"/>
    <w:rsid w:val="00A87D1B"/>
    <w:rsid w:val="00A90568"/>
    <w:rsid w:val="00A91763"/>
    <w:rsid w:val="00A9194C"/>
    <w:rsid w:val="00A91D05"/>
    <w:rsid w:val="00A93280"/>
    <w:rsid w:val="00A934FE"/>
    <w:rsid w:val="00A935BE"/>
    <w:rsid w:val="00A94064"/>
    <w:rsid w:val="00A94789"/>
    <w:rsid w:val="00A950BD"/>
    <w:rsid w:val="00A954B7"/>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332"/>
    <w:rsid w:val="00AA1AAD"/>
    <w:rsid w:val="00AA1F6F"/>
    <w:rsid w:val="00AA2106"/>
    <w:rsid w:val="00AA23A8"/>
    <w:rsid w:val="00AA252D"/>
    <w:rsid w:val="00AA2855"/>
    <w:rsid w:val="00AA2A9E"/>
    <w:rsid w:val="00AA2FB1"/>
    <w:rsid w:val="00AA318A"/>
    <w:rsid w:val="00AA3868"/>
    <w:rsid w:val="00AA3C73"/>
    <w:rsid w:val="00AA4724"/>
    <w:rsid w:val="00AA55DE"/>
    <w:rsid w:val="00AA60F4"/>
    <w:rsid w:val="00AA670E"/>
    <w:rsid w:val="00AA676A"/>
    <w:rsid w:val="00AA69E3"/>
    <w:rsid w:val="00AA7BCB"/>
    <w:rsid w:val="00AA7DC2"/>
    <w:rsid w:val="00AB00A6"/>
    <w:rsid w:val="00AB0123"/>
    <w:rsid w:val="00AB068D"/>
    <w:rsid w:val="00AB08D7"/>
    <w:rsid w:val="00AB1553"/>
    <w:rsid w:val="00AB2548"/>
    <w:rsid w:val="00AB2A52"/>
    <w:rsid w:val="00AB2C9C"/>
    <w:rsid w:val="00AB2EA4"/>
    <w:rsid w:val="00AB36A1"/>
    <w:rsid w:val="00AB3AD8"/>
    <w:rsid w:val="00AB404B"/>
    <w:rsid w:val="00AB40B1"/>
    <w:rsid w:val="00AB4111"/>
    <w:rsid w:val="00AB46D0"/>
    <w:rsid w:val="00AB4D60"/>
    <w:rsid w:val="00AB688E"/>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8EF"/>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5E4"/>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0625"/>
    <w:rsid w:val="00AF139C"/>
    <w:rsid w:val="00AF1E3A"/>
    <w:rsid w:val="00AF1F43"/>
    <w:rsid w:val="00AF239D"/>
    <w:rsid w:val="00AF28CA"/>
    <w:rsid w:val="00AF3062"/>
    <w:rsid w:val="00AF3D25"/>
    <w:rsid w:val="00AF50FF"/>
    <w:rsid w:val="00AF533B"/>
    <w:rsid w:val="00AF5E22"/>
    <w:rsid w:val="00AF5F7A"/>
    <w:rsid w:val="00AF6421"/>
    <w:rsid w:val="00AF6A4A"/>
    <w:rsid w:val="00AF77F6"/>
    <w:rsid w:val="00AF7AB9"/>
    <w:rsid w:val="00AF7FD7"/>
    <w:rsid w:val="00B004A4"/>
    <w:rsid w:val="00B008AC"/>
    <w:rsid w:val="00B00DA6"/>
    <w:rsid w:val="00B010D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07DD7"/>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BCD"/>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19F5"/>
    <w:rsid w:val="00B3211B"/>
    <w:rsid w:val="00B34B4D"/>
    <w:rsid w:val="00B34C3B"/>
    <w:rsid w:val="00B34F72"/>
    <w:rsid w:val="00B35542"/>
    <w:rsid w:val="00B35B06"/>
    <w:rsid w:val="00B36966"/>
    <w:rsid w:val="00B3776C"/>
    <w:rsid w:val="00B37969"/>
    <w:rsid w:val="00B40690"/>
    <w:rsid w:val="00B407E1"/>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04B"/>
    <w:rsid w:val="00B50B42"/>
    <w:rsid w:val="00B50E2F"/>
    <w:rsid w:val="00B517EA"/>
    <w:rsid w:val="00B51E7B"/>
    <w:rsid w:val="00B5220B"/>
    <w:rsid w:val="00B527AB"/>
    <w:rsid w:val="00B52A44"/>
    <w:rsid w:val="00B531EB"/>
    <w:rsid w:val="00B542E1"/>
    <w:rsid w:val="00B543C4"/>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6"/>
    <w:rsid w:val="00B617FF"/>
    <w:rsid w:val="00B61B9E"/>
    <w:rsid w:val="00B620F0"/>
    <w:rsid w:val="00B62287"/>
    <w:rsid w:val="00B62A99"/>
    <w:rsid w:val="00B633EF"/>
    <w:rsid w:val="00B6379A"/>
    <w:rsid w:val="00B63EF2"/>
    <w:rsid w:val="00B64019"/>
    <w:rsid w:val="00B649CC"/>
    <w:rsid w:val="00B64AC2"/>
    <w:rsid w:val="00B64F42"/>
    <w:rsid w:val="00B654B2"/>
    <w:rsid w:val="00B65AAD"/>
    <w:rsid w:val="00B65B86"/>
    <w:rsid w:val="00B66B79"/>
    <w:rsid w:val="00B66D5C"/>
    <w:rsid w:val="00B673B3"/>
    <w:rsid w:val="00B67462"/>
    <w:rsid w:val="00B67544"/>
    <w:rsid w:val="00B6778A"/>
    <w:rsid w:val="00B67D70"/>
    <w:rsid w:val="00B70553"/>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4D57"/>
    <w:rsid w:val="00B7519F"/>
    <w:rsid w:val="00B75205"/>
    <w:rsid w:val="00B753AB"/>
    <w:rsid w:val="00B753DE"/>
    <w:rsid w:val="00B75970"/>
    <w:rsid w:val="00B76566"/>
    <w:rsid w:val="00B768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68F"/>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8D7"/>
    <w:rsid w:val="00BC3A68"/>
    <w:rsid w:val="00BC5397"/>
    <w:rsid w:val="00BC53DE"/>
    <w:rsid w:val="00BC552E"/>
    <w:rsid w:val="00BC592D"/>
    <w:rsid w:val="00BC5D41"/>
    <w:rsid w:val="00BC62FE"/>
    <w:rsid w:val="00BC6622"/>
    <w:rsid w:val="00BC674F"/>
    <w:rsid w:val="00BC69FC"/>
    <w:rsid w:val="00BC6D91"/>
    <w:rsid w:val="00BC7974"/>
    <w:rsid w:val="00BC79F3"/>
    <w:rsid w:val="00BD054B"/>
    <w:rsid w:val="00BD0FB6"/>
    <w:rsid w:val="00BD165F"/>
    <w:rsid w:val="00BD17E8"/>
    <w:rsid w:val="00BD1E9F"/>
    <w:rsid w:val="00BD3600"/>
    <w:rsid w:val="00BD388F"/>
    <w:rsid w:val="00BD47A8"/>
    <w:rsid w:val="00BD4E31"/>
    <w:rsid w:val="00BD6AAD"/>
    <w:rsid w:val="00BD6B2F"/>
    <w:rsid w:val="00BD76DA"/>
    <w:rsid w:val="00BD79BE"/>
    <w:rsid w:val="00BD7D0F"/>
    <w:rsid w:val="00BE00B2"/>
    <w:rsid w:val="00BE056B"/>
    <w:rsid w:val="00BE0D93"/>
    <w:rsid w:val="00BE174A"/>
    <w:rsid w:val="00BE268B"/>
    <w:rsid w:val="00BE2975"/>
    <w:rsid w:val="00BE3035"/>
    <w:rsid w:val="00BE3E9B"/>
    <w:rsid w:val="00BE47D2"/>
    <w:rsid w:val="00BE489A"/>
    <w:rsid w:val="00BE584B"/>
    <w:rsid w:val="00BE5933"/>
    <w:rsid w:val="00BE5E33"/>
    <w:rsid w:val="00BE68A7"/>
    <w:rsid w:val="00BE7D49"/>
    <w:rsid w:val="00BF0652"/>
    <w:rsid w:val="00BF081E"/>
    <w:rsid w:val="00BF0B78"/>
    <w:rsid w:val="00BF0BFA"/>
    <w:rsid w:val="00BF0FE7"/>
    <w:rsid w:val="00BF1830"/>
    <w:rsid w:val="00BF2581"/>
    <w:rsid w:val="00BF351D"/>
    <w:rsid w:val="00BF3C8D"/>
    <w:rsid w:val="00BF4168"/>
    <w:rsid w:val="00BF423C"/>
    <w:rsid w:val="00BF424D"/>
    <w:rsid w:val="00BF5416"/>
    <w:rsid w:val="00BF55FE"/>
    <w:rsid w:val="00BF56F0"/>
    <w:rsid w:val="00BF5A0E"/>
    <w:rsid w:val="00BF5E3B"/>
    <w:rsid w:val="00BF63B2"/>
    <w:rsid w:val="00BF6B7F"/>
    <w:rsid w:val="00BF71F2"/>
    <w:rsid w:val="00BF7304"/>
    <w:rsid w:val="00BF7E14"/>
    <w:rsid w:val="00C00776"/>
    <w:rsid w:val="00C00AAC"/>
    <w:rsid w:val="00C012CD"/>
    <w:rsid w:val="00C01BCA"/>
    <w:rsid w:val="00C023EF"/>
    <w:rsid w:val="00C02D27"/>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4E64"/>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1BC"/>
    <w:rsid w:val="00C2275B"/>
    <w:rsid w:val="00C22C3C"/>
    <w:rsid w:val="00C238E7"/>
    <w:rsid w:val="00C23914"/>
    <w:rsid w:val="00C2398B"/>
    <w:rsid w:val="00C239AC"/>
    <w:rsid w:val="00C239E1"/>
    <w:rsid w:val="00C23E3A"/>
    <w:rsid w:val="00C24B0B"/>
    <w:rsid w:val="00C24F9C"/>
    <w:rsid w:val="00C25EC4"/>
    <w:rsid w:val="00C261D3"/>
    <w:rsid w:val="00C2623D"/>
    <w:rsid w:val="00C263F1"/>
    <w:rsid w:val="00C26460"/>
    <w:rsid w:val="00C26F31"/>
    <w:rsid w:val="00C27679"/>
    <w:rsid w:val="00C27BE7"/>
    <w:rsid w:val="00C27E36"/>
    <w:rsid w:val="00C3034D"/>
    <w:rsid w:val="00C31760"/>
    <w:rsid w:val="00C31BCF"/>
    <w:rsid w:val="00C322C5"/>
    <w:rsid w:val="00C32994"/>
    <w:rsid w:val="00C32D32"/>
    <w:rsid w:val="00C337ED"/>
    <w:rsid w:val="00C339C7"/>
    <w:rsid w:val="00C33BEC"/>
    <w:rsid w:val="00C34819"/>
    <w:rsid w:val="00C353D3"/>
    <w:rsid w:val="00C35BA8"/>
    <w:rsid w:val="00C3647A"/>
    <w:rsid w:val="00C37088"/>
    <w:rsid w:val="00C37DCF"/>
    <w:rsid w:val="00C402FB"/>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966"/>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739"/>
    <w:rsid w:val="00C61945"/>
    <w:rsid w:val="00C6207A"/>
    <w:rsid w:val="00C624EE"/>
    <w:rsid w:val="00C62C3A"/>
    <w:rsid w:val="00C631B2"/>
    <w:rsid w:val="00C632AB"/>
    <w:rsid w:val="00C63AFE"/>
    <w:rsid w:val="00C63CA0"/>
    <w:rsid w:val="00C648F9"/>
    <w:rsid w:val="00C64A4E"/>
    <w:rsid w:val="00C64DF6"/>
    <w:rsid w:val="00C659B5"/>
    <w:rsid w:val="00C65EF5"/>
    <w:rsid w:val="00C65F8D"/>
    <w:rsid w:val="00C66842"/>
    <w:rsid w:val="00C67890"/>
    <w:rsid w:val="00C67B2C"/>
    <w:rsid w:val="00C67C64"/>
    <w:rsid w:val="00C70F76"/>
    <w:rsid w:val="00C71541"/>
    <w:rsid w:val="00C71DE9"/>
    <w:rsid w:val="00C725CF"/>
    <w:rsid w:val="00C72CDA"/>
    <w:rsid w:val="00C72E47"/>
    <w:rsid w:val="00C73187"/>
    <w:rsid w:val="00C733B6"/>
    <w:rsid w:val="00C73504"/>
    <w:rsid w:val="00C73770"/>
    <w:rsid w:val="00C737B8"/>
    <w:rsid w:val="00C73974"/>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38F"/>
    <w:rsid w:val="00C829D9"/>
    <w:rsid w:val="00C82BE1"/>
    <w:rsid w:val="00C82D8F"/>
    <w:rsid w:val="00C82FED"/>
    <w:rsid w:val="00C833AA"/>
    <w:rsid w:val="00C836BA"/>
    <w:rsid w:val="00C8397E"/>
    <w:rsid w:val="00C84519"/>
    <w:rsid w:val="00C847FA"/>
    <w:rsid w:val="00C84FED"/>
    <w:rsid w:val="00C8647A"/>
    <w:rsid w:val="00C86516"/>
    <w:rsid w:val="00C86B61"/>
    <w:rsid w:val="00C871F9"/>
    <w:rsid w:val="00C87581"/>
    <w:rsid w:val="00C8777C"/>
    <w:rsid w:val="00C87F39"/>
    <w:rsid w:val="00C900A1"/>
    <w:rsid w:val="00C90167"/>
    <w:rsid w:val="00C9067B"/>
    <w:rsid w:val="00C90987"/>
    <w:rsid w:val="00C916E2"/>
    <w:rsid w:val="00C91A42"/>
    <w:rsid w:val="00C924BB"/>
    <w:rsid w:val="00C925DE"/>
    <w:rsid w:val="00C926CD"/>
    <w:rsid w:val="00C92780"/>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758"/>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3F7"/>
    <w:rsid w:val="00CB1493"/>
    <w:rsid w:val="00CB163A"/>
    <w:rsid w:val="00CB1761"/>
    <w:rsid w:val="00CB1891"/>
    <w:rsid w:val="00CB2A2C"/>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734"/>
    <w:rsid w:val="00CC68EE"/>
    <w:rsid w:val="00CC6A6C"/>
    <w:rsid w:val="00CC70A2"/>
    <w:rsid w:val="00CC75B9"/>
    <w:rsid w:val="00CC7B51"/>
    <w:rsid w:val="00CC7CC6"/>
    <w:rsid w:val="00CC7D01"/>
    <w:rsid w:val="00CD0784"/>
    <w:rsid w:val="00CD083E"/>
    <w:rsid w:val="00CD08F5"/>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0D1"/>
    <w:rsid w:val="00CF0706"/>
    <w:rsid w:val="00CF0BD9"/>
    <w:rsid w:val="00CF1778"/>
    <w:rsid w:val="00CF3020"/>
    <w:rsid w:val="00CF3278"/>
    <w:rsid w:val="00CF346F"/>
    <w:rsid w:val="00CF3A3C"/>
    <w:rsid w:val="00CF4175"/>
    <w:rsid w:val="00CF41CA"/>
    <w:rsid w:val="00CF4245"/>
    <w:rsid w:val="00CF45DD"/>
    <w:rsid w:val="00CF4D45"/>
    <w:rsid w:val="00CF54B4"/>
    <w:rsid w:val="00CF58FE"/>
    <w:rsid w:val="00CF5B57"/>
    <w:rsid w:val="00CF5D42"/>
    <w:rsid w:val="00CF5DCC"/>
    <w:rsid w:val="00CF5F17"/>
    <w:rsid w:val="00CF6286"/>
    <w:rsid w:val="00CF62B7"/>
    <w:rsid w:val="00CF6A35"/>
    <w:rsid w:val="00CF6A86"/>
    <w:rsid w:val="00CF7BB2"/>
    <w:rsid w:val="00CF7DA3"/>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59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349"/>
    <w:rsid w:val="00D20376"/>
    <w:rsid w:val="00D20671"/>
    <w:rsid w:val="00D207AB"/>
    <w:rsid w:val="00D215DE"/>
    <w:rsid w:val="00D21666"/>
    <w:rsid w:val="00D21812"/>
    <w:rsid w:val="00D21BF8"/>
    <w:rsid w:val="00D2215C"/>
    <w:rsid w:val="00D22981"/>
    <w:rsid w:val="00D22E4F"/>
    <w:rsid w:val="00D2321D"/>
    <w:rsid w:val="00D2329D"/>
    <w:rsid w:val="00D23787"/>
    <w:rsid w:val="00D2427A"/>
    <w:rsid w:val="00D251FD"/>
    <w:rsid w:val="00D25287"/>
    <w:rsid w:val="00D2618B"/>
    <w:rsid w:val="00D2641C"/>
    <w:rsid w:val="00D26B64"/>
    <w:rsid w:val="00D26E53"/>
    <w:rsid w:val="00D271E5"/>
    <w:rsid w:val="00D27214"/>
    <w:rsid w:val="00D272B2"/>
    <w:rsid w:val="00D27319"/>
    <w:rsid w:val="00D30018"/>
    <w:rsid w:val="00D30268"/>
    <w:rsid w:val="00D30F2D"/>
    <w:rsid w:val="00D32450"/>
    <w:rsid w:val="00D3295B"/>
    <w:rsid w:val="00D33055"/>
    <w:rsid w:val="00D3329C"/>
    <w:rsid w:val="00D333B0"/>
    <w:rsid w:val="00D33449"/>
    <w:rsid w:val="00D3449D"/>
    <w:rsid w:val="00D345BA"/>
    <w:rsid w:val="00D345C3"/>
    <w:rsid w:val="00D3463A"/>
    <w:rsid w:val="00D35985"/>
    <w:rsid w:val="00D35BC8"/>
    <w:rsid w:val="00D3669C"/>
    <w:rsid w:val="00D36846"/>
    <w:rsid w:val="00D36FDC"/>
    <w:rsid w:val="00D402CC"/>
    <w:rsid w:val="00D407E4"/>
    <w:rsid w:val="00D409EB"/>
    <w:rsid w:val="00D40A74"/>
    <w:rsid w:val="00D40CC2"/>
    <w:rsid w:val="00D40D70"/>
    <w:rsid w:val="00D40EAF"/>
    <w:rsid w:val="00D41724"/>
    <w:rsid w:val="00D42208"/>
    <w:rsid w:val="00D42BBE"/>
    <w:rsid w:val="00D437EF"/>
    <w:rsid w:val="00D43D10"/>
    <w:rsid w:val="00D45815"/>
    <w:rsid w:val="00D45E0D"/>
    <w:rsid w:val="00D45FE2"/>
    <w:rsid w:val="00D46335"/>
    <w:rsid w:val="00D4671B"/>
    <w:rsid w:val="00D4710B"/>
    <w:rsid w:val="00D47E5F"/>
    <w:rsid w:val="00D50306"/>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4FFE"/>
    <w:rsid w:val="00D55048"/>
    <w:rsid w:val="00D55470"/>
    <w:rsid w:val="00D55594"/>
    <w:rsid w:val="00D561F6"/>
    <w:rsid w:val="00D56211"/>
    <w:rsid w:val="00D56B9A"/>
    <w:rsid w:val="00D570AD"/>
    <w:rsid w:val="00D57128"/>
    <w:rsid w:val="00D5772F"/>
    <w:rsid w:val="00D577B0"/>
    <w:rsid w:val="00D57DDF"/>
    <w:rsid w:val="00D60604"/>
    <w:rsid w:val="00D61461"/>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4C91"/>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9E7"/>
    <w:rsid w:val="00DD7D99"/>
    <w:rsid w:val="00DD7FB2"/>
    <w:rsid w:val="00DE04B5"/>
    <w:rsid w:val="00DE04D9"/>
    <w:rsid w:val="00DE0931"/>
    <w:rsid w:val="00DE0BD4"/>
    <w:rsid w:val="00DE0F3F"/>
    <w:rsid w:val="00DE123D"/>
    <w:rsid w:val="00DE1E1F"/>
    <w:rsid w:val="00DE2576"/>
    <w:rsid w:val="00DE2ACB"/>
    <w:rsid w:val="00DE33D8"/>
    <w:rsid w:val="00DE3403"/>
    <w:rsid w:val="00DE3576"/>
    <w:rsid w:val="00DE36EE"/>
    <w:rsid w:val="00DE3C95"/>
    <w:rsid w:val="00DE3E27"/>
    <w:rsid w:val="00DE4070"/>
    <w:rsid w:val="00DE44C8"/>
    <w:rsid w:val="00DE4CB0"/>
    <w:rsid w:val="00DE52AC"/>
    <w:rsid w:val="00DE5CE2"/>
    <w:rsid w:val="00DE5EEB"/>
    <w:rsid w:val="00DE657F"/>
    <w:rsid w:val="00DE6A15"/>
    <w:rsid w:val="00DE734F"/>
    <w:rsid w:val="00DF0883"/>
    <w:rsid w:val="00DF0A0D"/>
    <w:rsid w:val="00DF0DF4"/>
    <w:rsid w:val="00DF0E92"/>
    <w:rsid w:val="00DF1865"/>
    <w:rsid w:val="00DF1CF7"/>
    <w:rsid w:val="00DF1E45"/>
    <w:rsid w:val="00DF1EC7"/>
    <w:rsid w:val="00DF1EE7"/>
    <w:rsid w:val="00DF1F92"/>
    <w:rsid w:val="00DF23FB"/>
    <w:rsid w:val="00DF2510"/>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559"/>
    <w:rsid w:val="00DF67B7"/>
    <w:rsid w:val="00DF6D3F"/>
    <w:rsid w:val="00DF6DF5"/>
    <w:rsid w:val="00DF6FB1"/>
    <w:rsid w:val="00DF6FB9"/>
    <w:rsid w:val="00DF735D"/>
    <w:rsid w:val="00DF74E4"/>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716"/>
    <w:rsid w:val="00E06A21"/>
    <w:rsid w:val="00E06A34"/>
    <w:rsid w:val="00E06BFB"/>
    <w:rsid w:val="00E06F07"/>
    <w:rsid w:val="00E07247"/>
    <w:rsid w:val="00E07835"/>
    <w:rsid w:val="00E079AF"/>
    <w:rsid w:val="00E07AC8"/>
    <w:rsid w:val="00E07BDC"/>
    <w:rsid w:val="00E10DD1"/>
    <w:rsid w:val="00E11416"/>
    <w:rsid w:val="00E11662"/>
    <w:rsid w:val="00E118C7"/>
    <w:rsid w:val="00E11CC1"/>
    <w:rsid w:val="00E11CD4"/>
    <w:rsid w:val="00E12775"/>
    <w:rsid w:val="00E1290B"/>
    <w:rsid w:val="00E12937"/>
    <w:rsid w:val="00E12987"/>
    <w:rsid w:val="00E1378A"/>
    <w:rsid w:val="00E1384D"/>
    <w:rsid w:val="00E13A68"/>
    <w:rsid w:val="00E13E43"/>
    <w:rsid w:val="00E13EED"/>
    <w:rsid w:val="00E14DEA"/>
    <w:rsid w:val="00E14E35"/>
    <w:rsid w:val="00E152A2"/>
    <w:rsid w:val="00E15D51"/>
    <w:rsid w:val="00E16321"/>
    <w:rsid w:val="00E168F0"/>
    <w:rsid w:val="00E177BC"/>
    <w:rsid w:val="00E20240"/>
    <w:rsid w:val="00E2039A"/>
    <w:rsid w:val="00E20745"/>
    <w:rsid w:val="00E21E66"/>
    <w:rsid w:val="00E22302"/>
    <w:rsid w:val="00E2352F"/>
    <w:rsid w:val="00E23AE7"/>
    <w:rsid w:val="00E23AF1"/>
    <w:rsid w:val="00E24CF0"/>
    <w:rsid w:val="00E24DB4"/>
    <w:rsid w:val="00E254C4"/>
    <w:rsid w:val="00E25B75"/>
    <w:rsid w:val="00E261C2"/>
    <w:rsid w:val="00E26215"/>
    <w:rsid w:val="00E2624C"/>
    <w:rsid w:val="00E26401"/>
    <w:rsid w:val="00E26BBC"/>
    <w:rsid w:val="00E27747"/>
    <w:rsid w:val="00E27914"/>
    <w:rsid w:val="00E279C6"/>
    <w:rsid w:val="00E31516"/>
    <w:rsid w:val="00E316D8"/>
    <w:rsid w:val="00E31C2B"/>
    <w:rsid w:val="00E31F77"/>
    <w:rsid w:val="00E320EE"/>
    <w:rsid w:val="00E32DCD"/>
    <w:rsid w:val="00E32E84"/>
    <w:rsid w:val="00E32FB1"/>
    <w:rsid w:val="00E33968"/>
    <w:rsid w:val="00E33B7C"/>
    <w:rsid w:val="00E33E05"/>
    <w:rsid w:val="00E33E6A"/>
    <w:rsid w:val="00E35061"/>
    <w:rsid w:val="00E35BAD"/>
    <w:rsid w:val="00E36130"/>
    <w:rsid w:val="00E36A79"/>
    <w:rsid w:val="00E36C40"/>
    <w:rsid w:val="00E37829"/>
    <w:rsid w:val="00E37D35"/>
    <w:rsid w:val="00E40750"/>
    <w:rsid w:val="00E41993"/>
    <w:rsid w:val="00E41EDE"/>
    <w:rsid w:val="00E4201F"/>
    <w:rsid w:val="00E43067"/>
    <w:rsid w:val="00E4336A"/>
    <w:rsid w:val="00E4347B"/>
    <w:rsid w:val="00E434E5"/>
    <w:rsid w:val="00E43CC1"/>
    <w:rsid w:val="00E4410A"/>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6B40"/>
    <w:rsid w:val="00E56CE6"/>
    <w:rsid w:val="00E5717B"/>
    <w:rsid w:val="00E571CA"/>
    <w:rsid w:val="00E578E2"/>
    <w:rsid w:val="00E5799B"/>
    <w:rsid w:val="00E57F1F"/>
    <w:rsid w:val="00E60556"/>
    <w:rsid w:val="00E60F93"/>
    <w:rsid w:val="00E613CD"/>
    <w:rsid w:val="00E61AEC"/>
    <w:rsid w:val="00E61BCF"/>
    <w:rsid w:val="00E62624"/>
    <w:rsid w:val="00E62EFA"/>
    <w:rsid w:val="00E63D14"/>
    <w:rsid w:val="00E64905"/>
    <w:rsid w:val="00E64A11"/>
    <w:rsid w:val="00E64CC9"/>
    <w:rsid w:val="00E64D2A"/>
    <w:rsid w:val="00E64DCE"/>
    <w:rsid w:val="00E654A3"/>
    <w:rsid w:val="00E65977"/>
    <w:rsid w:val="00E65D1E"/>
    <w:rsid w:val="00E661E7"/>
    <w:rsid w:val="00E664BC"/>
    <w:rsid w:val="00E66A4B"/>
    <w:rsid w:val="00E66DDE"/>
    <w:rsid w:val="00E66F30"/>
    <w:rsid w:val="00E670F9"/>
    <w:rsid w:val="00E671AC"/>
    <w:rsid w:val="00E7013C"/>
    <w:rsid w:val="00E704CD"/>
    <w:rsid w:val="00E70562"/>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6ECA"/>
    <w:rsid w:val="00E7705E"/>
    <w:rsid w:val="00E77892"/>
    <w:rsid w:val="00E80B65"/>
    <w:rsid w:val="00E82548"/>
    <w:rsid w:val="00E8280C"/>
    <w:rsid w:val="00E82A2A"/>
    <w:rsid w:val="00E83330"/>
    <w:rsid w:val="00E8338B"/>
    <w:rsid w:val="00E8384D"/>
    <w:rsid w:val="00E84093"/>
    <w:rsid w:val="00E8418B"/>
    <w:rsid w:val="00E84C2A"/>
    <w:rsid w:val="00E85926"/>
    <w:rsid w:val="00E85C51"/>
    <w:rsid w:val="00E8627F"/>
    <w:rsid w:val="00E86502"/>
    <w:rsid w:val="00E870C7"/>
    <w:rsid w:val="00E879DA"/>
    <w:rsid w:val="00E87AC4"/>
    <w:rsid w:val="00E9001A"/>
    <w:rsid w:val="00E909D6"/>
    <w:rsid w:val="00E91353"/>
    <w:rsid w:val="00E915C8"/>
    <w:rsid w:val="00E91E54"/>
    <w:rsid w:val="00E91F3D"/>
    <w:rsid w:val="00E91F54"/>
    <w:rsid w:val="00E92C80"/>
    <w:rsid w:val="00E92FBE"/>
    <w:rsid w:val="00E933D4"/>
    <w:rsid w:val="00E93454"/>
    <w:rsid w:val="00E93BB9"/>
    <w:rsid w:val="00E93CDD"/>
    <w:rsid w:val="00E94402"/>
    <w:rsid w:val="00E94CE2"/>
    <w:rsid w:val="00E955AC"/>
    <w:rsid w:val="00E95CA1"/>
    <w:rsid w:val="00E9640A"/>
    <w:rsid w:val="00E9691F"/>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53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4E6E"/>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17E"/>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6EB"/>
    <w:rsid w:val="00ED599F"/>
    <w:rsid w:val="00ED5F94"/>
    <w:rsid w:val="00ED6179"/>
    <w:rsid w:val="00ED6AFD"/>
    <w:rsid w:val="00ED6CB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1CB3"/>
    <w:rsid w:val="00F121AE"/>
    <w:rsid w:val="00F12536"/>
    <w:rsid w:val="00F1272B"/>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4CB"/>
    <w:rsid w:val="00F30735"/>
    <w:rsid w:val="00F30E7B"/>
    <w:rsid w:val="00F31664"/>
    <w:rsid w:val="00F31719"/>
    <w:rsid w:val="00F31CD7"/>
    <w:rsid w:val="00F3242D"/>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326"/>
    <w:rsid w:val="00F40528"/>
    <w:rsid w:val="00F41513"/>
    <w:rsid w:val="00F41AE7"/>
    <w:rsid w:val="00F42031"/>
    <w:rsid w:val="00F42509"/>
    <w:rsid w:val="00F42555"/>
    <w:rsid w:val="00F4294A"/>
    <w:rsid w:val="00F42EE4"/>
    <w:rsid w:val="00F42EE8"/>
    <w:rsid w:val="00F44123"/>
    <w:rsid w:val="00F443A2"/>
    <w:rsid w:val="00F44565"/>
    <w:rsid w:val="00F44DB9"/>
    <w:rsid w:val="00F450B4"/>
    <w:rsid w:val="00F45760"/>
    <w:rsid w:val="00F45A5F"/>
    <w:rsid w:val="00F45C0A"/>
    <w:rsid w:val="00F45C2B"/>
    <w:rsid w:val="00F462E1"/>
    <w:rsid w:val="00F46408"/>
    <w:rsid w:val="00F46454"/>
    <w:rsid w:val="00F465AB"/>
    <w:rsid w:val="00F4672C"/>
    <w:rsid w:val="00F469D4"/>
    <w:rsid w:val="00F476FD"/>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2BD"/>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0A92"/>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77CBD"/>
    <w:rsid w:val="00F81099"/>
    <w:rsid w:val="00F81299"/>
    <w:rsid w:val="00F81406"/>
    <w:rsid w:val="00F81917"/>
    <w:rsid w:val="00F81B26"/>
    <w:rsid w:val="00F81C49"/>
    <w:rsid w:val="00F81C81"/>
    <w:rsid w:val="00F82025"/>
    <w:rsid w:val="00F8220F"/>
    <w:rsid w:val="00F822C5"/>
    <w:rsid w:val="00F822D6"/>
    <w:rsid w:val="00F824E0"/>
    <w:rsid w:val="00F82AFD"/>
    <w:rsid w:val="00F82DDF"/>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87EBF"/>
    <w:rsid w:val="00F9224D"/>
    <w:rsid w:val="00F92490"/>
    <w:rsid w:val="00F929BC"/>
    <w:rsid w:val="00F92F98"/>
    <w:rsid w:val="00F930A6"/>
    <w:rsid w:val="00F9333C"/>
    <w:rsid w:val="00F93948"/>
    <w:rsid w:val="00F93A95"/>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20F9"/>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B052F"/>
    <w:rsid w:val="00FB054C"/>
    <w:rsid w:val="00FB0D9F"/>
    <w:rsid w:val="00FB1C88"/>
    <w:rsid w:val="00FB2155"/>
    <w:rsid w:val="00FB37D8"/>
    <w:rsid w:val="00FB37FF"/>
    <w:rsid w:val="00FB3FD2"/>
    <w:rsid w:val="00FB41C7"/>
    <w:rsid w:val="00FB495D"/>
    <w:rsid w:val="00FB4B75"/>
    <w:rsid w:val="00FB4DC6"/>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377"/>
    <w:rsid w:val="00FC656A"/>
    <w:rsid w:val="00FC65E9"/>
    <w:rsid w:val="00FC66A8"/>
    <w:rsid w:val="00FC7E20"/>
    <w:rsid w:val="00FD0722"/>
    <w:rsid w:val="00FD0BCD"/>
    <w:rsid w:val="00FD1288"/>
    <w:rsid w:val="00FD12AB"/>
    <w:rsid w:val="00FD1F76"/>
    <w:rsid w:val="00FD2666"/>
    <w:rsid w:val="00FD2681"/>
    <w:rsid w:val="00FD2C3F"/>
    <w:rsid w:val="00FD30A3"/>
    <w:rsid w:val="00FD30C6"/>
    <w:rsid w:val="00FD32C6"/>
    <w:rsid w:val="00FD3706"/>
    <w:rsid w:val="00FD38E2"/>
    <w:rsid w:val="00FD4385"/>
    <w:rsid w:val="00FD4CF8"/>
    <w:rsid w:val="00FD52A0"/>
    <w:rsid w:val="00FD583D"/>
    <w:rsid w:val="00FD5DF7"/>
    <w:rsid w:val="00FD6A00"/>
    <w:rsid w:val="00FD6A45"/>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6BAD"/>
    <w:rsid w:val="00FE71A5"/>
    <w:rsid w:val="00FE7768"/>
    <w:rsid w:val="00FE7FB1"/>
    <w:rsid w:val="00FF002A"/>
    <w:rsid w:val="00FF01B7"/>
    <w:rsid w:val="00FF0356"/>
    <w:rsid w:val="00FF09C3"/>
    <w:rsid w:val="00FF0B8C"/>
    <w:rsid w:val="00FF0BA9"/>
    <w:rsid w:val="00FF0CC1"/>
    <w:rsid w:val="00FF0E0E"/>
    <w:rsid w:val="00FF1407"/>
    <w:rsid w:val="00FF1B1A"/>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1B5"/>
    <w:rsid w:val="00FF737E"/>
    <w:rsid w:val="00FF7803"/>
    <w:rsid w:val="00FF7D96"/>
    <w:rsid w:val="01AC17F1"/>
    <w:rsid w:val="03BFC2F1"/>
    <w:rsid w:val="041C4235"/>
    <w:rsid w:val="0517E6FD"/>
    <w:rsid w:val="1BA31E5F"/>
    <w:rsid w:val="1C7D6572"/>
    <w:rsid w:val="1CE61E81"/>
    <w:rsid w:val="1DE61561"/>
    <w:rsid w:val="2388CE1D"/>
    <w:rsid w:val="281477E7"/>
    <w:rsid w:val="29D89111"/>
    <w:rsid w:val="2AF9513B"/>
    <w:rsid w:val="332C6543"/>
    <w:rsid w:val="33B2B935"/>
    <w:rsid w:val="33C517F3"/>
    <w:rsid w:val="3E565328"/>
    <w:rsid w:val="44762CA8"/>
    <w:rsid w:val="453DCB8B"/>
    <w:rsid w:val="54815CD8"/>
    <w:rsid w:val="57746EFB"/>
    <w:rsid w:val="5C146858"/>
    <w:rsid w:val="674DB0DB"/>
    <w:rsid w:val="68D72C09"/>
    <w:rsid w:val="703264B7"/>
    <w:rsid w:val="781E9CC1"/>
    <w:rsid w:val="7913CEE6"/>
    <w:rsid w:val="7FE195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B1E6F4A"/>
  <w15:docId w15:val="{4C16687F-3ACB-498F-9DBE-525F51F0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1384D"/>
    <w:pPr>
      <w:keepNext/>
      <w:framePr w:w="6237"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2"/>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871F9"/>
    <w:pPr>
      <w:tabs>
        <w:tab w:val="right" w:pos="10205"/>
      </w:tabs>
      <w:spacing w:before="0" w:after="0" w:line="200" w:lineRule="atLeast"/>
    </w:pPr>
    <w:rPr>
      <w:bCs/>
      <w:sz w:val="16"/>
    </w:rPr>
  </w:style>
  <w:style w:type="character" w:customStyle="1" w:styleId="FooterChar">
    <w:name w:val="Footer Char"/>
    <w:basedOn w:val="DefaultParagraphFont"/>
    <w:link w:val="Footer"/>
    <w:uiPriority w:val="99"/>
    <w:rsid w:val="00C871F9"/>
    <w:rPr>
      <w:bCs/>
      <w:sz w:val="16"/>
    </w:rPr>
  </w:style>
  <w:style w:type="numbering" w:customStyle="1" w:styleId="HangingList">
    <w:name w:val="HangingList"/>
    <w:uiPriority w:val="99"/>
    <w:rsid w:val="0058629F"/>
    <w:pPr>
      <w:numPr>
        <w:numId w:val="1"/>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1384D"/>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3"/>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7"/>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8"/>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6"/>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4"/>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B7DBFF" w:themeFill="accent1" w:themeFillTint="33"/>
    </w:tcPr>
    <w:tblStylePr w:type="firstRow">
      <w:rPr>
        <w:b/>
        <w:bCs/>
      </w:rPr>
      <w:tblPr/>
      <w:tcPr>
        <w:shd w:val="clear" w:color="auto" w:fill="6FB7FF" w:themeFill="accent1" w:themeFillTint="66"/>
      </w:tcPr>
    </w:tblStylePr>
    <w:tblStylePr w:type="lastRow">
      <w:rPr>
        <w:b/>
        <w:bCs/>
        <w:color w:val="232222" w:themeColor="text1"/>
      </w:rPr>
      <w:tblPr/>
      <w:tcPr>
        <w:shd w:val="clear" w:color="auto" w:fill="6FB7FF" w:themeFill="accent1" w:themeFillTint="66"/>
      </w:tcPr>
    </w:tblStylePr>
    <w:tblStylePr w:type="firstCol">
      <w:rPr>
        <w:color w:val="FFFFFF" w:themeColor="background1"/>
      </w:rPr>
      <w:tblPr/>
      <w:tcPr>
        <w:shd w:val="clear" w:color="auto" w:fill="003871" w:themeFill="accent1" w:themeFillShade="BF"/>
      </w:tcPr>
    </w:tblStylePr>
    <w:tblStylePr w:type="lastCol">
      <w:rPr>
        <w:color w:val="FFFFFF" w:themeColor="background1"/>
      </w:rPr>
      <w:tblPr/>
      <w:tcPr>
        <w:shd w:val="clear" w:color="auto" w:fill="003871" w:themeFill="accent1" w:themeFillShade="BF"/>
      </w:tc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7F7F8" w:themeFill="accent2" w:themeFillTint="33"/>
    </w:tcPr>
    <w:tblStylePr w:type="firstRow">
      <w:rPr>
        <w:b/>
        <w:bCs/>
      </w:rPr>
      <w:tblPr/>
      <w:tcPr>
        <w:shd w:val="clear" w:color="auto" w:fill="CFF0F2" w:themeFill="accent2" w:themeFillTint="66"/>
      </w:tcPr>
    </w:tblStylePr>
    <w:tblStylePr w:type="lastRow">
      <w:rPr>
        <w:b/>
        <w:bCs/>
        <w:color w:val="232222" w:themeColor="text1"/>
      </w:rPr>
      <w:tblPr/>
      <w:tcPr>
        <w:shd w:val="clear" w:color="auto" w:fill="CFF0F2" w:themeFill="accent2" w:themeFillTint="66"/>
      </w:tcPr>
    </w:tblStylePr>
    <w:tblStylePr w:type="firstCol">
      <w:rPr>
        <w:color w:val="FFFFFF" w:themeColor="background1"/>
      </w:rPr>
      <w:tblPr/>
      <w:tcPr>
        <w:shd w:val="clear" w:color="auto" w:fill="40C5CB" w:themeFill="accent2" w:themeFillShade="BF"/>
      </w:tcPr>
    </w:tblStylePr>
    <w:tblStylePr w:type="lastCol">
      <w:rPr>
        <w:color w:val="FFFFFF" w:themeColor="background1"/>
      </w:rPr>
      <w:tblPr/>
      <w:tcPr>
        <w:shd w:val="clear" w:color="auto" w:fill="40C5CB" w:themeFill="accent2" w:themeFillShade="BF"/>
      </w:tc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9F2" w:themeFill="accent5" w:themeFillTint="33"/>
    </w:tcPr>
    <w:tblStylePr w:type="firstRow">
      <w:rPr>
        <w:b/>
        <w:bCs/>
      </w:rPr>
      <w:tblPr/>
      <w:tcPr>
        <w:shd w:val="clear" w:color="auto" w:fill="C1D4E6" w:themeFill="accent5" w:themeFillTint="66"/>
      </w:tcPr>
    </w:tblStylePr>
    <w:tblStylePr w:type="lastRow">
      <w:rPr>
        <w:b/>
        <w:bCs/>
        <w:color w:val="232222" w:themeColor="text1"/>
      </w:rPr>
      <w:tblPr/>
      <w:tcPr>
        <w:shd w:val="clear" w:color="auto" w:fill="C1D4E6" w:themeFill="accent5" w:themeFillTint="66"/>
      </w:tcPr>
    </w:tblStylePr>
    <w:tblStylePr w:type="firstCol">
      <w:rPr>
        <w:color w:val="FFFFFF" w:themeColor="background1"/>
      </w:rPr>
      <w:tblPr/>
      <w:tcPr>
        <w:shd w:val="clear" w:color="auto" w:fill="3F6E9C" w:themeFill="accent5" w:themeFillShade="BF"/>
      </w:tcPr>
    </w:tblStylePr>
    <w:tblStylePr w:type="lastCol">
      <w:rPr>
        <w:color w:val="FFFFFF" w:themeColor="background1"/>
      </w:rPr>
      <w:tblPr/>
      <w:tcPr>
        <w:shd w:val="clear" w:color="auto" w:fill="3F6E9C" w:themeFill="accent5" w:themeFillShade="BF"/>
      </w:tc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0FAFB" w:themeFill="accent6" w:themeFillTint="33"/>
    </w:tcPr>
    <w:tblStylePr w:type="firstRow">
      <w:rPr>
        <w:b/>
        <w:bCs/>
      </w:rPr>
      <w:tblPr/>
      <w:tcPr>
        <w:shd w:val="clear" w:color="auto" w:fill="E2F6F7" w:themeFill="accent6" w:themeFillTint="66"/>
      </w:tcPr>
    </w:tblStylePr>
    <w:tblStylePr w:type="lastRow">
      <w:rPr>
        <w:b/>
        <w:bCs/>
        <w:color w:val="232222" w:themeColor="text1"/>
      </w:rPr>
      <w:tblPr/>
      <w:tcPr>
        <w:shd w:val="clear" w:color="auto" w:fill="E2F6F7" w:themeFill="accent6" w:themeFillTint="66"/>
      </w:tcPr>
    </w:tblStylePr>
    <w:tblStylePr w:type="firstCol">
      <w:rPr>
        <w:color w:val="FFFFFF" w:themeColor="background1"/>
      </w:rPr>
      <w:tblPr/>
      <w:tcPr>
        <w:shd w:val="clear" w:color="auto" w:fill="64CFD5" w:themeFill="accent6" w:themeFillShade="BF"/>
      </w:tcPr>
    </w:tblStylePr>
    <w:tblStylePr w:type="lastCol">
      <w:rPr>
        <w:color w:val="FFFFFF" w:themeColor="background1"/>
      </w:rPr>
      <w:tblPr/>
      <w:tcPr>
        <w:shd w:val="clear" w:color="auto" w:fill="64CFD5" w:themeFill="accent6" w:themeFillShade="BF"/>
      </w:tc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DBEDFF" w:themeFill="accent1"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1" w:themeFillTint="3F"/>
      </w:tcPr>
    </w:tblStylePr>
    <w:tblStylePr w:type="band1Horz">
      <w:tblPr/>
      <w:tcPr>
        <w:shd w:val="clear" w:color="auto" w:fill="B7DB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3FBFB" w:themeFill="accent2" w:themeFillTint="19"/>
    </w:tcPr>
    <w:tblStylePr w:type="firstRow">
      <w:rPr>
        <w:b/>
        <w:bCs/>
        <w:color w:val="FFFFFF" w:themeColor="background1"/>
      </w:rPr>
      <w:tblPr/>
      <w:tcPr>
        <w:tcBorders>
          <w:bottom w:val="single" w:sz="12" w:space="0" w:color="FFFFFF" w:themeColor="background1"/>
        </w:tcBorders>
        <w:shd w:val="clear" w:color="auto" w:fill="4FC9CF" w:themeFill="accent2" w:themeFillShade="CC"/>
      </w:tcPr>
    </w:tblStylePr>
    <w:tblStylePr w:type="lastRow">
      <w:rPr>
        <w:b/>
        <w:bCs/>
        <w:color w:val="4FC9CF"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6F7" w:themeFill="accent2" w:themeFillTint="3F"/>
      </w:tcPr>
    </w:tblStylePr>
    <w:tblStylePr w:type="band1Horz">
      <w:tblPr/>
      <w:tcPr>
        <w:shd w:val="clear" w:color="auto" w:fill="E7F7F8"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4F9" w:themeFill="accent5" w:themeFillTint="19"/>
    </w:tcPr>
    <w:tblStylePr w:type="firstRow">
      <w:rPr>
        <w:b/>
        <w:bCs/>
        <w:color w:val="FFFFFF" w:themeColor="background1"/>
      </w:rPr>
      <w:tblPr/>
      <w:tcPr>
        <w:tcBorders>
          <w:bottom w:val="single" w:sz="12" w:space="0" w:color="FFFFFF" w:themeColor="background1"/>
        </w:tcBorders>
        <w:shd w:val="clear" w:color="auto" w:fill="75D4DA" w:themeFill="accent6" w:themeFillShade="CC"/>
      </w:tcPr>
    </w:tblStylePr>
    <w:tblStylePr w:type="lastRow">
      <w:rPr>
        <w:b/>
        <w:bCs/>
        <w:color w:val="75D4DA"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4EF" w:themeFill="accent5" w:themeFillTint="3F"/>
      </w:tcPr>
    </w:tblStylePr>
    <w:tblStylePr w:type="band1Horz">
      <w:tblPr/>
      <w:tcPr>
        <w:shd w:val="clear" w:color="auto" w:fill="E0E9F2"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CFD" w:themeFill="accent6" w:themeFillTint="19"/>
    </w:tcPr>
    <w:tblStylePr w:type="firstRow">
      <w:rPr>
        <w:b/>
        <w:bCs/>
        <w:color w:val="FFFFFF" w:themeColor="background1"/>
      </w:rPr>
      <w:tblPr/>
      <w:tcPr>
        <w:tcBorders>
          <w:bottom w:val="single" w:sz="12" w:space="0" w:color="FFFFFF" w:themeColor="background1"/>
        </w:tcBorders>
        <w:shd w:val="clear" w:color="auto" w:fill="4476A7" w:themeFill="accent5" w:themeFillShade="CC"/>
      </w:tcPr>
    </w:tblStylePr>
    <w:tblStylePr w:type="lastRow">
      <w:rPr>
        <w:b/>
        <w:bCs/>
        <w:color w:val="4476A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9FA" w:themeFill="accent6" w:themeFillTint="3F"/>
      </w:tcPr>
    </w:tblStylePr>
    <w:tblStylePr w:type="band1Horz">
      <w:tblPr/>
      <w:tcPr>
        <w:shd w:val="clear" w:color="auto" w:fill="F0FAFB"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88DBDF"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88DBDF" w:themeColor="accent2"/>
        <w:left w:val="single" w:sz="4" w:space="0" w:color="004C97" w:themeColor="accent1"/>
        <w:bottom w:val="single" w:sz="4" w:space="0" w:color="004C97" w:themeColor="accent1"/>
        <w:right w:val="single" w:sz="4" w:space="0" w:color="004C97" w:themeColor="accent1"/>
        <w:insideH w:val="single" w:sz="4" w:space="0" w:color="FFFFFF" w:themeColor="background1"/>
        <w:insideV w:val="single" w:sz="4" w:space="0" w:color="FFFFFF" w:themeColor="background1"/>
      </w:tblBorders>
    </w:tblPr>
    <w:tcPr>
      <w:shd w:val="clear" w:color="auto" w:fill="DBEDFF" w:themeFill="accent1"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1" w:themeFillShade="99"/>
      </w:tcPr>
    </w:tblStylePr>
    <w:tblStylePr w:type="firstCol">
      <w:rPr>
        <w:color w:val="FFFFFF" w:themeColor="background1"/>
      </w:rPr>
      <w:tblPr/>
      <w:tcPr>
        <w:tcBorders>
          <w:top w:val="nil"/>
          <w:left w:val="nil"/>
          <w:bottom w:val="nil"/>
          <w:right w:val="nil"/>
          <w:insideH w:val="single" w:sz="4" w:space="0" w:color="002D5A" w:themeColor="accent1" w:themeShade="99"/>
          <w:insideV w:val="nil"/>
        </w:tcBorders>
        <w:shd w:val="clear" w:color="auto" w:fill="002D5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1" w:themeFillShade="99"/>
      </w:tcPr>
    </w:tblStylePr>
    <w:tblStylePr w:type="band1Vert">
      <w:tblPr/>
      <w:tcPr>
        <w:shd w:val="clear" w:color="auto" w:fill="6FB7FF" w:themeFill="accent1" w:themeFillTint="66"/>
      </w:tcPr>
    </w:tblStylePr>
    <w:tblStylePr w:type="band1Horz">
      <w:tblPr/>
      <w:tcPr>
        <w:shd w:val="clear" w:color="auto" w:fill="4CA5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88DBDF" w:themeColor="accent2"/>
        <w:left w:val="single" w:sz="4" w:space="0" w:color="88DBDF" w:themeColor="accent2"/>
        <w:bottom w:val="single" w:sz="4" w:space="0" w:color="88DBDF" w:themeColor="accent2"/>
        <w:right w:val="single" w:sz="4" w:space="0" w:color="88DBDF" w:themeColor="accent2"/>
        <w:insideH w:val="single" w:sz="4" w:space="0" w:color="FFFFFF" w:themeColor="background1"/>
        <w:insideV w:val="single" w:sz="4" w:space="0" w:color="FFFFFF" w:themeColor="background1"/>
      </w:tblBorders>
    </w:tblPr>
    <w:tcPr>
      <w:shd w:val="clear" w:color="auto" w:fill="F3FBFB" w:themeFill="accent2" w:themeFillTint="19"/>
    </w:tcPr>
    <w:tblStylePr w:type="firstRow">
      <w:rPr>
        <w:b/>
        <w:bCs/>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A3A9" w:themeFill="accent2" w:themeFillShade="99"/>
      </w:tcPr>
    </w:tblStylePr>
    <w:tblStylePr w:type="firstCol">
      <w:rPr>
        <w:color w:val="FFFFFF" w:themeColor="background1"/>
      </w:rPr>
      <w:tblPr/>
      <w:tcPr>
        <w:tcBorders>
          <w:top w:val="nil"/>
          <w:left w:val="nil"/>
          <w:bottom w:val="nil"/>
          <w:right w:val="nil"/>
          <w:insideH w:val="single" w:sz="4" w:space="0" w:color="2DA3A9" w:themeColor="accent2" w:themeShade="99"/>
          <w:insideV w:val="nil"/>
        </w:tcBorders>
        <w:shd w:val="clear" w:color="auto" w:fill="2DA3A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DA3A9" w:themeFill="accent2" w:themeFillShade="99"/>
      </w:tcPr>
    </w:tblStylePr>
    <w:tblStylePr w:type="band1Vert">
      <w:tblPr/>
      <w:tcPr>
        <w:shd w:val="clear" w:color="auto" w:fill="CFF0F2" w:themeFill="accent2" w:themeFillTint="66"/>
      </w:tcPr>
    </w:tblStylePr>
    <w:tblStylePr w:type="band1Horz">
      <w:tblPr/>
      <w:tcPr>
        <w:shd w:val="clear" w:color="auto" w:fill="C3EDEF"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B8E9EC" w:themeColor="accent6"/>
        <w:left w:val="single" w:sz="4" w:space="0" w:color="6694C1" w:themeColor="accent5"/>
        <w:bottom w:val="single" w:sz="4" w:space="0" w:color="6694C1" w:themeColor="accent5"/>
        <w:right w:val="single" w:sz="4" w:space="0" w:color="6694C1" w:themeColor="accent5"/>
        <w:insideH w:val="single" w:sz="4" w:space="0" w:color="FFFFFF" w:themeColor="background1"/>
        <w:insideV w:val="single" w:sz="4" w:space="0" w:color="FFFFFF" w:themeColor="background1"/>
      </w:tblBorders>
    </w:tblPr>
    <w:tcPr>
      <w:shd w:val="clear" w:color="auto" w:fill="EFF4F9" w:themeFill="accent5" w:themeFillTint="19"/>
    </w:tcPr>
    <w:tblStylePr w:type="firstRow">
      <w:rPr>
        <w:b/>
        <w:bCs/>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587D" w:themeFill="accent5" w:themeFillShade="99"/>
      </w:tcPr>
    </w:tblStylePr>
    <w:tblStylePr w:type="firstCol">
      <w:rPr>
        <w:color w:val="FFFFFF" w:themeColor="background1"/>
      </w:rPr>
      <w:tblPr/>
      <w:tcPr>
        <w:tcBorders>
          <w:top w:val="nil"/>
          <w:left w:val="nil"/>
          <w:bottom w:val="nil"/>
          <w:right w:val="nil"/>
          <w:insideH w:val="single" w:sz="4" w:space="0" w:color="33587D" w:themeColor="accent5" w:themeShade="99"/>
          <w:insideV w:val="nil"/>
        </w:tcBorders>
        <w:shd w:val="clear" w:color="auto" w:fill="33587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3587D" w:themeFill="accent5" w:themeFillShade="99"/>
      </w:tcPr>
    </w:tblStylePr>
    <w:tblStylePr w:type="band1Vert">
      <w:tblPr/>
      <w:tcPr>
        <w:shd w:val="clear" w:color="auto" w:fill="C1D4E6" w:themeFill="accent5" w:themeFillTint="66"/>
      </w:tcPr>
    </w:tblStylePr>
    <w:tblStylePr w:type="band1Horz">
      <w:tblPr/>
      <w:tcPr>
        <w:shd w:val="clear" w:color="auto" w:fill="B2C9E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94C1" w:themeColor="accent5"/>
        <w:left w:val="single" w:sz="4" w:space="0" w:color="B8E9EC" w:themeColor="accent6"/>
        <w:bottom w:val="single" w:sz="4" w:space="0" w:color="B8E9EC" w:themeColor="accent6"/>
        <w:right w:val="single" w:sz="4" w:space="0" w:color="B8E9EC" w:themeColor="accent6"/>
        <w:insideH w:val="single" w:sz="4" w:space="0" w:color="FFFFFF" w:themeColor="background1"/>
        <w:insideV w:val="single" w:sz="4" w:space="0" w:color="FFFFFF" w:themeColor="background1"/>
      </w:tblBorders>
    </w:tblPr>
    <w:tcPr>
      <w:shd w:val="clear" w:color="auto" w:fill="F7FCFD" w:themeFill="accent6" w:themeFillTint="19"/>
    </w:tcPr>
    <w:tblStylePr w:type="firstRow">
      <w:rPr>
        <w:b/>
        <w:bCs/>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BEC6" w:themeFill="accent6" w:themeFillShade="99"/>
      </w:tcPr>
    </w:tblStylePr>
    <w:tblStylePr w:type="firstCol">
      <w:rPr>
        <w:color w:val="FFFFFF" w:themeColor="background1"/>
      </w:rPr>
      <w:tblPr/>
      <w:tcPr>
        <w:tcBorders>
          <w:top w:val="nil"/>
          <w:left w:val="nil"/>
          <w:bottom w:val="nil"/>
          <w:right w:val="nil"/>
          <w:insideH w:val="single" w:sz="4" w:space="0" w:color="35BEC6" w:themeColor="accent6" w:themeShade="99"/>
          <w:insideV w:val="nil"/>
        </w:tcBorders>
        <w:shd w:val="clear" w:color="auto" w:fill="35BEC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5BEC6" w:themeFill="accent6" w:themeFillShade="99"/>
      </w:tcPr>
    </w:tblStylePr>
    <w:tblStylePr w:type="band1Vert">
      <w:tblPr/>
      <w:tcPr>
        <w:shd w:val="clear" w:color="auto" w:fill="E2F6F7" w:themeFill="accent6" w:themeFillTint="66"/>
      </w:tcPr>
    </w:tblStylePr>
    <w:tblStylePr w:type="band1Horz">
      <w:tblPr/>
      <w:tcPr>
        <w:shd w:val="clear" w:color="auto" w:fill="DBF3F5"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4C9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1" w:themeFillShade="BF"/>
      </w:tcPr>
    </w:tblStylePr>
    <w:tblStylePr w:type="band1Vert">
      <w:tblPr/>
      <w:tcPr>
        <w:tcBorders>
          <w:top w:val="nil"/>
          <w:left w:val="nil"/>
          <w:bottom w:val="nil"/>
          <w:right w:val="nil"/>
          <w:insideH w:val="nil"/>
          <w:insideV w:val="nil"/>
        </w:tcBorders>
        <w:shd w:val="clear" w:color="auto" w:fill="003871" w:themeFill="accent1" w:themeFillShade="BF"/>
      </w:tcPr>
    </w:tblStylePr>
    <w:tblStylePr w:type="band1Horz">
      <w:tblPr/>
      <w:tcPr>
        <w:tcBorders>
          <w:top w:val="nil"/>
          <w:left w:val="nil"/>
          <w:bottom w:val="nil"/>
          <w:right w:val="nil"/>
          <w:insideH w:val="nil"/>
          <w:insideV w:val="nil"/>
        </w:tcBorders>
        <w:shd w:val="clear" w:color="auto" w:fill="003871"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88DB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6878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C5C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C5CB" w:themeFill="accent2" w:themeFillShade="BF"/>
      </w:tcPr>
    </w:tblStylePr>
    <w:tblStylePr w:type="band1Vert">
      <w:tblPr/>
      <w:tcPr>
        <w:tcBorders>
          <w:top w:val="nil"/>
          <w:left w:val="nil"/>
          <w:bottom w:val="nil"/>
          <w:right w:val="nil"/>
          <w:insideH w:val="nil"/>
          <w:insideV w:val="nil"/>
        </w:tcBorders>
        <w:shd w:val="clear" w:color="auto" w:fill="40C5CB" w:themeFill="accent2" w:themeFillShade="BF"/>
      </w:tcPr>
    </w:tblStylePr>
    <w:tblStylePr w:type="band1Horz">
      <w:tblPr/>
      <w:tcPr>
        <w:tcBorders>
          <w:top w:val="nil"/>
          <w:left w:val="nil"/>
          <w:bottom w:val="nil"/>
          <w:right w:val="nil"/>
          <w:insideH w:val="nil"/>
          <w:insideV w:val="nil"/>
        </w:tcBorders>
        <w:shd w:val="clear" w:color="auto" w:fill="40C5CB"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94C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A496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6E9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6E9C" w:themeFill="accent5" w:themeFillShade="BF"/>
      </w:tcPr>
    </w:tblStylePr>
    <w:tblStylePr w:type="band1Vert">
      <w:tblPr/>
      <w:tcPr>
        <w:tcBorders>
          <w:top w:val="nil"/>
          <w:left w:val="nil"/>
          <w:bottom w:val="nil"/>
          <w:right w:val="nil"/>
          <w:insideH w:val="nil"/>
          <w:insideV w:val="nil"/>
        </w:tcBorders>
        <w:shd w:val="clear" w:color="auto" w:fill="3F6E9C" w:themeFill="accent5" w:themeFillShade="BF"/>
      </w:tcPr>
    </w:tblStylePr>
    <w:tblStylePr w:type="band1Horz">
      <w:tblPr/>
      <w:tcPr>
        <w:tcBorders>
          <w:top w:val="nil"/>
          <w:left w:val="nil"/>
          <w:bottom w:val="nil"/>
          <w:right w:val="nil"/>
          <w:insideH w:val="nil"/>
          <w:insideV w:val="nil"/>
        </w:tcBorders>
        <w:shd w:val="clear" w:color="auto" w:fill="3F6E9C"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B8E9E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2C9DA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4CFD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4CFD5" w:themeFill="accent6" w:themeFillShade="BF"/>
      </w:tcPr>
    </w:tblStylePr>
    <w:tblStylePr w:type="band1Vert">
      <w:tblPr/>
      <w:tcPr>
        <w:tcBorders>
          <w:top w:val="nil"/>
          <w:left w:val="nil"/>
          <w:bottom w:val="nil"/>
          <w:right w:val="nil"/>
          <w:insideH w:val="nil"/>
          <w:insideV w:val="nil"/>
        </w:tcBorders>
        <w:shd w:val="clear" w:color="auto" w:fill="64CFD5" w:themeFill="accent6" w:themeFillShade="BF"/>
      </w:tcPr>
    </w:tblStylePr>
    <w:tblStylePr w:type="band1Horz">
      <w:tblPr/>
      <w:tcPr>
        <w:tcBorders>
          <w:top w:val="nil"/>
          <w:left w:val="nil"/>
          <w:bottom w:val="nil"/>
          <w:right w:val="nil"/>
          <w:insideH w:val="nil"/>
          <w:insideV w:val="nil"/>
        </w:tcBorders>
        <w:shd w:val="clear" w:color="auto" w:fill="64CFD5"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6FB7FF" w:themeColor="accent1" w:themeTint="66"/>
        <w:left w:val="single" w:sz="4" w:space="0" w:color="6FB7FF" w:themeColor="accent1" w:themeTint="66"/>
        <w:bottom w:val="single" w:sz="4" w:space="0" w:color="6FB7FF" w:themeColor="accent1" w:themeTint="66"/>
        <w:right w:val="single" w:sz="4" w:space="0" w:color="6FB7FF" w:themeColor="accent1" w:themeTint="66"/>
        <w:insideH w:val="single" w:sz="4" w:space="0" w:color="6FB7FF" w:themeColor="accent1" w:themeTint="66"/>
        <w:insideV w:val="single" w:sz="4" w:space="0" w:color="6FB7FF" w:themeColor="accent1" w:themeTint="66"/>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2" w:space="0" w:color="2793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FF0F2" w:themeColor="accent2" w:themeTint="66"/>
        <w:left w:val="single" w:sz="4" w:space="0" w:color="CFF0F2" w:themeColor="accent2" w:themeTint="66"/>
        <w:bottom w:val="single" w:sz="4" w:space="0" w:color="CFF0F2" w:themeColor="accent2" w:themeTint="66"/>
        <w:right w:val="single" w:sz="4" w:space="0" w:color="CFF0F2" w:themeColor="accent2" w:themeTint="66"/>
        <w:insideH w:val="single" w:sz="4" w:space="0" w:color="CFF0F2" w:themeColor="accent2" w:themeTint="66"/>
        <w:insideV w:val="single" w:sz="4" w:space="0" w:color="CFF0F2" w:themeColor="accent2" w:themeTint="66"/>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2" w:space="0" w:color="B7E9E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4E6" w:themeColor="accent5" w:themeTint="66"/>
        <w:left w:val="single" w:sz="4" w:space="0" w:color="C1D4E6" w:themeColor="accent5" w:themeTint="66"/>
        <w:bottom w:val="single" w:sz="4" w:space="0" w:color="C1D4E6" w:themeColor="accent5" w:themeTint="66"/>
        <w:right w:val="single" w:sz="4" w:space="0" w:color="C1D4E6" w:themeColor="accent5" w:themeTint="66"/>
        <w:insideH w:val="single" w:sz="4" w:space="0" w:color="C1D4E6" w:themeColor="accent5" w:themeTint="66"/>
        <w:insideV w:val="single" w:sz="4" w:space="0" w:color="C1D4E6" w:themeColor="accent5" w:themeTint="66"/>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2" w:space="0" w:color="A3BE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E2F6F7" w:themeColor="accent6" w:themeTint="66"/>
        <w:left w:val="single" w:sz="4" w:space="0" w:color="E2F6F7" w:themeColor="accent6" w:themeTint="66"/>
        <w:bottom w:val="single" w:sz="4" w:space="0" w:color="E2F6F7" w:themeColor="accent6" w:themeTint="66"/>
        <w:right w:val="single" w:sz="4" w:space="0" w:color="E2F6F7" w:themeColor="accent6" w:themeTint="66"/>
        <w:insideH w:val="single" w:sz="4" w:space="0" w:color="E2F6F7" w:themeColor="accent6" w:themeTint="66"/>
        <w:insideV w:val="single" w:sz="4" w:space="0" w:color="E2F6F7" w:themeColor="accent6" w:themeTint="66"/>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2" w:space="0" w:color="D4F1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2793FF" w:themeColor="accent1" w:themeTint="99"/>
        <w:bottom w:val="single" w:sz="2" w:space="0" w:color="2793FF" w:themeColor="accent1" w:themeTint="99"/>
        <w:insideH w:val="single" w:sz="2" w:space="0" w:color="2793FF" w:themeColor="accent1" w:themeTint="99"/>
        <w:insideV w:val="single" w:sz="2" w:space="0" w:color="2793FF" w:themeColor="accent1" w:themeTint="99"/>
      </w:tblBorders>
    </w:tblPr>
    <w:tblStylePr w:type="firstRow">
      <w:rPr>
        <w:b/>
        <w:bCs/>
      </w:rPr>
      <w:tblPr/>
      <w:tcPr>
        <w:tcBorders>
          <w:top w:val="nil"/>
          <w:bottom w:val="single" w:sz="12" w:space="0" w:color="2793FF" w:themeColor="accent1" w:themeTint="99"/>
          <w:insideH w:val="nil"/>
          <w:insideV w:val="nil"/>
        </w:tcBorders>
        <w:shd w:val="clear" w:color="auto" w:fill="FFFFFF" w:themeFill="background1"/>
      </w:tcPr>
    </w:tblStylePr>
    <w:tblStylePr w:type="lastRow">
      <w:rPr>
        <w:b/>
        <w:bCs/>
      </w:rPr>
      <w:tblPr/>
      <w:tcPr>
        <w:tcBorders>
          <w:top w:val="double" w:sz="2" w:space="0" w:color="2793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B7E9EB" w:themeColor="accent2" w:themeTint="99"/>
        <w:bottom w:val="single" w:sz="2" w:space="0" w:color="B7E9EB" w:themeColor="accent2" w:themeTint="99"/>
        <w:insideH w:val="single" w:sz="2" w:space="0" w:color="B7E9EB" w:themeColor="accent2" w:themeTint="99"/>
        <w:insideV w:val="single" w:sz="2" w:space="0" w:color="B7E9EB" w:themeColor="accent2" w:themeTint="99"/>
      </w:tblBorders>
    </w:tblPr>
    <w:tblStylePr w:type="firstRow">
      <w:rPr>
        <w:b/>
        <w:bCs/>
      </w:rPr>
      <w:tblPr/>
      <w:tcPr>
        <w:tcBorders>
          <w:top w:val="nil"/>
          <w:bottom w:val="single" w:sz="12" w:space="0" w:color="B7E9EB" w:themeColor="accent2" w:themeTint="99"/>
          <w:insideH w:val="nil"/>
          <w:insideV w:val="nil"/>
        </w:tcBorders>
        <w:shd w:val="clear" w:color="auto" w:fill="FFFFFF" w:themeFill="background1"/>
      </w:tcPr>
    </w:tblStylePr>
    <w:tblStylePr w:type="lastRow">
      <w:rPr>
        <w:b/>
        <w:bCs/>
      </w:rPr>
      <w:tblPr/>
      <w:tcPr>
        <w:tcBorders>
          <w:top w:val="double" w:sz="2" w:space="0" w:color="B7E9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BED9" w:themeColor="accent5" w:themeTint="99"/>
        <w:bottom w:val="single" w:sz="2" w:space="0" w:color="A3BED9" w:themeColor="accent5" w:themeTint="99"/>
        <w:insideH w:val="single" w:sz="2" w:space="0" w:color="A3BED9" w:themeColor="accent5" w:themeTint="99"/>
        <w:insideV w:val="single" w:sz="2" w:space="0" w:color="A3BED9" w:themeColor="accent5" w:themeTint="99"/>
      </w:tblBorders>
    </w:tblPr>
    <w:tblStylePr w:type="firstRow">
      <w:rPr>
        <w:b/>
        <w:bCs/>
      </w:rPr>
      <w:tblPr/>
      <w:tcPr>
        <w:tcBorders>
          <w:top w:val="nil"/>
          <w:bottom w:val="single" w:sz="12" w:space="0" w:color="A3BED9" w:themeColor="accent5" w:themeTint="99"/>
          <w:insideH w:val="nil"/>
          <w:insideV w:val="nil"/>
        </w:tcBorders>
        <w:shd w:val="clear" w:color="auto" w:fill="FFFFFF" w:themeFill="background1"/>
      </w:tcPr>
    </w:tblStylePr>
    <w:tblStylePr w:type="lastRow">
      <w:rPr>
        <w:b/>
        <w:bCs/>
      </w:rPr>
      <w:tblPr/>
      <w:tcPr>
        <w:tcBorders>
          <w:top w:val="double" w:sz="2" w:space="0" w:color="A3BE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D4F1F3" w:themeColor="accent6" w:themeTint="99"/>
        <w:bottom w:val="single" w:sz="2" w:space="0" w:color="D4F1F3" w:themeColor="accent6" w:themeTint="99"/>
        <w:insideH w:val="single" w:sz="2" w:space="0" w:color="D4F1F3" w:themeColor="accent6" w:themeTint="99"/>
        <w:insideV w:val="single" w:sz="2" w:space="0" w:color="D4F1F3" w:themeColor="accent6" w:themeTint="99"/>
      </w:tblBorders>
    </w:tblPr>
    <w:tblStylePr w:type="firstRow">
      <w:rPr>
        <w:b/>
        <w:bCs/>
      </w:rPr>
      <w:tblPr/>
      <w:tcPr>
        <w:tcBorders>
          <w:top w:val="nil"/>
          <w:bottom w:val="single" w:sz="12" w:space="0" w:color="D4F1F3" w:themeColor="accent6" w:themeTint="99"/>
          <w:insideH w:val="nil"/>
          <w:insideV w:val="nil"/>
        </w:tcBorders>
        <w:shd w:val="clear" w:color="auto" w:fill="FFFFFF" w:themeFill="background1"/>
      </w:tcPr>
    </w:tblStylePr>
    <w:tblStylePr w:type="lastRow">
      <w:rPr>
        <w:b/>
        <w:bCs/>
      </w:rPr>
      <w:tblPr/>
      <w:tcPr>
        <w:tcBorders>
          <w:top w:val="double" w:sz="2" w:space="0" w:color="D4F1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insideV w:val="nil"/>
        </w:tcBorders>
        <w:shd w:val="clear" w:color="auto" w:fill="004C97" w:themeFill="accent1"/>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insideV w:val="nil"/>
        </w:tcBorders>
        <w:shd w:val="clear" w:color="auto" w:fill="88DBDF" w:themeFill="accent2"/>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insideV w:val="nil"/>
        </w:tcBorders>
        <w:shd w:val="clear" w:color="auto" w:fill="6694C1" w:themeFill="accent5"/>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insideV w:val="nil"/>
        </w:tcBorders>
        <w:shd w:val="clear" w:color="auto" w:fill="B8E9EC" w:themeFill="accent6"/>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1"/>
      </w:tcPr>
    </w:tblStylePr>
    <w:tblStylePr w:type="band1Vert">
      <w:tblPr/>
      <w:tcPr>
        <w:shd w:val="clear" w:color="auto" w:fill="6FB7FF" w:themeFill="accent1" w:themeFillTint="66"/>
      </w:tcPr>
    </w:tblStylePr>
    <w:tblStylePr w:type="band1Horz">
      <w:tblPr/>
      <w:tcPr>
        <w:shd w:val="clear" w:color="auto" w:fill="6FB7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7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DB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DB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DB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DBDF" w:themeFill="accent2"/>
      </w:tcPr>
    </w:tblStylePr>
    <w:tblStylePr w:type="band1Vert">
      <w:tblPr/>
      <w:tcPr>
        <w:shd w:val="clear" w:color="auto" w:fill="CFF0F2" w:themeFill="accent2" w:themeFillTint="66"/>
      </w:tcPr>
    </w:tblStylePr>
    <w:tblStylePr w:type="band1Horz">
      <w:tblPr/>
      <w:tcPr>
        <w:shd w:val="clear" w:color="auto" w:fill="CFF0F2"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9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4C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4C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4C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4C1" w:themeFill="accent5"/>
      </w:tcPr>
    </w:tblStylePr>
    <w:tblStylePr w:type="band1Vert">
      <w:tblPr/>
      <w:tcPr>
        <w:shd w:val="clear" w:color="auto" w:fill="C1D4E6" w:themeFill="accent5" w:themeFillTint="66"/>
      </w:tcPr>
    </w:tblStylePr>
    <w:tblStylePr w:type="band1Horz">
      <w:tblPr/>
      <w:tcPr>
        <w:shd w:val="clear" w:color="auto" w:fill="C1D4E6"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E9E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E9E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E9E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E9EC" w:themeFill="accent6"/>
      </w:tcPr>
    </w:tblStylePr>
    <w:tblStylePr w:type="band1Vert">
      <w:tblPr/>
      <w:tcPr>
        <w:shd w:val="clear" w:color="auto" w:fill="E2F6F7" w:themeFill="accent6" w:themeFillTint="66"/>
      </w:tcPr>
    </w:tblStylePr>
    <w:tblStylePr w:type="band1Horz">
      <w:tblPr/>
      <w:tcPr>
        <w:shd w:val="clear" w:color="auto" w:fill="E2F6F7"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bottom w:val="single" w:sz="12" w:space="0" w:color="2793FF" w:themeColor="accent1" w:themeTint="99"/>
        </w:tcBorders>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GridTable6Colorful-Accent2">
    <w:name w:val="Grid Table 6 Colorful Accent 2"/>
    <w:basedOn w:val="TableNormal"/>
    <w:uiPriority w:val="51"/>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bottom w:val="single" w:sz="12" w:space="0" w:color="B7E9EB" w:themeColor="accent2" w:themeTint="99"/>
        </w:tcBorders>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bottom w:val="single" w:sz="12" w:space="0" w:color="A3BED9" w:themeColor="accent5" w:themeTint="99"/>
        </w:tcBorders>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GridTable6Colorful-Accent6">
    <w:name w:val="Grid Table 6 Colorful Accent 6"/>
    <w:basedOn w:val="TableNormal"/>
    <w:uiPriority w:val="51"/>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bottom w:val="single" w:sz="12" w:space="0" w:color="D4F1F3" w:themeColor="accent6" w:themeTint="99"/>
        </w:tcBorders>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3871" w:themeColor="accent1" w:themeShade="BF"/>
    </w:rPr>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insideV w:val="single" w:sz="4" w:space="0" w:color="2793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bottom w:val="single" w:sz="4" w:space="0" w:color="2793FF" w:themeColor="accent1" w:themeTint="99"/>
        </w:tcBorders>
      </w:tcPr>
    </w:tblStylePr>
    <w:tblStylePr w:type="nwCell">
      <w:tblPr/>
      <w:tcPr>
        <w:tcBorders>
          <w:bottom w:val="single" w:sz="4" w:space="0" w:color="2793FF" w:themeColor="accent1" w:themeTint="99"/>
        </w:tcBorders>
      </w:tcPr>
    </w:tblStylePr>
    <w:tblStylePr w:type="seCell">
      <w:tblPr/>
      <w:tcPr>
        <w:tcBorders>
          <w:top w:val="single" w:sz="4" w:space="0" w:color="2793FF" w:themeColor="accent1" w:themeTint="99"/>
        </w:tcBorders>
      </w:tcPr>
    </w:tblStylePr>
    <w:tblStylePr w:type="swCell">
      <w:tblPr/>
      <w:tcPr>
        <w:tcBorders>
          <w:top w:val="single" w:sz="4" w:space="0" w:color="2793FF" w:themeColor="accent1" w:themeTint="99"/>
        </w:tcBorders>
      </w:tcPr>
    </w:tblStylePr>
  </w:style>
  <w:style w:type="table" w:styleId="GridTable7Colorful-Accent2">
    <w:name w:val="Grid Table 7 Colorful Accent 2"/>
    <w:basedOn w:val="TableNormal"/>
    <w:uiPriority w:val="52"/>
    <w:semiHidden/>
    <w:rsid w:val="0058629F"/>
    <w:rPr>
      <w:color w:val="40C5CB" w:themeColor="accent2" w:themeShade="BF"/>
    </w:rPr>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insideV w:val="single" w:sz="4" w:space="0" w:color="B7E9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bottom w:val="single" w:sz="4" w:space="0" w:color="B7E9EB" w:themeColor="accent2" w:themeTint="99"/>
        </w:tcBorders>
      </w:tcPr>
    </w:tblStylePr>
    <w:tblStylePr w:type="nwCell">
      <w:tblPr/>
      <w:tcPr>
        <w:tcBorders>
          <w:bottom w:val="single" w:sz="4" w:space="0" w:color="B7E9EB" w:themeColor="accent2" w:themeTint="99"/>
        </w:tcBorders>
      </w:tcPr>
    </w:tblStylePr>
    <w:tblStylePr w:type="seCell">
      <w:tblPr/>
      <w:tcPr>
        <w:tcBorders>
          <w:top w:val="single" w:sz="4" w:space="0" w:color="B7E9EB" w:themeColor="accent2" w:themeTint="99"/>
        </w:tcBorders>
      </w:tcPr>
    </w:tblStylePr>
    <w:tblStylePr w:type="swCell">
      <w:tblPr/>
      <w:tcPr>
        <w:tcBorders>
          <w:top w:val="single" w:sz="4" w:space="0" w:color="B7E9EB"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3F6E9C" w:themeColor="accent5" w:themeShade="BF"/>
    </w:rPr>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insideV w:val="single" w:sz="4" w:space="0" w:color="A3BE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bottom w:val="single" w:sz="4" w:space="0" w:color="A3BED9" w:themeColor="accent5" w:themeTint="99"/>
        </w:tcBorders>
      </w:tcPr>
    </w:tblStylePr>
    <w:tblStylePr w:type="nwCell">
      <w:tblPr/>
      <w:tcPr>
        <w:tcBorders>
          <w:bottom w:val="single" w:sz="4" w:space="0" w:color="A3BED9" w:themeColor="accent5" w:themeTint="99"/>
        </w:tcBorders>
      </w:tcPr>
    </w:tblStylePr>
    <w:tblStylePr w:type="seCell">
      <w:tblPr/>
      <w:tcPr>
        <w:tcBorders>
          <w:top w:val="single" w:sz="4" w:space="0" w:color="A3BED9" w:themeColor="accent5" w:themeTint="99"/>
        </w:tcBorders>
      </w:tcPr>
    </w:tblStylePr>
    <w:tblStylePr w:type="swCell">
      <w:tblPr/>
      <w:tcPr>
        <w:tcBorders>
          <w:top w:val="single" w:sz="4" w:space="0" w:color="A3BED9" w:themeColor="accent5" w:themeTint="99"/>
        </w:tcBorders>
      </w:tcPr>
    </w:tblStylePr>
  </w:style>
  <w:style w:type="table" w:styleId="GridTable7Colorful-Accent6">
    <w:name w:val="Grid Table 7 Colorful Accent 6"/>
    <w:basedOn w:val="TableNormal"/>
    <w:uiPriority w:val="52"/>
    <w:semiHidden/>
    <w:rsid w:val="0058629F"/>
    <w:rPr>
      <w:color w:val="64CFD5" w:themeColor="accent6" w:themeShade="BF"/>
    </w:rPr>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insideV w:val="single" w:sz="4" w:space="0" w:color="D4F1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bottom w:val="single" w:sz="4" w:space="0" w:color="D4F1F3" w:themeColor="accent6" w:themeTint="99"/>
        </w:tcBorders>
      </w:tcPr>
    </w:tblStylePr>
    <w:tblStylePr w:type="nwCell">
      <w:tblPr/>
      <w:tcPr>
        <w:tcBorders>
          <w:bottom w:val="single" w:sz="4" w:space="0" w:color="D4F1F3" w:themeColor="accent6" w:themeTint="99"/>
        </w:tcBorders>
      </w:tcPr>
    </w:tblStylePr>
    <w:tblStylePr w:type="seCell">
      <w:tblPr/>
      <w:tcPr>
        <w:tcBorders>
          <w:top w:val="single" w:sz="4" w:space="0" w:color="D4F1F3" w:themeColor="accent6" w:themeTint="99"/>
        </w:tcBorders>
      </w:tcPr>
    </w:tblStylePr>
    <w:tblStylePr w:type="swCell">
      <w:tblPr/>
      <w:tcPr>
        <w:tcBorders>
          <w:top w:val="single" w:sz="4" w:space="0" w:color="D4F1F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18" w:space="0" w:color="004C97" w:themeColor="accent1"/>
          <w:right w:val="single" w:sz="8" w:space="0" w:color="004C97" w:themeColor="accent1"/>
          <w:insideH w:val="nil"/>
          <w:insideV w:val="single" w:sz="8" w:space="0" w:color="004C9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insideH w:val="nil"/>
          <w:insideV w:val="single" w:sz="8" w:space="0" w:color="004C9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shd w:val="clear" w:color="auto" w:fill="A6D2FF" w:themeFill="accent1" w:themeFillTint="3F"/>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shd w:val="clear" w:color="auto" w:fill="A6D2FF" w:themeFill="accent1" w:themeFillTint="3F"/>
      </w:tcPr>
    </w:tblStylePr>
    <w:tblStylePr w:type="band2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insideV w:val="single" w:sz="8" w:space="0" w:color="004C97"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18" w:space="0" w:color="88DBDF" w:themeColor="accent2"/>
          <w:right w:val="single" w:sz="8" w:space="0" w:color="88DBDF" w:themeColor="accent2"/>
          <w:insideH w:val="nil"/>
          <w:insideV w:val="single" w:sz="8" w:space="0" w:color="88DB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insideH w:val="nil"/>
          <w:insideV w:val="single" w:sz="8" w:space="0" w:color="88DB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shd w:val="clear" w:color="auto" w:fill="E1F6F7" w:themeFill="accent2" w:themeFillTint="3F"/>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shd w:val="clear" w:color="auto" w:fill="E1F6F7" w:themeFill="accent2" w:themeFillTint="3F"/>
      </w:tcPr>
    </w:tblStylePr>
    <w:tblStylePr w:type="band2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insideV w:val="single" w:sz="8" w:space="0" w:color="88DBDF"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18" w:space="0" w:color="6694C1" w:themeColor="accent5"/>
          <w:right w:val="single" w:sz="8" w:space="0" w:color="6694C1" w:themeColor="accent5"/>
          <w:insideH w:val="nil"/>
          <w:insideV w:val="single" w:sz="8" w:space="0" w:color="6694C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insideH w:val="nil"/>
          <w:insideV w:val="single" w:sz="8" w:space="0" w:color="6694C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shd w:val="clear" w:color="auto" w:fill="D9E4EF" w:themeFill="accent5" w:themeFillTint="3F"/>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shd w:val="clear" w:color="auto" w:fill="D9E4EF" w:themeFill="accent5" w:themeFillTint="3F"/>
      </w:tcPr>
    </w:tblStylePr>
    <w:tblStylePr w:type="band2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insideV w:val="single" w:sz="8" w:space="0" w:color="6694C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18" w:space="0" w:color="B8E9EC" w:themeColor="accent6"/>
          <w:right w:val="single" w:sz="8" w:space="0" w:color="B8E9EC" w:themeColor="accent6"/>
          <w:insideH w:val="nil"/>
          <w:insideV w:val="single" w:sz="8" w:space="0" w:color="B8E9E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insideH w:val="nil"/>
          <w:insideV w:val="single" w:sz="8" w:space="0" w:color="B8E9E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shd w:val="clear" w:color="auto" w:fill="EDF9FA" w:themeFill="accent6" w:themeFillTint="3F"/>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shd w:val="clear" w:color="auto" w:fill="EDF9FA" w:themeFill="accent6" w:themeFillTint="3F"/>
      </w:tcPr>
    </w:tblStylePr>
    <w:tblStylePr w:type="band2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insideV w:val="single" w:sz="8" w:space="0" w:color="B8E9EC"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pPr>
        <w:spacing w:before="0" w:after="0" w:line="240" w:lineRule="auto"/>
      </w:pPr>
      <w:rPr>
        <w:b/>
        <w:bCs/>
        <w:color w:val="FFFFFF" w:themeColor="background1"/>
      </w:rPr>
      <w:tblPr/>
      <w:tcPr>
        <w:shd w:val="clear" w:color="auto" w:fill="004C97" w:themeFill="accent1"/>
      </w:tcPr>
    </w:tblStylePr>
    <w:tblStylePr w:type="lastRow">
      <w:pPr>
        <w:spacing w:before="0" w:after="0" w:line="240" w:lineRule="auto"/>
      </w:pPr>
      <w:rPr>
        <w:b/>
        <w:bCs/>
      </w:rPr>
      <w:tblPr/>
      <w:tcPr>
        <w:tcBorders>
          <w:top w:val="double" w:sz="6" w:space="0" w:color="004C97" w:themeColor="accent1"/>
          <w:left w:val="single" w:sz="8" w:space="0" w:color="004C97" w:themeColor="accent1"/>
          <w:bottom w:val="single" w:sz="8" w:space="0" w:color="004C97" w:themeColor="accent1"/>
          <w:right w:val="single" w:sz="8" w:space="0" w:color="004C97" w:themeColor="accent1"/>
        </w:tcBorders>
      </w:tcPr>
    </w:tblStylePr>
    <w:tblStylePr w:type="firstCol">
      <w:rPr>
        <w:b/>
        <w:bCs/>
      </w:rPr>
    </w:tblStylePr>
    <w:tblStylePr w:type="lastCol">
      <w:rPr>
        <w:b/>
        <w:bCs/>
      </w:rPr>
    </w:tblStylePr>
    <w:tblStylePr w:type="band1Vert">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tblStylePr w:type="band1Horz">
      <w:tblPr/>
      <w:tcPr>
        <w:tcBorders>
          <w:top w:val="single" w:sz="8" w:space="0" w:color="004C97" w:themeColor="accent1"/>
          <w:left w:val="single" w:sz="8" w:space="0" w:color="004C97" w:themeColor="accent1"/>
          <w:bottom w:val="single" w:sz="8" w:space="0" w:color="004C97" w:themeColor="accent1"/>
          <w:right w:val="single" w:sz="8" w:space="0" w:color="004C97"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pPr>
        <w:spacing w:before="0" w:after="0" w:line="240" w:lineRule="auto"/>
      </w:pPr>
      <w:rPr>
        <w:b/>
        <w:bCs/>
        <w:color w:val="FFFFFF" w:themeColor="background1"/>
      </w:rPr>
      <w:tblPr/>
      <w:tcPr>
        <w:shd w:val="clear" w:color="auto" w:fill="88DBDF" w:themeFill="accent2"/>
      </w:tcPr>
    </w:tblStylePr>
    <w:tblStylePr w:type="lastRow">
      <w:pPr>
        <w:spacing w:before="0" w:after="0" w:line="240" w:lineRule="auto"/>
      </w:pPr>
      <w:rPr>
        <w:b/>
        <w:bCs/>
      </w:rPr>
      <w:tblPr/>
      <w:tcPr>
        <w:tcBorders>
          <w:top w:val="double" w:sz="6" w:space="0" w:color="88DBDF" w:themeColor="accent2"/>
          <w:left w:val="single" w:sz="8" w:space="0" w:color="88DBDF" w:themeColor="accent2"/>
          <w:bottom w:val="single" w:sz="8" w:space="0" w:color="88DBDF" w:themeColor="accent2"/>
          <w:right w:val="single" w:sz="8" w:space="0" w:color="88DBDF" w:themeColor="accent2"/>
        </w:tcBorders>
      </w:tcPr>
    </w:tblStylePr>
    <w:tblStylePr w:type="firstCol">
      <w:rPr>
        <w:b/>
        <w:bCs/>
      </w:rPr>
    </w:tblStylePr>
    <w:tblStylePr w:type="lastCol">
      <w:rPr>
        <w:b/>
        <w:bCs/>
      </w:rPr>
    </w:tblStylePr>
    <w:tblStylePr w:type="band1Vert">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tblStylePr w:type="band1Horz">
      <w:tblPr/>
      <w:tcPr>
        <w:tcBorders>
          <w:top w:val="single" w:sz="8" w:space="0" w:color="88DBDF" w:themeColor="accent2"/>
          <w:left w:val="single" w:sz="8" w:space="0" w:color="88DBDF" w:themeColor="accent2"/>
          <w:bottom w:val="single" w:sz="8" w:space="0" w:color="88DBDF" w:themeColor="accent2"/>
          <w:right w:val="single" w:sz="8" w:space="0" w:color="88DBDF"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pPr>
        <w:spacing w:before="0" w:after="0" w:line="240" w:lineRule="auto"/>
      </w:pPr>
      <w:rPr>
        <w:b/>
        <w:bCs/>
        <w:color w:val="FFFFFF" w:themeColor="background1"/>
      </w:rPr>
      <w:tblPr/>
      <w:tcPr>
        <w:shd w:val="clear" w:color="auto" w:fill="6694C1" w:themeFill="accent5"/>
      </w:tcPr>
    </w:tblStylePr>
    <w:tblStylePr w:type="lastRow">
      <w:pPr>
        <w:spacing w:before="0" w:after="0" w:line="240" w:lineRule="auto"/>
      </w:pPr>
      <w:rPr>
        <w:b/>
        <w:bCs/>
      </w:rPr>
      <w:tblPr/>
      <w:tcPr>
        <w:tcBorders>
          <w:top w:val="double" w:sz="6" w:space="0" w:color="6694C1" w:themeColor="accent5"/>
          <w:left w:val="single" w:sz="8" w:space="0" w:color="6694C1" w:themeColor="accent5"/>
          <w:bottom w:val="single" w:sz="8" w:space="0" w:color="6694C1" w:themeColor="accent5"/>
          <w:right w:val="single" w:sz="8" w:space="0" w:color="6694C1" w:themeColor="accent5"/>
        </w:tcBorders>
      </w:tcPr>
    </w:tblStylePr>
    <w:tblStylePr w:type="firstCol">
      <w:rPr>
        <w:b/>
        <w:bCs/>
      </w:rPr>
    </w:tblStylePr>
    <w:tblStylePr w:type="lastCol">
      <w:rPr>
        <w:b/>
        <w:bCs/>
      </w:rPr>
    </w:tblStylePr>
    <w:tblStylePr w:type="band1Vert">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tblStylePr w:type="band1Horz">
      <w:tblPr/>
      <w:tcPr>
        <w:tcBorders>
          <w:top w:val="single" w:sz="8" w:space="0" w:color="6694C1" w:themeColor="accent5"/>
          <w:left w:val="single" w:sz="8" w:space="0" w:color="6694C1" w:themeColor="accent5"/>
          <w:bottom w:val="single" w:sz="8" w:space="0" w:color="6694C1" w:themeColor="accent5"/>
          <w:right w:val="single" w:sz="8" w:space="0" w:color="6694C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pPr>
        <w:spacing w:before="0" w:after="0" w:line="240" w:lineRule="auto"/>
      </w:pPr>
      <w:rPr>
        <w:b/>
        <w:bCs/>
        <w:color w:val="FFFFFF" w:themeColor="background1"/>
      </w:rPr>
      <w:tblPr/>
      <w:tcPr>
        <w:shd w:val="clear" w:color="auto" w:fill="B8E9EC" w:themeFill="accent6"/>
      </w:tcPr>
    </w:tblStylePr>
    <w:tblStylePr w:type="lastRow">
      <w:pPr>
        <w:spacing w:before="0" w:after="0" w:line="240" w:lineRule="auto"/>
      </w:pPr>
      <w:rPr>
        <w:b/>
        <w:bCs/>
      </w:rPr>
      <w:tblPr/>
      <w:tcPr>
        <w:tcBorders>
          <w:top w:val="double" w:sz="6" w:space="0" w:color="B8E9EC" w:themeColor="accent6"/>
          <w:left w:val="single" w:sz="8" w:space="0" w:color="B8E9EC" w:themeColor="accent6"/>
          <w:bottom w:val="single" w:sz="8" w:space="0" w:color="B8E9EC" w:themeColor="accent6"/>
          <w:right w:val="single" w:sz="8" w:space="0" w:color="B8E9EC" w:themeColor="accent6"/>
        </w:tcBorders>
      </w:tcPr>
    </w:tblStylePr>
    <w:tblStylePr w:type="firstCol">
      <w:rPr>
        <w:b/>
        <w:bCs/>
      </w:rPr>
    </w:tblStylePr>
    <w:tblStylePr w:type="lastCol">
      <w:rPr>
        <w:b/>
        <w:bCs/>
      </w:rPr>
    </w:tblStylePr>
    <w:tblStylePr w:type="band1Vert">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tblStylePr w:type="band1Horz">
      <w:tblPr/>
      <w:tcPr>
        <w:tcBorders>
          <w:top w:val="single" w:sz="8" w:space="0" w:color="B8E9EC" w:themeColor="accent6"/>
          <w:left w:val="single" w:sz="8" w:space="0" w:color="B8E9EC" w:themeColor="accent6"/>
          <w:bottom w:val="single" w:sz="8" w:space="0" w:color="B8E9EC" w:themeColor="accent6"/>
          <w:right w:val="single" w:sz="8" w:space="0" w:color="B8E9EC"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3871" w:themeColor="accent1" w:themeShade="BF"/>
    </w:rPr>
    <w:tblPr>
      <w:tblStyleRowBandSize w:val="1"/>
      <w:tblStyleColBandSize w:val="1"/>
      <w:tblBorders>
        <w:top w:val="single" w:sz="8" w:space="0" w:color="004C97" w:themeColor="accent1"/>
        <w:bottom w:val="single" w:sz="8" w:space="0" w:color="004C97" w:themeColor="accent1"/>
      </w:tblBorders>
    </w:tblPr>
    <w:tblStylePr w:type="fir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lastRow">
      <w:pPr>
        <w:spacing w:before="0" w:after="0" w:line="240" w:lineRule="auto"/>
      </w:pPr>
      <w:rPr>
        <w:b/>
        <w:bCs/>
      </w:rPr>
      <w:tblPr/>
      <w:tcPr>
        <w:tcBorders>
          <w:top w:val="single" w:sz="8" w:space="0" w:color="004C97" w:themeColor="accent1"/>
          <w:left w:val="nil"/>
          <w:bottom w:val="single" w:sz="8" w:space="0" w:color="004C9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left w:val="nil"/>
          <w:right w:val="nil"/>
          <w:insideH w:val="nil"/>
          <w:insideV w:val="nil"/>
        </w:tcBorders>
        <w:shd w:val="clear" w:color="auto" w:fill="A6D2FF" w:themeFill="accent1" w:themeFillTint="3F"/>
      </w:tcPr>
    </w:tblStylePr>
  </w:style>
  <w:style w:type="table" w:styleId="LightShading-Accent2">
    <w:name w:val="Light Shading Accent 2"/>
    <w:basedOn w:val="TableNormal"/>
    <w:uiPriority w:val="60"/>
    <w:semiHidden/>
    <w:rsid w:val="0058629F"/>
    <w:rPr>
      <w:color w:val="40C5CB" w:themeColor="accent2" w:themeShade="BF"/>
    </w:rPr>
    <w:tblPr>
      <w:tblStyleRowBandSize w:val="1"/>
      <w:tblStyleColBandSize w:val="1"/>
      <w:tblBorders>
        <w:top w:val="single" w:sz="8" w:space="0" w:color="88DBDF" w:themeColor="accent2"/>
        <w:bottom w:val="single" w:sz="8" w:space="0" w:color="88DBDF" w:themeColor="accent2"/>
      </w:tblBorders>
    </w:tblPr>
    <w:tblStylePr w:type="fir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lastRow">
      <w:pPr>
        <w:spacing w:before="0" w:after="0" w:line="240" w:lineRule="auto"/>
      </w:pPr>
      <w:rPr>
        <w:b/>
        <w:bCs/>
      </w:rPr>
      <w:tblPr/>
      <w:tcPr>
        <w:tcBorders>
          <w:top w:val="single" w:sz="8" w:space="0" w:color="88DBDF" w:themeColor="accent2"/>
          <w:left w:val="nil"/>
          <w:bottom w:val="single" w:sz="8" w:space="0" w:color="88DB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left w:val="nil"/>
          <w:right w:val="nil"/>
          <w:insideH w:val="nil"/>
          <w:insideV w:val="nil"/>
        </w:tcBorders>
        <w:shd w:val="clear" w:color="auto" w:fill="E1F6F7"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3F6E9C" w:themeColor="accent5" w:themeShade="BF"/>
    </w:rPr>
    <w:tblPr>
      <w:tblStyleRowBandSize w:val="1"/>
      <w:tblStyleColBandSize w:val="1"/>
      <w:tblBorders>
        <w:top w:val="single" w:sz="8" w:space="0" w:color="6694C1" w:themeColor="accent5"/>
        <w:bottom w:val="single" w:sz="8" w:space="0" w:color="6694C1" w:themeColor="accent5"/>
      </w:tblBorders>
    </w:tblPr>
    <w:tblStylePr w:type="fir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lastRow">
      <w:pPr>
        <w:spacing w:before="0" w:after="0" w:line="240" w:lineRule="auto"/>
      </w:pPr>
      <w:rPr>
        <w:b/>
        <w:bCs/>
      </w:rPr>
      <w:tblPr/>
      <w:tcPr>
        <w:tcBorders>
          <w:top w:val="single" w:sz="8" w:space="0" w:color="6694C1" w:themeColor="accent5"/>
          <w:left w:val="nil"/>
          <w:bottom w:val="single" w:sz="8" w:space="0" w:color="6694C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left w:val="nil"/>
          <w:right w:val="nil"/>
          <w:insideH w:val="nil"/>
          <w:insideV w:val="nil"/>
        </w:tcBorders>
        <w:shd w:val="clear" w:color="auto" w:fill="D9E4EF" w:themeFill="accent5" w:themeFillTint="3F"/>
      </w:tcPr>
    </w:tblStylePr>
  </w:style>
  <w:style w:type="table" w:styleId="LightShading-Accent6">
    <w:name w:val="Light Shading Accent 6"/>
    <w:basedOn w:val="TableNormal"/>
    <w:uiPriority w:val="60"/>
    <w:semiHidden/>
    <w:rsid w:val="0058629F"/>
    <w:rPr>
      <w:color w:val="64CFD5" w:themeColor="accent6" w:themeShade="BF"/>
    </w:rPr>
    <w:tblPr>
      <w:tblStyleRowBandSize w:val="1"/>
      <w:tblStyleColBandSize w:val="1"/>
      <w:tblBorders>
        <w:top w:val="single" w:sz="8" w:space="0" w:color="B8E9EC" w:themeColor="accent6"/>
        <w:bottom w:val="single" w:sz="8" w:space="0" w:color="B8E9EC" w:themeColor="accent6"/>
      </w:tblBorders>
    </w:tblPr>
    <w:tblStylePr w:type="fir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lastRow">
      <w:pPr>
        <w:spacing w:before="0" w:after="0" w:line="240" w:lineRule="auto"/>
      </w:pPr>
      <w:rPr>
        <w:b/>
        <w:bCs/>
      </w:rPr>
      <w:tblPr/>
      <w:tcPr>
        <w:tcBorders>
          <w:top w:val="single" w:sz="8" w:space="0" w:color="B8E9EC" w:themeColor="accent6"/>
          <w:left w:val="nil"/>
          <w:bottom w:val="single" w:sz="8" w:space="0" w:color="B8E9E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left w:val="nil"/>
          <w:right w:val="nil"/>
          <w:insideH w:val="nil"/>
          <w:insideV w:val="nil"/>
        </w:tcBorders>
        <w:shd w:val="clear" w:color="auto" w:fill="EDF9FA"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2793FF" w:themeColor="accent1" w:themeTint="99"/>
        </w:tcBorders>
      </w:tcPr>
    </w:tblStylePr>
    <w:tblStylePr w:type="lastRow">
      <w:rPr>
        <w:b/>
        <w:bCs/>
      </w:rPr>
      <w:tblPr/>
      <w:tcPr>
        <w:tcBorders>
          <w:top w:val="sing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B7E9EB" w:themeColor="accent2" w:themeTint="99"/>
        </w:tcBorders>
      </w:tcPr>
    </w:tblStylePr>
    <w:tblStylePr w:type="lastRow">
      <w:rPr>
        <w:b/>
        <w:bCs/>
      </w:rPr>
      <w:tblPr/>
      <w:tcPr>
        <w:tcBorders>
          <w:top w:val="sing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BED9" w:themeColor="accent5" w:themeTint="99"/>
        </w:tcBorders>
      </w:tcPr>
    </w:tblStylePr>
    <w:tblStylePr w:type="lastRow">
      <w:rPr>
        <w:b/>
        <w:bCs/>
      </w:rPr>
      <w:tblPr/>
      <w:tcPr>
        <w:tcBorders>
          <w:top w:val="sing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D4F1F3" w:themeColor="accent6" w:themeTint="99"/>
        </w:tcBorders>
      </w:tcPr>
    </w:tblStylePr>
    <w:tblStylePr w:type="lastRow">
      <w:rPr>
        <w:b/>
        <w:bCs/>
      </w:rPr>
      <w:tblPr/>
      <w:tcPr>
        <w:tcBorders>
          <w:top w:val="sing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2793FF" w:themeColor="accent1" w:themeTint="99"/>
        <w:bottom w:val="single" w:sz="4" w:space="0" w:color="2793FF" w:themeColor="accent1" w:themeTint="99"/>
        <w:insideH w:val="single" w:sz="4" w:space="0" w:color="2793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B7E9EB" w:themeColor="accent2" w:themeTint="99"/>
        <w:bottom w:val="single" w:sz="4" w:space="0" w:color="B7E9EB" w:themeColor="accent2" w:themeTint="99"/>
        <w:insideH w:val="single" w:sz="4" w:space="0" w:color="B7E9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BED9" w:themeColor="accent5" w:themeTint="99"/>
        <w:bottom w:val="single" w:sz="4" w:space="0" w:color="A3BED9" w:themeColor="accent5" w:themeTint="99"/>
        <w:insideH w:val="single" w:sz="4" w:space="0" w:color="A3BE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D4F1F3" w:themeColor="accent6" w:themeTint="99"/>
        <w:bottom w:val="single" w:sz="4" w:space="0" w:color="D4F1F3" w:themeColor="accent6" w:themeTint="99"/>
        <w:insideH w:val="single" w:sz="4" w:space="0" w:color="D4F1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4C97" w:themeColor="accent1"/>
        <w:left w:val="single" w:sz="4" w:space="0" w:color="004C97" w:themeColor="accent1"/>
        <w:bottom w:val="single" w:sz="4" w:space="0" w:color="004C97" w:themeColor="accent1"/>
        <w:right w:val="single" w:sz="4" w:space="0" w:color="004C97" w:themeColor="accent1"/>
      </w:tblBorders>
    </w:tblPr>
    <w:tblStylePr w:type="firstRow">
      <w:rPr>
        <w:b/>
        <w:bCs/>
        <w:color w:val="FFFFFF" w:themeColor="background1"/>
      </w:rPr>
      <w:tblPr/>
      <w:tcPr>
        <w:shd w:val="clear" w:color="auto" w:fill="004C97" w:themeFill="accent1"/>
      </w:tcPr>
    </w:tblStylePr>
    <w:tblStylePr w:type="lastRow">
      <w:rPr>
        <w:b/>
        <w:bCs/>
      </w:rPr>
      <w:tblPr/>
      <w:tcPr>
        <w:tcBorders>
          <w:top w:val="double" w:sz="4" w:space="0" w:color="004C9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1"/>
          <w:right w:val="single" w:sz="4" w:space="0" w:color="004C97" w:themeColor="accent1"/>
        </w:tcBorders>
      </w:tcPr>
    </w:tblStylePr>
    <w:tblStylePr w:type="band1Horz">
      <w:tblPr/>
      <w:tcPr>
        <w:tcBorders>
          <w:top w:val="single" w:sz="4" w:space="0" w:color="004C97" w:themeColor="accent1"/>
          <w:bottom w:val="single" w:sz="4" w:space="0" w:color="004C9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1"/>
          <w:left w:val="nil"/>
        </w:tcBorders>
      </w:tcPr>
    </w:tblStylePr>
    <w:tblStylePr w:type="swCell">
      <w:tblPr/>
      <w:tcPr>
        <w:tcBorders>
          <w:top w:val="double" w:sz="4" w:space="0" w:color="004C97"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88DBDF" w:themeColor="accent2"/>
        <w:left w:val="single" w:sz="4" w:space="0" w:color="88DBDF" w:themeColor="accent2"/>
        <w:bottom w:val="single" w:sz="4" w:space="0" w:color="88DBDF" w:themeColor="accent2"/>
        <w:right w:val="single" w:sz="4" w:space="0" w:color="88DBDF" w:themeColor="accent2"/>
      </w:tblBorders>
    </w:tblPr>
    <w:tblStylePr w:type="firstRow">
      <w:rPr>
        <w:b/>
        <w:bCs/>
        <w:color w:val="FFFFFF" w:themeColor="background1"/>
      </w:rPr>
      <w:tblPr/>
      <w:tcPr>
        <w:shd w:val="clear" w:color="auto" w:fill="88DBDF" w:themeFill="accent2"/>
      </w:tcPr>
    </w:tblStylePr>
    <w:tblStylePr w:type="lastRow">
      <w:rPr>
        <w:b/>
        <w:bCs/>
      </w:rPr>
      <w:tblPr/>
      <w:tcPr>
        <w:tcBorders>
          <w:top w:val="double" w:sz="4" w:space="0" w:color="88DB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DBDF" w:themeColor="accent2"/>
          <w:right w:val="single" w:sz="4" w:space="0" w:color="88DBDF" w:themeColor="accent2"/>
        </w:tcBorders>
      </w:tcPr>
    </w:tblStylePr>
    <w:tblStylePr w:type="band1Horz">
      <w:tblPr/>
      <w:tcPr>
        <w:tcBorders>
          <w:top w:val="single" w:sz="4" w:space="0" w:color="88DBDF" w:themeColor="accent2"/>
          <w:bottom w:val="single" w:sz="4" w:space="0" w:color="88DB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DBDF" w:themeColor="accent2"/>
          <w:left w:val="nil"/>
        </w:tcBorders>
      </w:tcPr>
    </w:tblStylePr>
    <w:tblStylePr w:type="swCell">
      <w:tblPr/>
      <w:tcPr>
        <w:tcBorders>
          <w:top w:val="double" w:sz="4" w:space="0" w:color="88DBDF"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94C1" w:themeColor="accent5"/>
        <w:left w:val="single" w:sz="4" w:space="0" w:color="6694C1" w:themeColor="accent5"/>
        <w:bottom w:val="single" w:sz="4" w:space="0" w:color="6694C1" w:themeColor="accent5"/>
        <w:right w:val="single" w:sz="4" w:space="0" w:color="6694C1" w:themeColor="accent5"/>
      </w:tblBorders>
    </w:tblPr>
    <w:tblStylePr w:type="firstRow">
      <w:rPr>
        <w:b/>
        <w:bCs/>
        <w:color w:val="FFFFFF" w:themeColor="background1"/>
      </w:rPr>
      <w:tblPr/>
      <w:tcPr>
        <w:shd w:val="clear" w:color="auto" w:fill="6694C1" w:themeFill="accent5"/>
      </w:tcPr>
    </w:tblStylePr>
    <w:tblStylePr w:type="lastRow">
      <w:rPr>
        <w:b/>
        <w:bCs/>
      </w:rPr>
      <w:tblPr/>
      <w:tcPr>
        <w:tcBorders>
          <w:top w:val="double" w:sz="4" w:space="0" w:color="6694C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94C1" w:themeColor="accent5"/>
          <w:right w:val="single" w:sz="4" w:space="0" w:color="6694C1" w:themeColor="accent5"/>
        </w:tcBorders>
      </w:tcPr>
    </w:tblStylePr>
    <w:tblStylePr w:type="band1Horz">
      <w:tblPr/>
      <w:tcPr>
        <w:tcBorders>
          <w:top w:val="single" w:sz="4" w:space="0" w:color="6694C1" w:themeColor="accent5"/>
          <w:bottom w:val="single" w:sz="4" w:space="0" w:color="6694C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94C1" w:themeColor="accent5"/>
          <w:left w:val="nil"/>
        </w:tcBorders>
      </w:tcPr>
    </w:tblStylePr>
    <w:tblStylePr w:type="swCell">
      <w:tblPr/>
      <w:tcPr>
        <w:tcBorders>
          <w:top w:val="double" w:sz="4" w:space="0" w:color="6694C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B8E9EC" w:themeColor="accent6"/>
        <w:left w:val="single" w:sz="4" w:space="0" w:color="B8E9EC" w:themeColor="accent6"/>
        <w:bottom w:val="single" w:sz="4" w:space="0" w:color="B8E9EC" w:themeColor="accent6"/>
        <w:right w:val="single" w:sz="4" w:space="0" w:color="B8E9EC" w:themeColor="accent6"/>
      </w:tblBorders>
    </w:tblPr>
    <w:tblStylePr w:type="firstRow">
      <w:rPr>
        <w:b/>
        <w:bCs/>
        <w:color w:val="FFFFFF" w:themeColor="background1"/>
      </w:rPr>
      <w:tblPr/>
      <w:tcPr>
        <w:shd w:val="clear" w:color="auto" w:fill="B8E9EC" w:themeFill="accent6"/>
      </w:tcPr>
    </w:tblStylePr>
    <w:tblStylePr w:type="lastRow">
      <w:rPr>
        <w:b/>
        <w:bCs/>
      </w:rPr>
      <w:tblPr/>
      <w:tcPr>
        <w:tcBorders>
          <w:top w:val="double" w:sz="4" w:space="0" w:color="B8E9E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E9EC" w:themeColor="accent6"/>
          <w:right w:val="single" w:sz="4" w:space="0" w:color="B8E9EC" w:themeColor="accent6"/>
        </w:tcBorders>
      </w:tcPr>
    </w:tblStylePr>
    <w:tblStylePr w:type="band1Horz">
      <w:tblPr/>
      <w:tcPr>
        <w:tcBorders>
          <w:top w:val="single" w:sz="4" w:space="0" w:color="B8E9EC" w:themeColor="accent6"/>
          <w:bottom w:val="single" w:sz="4" w:space="0" w:color="B8E9E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E9EC" w:themeColor="accent6"/>
          <w:left w:val="nil"/>
        </w:tcBorders>
      </w:tcPr>
    </w:tblStylePr>
    <w:tblStylePr w:type="swCell">
      <w:tblPr/>
      <w:tcPr>
        <w:tcBorders>
          <w:top w:val="double" w:sz="4" w:space="0" w:color="B8E9EC"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2793FF" w:themeColor="accent1" w:themeTint="99"/>
        <w:left w:val="single" w:sz="4" w:space="0" w:color="2793FF" w:themeColor="accent1" w:themeTint="99"/>
        <w:bottom w:val="single" w:sz="4" w:space="0" w:color="2793FF" w:themeColor="accent1" w:themeTint="99"/>
        <w:right w:val="single" w:sz="4" w:space="0" w:color="2793FF" w:themeColor="accent1" w:themeTint="99"/>
        <w:insideH w:val="single" w:sz="4" w:space="0" w:color="2793FF" w:themeColor="accent1" w:themeTint="99"/>
      </w:tblBorders>
    </w:tblPr>
    <w:tblStylePr w:type="firstRow">
      <w:rPr>
        <w:b/>
        <w:bCs/>
        <w:color w:val="FFFFFF" w:themeColor="background1"/>
      </w:rPr>
      <w:tblPr/>
      <w:tcPr>
        <w:tcBorders>
          <w:top w:val="single" w:sz="4" w:space="0" w:color="004C97" w:themeColor="accent1"/>
          <w:left w:val="single" w:sz="4" w:space="0" w:color="004C97" w:themeColor="accent1"/>
          <w:bottom w:val="single" w:sz="4" w:space="0" w:color="004C97" w:themeColor="accent1"/>
          <w:right w:val="single" w:sz="4" w:space="0" w:color="004C97" w:themeColor="accent1"/>
          <w:insideH w:val="nil"/>
        </w:tcBorders>
        <w:shd w:val="clear" w:color="auto" w:fill="004C97" w:themeFill="accent1"/>
      </w:tcPr>
    </w:tblStylePr>
    <w:tblStylePr w:type="lastRow">
      <w:rPr>
        <w:b/>
        <w:bCs/>
      </w:rPr>
      <w:tblPr/>
      <w:tcPr>
        <w:tcBorders>
          <w:top w:val="double" w:sz="4" w:space="0" w:color="2793FF" w:themeColor="accent1" w:themeTint="99"/>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B7E9EB" w:themeColor="accent2" w:themeTint="99"/>
        <w:left w:val="single" w:sz="4" w:space="0" w:color="B7E9EB" w:themeColor="accent2" w:themeTint="99"/>
        <w:bottom w:val="single" w:sz="4" w:space="0" w:color="B7E9EB" w:themeColor="accent2" w:themeTint="99"/>
        <w:right w:val="single" w:sz="4" w:space="0" w:color="B7E9EB" w:themeColor="accent2" w:themeTint="99"/>
        <w:insideH w:val="single" w:sz="4" w:space="0" w:color="B7E9EB" w:themeColor="accent2" w:themeTint="99"/>
      </w:tblBorders>
    </w:tblPr>
    <w:tblStylePr w:type="firstRow">
      <w:rPr>
        <w:b/>
        <w:bCs/>
        <w:color w:val="FFFFFF" w:themeColor="background1"/>
      </w:rPr>
      <w:tblPr/>
      <w:tcPr>
        <w:tcBorders>
          <w:top w:val="single" w:sz="4" w:space="0" w:color="88DBDF" w:themeColor="accent2"/>
          <w:left w:val="single" w:sz="4" w:space="0" w:color="88DBDF" w:themeColor="accent2"/>
          <w:bottom w:val="single" w:sz="4" w:space="0" w:color="88DBDF" w:themeColor="accent2"/>
          <w:right w:val="single" w:sz="4" w:space="0" w:color="88DBDF" w:themeColor="accent2"/>
          <w:insideH w:val="nil"/>
        </w:tcBorders>
        <w:shd w:val="clear" w:color="auto" w:fill="88DBDF" w:themeFill="accent2"/>
      </w:tcPr>
    </w:tblStylePr>
    <w:tblStylePr w:type="lastRow">
      <w:rPr>
        <w:b/>
        <w:bCs/>
      </w:rPr>
      <w:tblPr/>
      <w:tcPr>
        <w:tcBorders>
          <w:top w:val="double" w:sz="4" w:space="0" w:color="B7E9EB" w:themeColor="accent2" w:themeTint="99"/>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BED9" w:themeColor="accent5" w:themeTint="99"/>
        <w:left w:val="single" w:sz="4" w:space="0" w:color="A3BED9" w:themeColor="accent5" w:themeTint="99"/>
        <w:bottom w:val="single" w:sz="4" w:space="0" w:color="A3BED9" w:themeColor="accent5" w:themeTint="99"/>
        <w:right w:val="single" w:sz="4" w:space="0" w:color="A3BED9" w:themeColor="accent5" w:themeTint="99"/>
        <w:insideH w:val="single" w:sz="4" w:space="0" w:color="A3BED9" w:themeColor="accent5" w:themeTint="99"/>
      </w:tblBorders>
    </w:tblPr>
    <w:tblStylePr w:type="firstRow">
      <w:rPr>
        <w:b/>
        <w:bCs/>
        <w:color w:val="FFFFFF" w:themeColor="background1"/>
      </w:rPr>
      <w:tblPr/>
      <w:tcPr>
        <w:tcBorders>
          <w:top w:val="single" w:sz="4" w:space="0" w:color="6694C1" w:themeColor="accent5"/>
          <w:left w:val="single" w:sz="4" w:space="0" w:color="6694C1" w:themeColor="accent5"/>
          <w:bottom w:val="single" w:sz="4" w:space="0" w:color="6694C1" w:themeColor="accent5"/>
          <w:right w:val="single" w:sz="4" w:space="0" w:color="6694C1" w:themeColor="accent5"/>
          <w:insideH w:val="nil"/>
        </w:tcBorders>
        <w:shd w:val="clear" w:color="auto" w:fill="6694C1" w:themeFill="accent5"/>
      </w:tcPr>
    </w:tblStylePr>
    <w:tblStylePr w:type="lastRow">
      <w:rPr>
        <w:b/>
        <w:bCs/>
      </w:rPr>
      <w:tblPr/>
      <w:tcPr>
        <w:tcBorders>
          <w:top w:val="double" w:sz="4" w:space="0" w:color="A3BED9" w:themeColor="accent5" w:themeTint="99"/>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D4F1F3" w:themeColor="accent6" w:themeTint="99"/>
        <w:left w:val="single" w:sz="4" w:space="0" w:color="D4F1F3" w:themeColor="accent6" w:themeTint="99"/>
        <w:bottom w:val="single" w:sz="4" w:space="0" w:color="D4F1F3" w:themeColor="accent6" w:themeTint="99"/>
        <w:right w:val="single" w:sz="4" w:space="0" w:color="D4F1F3" w:themeColor="accent6" w:themeTint="99"/>
        <w:insideH w:val="single" w:sz="4" w:space="0" w:color="D4F1F3" w:themeColor="accent6" w:themeTint="99"/>
      </w:tblBorders>
    </w:tblPr>
    <w:tblStylePr w:type="firstRow">
      <w:rPr>
        <w:b/>
        <w:bCs/>
        <w:color w:val="FFFFFF" w:themeColor="background1"/>
      </w:rPr>
      <w:tblPr/>
      <w:tcPr>
        <w:tcBorders>
          <w:top w:val="single" w:sz="4" w:space="0" w:color="B8E9EC" w:themeColor="accent6"/>
          <w:left w:val="single" w:sz="4" w:space="0" w:color="B8E9EC" w:themeColor="accent6"/>
          <w:bottom w:val="single" w:sz="4" w:space="0" w:color="B8E9EC" w:themeColor="accent6"/>
          <w:right w:val="single" w:sz="4" w:space="0" w:color="B8E9EC" w:themeColor="accent6"/>
          <w:insideH w:val="nil"/>
        </w:tcBorders>
        <w:shd w:val="clear" w:color="auto" w:fill="B8E9EC" w:themeFill="accent6"/>
      </w:tcPr>
    </w:tblStylePr>
    <w:tblStylePr w:type="lastRow">
      <w:rPr>
        <w:b/>
        <w:bCs/>
      </w:rPr>
      <w:tblPr/>
      <w:tcPr>
        <w:tcBorders>
          <w:top w:val="double" w:sz="4" w:space="0" w:color="D4F1F3" w:themeColor="accent6" w:themeTint="99"/>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4C97" w:themeColor="accent1"/>
        <w:left w:val="single" w:sz="24" w:space="0" w:color="004C97" w:themeColor="accent1"/>
        <w:bottom w:val="single" w:sz="24" w:space="0" w:color="004C97" w:themeColor="accent1"/>
        <w:right w:val="single" w:sz="24" w:space="0" w:color="004C97" w:themeColor="accent1"/>
      </w:tblBorders>
    </w:tblPr>
    <w:tcPr>
      <w:shd w:val="clear" w:color="auto" w:fill="004C9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88DBDF" w:themeColor="accent2"/>
        <w:left w:val="single" w:sz="24" w:space="0" w:color="88DBDF" w:themeColor="accent2"/>
        <w:bottom w:val="single" w:sz="24" w:space="0" w:color="88DBDF" w:themeColor="accent2"/>
        <w:right w:val="single" w:sz="24" w:space="0" w:color="88DBDF" w:themeColor="accent2"/>
      </w:tblBorders>
    </w:tblPr>
    <w:tcPr>
      <w:shd w:val="clear" w:color="auto" w:fill="88DB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94C1" w:themeColor="accent5"/>
        <w:left w:val="single" w:sz="24" w:space="0" w:color="6694C1" w:themeColor="accent5"/>
        <w:bottom w:val="single" w:sz="24" w:space="0" w:color="6694C1" w:themeColor="accent5"/>
        <w:right w:val="single" w:sz="24" w:space="0" w:color="6694C1" w:themeColor="accent5"/>
      </w:tblBorders>
    </w:tblPr>
    <w:tcPr>
      <w:shd w:val="clear" w:color="auto" w:fill="6694C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B8E9EC" w:themeColor="accent6"/>
        <w:left w:val="single" w:sz="24" w:space="0" w:color="B8E9EC" w:themeColor="accent6"/>
        <w:bottom w:val="single" w:sz="24" w:space="0" w:color="B8E9EC" w:themeColor="accent6"/>
        <w:right w:val="single" w:sz="24" w:space="0" w:color="B8E9EC" w:themeColor="accent6"/>
      </w:tblBorders>
    </w:tblPr>
    <w:tcPr>
      <w:shd w:val="clear" w:color="auto" w:fill="B8E9E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3871" w:themeColor="accent1" w:themeShade="BF"/>
    </w:rPr>
    <w:tblPr>
      <w:tblStyleRowBandSize w:val="1"/>
      <w:tblStyleColBandSize w:val="1"/>
      <w:tblBorders>
        <w:top w:val="single" w:sz="4" w:space="0" w:color="004C97" w:themeColor="accent1"/>
        <w:bottom w:val="single" w:sz="4" w:space="0" w:color="004C97" w:themeColor="accent1"/>
      </w:tblBorders>
    </w:tblPr>
    <w:tblStylePr w:type="firstRow">
      <w:rPr>
        <w:b/>
        <w:bCs/>
      </w:rPr>
      <w:tblPr/>
      <w:tcPr>
        <w:tcBorders>
          <w:bottom w:val="single" w:sz="4" w:space="0" w:color="004C97" w:themeColor="accent1"/>
        </w:tcBorders>
      </w:tcPr>
    </w:tblStylePr>
    <w:tblStylePr w:type="lastRow">
      <w:rPr>
        <w:b/>
        <w:bCs/>
      </w:rPr>
      <w:tblPr/>
      <w:tcPr>
        <w:tcBorders>
          <w:top w:val="double" w:sz="4" w:space="0" w:color="004C97" w:themeColor="accent1"/>
        </w:tcBorders>
      </w:tcPr>
    </w:tblStylePr>
    <w:tblStylePr w:type="firstCol">
      <w:rPr>
        <w:b/>
        <w:bCs/>
      </w:rPr>
    </w:tblStylePr>
    <w:tblStylePr w:type="lastCol">
      <w:rPr>
        <w:b/>
        <w:bCs/>
      </w:rPr>
    </w:tblStylePr>
    <w:tblStylePr w:type="band1Vert">
      <w:tblPr/>
      <w:tcPr>
        <w:shd w:val="clear" w:color="auto" w:fill="B7DBFF" w:themeFill="accent1" w:themeFillTint="33"/>
      </w:tcPr>
    </w:tblStylePr>
    <w:tblStylePr w:type="band1Horz">
      <w:tblPr/>
      <w:tcPr>
        <w:shd w:val="clear" w:color="auto" w:fill="B7DBFF" w:themeFill="accent1" w:themeFillTint="33"/>
      </w:tcPr>
    </w:tblStylePr>
  </w:style>
  <w:style w:type="table" w:styleId="ListTable6Colorful-Accent2">
    <w:name w:val="List Table 6 Colorful Accent 2"/>
    <w:basedOn w:val="TableNormal"/>
    <w:uiPriority w:val="51"/>
    <w:semiHidden/>
    <w:rsid w:val="0058629F"/>
    <w:rPr>
      <w:color w:val="40C5CB" w:themeColor="accent2" w:themeShade="BF"/>
    </w:rPr>
    <w:tblPr>
      <w:tblStyleRowBandSize w:val="1"/>
      <w:tblStyleColBandSize w:val="1"/>
      <w:tblBorders>
        <w:top w:val="single" w:sz="4" w:space="0" w:color="88DBDF" w:themeColor="accent2"/>
        <w:bottom w:val="single" w:sz="4" w:space="0" w:color="88DBDF" w:themeColor="accent2"/>
      </w:tblBorders>
    </w:tblPr>
    <w:tblStylePr w:type="firstRow">
      <w:rPr>
        <w:b/>
        <w:bCs/>
      </w:rPr>
      <w:tblPr/>
      <w:tcPr>
        <w:tcBorders>
          <w:bottom w:val="single" w:sz="4" w:space="0" w:color="88DBDF" w:themeColor="accent2"/>
        </w:tcBorders>
      </w:tcPr>
    </w:tblStylePr>
    <w:tblStylePr w:type="lastRow">
      <w:rPr>
        <w:b/>
        <w:bCs/>
      </w:rPr>
      <w:tblPr/>
      <w:tcPr>
        <w:tcBorders>
          <w:top w:val="double" w:sz="4" w:space="0" w:color="88DBDF" w:themeColor="accent2"/>
        </w:tcBorders>
      </w:tcPr>
    </w:tblStylePr>
    <w:tblStylePr w:type="firstCol">
      <w:rPr>
        <w:b/>
        <w:bCs/>
      </w:rPr>
    </w:tblStylePr>
    <w:tblStylePr w:type="lastCol">
      <w:rPr>
        <w:b/>
        <w:bCs/>
      </w:rPr>
    </w:tblStylePr>
    <w:tblStylePr w:type="band1Vert">
      <w:tblPr/>
      <w:tcPr>
        <w:shd w:val="clear" w:color="auto" w:fill="E7F7F8" w:themeFill="accent2" w:themeFillTint="33"/>
      </w:tcPr>
    </w:tblStylePr>
    <w:tblStylePr w:type="band1Horz">
      <w:tblPr/>
      <w:tcPr>
        <w:shd w:val="clear" w:color="auto" w:fill="E7F7F8"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3F6E9C" w:themeColor="accent5" w:themeShade="BF"/>
    </w:rPr>
    <w:tblPr>
      <w:tblStyleRowBandSize w:val="1"/>
      <w:tblStyleColBandSize w:val="1"/>
      <w:tblBorders>
        <w:top w:val="single" w:sz="4" w:space="0" w:color="6694C1" w:themeColor="accent5"/>
        <w:bottom w:val="single" w:sz="4" w:space="0" w:color="6694C1" w:themeColor="accent5"/>
      </w:tblBorders>
    </w:tblPr>
    <w:tblStylePr w:type="firstRow">
      <w:rPr>
        <w:b/>
        <w:bCs/>
      </w:rPr>
      <w:tblPr/>
      <w:tcPr>
        <w:tcBorders>
          <w:bottom w:val="single" w:sz="4" w:space="0" w:color="6694C1" w:themeColor="accent5"/>
        </w:tcBorders>
      </w:tcPr>
    </w:tblStylePr>
    <w:tblStylePr w:type="lastRow">
      <w:rPr>
        <w:b/>
        <w:bCs/>
      </w:rPr>
      <w:tblPr/>
      <w:tcPr>
        <w:tcBorders>
          <w:top w:val="double" w:sz="4" w:space="0" w:color="6694C1" w:themeColor="accent5"/>
        </w:tcBorders>
      </w:tcPr>
    </w:tblStylePr>
    <w:tblStylePr w:type="firstCol">
      <w:rPr>
        <w:b/>
        <w:bCs/>
      </w:rPr>
    </w:tblStylePr>
    <w:tblStylePr w:type="lastCol">
      <w:rPr>
        <w:b/>
        <w:bCs/>
      </w:rPr>
    </w:tblStylePr>
    <w:tblStylePr w:type="band1Vert">
      <w:tblPr/>
      <w:tcPr>
        <w:shd w:val="clear" w:color="auto" w:fill="E0E9F2" w:themeFill="accent5" w:themeFillTint="33"/>
      </w:tcPr>
    </w:tblStylePr>
    <w:tblStylePr w:type="band1Horz">
      <w:tblPr/>
      <w:tcPr>
        <w:shd w:val="clear" w:color="auto" w:fill="E0E9F2" w:themeFill="accent5" w:themeFillTint="33"/>
      </w:tcPr>
    </w:tblStylePr>
  </w:style>
  <w:style w:type="table" w:styleId="ListTable6Colorful-Accent6">
    <w:name w:val="List Table 6 Colorful Accent 6"/>
    <w:basedOn w:val="TableNormal"/>
    <w:uiPriority w:val="51"/>
    <w:semiHidden/>
    <w:rsid w:val="0058629F"/>
    <w:rPr>
      <w:color w:val="64CFD5" w:themeColor="accent6" w:themeShade="BF"/>
    </w:rPr>
    <w:tblPr>
      <w:tblStyleRowBandSize w:val="1"/>
      <w:tblStyleColBandSize w:val="1"/>
      <w:tblBorders>
        <w:top w:val="single" w:sz="4" w:space="0" w:color="B8E9EC" w:themeColor="accent6"/>
        <w:bottom w:val="single" w:sz="4" w:space="0" w:color="B8E9EC" w:themeColor="accent6"/>
      </w:tblBorders>
    </w:tblPr>
    <w:tblStylePr w:type="firstRow">
      <w:rPr>
        <w:b/>
        <w:bCs/>
      </w:rPr>
      <w:tblPr/>
      <w:tcPr>
        <w:tcBorders>
          <w:bottom w:val="single" w:sz="4" w:space="0" w:color="B8E9EC" w:themeColor="accent6"/>
        </w:tcBorders>
      </w:tcPr>
    </w:tblStylePr>
    <w:tblStylePr w:type="lastRow">
      <w:rPr>
        <w:b/>
        <w:bCs/>
      </w:rPr>
      <w:tblPr/>
      <w:tcPr>
        <w:tcBorders>
          <w:top w:val="double" w:sz="4" w:space="0" w:color="B8E9EC" w:themeColor="accent6"/>
        </w:tcBorders>
      </w:tcPr>
    </w:tblStylePr>
    <w:tblStylePr w:type="firstCol">
      <w:rPr>
        <w:b/>
        <w:bCs/>
      </w:rPr>
    </w:tblStylePr>
    <w:tblStylePr w:type="lastCol">
      <w:rPr>
        <w:b/>
        <w:bCs/>
      </w:rPr>
    </w:tblStylePr>
    <w:tblStylePr w:type="band1Vert">
      <w:tblPr/>
      <w:tcPr>
        <w:shd w:val="clear" w:color="auto" w:fill="F0FAFB" w:themeFill="accent6" w:themeFillTint="33"/>
      </w:tcPr>
    </w:tblStylePr>
    <w:tblStylePr w:type="band1Horz">
      <w:tblPr/>
      <w:tcPr>
        <w:shd w:val="clear" w:color="auto" w:fill="F0FAFB"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387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1"/>
        </w:tcBorders>
        <w:shd w:val="clear" w:color="auto" w:fill="FFFFFF" w:themeFill="background1"/>
      </w:tcPr>
    </w:tblStylePr>
    <w:tblStylePr w:type="band1Vert">
      <w:tblPr/>
      <w:tcPr>
        <w:shd w:val="clear" w:color="auto" w:fill="B7DBFF" w:themeFill="accent1" w:themeFillTint="33"/>
      </w:tcPr>
    </w:tblStylePr>
    <w:tblStylePr w:type="band1Horz">
      <w:tblPr/>
      <w:tcPr>
        <w:shd w:val="clear" w:color="auto" w:fill="B7DB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40C5C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DB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DB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DB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DBDF" w:themeColor="accent2"/>
        </w:tcBorders>
        <w:shd w:val="clear" w:color="auto" w:fill="FFFFFF" w:themeFill="background1"/>
      </w:tcPr>
    </w:tblStylePr>
    <w:tblStylePr w:type="band1Vert">
      <w:tblPr/>
      <w:tcPr>
        <w:shd w:val="clear" w:color="auto" w:fill="E7F7F8" w:themeFill="accent2" w:themeFillTint="33"/>
      </w:tcPr>
    </w:tblStylePr>
    <w:tblStylePr w:type="band1Horz">
      <w:tblPr/>
      <w:tcPr>
        <w:shd w:val="clear" w:color="auto" w:fill="E7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3F6E9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94C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94C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94C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94C1" w:themeColor="accent5"/>
        </w:tcBorders>
        <w:shd w:val="clear" w:color="auto" w:fill="FFFFFF" w:themeFill="background1"/>
      </w:tcPr>
    </w:tblStylePr>
    <w:tblStylePr w:type="band1Vert">
      <w:tblPr/>
      <w:tcPr>
        <w:shd w:val="clear" w:color="auto" w:fill="E0E9F2" w:themeFill="accent5" w:themeFillTint="33"/>
      </w:tcPr>
    </w:tblStylePr>
    <w:tblStylePr w:type="band1Horz">
      <w:tblPr/>
      <w:tcPr>
        <w:shd w:val="clear" w:color="auto" w:fill="E0E9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64CFD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E9E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E9E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E9E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E9EC" w:themeColor="accent6"/>
        </w:tcBorders>
        <w:shd w:val="clear" w:color="auto" w:fill="FFFFFF" w:themeFill="background1"/>
      </w:tcPr>
    </w:tblStylePr>
    <w:tblStylePr w:type="band1Vert">
      <w:tblPr/>
      <w:tcPr>
        <w:shd w:val="clear" w:color="auto" w:fill="F0FAFB" w:themeFill="accent6" w:themeFillTint="33"/>
      </w:tcPr>
    </w:tblStylePr>
    <w:tblStylePr w:type="band1Horz">
      <w:tblPr/>
      <w:tcPr>
        <w:shd w:val="clear" w:color="auto" w:fill="F0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insideV w:val="single" w:sz="8" w:space="0" w:color="0078F1" w:themeColor="accent1" w:themeTint="BF"/>
      </w:tblBorders>
    </w:tblPr>
    <w:tcPr>
      <w:shd w:val="clear" w:color="auto" w:fill="A6D2FF" w:themeFill="accent1" w:themeFillTint="3F"/>
    </w:tcPr>
    <w:tblStylePr w:type="firstRow">
      <w:rPr>
        <w:b/>
        <w:bCs/>
      </w:rPr>
    </w:tblStylePr>
    <w:tblStylePr w:type="lastRow">
      <w:rPr>
        <w:b/>
        <w:bCs/>
      </w:rPr>
      <w:tblPr/>
      <w:tcPr>
        <w:tcBorders>
          <w:top w:val="single" w:sz="18" w:space="0" w:color="0078F1" w:themeColor="accent1" w:themeTint="BF"/>
        </w:tcBorders>
      </w:tcPr>
    </w:tblStylePr>
    <w:tblStylePr w:type="firstCol">
      <w:rPr>
        <w:b/>
        <w:bCs/>
      </w:rPr>
    </w:tblStylePr>
    <w:tblStylePr w:type="lastCol">
      <w:rPr>
        <w:b/>
        <w:bCs/>
      </w:rPr>
    </w:tblStylePr>
    <w:tblStylePr w:type="band1Vert">
      <w:tblPr/>
      <w:tcPr>
        <w:shd w:val="clear" w:color="auto" w:fill="4CA5FF" w:themeFill="accent1" w:themeFillTint="7F"/>
      </w:tcPr>
    </w:tblStylePr>
    <w:tblStylePr w:type="band1Horz">
      <w:tblPr/>
      <w:tcPr>
        <w:shd w:val="clear" w:color="auto" w:fill="4CA5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insideV w:val="single" w:sz="8" w:space="0" w:color="A5E3E7" w:themeColor="accent2" w:themeTint="BF"/>
      </w:tblBorders>
    </w:tblPr>
    <w:tcPr>
      <w:shd w:val="clear" w:color="auto" w:fill="E1F6F7" w:themeFill="accent2" w:themeFillTint="3F"/>
    </w:tcPr>
    <w:tblStylePr w:type="firstRow">
      <w:rPr>
        <w:b/>
        <w:bCs/>
      </w:rPr>
    </w:tblStylePr>
    <w:tblStylePr w:type="lastRow">
      <w:rPr>
        <w:b/>
        <w:bCs/>
      </w:rPr>
      <w:tblPr/>
      <w:tcPr>
        <w:tcBorders>
          <w:top w:val="single" w:sz="18" w:space="0" w:color="A5E3E7" w:themeColor="accent2" w:themeTint="BF"/>
        </w:tcBorders>
      </w:tcPr>
    </w:tblStylePr>
    <w:tblStylePr w:type="firstCol">
      <w:rPr>
        <w:b/>
        <w:bCs/>
      </w:rPr>
    </w:tblStylePr>
    <w:tblStylePr w:type="lastCol">
      <w:rPr>
        <w:b/>
        <w:bCs/>
      </w:rPr>
    </w:tblStylePr>
    <w:tblStylePr w:type="band1Vert">
      <w:tblPr/>
      <w:tcPr>
        <w:shd w:val="clear" w:color="auto" w:fill="C3EDEF" w:themeFill="accent2" w:themeFillTint="7F"/>
      </w:tcPr>
    </w:tblStylePr>
    <w:tblStylePr w:type="band1Horz">
      <w:tblPr/>
      <w:tcPr>
        <w:shd w:val="clear" w:color="auto" w:fill="C3EDEF"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insideV w:val="single" w:sz="8" w:space="0" w:color="8CAED0" w:themeColor="accent5" w:themeTint="BF"/>
      </w:tblBorders>
    </w:tblPr>
    <w:tcPr>
      <w:shd w:val="clear" w:color="auto" w:fill="D9E4EF" w:themeFill="accent5" w:themeFillTint="3F"/>
    </w:tcPr>
    <w:tblStylePr w:type="firstRow">
      <w:rPr>
        <w:b/>
        <w:bCs/>
      </w:rPr>
    </w:tblStylePr>
    <w:tblStylePr w:type="lastRow">
      <w:rPr>
        <w:b/>
        <w:bCs/>
      </w:rPr>
      <w:tblPr/>
      <w:tcPr>
        <w:tcBorders>
          <w:top w:val="single" w:sz="18" w:space="0" w:color="8CAED0" w:themeColor="accent5" w:themeTint="BF"/>
        </w:tcBorders>
      </w:tcPr>
    </w:tblStylePr>
    <w:tblStylePr w:type="firstCol">
      <w:rPr>
        <w:b/>
        <w:bCs/>
      </w:rPr>
    </w:tblStylePr>
    <w:tblStylePr w:type="lastCol">
      <w:rPr>
        <w:b/>
        <w:bCs/>
      </w:rPr>
    </w:tblStylePr>
    <w:tblStylePr w:type="band1Vert">
      <w:tblPr/>
      <w:tcPr>
        <w:shd w:val="clear" w:color="auto" w:fill="B2C9E0" w:themeFill="accent5" w:themeFillTint="7F"/>
      </w:tcPr>
    </w:tblStylePr>
    <w:tblStylePr w:type="band1Horz">
      <w:tblPr/>
      <w:tcPr>
        <w:shd w:val="clear" w:color="auto" w:fill="B2C9E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insideV w:val="single" w:sz="8" w:space="0" w:color="C9EEF0" w:themeColor="accent6" w:themeTint="BF"/>
      </w:tblBorders>
    </w:tblPr>
    <w:tcPr>
      <w:shd w:val="clear" w:color="auto" w:fill="EDF9FA" w:themeFill="accent6" w:themeFillTint="3F"/>
    </w:tcPr>
    <w:tblStylePr w:type="firstRow">
      <w:rPr>
        <w:b/>
        <w:bCs/>
      </w:rPr>
    </w:tblStylePr>
    <w:tblStylePr w:type="lastRow">
      <w:rPr>
        <w:b/>
        <w:bCs/>
      </w:rPr>
      <w:tblPr/>
      <w:tcPr>
        <w:tcBorders>
          <w:top w:val="single" w:sz="18" w:space="0" w:color="C9EEF0" w:themeColor="accent6" w:themeTint="BF"/>
        </w:tcBorders>
      </w:tcPr>
    </w:tblStylePr>
    <w:tblStylePr w:type="firstCol">
      <w:rPr>
        <w:b/>
        <w:bCs/>
      </w:rPr>
    </w:tblStylePr>
    <w:tblStylePr w:type="lastCol">
      <w:rPr>
        <w:b/>
        <w:bCs/>
      </w:rPr>
    </w:tblStylePr>
    <w:tblStylePr w:type="band1Vert">
      <w:tblPr/>
      <w:tcPr>
        <w:shd w:val="clear" w:color="auto" w:fill="DBF3F5" w:themeFill="accent6" w:themeFillTint="7F"/>
      </w:tcPr>
    </w:tblStylePr>
    <w:tblStylePr w:type="band1Horz">
      <w:tblPr/>
      <w:tcPr>
        <w:shd w:val="clear" w:color="auto" w:fill="DBF3F5"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insideH w:val="single" w:sz="8" w:space="0" w:color="004C97" w:themeColor="accent1"/>
        <w:insideV w:val="single" w:sz="8" w:space="0" w:color="004C97" w:themeColor="accent1"/>
      </w:tblBorders>
    </w:tblPr>
    <w:tcPr>
      <w:shd w:val="clear" w:color="auto" w:fill="A6D2FF" w:themeFill="accent1" w:themeFillTint="3F"/>
    </w:tcPr>
    <w:tblStylePr w:type="firstRow">
      <w:rPr>
        <w:b/>
        <w:bCs/>
        <w:color w:val="232222" w:themeColor="text1"/>
      </w:rPr>
      <w:tblPr/>
      <w:tcPr>
        <w:shd w:val="clear" w:color="auto" w:fill="DBED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7DBFF" w:themeFill="accent1" w:themeFillTint="33"/>
      </w:tcPr>
    </w:tblStylePr>
    <w:tblStylePr w:type="band1Vert">
      <w:tblPr/>
      <w:tcPr>
        <w:shd w:val="clear" w:color="auto" w:fill="4CA5FF" w:themeFill="accent1" w:themeFillTint="7F"/>
      </w:tcPr>
    </w:tblStylePr>
    <w:tblStylePr w:type="band1Horz">
      <w:tblPr/>
      <w:tcPr>
        <w:tcBorders>
          <w:insideH w:val="single" w:sz="6" w:space="0" w:color="004C97" w:themeColor="accent1"/>
          <w:insideV w:val="single" w:sz="6" w:space="0" w:color="004C97" w:themeColor="accent1"/>
        </w:tcBorders>
        <w:shd w:val="clear" w:color="auto" w:fill="4CA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insideH w:val="single" w:sz="8" w:space="0" w:color="88DBDF" w:themeColor="accent2"/>
        <w:insideV w:val="single" w:sz="8" w:space="0" w:color="88DBDF" w:themeColor="accent2"/>
      </w:tblBorders>
    </w:tblPr>
    <w:tcPr>
      <w:shd w:val="clear" w:color="auto" w:fill="E1F6F7" w:themeFill="accent2" w:themeFillTint="3F"/>
    </w:tcPr>
    <w:tblStylePr w:type="firstRow">
      <w:rPr>
        <w:b/>
        <w:bCs/>
        <w:color w:val="232222" w:themeColor="text1"/>
      </w:rPr>
      <w:tblPr/>
      <w:tcPr>
        <w:shd w:val="clear" w:color="auto" w:fill="F3FBFB"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7F7F8" w:themeFill="accent2" w:themeFillTint="33"/>
      </w:tcPr>
    </w:tblStylePr>
    <w:tblStylePr w:type="band1Vert">
      <w:tblPr/>
      <w:tcPr>
        <w:shd w:val="clear" w:color="auto" w:fill="C3EDEF" w:themeFill="accent2" w:themeFillTint="7F"/>
      </w:tcPr>
    </w:tblStylePr>
    <w:tblStylePr w:type="band1Horz">
      <w:tblPr/>
      <w:tcPr>
        <w:tcBorders>
          <w:insideH w:val="single" w:sz="6" w:space="0" w:color="88DBDF" w:themeColor="accent2"/>
          <w:insideV w:val="single" w:sz="6" w:space="0" w:color="88DBDF" w:themeColor="accent2"/>
        </w:tcBorders>
        <w:shd w:val="clear" w:color="auto" w:fill="C3EDE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insideH w:val="single" w:sz="8" w:space="0" w:color="6694C1" w:themeColor="accent5"/>
        <w:insideV w:val="single" w:sz="8" w:space="0" w:color="6694C1" w:themeColor="accent5"/>
      </w:tblBorders>
    </w:tblPr>
    <w:tcPr>
      <w:shd w:val="clear" w:color="auto" w:fill="D9E4EF" w:themeFill="accent5" w:themeFillTint="3F"/>
    </w:tcPr>
    <w:tblStylePr w:type="firstRow">
      <w:rPr>
        <w:b/>
        <w:bCs/>
        <w:color w:val="232222" w:themeColor="text1"/>
      </w:rPr>
      <w:tblPr/>
      <w:tcPr>
        <w:shd w:val="clear" w:color="auto" w:fill="EFF4F9"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9F2" w:themeFill="accent5" w:themeFillTint="33"/>
      </w:tcPr>
    </w:tblStylePr>
    <w:tblStylePr w:type="band1Vert">
      <w:tblPr/>
      <w:tcPr>
        <w:shd w:val="clear" w:color="auto" w:fill="B2C9E0" w:themeFill="accent5" w:themeFillTint="7F"/>
      </w:tcPr>
    </w:tblStylePr>
    <w:tblStylePr w:type="band1Horz">
      <w:tblPr/>
      <w:tcPr>
        <w:tcBorders>
          <w:insideH w:val="single" w:sz="6" w:space="0" w:color="6694C1" w:themeColor="accent5"/>
          <w:insideV w:val="single" w:sz="6" w:space="0" w:color="6694C1" w:themeColor="accent5"/>
        </w:tcBorders>
        <w:shd w:val="clear" w:color="auto" w:fill="B2C9E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insideH w:val="single" w:sz="8" w:space="0" w:color="B8E9EC" w:themeColor="accent6"/>
        <w:insideV w:val="single" w:sz="8" w:space="0" w:color="B8E9EC" w:themeColor="accent6"/>
      </w:tblBorders>
    </w:tblPr>
    <w:tcPr>
      <w:shd w:val="clear" w:color="auto" w:fill="EDF9FA" w:themeFill="accent6" w:themeFillTint="3F"/>
    </w:tcPr>
    <w:tblStylePr w:type="firstRow">
      <w:rPr>
        <w:b/>
        <w:bCs/>
        <w:color w:val="232222" w:themeColor="text1"/>
      </w:rPr>
      <w:tblPr/>
      <w:tcPr>
        <w:shd w:val="clear" w:color="auto" w:fill="F7FCFD"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0FAFB" w:themeFill="accent6" w:themeFillTint="33"/>
      </w:tcPr>
    </w:tblStylePr>
    <w:tblStylePr w:type="band1Vert">
      <w:tblPr/>
      <w:tcPr>
        <w:shd w:val="clear" w:color="auto" w:fill="DBF3F5" w:themeFill="accent6" w:themeFillTint="7F"/>
      </w:tcPr>
    </w:tblStylePr>
    <w:tblStylePr w:type="band1Horz">
      <w:tblPr/>
      <w:tcPr>
        <w:tcBorders>
          <w:insideH w:val="single" w:sz="6" w:space="0" w:color="B8E9EC" w:themeColor="accent6"/>
          <w:insideV w:val="single" w:sz="6" w:space="0" w:color="B8E9EC" w:themeColor="accent6"/>
        </w:tcBorders>
        <w:shd w:val="clear" w:color="auto" w:fill="DBF3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6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DB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DB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DB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D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DEF"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4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94C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94C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94C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9E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9E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E9E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E9E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E9E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F3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F3F5"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4C97" w:themeColor="accent1"/>
        <w:bottom w:val="single" w:sz="8" w:space="0" w:color="004C97" w:themeColor="accent1"/>
      </w:tblBorders>
    </w:tblPr>
    <w:tblStylePr w:type="firstRow">
      <w:rPr>
        <w:rFonts w:asciiTheme="majorHAnsi" w:eastAsiaTheme="majorEastAsia" w:hAnsiTheme="majorHAnsi" w:cstheme="majorBidi"/>
      </w:rPr>
      <w:tblPr/>
      <w:tcPr>
        <w:tcBorders>
          <w:top w:val="nil"/>
          <w:bottom w:val="single" w:sz="8" w:space="0" w:color="004C97" w:themeColor="accent1"/>
        </w:tcBorders>
      </w:tcPr>
    </w:tblStylePr>
    <w:tblStylePr w:type="lastRow">
      <w:rPr>
        <w:b/>
        <w:bCs/>
        <w:color w:val="201547" w:themeColor="text2"/>
      </w:rPr>
      <w:tblPr/>
      <w:tcPr>
        <w:tcBorders>
          <w:top w:val="single" w:sz="8" w:space="0" w:color="004C97" w:themeColor="accent1"/>
          <w:bottom w:val="single" w:sz="8" w:space="0" w:color="004C97" w:themeColor="accent1"/>
        </w:tcBorders>
      </w:tcPr>
    </w:tblStylePr>
    <w:tblStylePr w:type="firstCol">
      <w:rPr>
        <w:b/>
        <w:bCs/>
      </w:rPr>
    </w:tblStylePr>
    <w:tblStylePr w:type="lastCol">
      <w:rPr>
        <w:b/>
        <w:bCs/>
      </w:rPr>
      <w:tblPr/>
      <w:tcPr>
        <w:tcBorders>
          <w:top w:val="single" w:sz="8" w:space="0" w:color="004C97" w:themeColor="accent1"/>
          <w:bottom w:val="single" w:sz="8" w:space="0" w:color="004C97" w:themeColor="accent1"/>
        </w:tcBorders>
      </w:tcPr>
    </w:tblStylePr>
    <w:tblStylePr w:type="band1Vert">
      <w:tblPr/>
      <w:tcPr>
        <w:shd w:val="clear" w:color="auto" w:fill="A6D2FF" w:themeFill="accent1" w:themeFillTint="3F"/>
      </w:tcPr>
    </w:tblStylePr>
    <w:tblStylePr w:type="band1Horz">
      <w:tblPr/>
      <w:tcPr>
        <w:shd w:val="clear" w:color="auto" w:fill="A6D2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88DBDF" w:themeColor="accent2"/>
        <w:bottom w:val="single" w:sz="8" w:space="0" w:color="88DBDF" w:themeColor="accent2"/>
      </w:tblBorders>
    </w:tblPr>
    <w:tblStylePr w:type="firstRow">
      <w:rPr>
        <w:rFonts w:asciiTheme="majorHAnsi" w:eastAsiaTheme="majorEastAsia" w:hAnsiTheme="majorHAnsi" w:cstheme="majorBidi"/>
      </w:rPr>
      <w:tblPr/>
      <w:tcPr>
        <w:tcBorders>
          <w:top w:val="nil"/>
          <w:bottom w:val="single" w:sz="8" w:space="0" w:color="88DBDF" w:themeColor="accent2"/>
        </w:tcBorders>
      </w:tcPr>
    </w:tblStylePr>
    <w:tblStylePr w:type="lastRow">
      <w:rPr>
        <w:b/>
        <w:bCs/>
        <w:color w:val="201547" w:themeColor="text2"/>
      </w:rPr>
      <w:tblPr/>
      <w:tcPr>
        <w:tcBorders>
          <w:top w:val="single" w:sz="8" w:space="0" w:color="88DBDF" w:themeColor="accent2"/>
          <w:bottom w:val="single" w:sz="8" w:space="0" w:color="88DBDF" w:themeColor="accent2"/>
        </w:tcBorders>
      </w:tcPr>
    </w:tblStylePr>
    <w:tblStylePr w:type="firstCol">
      <w:rPr>
        <w:b/>
        <w:bCs/>
      </w:rPr>
    </w:tblStylePr>
    <w:tblStylePr w:type="lastCol">
      <w:rPr>
        <w:b/>
        <w:bCs/>
      </w:rPr>
      <w:tblPr/>
      <w:tcPr>
        <w:tcBorders>
          <w:top w:val="single" w:sz="8" w:space="0" w:color="88DBDF" w:themeColor="accent2"/>
          <w:bottom w:val="single" w:sz="8" w:space="0" w:color="88DBDF" w:themeColor="accent2"/>
        </w:tcBorders>
      </w:tcPr>
    </w:tblStylePr>
    <w:tblStylePr w:type="band1Vert">
      <w:tblPr/>
      <w:tcPr>
        <w:shd w:val="clear" w:color="auto" w:fill="E1F6F7" w:themeFill="accent2" w:themeFillTint="3F"/>
      </w:tcPr>
    </w:tblStylePr>
    <w:tblStylePr w:type="band1Horz">
      <w:tblPr/>
      <w:tcPr>
        <w:shd w:val="clear" w:color="auto" w:fill="E1F6F7"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94C1" w:themeColor="accent5"/>
        <w:bottom w:val="single" w:sz="8" w:space="0" w:color="6694C1" w:themeColor="accent5"/>
      </w:tblBorders>
    </w:tblPr>
    <w:tblStylePr w:type="firstRow">
      <w:rPr>
        <w:rFonts w:asciiTheme="majorHAnsi" w:eastAsiaTheme="majorEastAsia" w:hAnsiTheme="majorHAnsi" w:cstheme="majorBidi"/>
      </w:rPr>
      <w:tblPr/>
      <w:tcPr>
        <w:tcBorders>
          <w:top w:val="nil"/>
          <w:bottom w:val="single" w:sz="8" w:space="0" w:color="6694C1" w:themeColor="accent5"/>
        </w:tcBorders>
      </w:tcPr>
    </w:tblStylePr>
    <w:tblStylePr w:type="lastRow">
      <w:rPr>
        <w:b/>
        <w:bCs/>
        <w:color w:val="201547" w:themeColor="text2"/>
      </w:rPr>
      <w:tblPr/>
      <w:tcPr>
        <w:tcBorders>
          <w:top w:val="single" w:sz="8" w:space="0" w:color="6694C1" w:themeColor="accent5"/>
          <w:bottom w:val="single" w:sz="8" w:space="0" w:color="6694C1" w:themeColor="accent5"/>
        </w:tcBorders>
      </w:tcPr>
    </w:tblStylePr>
    <w:tblStylePr w:type="firstCol">
      <w:rPr>
        <w:b/>
        <w:bCs/>
      </w:rPr>
    </w:tblStylePr>
    <w:tblStylePr w:type="lastCol">
      <w:rPr>
        <w:b/>
        <w:bCs/>
      </w:rPr>
      <w:tblPr/>
      <w:tcPr>
        <w:tcBorders>
          <w:top w:val="single" w:sz="8" w:space="0" w:color="6694C1" w:themeColor="accent5"/>
          <w:bottom w:val="single" w:sz="8" w:space="0" w:color="6694C1" w:themeColor="accent5"/>
        </w:tcBorders>
      </w:tcPr>
    </w:tblStylePr>
    <w:tblStylePr w:type="band1Vert">
      <w:tblPr/>
      <w:tcPr>
        <w:shd w:val="clear" w:color="auto" w:fill="D9E4EF" w:themeFill="accent5" w:themeFillTint="3F"/>
      </w:tcPr>
    </w:tblStylePr>
    <w:tblStylePr w:type="band1Horz">
      <w:tblPr/>
      <w:tcPr>
        <w:shd w:val="clear" w:color="auto" w:fill="D9E4EF"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B8E9EC" w:themeColor="accent6"/>
        <w:bottom w:val="single" w:sz="8" w:space="0" w:color="B8E9EC" w:themeColor="accent6"/>
      </w:tblBorders>
    </w:tblPr>
    <w:tblStylePr w:type="firstRow">
      <w:rPr>
        <w:rFonts w:asciiTheme="majorHAnsi" w:eastAsiaTheme="majorEastAsia" w:hAnsiTheme="majorHAnsi" w:cstheme="majorBidi"/>
      </w:rPr>
      <w:tblPr/>
      <w:tcPr>
        <w:tcBorders>
          <w:top w:val="nil"/>
          <w:bottom w:val="single" w:sz="8" w:space="0" w:color="B8E9EC" w:themeColor="accent6"/>
        </w:tcBorders>
      </w:tcPr>
    </w:tblStylePr>
    <w:tblStylePr w:type="lastRow">
      <w:rPr>
        <w:b/>
        <w:bCs/>
        <w:color w:val="201547" w:themeColor="text2"/>
      </w:rPr>
      <w:tblPr/>
      <w:tcPr>
        <w:tcBorders>
          <w:top w:val="single" w:sz="8" w:space="0" w:color="B8E9EC" w:themeColor="accent6"/>
          <w:bottom w:val="single" w:sz="8" w:space="0" w:color="B8E9EC" w:themeColor="accent6"/>
        </w:tcBorders>
      </w:tcPr>
    </w:tblStylePr>
    <w:tblStylePr w:type="firstCol">
      <w:rPr>
        <w:b/>
        <w:bCs/>
      </w:rPr>
    </w:tblStylePr>
    <w:tblStylePr w:type="lastCol">
      <w:rPr>
        <w:b/>
        <w:bCs/>
      </w:rPr>
      <w:tblPr/>
      <w:tcPr>
        <w:tcBorders>
          <w:top w:val="single" w:sz="8" w:space="0" w:color="B8E9EC" w:themeColor="accent6"/>
          <w:bottom w:val="single" w:sz="8" w:space="0" w:color="B8E9EC" w:themeColor="accent6"/>
        </w:tcBorders>
      </w:tcPr>
    </w:tblStylePr>
    <w:tblStylePr w:type="band1Vert">
      <w:tblPr/>
      <w:tcPr>
        <w:shd w:val="clear" w:color="auto" w:fill="EDF9FA" w:themeFill="accent6" w:themeFillTint="3F"/>
      </w:tcPr>
    </w:tblStylePr>
    <w:tblStylePr w:type="band1Horz">
      <w:tblPr/>
      <w:tcPr>
        <w:shd w:val="clear" w:color="auto" w:fill="EDF9FA"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4C97" w:themeColor="accent1"/>
        <w:left w:val="single" w:sz="8" w:space="0" w:color="004C97" w:themeColor="accent1"/>
        <w:bottom w:val="single" w:sz="8" w:space="0" w:color="004C97" w:themeColor="accent1"/>
        <w:right w:val="single" w:sz="8" w:space="0" w:color="004C97" w:themeColor="accent1"/>
      </w:tblBorders>
    </w:tblPr>
    <w:tblStylePr w:type="firstRow">
      <w:rPr>
        <w:sz w:val="24"/>
        <w:szCs w:val="24"/>
      </w:rPr>
      <w:tblPr/>
      <w:tcPr>
        <w:tcBorders>
          <w:top w:val="nil"/>
          <w:left w:val="nil"/>
          <w:bottom w:val="single" w:sz="24" w:space="0" w:color="004C97" w:themeColor="accent1"/>
          <w:right w:val="nil"/>
          <w:insideH w:val="nil"/>
          <w:insideV w:val="nil"/>
        </w:tcBorders>
        <w:shd w:val="clear" w:color="auto" w:fill="FFFFFF" w:themeFill="background1"/>
      </w:tcPr>
    </w:tblStylePr>
    <w:tblStylePr w:type="lastRow">
      <w:tblPr/>
      <w:tcPr>
        <w:tcBorders>
          <w:top w:val="single" w:sz="8" w:space="0" w:color="004C9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1"/>
          <w:insideH w:val="nil"/>
          <w:insideV w:val="nil"/>
        </w:tcBorders>
        <w:shd w:val="clear" w:color="auto" w:fill="FFFFFF" w:themeFill="background1"/>
      </w:tcPr>
    </w:tblStylePr>
    <w:tblStylePr w:type="lastCol">
      <w:tblPr/>
      <w:tcPr>
        <w:tcBorders>
          <w:top w:val="nil"/>
          <w:left w:val="single" w:sz="8" w:space="0" w:color="004C9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1" w:themeFillTint="3F"/>
      </w:tcPr>
    </w:tblStylePr>
    <w:tblStylePr w:type="band1Horz">
      <w:tblPr/>
      <w:tcPr>
        <w:tcBorders>
          <w:top w:val="nil"/>
          <w:bottom w:val="nil"/>
          <w:insideH w:val="nil"/>
          <w:insideV w:val="nil"/>
        </w:tcBorders>
        <w:shd w:val="clear" w:color="auto" w:fill="A6D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88DBDF" w:themeColor="accent2"/>
        <w:left w:val="single" w:sz="8" w:space="0" w:color="88DBDF" w:themeColor="accent2"/>
        <w:bottom w:val="single" w:sz="8" w:space="0" w:color="88DBDF" w:themeColor="accent2"/>
        <w:right w:val="single" w:sz="8" w:space="0" w:color="88DBDF" w:themeColor="accent2"/>
      </w:tblBorders>
    </w:tblPr>
    <w:tblStylePr w:type="firstRow">
      <w:rPr>
        <w:sz w:val="24"/>
        <w:szCs w:val="24"/>
      </w:rPr>
      <w:tblPr/>
      <w:tcPr>
        <w:tcBorders>
          <w:top w:val="nil"/>
          <w:left w:val="nil"/>
          <w:bottom w:val="single" w:sz="24" w:space="0" w:color="88DBDF" w:themeColor="accent2"/>
          <w:right w:val="nil"/>
          <w:insideH w:val="nil"/>
          <w:insideV w:val="nil"/>
        </w:tcBorders>
        <w:shd w:val="clear" w:color="auto" w:fill="FFFFFF" w:themeFill="background1"/>
      </w:tcPr>
    </w:tblStylePr>
    <w:tblStylePr w:type="lastRow">
      <w:tblPr/>
      <w:tcPr>
        <w:tcBorders>
          <w:top w:val="single" w:sz="8" w:space="0" w:color="88DB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DBDF" w:themeColor="accent2"/>
          <w:insideH w:val="nil"/>
          <w:insideV w:val="nil"/>
        </w:tcBorders>
        <w:shd w:val="clear" w:color="auto" w:fill="FFFFFF" w:themeFill="background1"/>
      </w:tcPr>
    </w:tblStylePr>
    <w:tblStylePr w:type="lastCol">
      <w:tblPr/>
      <w:tcPr>
        <w:tcBorders>
          <w:top w:val="nil"/>
          <w:left w:val="single" w:sz="8" w:space="0" w:color="88DB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6F7" w:themeFill="accent2" w:themeFillTint="3F"/>
      </w:tcPr>
    </w:tblStylePr>
    <w:tblStylePr w:type="band1Horz">
      <w:tblPr/>
      <w:tcPr>
        <w:tcBorders>
          <w:top w:val="nil"/>
          <w:bottom w:val="nil"/>
          <w:insideH w:val="nil"/>
          <w:insideV w:val="nil"/>
        </w:tcBorders>
        <w:shd w:val="clear" w:color="auto" w:fill="E1F6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94C1" w:themeColor="accent5"/>
        <w:left w:val="single" w:sz="8" w:space="0" w:color="6694C1" w:themeColor="accent5"/>
        <w:bottom w:val="single" w:sz="8" w:space="0" w:color="6694C1" w:themeColor="accent5"/>
        <w:right w:val="single" w:sz="8" w:space="0" w:color="6694C1" w:themeColor="accent5"/>
      </w:tblBorders>
    </w:tblPr>
    <w:tblStylePr w:type="firstRow">
      <w:rPr>
        <w:sz w:val="24"/>
        <w:szCs w:val="24"/>
      </w:rPr>
      <w:tblPr/>
      <w:tcPr>
        <w:tcBorders>
          <w:top w:val="nil"/>
          <w:left w:val="nil"/>
          <w:bottom w:val="single" w:sz="24" w:space="0" w:color="6694C1" w:themeColor="accent5"/>
          <w:right w:val="nil"/>
          <w:insideH w:val="nil"/>
          <w:insideV w:val="nil"/>
        </w:tcBorders>
        <w:shd w:val="clear" w:color="auto" w:fill="FFFFFF" w:themeFill="background1"/>
      </w:tcPr>
    </w:tblStylePr>
    <w:tblStylePr w:type="lastRow">
      <w:tblPr/>
      <w:tcPr>
        <w:tcBorders>
          <w:top w:val="single" w:sz="8" w:space="0" w:color="6694C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94C1" w:themeColor="accent5"/>
          <w:insideH w:val="nil"/>
          <w:insideV w:val="nil"/>
        </w:tcBorders>
        <w:shd w:val="clear" w:color="auto" w:fill="FFFFFF" w:themeFill="background1"/>
      </w:tcPr>
    </w:tblStylePr>
    <w:tblStylePr w:type="lastCol">
      <w:tblPr/>
      <w:tcPr>
        <w:tcBorders>
          <w:top w:val="nil"/>
          <w:left w:val="single" w:sz="8" w:space="0" w:color="6694C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4EF" w:themeFill="accent5" w:themeFillTint="3F"/>
      </w:tcPr>
    </w:tblStylePr>
    <w:tblStylePr w:type="band1Horz">
      <w:tblPr/>
      <w:tcPr>
        <w:tcBorders>
          <w:top w:val="nil"/>
          <w:bottom w:val="nil"/>
          <w:insideH w:val="nil"/>
          <w:insideV w:val="nil"/>
        </w:tcBorders>
        <w:shd w:val="clear" w:color="auto" w:fill="D9E4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B8E9EC" w:themeColor="accent6"/>
        <w:left w:val="single" w:sz="8" w:space="0" w:color="B8E9EC" w:themeColor="accent6"/>
        <w:bottom w:val="single" w:sz="8" w:space="0" w:color="B8E9EC" w:themeColor="accent6"/>
        <w:right w:val="single" w:sz="8" w:space="0" w:color="B8E9EC" w:themeColor="accent6"/>
      </w:tblBorders>
    </w:tblPr>
    <w:tblStylePr w:type="firstRow">
      <w:rPr>
        <w:sz w:val="24"/>
        <w:szCs w:val="24"/>
      </w:rPr>
      <w:tblPr/>
      <w:tcPr>
        <w:tcBorders>
          <w:top w:val="nil"/>
          <w:left w:val="nil"/>
          <w:bottom w:val="single" w:sz="24" w:space="0" w:color="B8E9EC" w:themeColor="accent6"/>
          <w:right w:val="nil"/>
          <w:insideH w:val="nil"/>
          <w:insideV w:val="nil"/>
        </w:tcBorders>
        <w:shd w:val="clear" w:color="auto" w:fill="FFFFFF" w:themeFill="background1"/>
      </w:tcPr>
    </w:tblStylePr>
    <w:tblStylePr w:type="lastRow">
      <w:tblPr/>
      <w:tcPr>
        <w:tcBorders>
          <w:top w:val="single" w:sz="8" w:space="0" w:color="B8E9E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E9EC" w:themeColor="accent6"/>
          <w:insideH w:val="nil"/>
          <w:insideV w:val="nil"/>
        </w:tcBorders>
        <w:shd w:val="clear" w:color="auto" w:fill="FFFFFF" w:themeFill="background1"/>
      </w:tcPr>
    </w:tblStylePr>
    <w:tblStylePr w:type="lastCol">
      <w:tblPr/>
      <w:tcPr>
        <w:tcBorders>
          <w:top w:val="nil"/>
          <w:left w:val="single" w:sz="8" w:space="0" w:color="B8E9E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9FA" w:themeFill="accent6" w:themeFillTint="3F"/>
      </w:tcPr>
    </w:tblStylePr>
    <w:tblStylePr w:type="band1Horz">
      <w:tblPr/>
      <w:tcPr>
        <w:tcBorders>
          <w:top w:val="nil"/>
          <w:bottom w:val="nil"/>
          <w:insideH w:val="nil"/>
          <w:insideV w:val="nil"/>
        </w:tcBorders>
        <w:shd w:val="clear" w:color="auto" w:fill="ED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single" w:sz="8" w:space="0" w:color="0078F1" w:themeColor="accent1" w:themeTint="BF"/>
      </w:tblBorders>
    </w:tblPr>
    <w:tblStylePr w:type="firstRow">
      <w:pPr>
        <w:spacing w:before="0" w:after="0" w:line="240" w:lineRule="auto"/>
      </w:pPr>
      <w:rPr>
        <w:b/>
        <w:bCs/>
        <w:color w:val="FFFFFF" w:themeColor="background1"/>
      </w:rPr>
      <w:tblPr/>
      <w:tcPr>
        <w:tcBorders>
          <w:top w:val="single" w:sz="8"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shd w:val="clear" w:color="auto" w:fill="004C97" w:themeFill="accent1"/>
      </w:tcPr>
    </w:tblStylePr>
    <w:tblStylePr w:type="lastRow">
      <w:pPr>
        <w:spacing w:before="0" w:after="0" w:line="240" w:lineRule="auto"/>
      </w:pPr>
      <w:rPr>
        <w:b/>
        <w:bCs/>
      </w:rPr>
      <w:tblPr/>
      <w:tcPr>
        <w:tcBorders>
          <w:top w:val="double" w:sz="6" w:space="0" w:color="0078F1" w:themeColor="accent1" w:themeTint="BF"/>
          <w:left w:val="single" w:sz="8" w:space="0" w:color="0078F1" w:themeColor="accent1" w:themeTint="BF"/>
          <w:bottom w:val="single" w:sz="8" w:space="0" w:color="0078F1" w:themeColor="accent1" w:themeTint="BF"/>
          <w:right w:val="single" w:sz="8" w:space="0" w:color="0078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1" w:themeFillTint="3F"/>
      </w:tcPr>
    </w:tblStylePr>
    <w:tblStylePr w:type="band1Horz">
      <w:tblPr/>
      <w:tcPr>
        <w:tcBorders>
          <w:insideH w:val="nil"/>
          <w:insideV w:val="nil"/>
        </w:tcBorders>
        <w:shd w:val="clear" w:color="auto" w:fill="A6D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single" w:sz="8" w:space="0" w:color="A5E3E7" w:themeColor="accent2" w:themeTint="BF"/>
      </w:tblBorders>
    </w:tblPr>
    <w:tblStylePr w:type="firstRow">
      <w:pPr>
        <w:spacing w:before="0" w:after="0" w:line="240" w:lineRule="auto"/>
      </w:pPr>
      <w:rPr>
        <w:b/>
        <w:bCs/>
        <w:color w:val="FFFFFF" w:themeColor="background1"/>
      </w:rPr>
      <w:tblPr/>
      <w:tcPr>
        <w:tcBorders>
          <w:top w:val="single" w:sz="8"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shd w:val="clear" w:color="auto" w:fill="88DBDF" w:themeFill="accent2"/>
      </w:tcPr>
    </w:tblStylePr>
    <w:tblStylePr w:type="lastRow">
      <w:pPr>
        <w:spacing w:before="0" w:after="0" w:line="240" w:lineRule="auto"/>
      </w:pPr>
      <w:rPr>
        <w:b/>
        <w:bCs/>
      </w:rPr>
      <w:tblPr/>
      <w:tcPr>
        <w:tcBorders>
          <w:top w:val="double" w:sz="6" w:space="0" w:color="A5E3E7" w:themeColor="accent2" w:themeTint="BF"/>
          <w:left w:val="single" w:sz="8" w:space="0" w:color="A5E3E7" w:themeColor="accent2" w:themeTint="BF"/>
          <w:bottom w:val="single" w:sz="8" w:space="0" w:color="A5E3E7" w:themeColor="accent2" w:themeTint="BF"/>
          <w:right w:val="single" w:sz="8" w:space="0" w:color="A5E3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1F6F7" w:themeFill="accent2" w:themeFillTint="3F"/>
      </w:tcPr>
    </w:tblStylePr>
    <w:tblStylePr w:type="band1Horz">
      <w:tblPr/>
      <w:tcPr>
        <w:tcBorders>
          <w:insideH w:val="nil"/>
          <w:insideV w:val="nil"/>
        </w:tcBorders>
        <w:shd w:val="clear" w:color="auto" w:fill="E1F6F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single" w:sz="8" w:space="0" w:color="8CAED0" w:themeColor="accent5" w:themeTint="BF"/>
      </w:tblBorders>
    </w:tblPr>
    <w:tblStylePr w:type="firstRow">
      <w:pPr>
        <w:spacing w:before="0" w:after="0" w:line="240" w:lineRule="auto"/>
      </w:pPr>
      <w:rPr>
        <w:b/>
        <w:bCs/>
        <w:color w:val="FFFFFF" w:themeColor="background1"/>
      </w:rPr>
      <w:tblPr/>
      <w:tcPr>
        <w:tcBorders>
          <w:top w:val="single" w:sz="8"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shd w:val="clear" w:color="auto" w:fill="6694C1" w:themeFill="accent5"/>
      </w:tcPr>
    </w:tblStylePr>
    <w:tblStylePr w:type="lastRow">
      <w:pPr>
        <w:spacing w:before="0" w:after="0" w:line="240" w:lineRule="auto"/>
      </w:pPr>
      <w:rPr>
        <w:b/>
        <w:bCs/>
      </w:rPr>
      <w:tblPr/>
      <w:tcPr>
        <w:tcBorders>
          <w:top w:val="double" w:sz="6" w:space="0" w:color="8CAED0" w:themeColor="accent5" w:themeTint="BF"/>
          <w:left w:val="single" w:sz="8" w:space="0" w:color="8CAED0" w:themeColor="accent5" w:themeTint="BF"/>
          <w:bottom w:val="single" w:sz="8" w:space="0" w:color="8CAED0" w:themeColor="accent5" w:themeTint="BF"/>
          <w:right w:val="single" w:sz="8" w:space="0" w:color="8CAE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4EF" w:themeFill="accent5" w:themeFillTint="3F"/>
      </w:tcPr>
    </w:tblStylePr>
    <w:tblStylePr w:type="band1Horz">
      <w:tblPr/>
      <w:tcPr>
        <w:tcBorders>
          <w:insideH w:val="nil"/>
          <w:insideV w:val="nil"/>
        </w:tcBorders>
        <w:shd w:val="clear" w:color="auto" w:fill="D9E4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single" w:sz="8" w:space="0" w:color="C9EEF0" w:themeColor="accent6" w:themeTint="BF"/>
      </w:tblBorders>
    </w:tblPr>
    <w:tblStylePr w:type="firstRow">
      <w:pPr>
        <w:spacing w:before="0" w:after="0" w:line="240" w:lineRule="auto"/>
      </w:pPr>
      <w:rPr>
        <w:b/>
        <w:bCs/>
        <w:color w:val="FFFFFF" w:themeColor="background1"/>
      </w:rPr>
      <w:tblPr/>
      <w:tcPr>
        <w:tcBorders>
          <w:top w:val="single" w:sz="8"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shd w:val="clear" w:color="auto" w:fill="B8E9EC" w:themeFill="accent6"/>
      </w:tcPr>
    </w:tblStylePr>
    <w:tblStylePr w:type="lastRow">
      <w:pPr>
        <w:spacing w:before="0" w:after="0" w:line="240" w:lineRule="auto"/>
      </w:pPr>
      <w:rPr>
        <w:b/>
        <w:bCs/>
      </w:rPr>
      <w:tblPr/>
      <w:tcPr>
        <w:tcBorders>
          <w:top w:val="double" w:sz="6" w:space="0" w:color="C9EEF0" w:themeColor="accent6" w:themeTint="BF"/>
          <w:left w:val="single" w:sz="8" w:space="0" w:color="C9EEF0" w:themeColor="accent6" w:themeTint="BF"/>
          <w:bottom w:val="single" w:sz="8" w:space="0" w:color="C9EEF0" w:themeColor="accent6" w:themeTint="BF"/>
          <w:right w:val="single" w:sz="8" w:space="0" w:color="C9EE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F9FA" w:themeFill="accent6" w:themeFillTint="3F"/>
      </w:tcPr>
    </w:tblStylePr>
    <w:tblStylePr w:type="band1Horz">
      <w:tblPr/>
      <w:tcPr>
        <w:tcBorders>
          <w:insideH w:val="nil"/>
          <w:insideV w:val="nil"/>
        </w:tcBorders>
        <w:shd w:val="clear" w:color="auto" w:fill="EDF9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1"/>
      </w:tcPr>
    </w:tblStylePr>
    <w:tblStylePr w:type="lastCol">
      <w:rPr>
        <w:b/>
        <w:bCs/>
        <w:color w:val="FFFFFF" w:themeColor="background1"/>
      </w:rPr>
      <w:tblPr/>
      <w:tcPr>
        <w:tcBorders>
          <w:left w:val="nil"/>
          <w:right w:val="nil"/>
          <w:insideH w:val="nil"/>
          <w:insideV w:val="nil"/>
        </w:tcBorders>
        <w:shd w:val="clear" w:color="auto" w:fill="004C9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DB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DBDF" w:themeFill="accent2"/>
      </w:tcPr>
    </w:tblStylePr>
    <w:tblStylePr w:type="lastCol">
      <w:rPr>
        <w:b/>
        <w:bCs/>
        <w:color w:val="FFFFFF" w:themeColor="background1"/>
      </w:rPr>
      <w:tblPr/>
      <w:tcPr>
        <w:tcBorders>
          <w:left w:val="nil"/>
          <w:right w:val="nil"/>
          <w:insideH w:val="nil"/>
          <w:insideV w:val="nil"/>
        </w:tcBorders>
        <w:shd w:val="clear" w:color="auto" w:fill="88DB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94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94C1" w:themeFill="accent5"/>
      </w:tcPr>
    </w:tblStylePr>
    <w:tblStylePr w:type="lastCol">
      <w:rPr>
        <w:b/>
        <w:bCs/>
        <w:color w:val="FFFFFF" w:themeColor="background1"/>
      </w:rPr>
      <w:tblPr/>
      <w:tcPr>
        <w:tcBorders>
          <w:left w:val="nil"/>
          <w:right w:val="nil"/>
          <w:insideH w:val="nil"/>
          <w:insideV w:val="nil"/>
        </w:tcBorders>
        <w:shd w:val="clear" w:color="auto" w:fill="6694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E9E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E9EC" w:themeFill="accent6"/>
      </w:tcPr>
    </w:tblStylePr>
    <w:tblStylePr w:type="lastCol">
      <w:rPr>
        <w:b/>
        <w:bCs/>
        <w:color w:val="FFFFFF" w:themeColor="background1"/>
      </w:rPr>
      <w:tblPr/>
      <w:tcPr>
        <w:tcBorders>
          <w:left w:val="nil"/>
          <w:right w:val="nil"/>
          <w:insideH w:val="nil"/>
          <w:insideV w:val="nil"/>
        </w:tcBorders>
        <w:shd w:val="clear" w:color="auto" w:fill="B8E9E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602425"/>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themeColor="background1"/>
      </w:rPr>
      <w:tblPr/>
      <w:tcPr>
        <w:shd w:val="clear" w:color="auto" w:fill="004C97" w:themeFill="accent1"/>
      </w:tcPr>
    </w:tblStylePr>
    <w:tblStylePr w:type="firstCol">
      <w:tblPr/>
      <w:tcPr>
        <w:shd w:val="clear" w:color="auto" w:fill="FFFFFF" w:themeFill="background1"/>
      </w:tcPr>
    </w:tblStylePr>
    <w:tblStylePr w:type="band1Vert">
      <w:tblPr/>
      <w:tcPr>
        <w:shd w:val="clear" w:color="auto" w:fill="CCDBE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8"/>
      </w:numPr>
    </w:pPr>
  </w:style>
  <w:style w:type="paragraph" w:customStyle="1" w:styleId="Source">
    <w:name w:val="Source"/>
    <w:basedOn w:val="Normal"/>
    <w:next w:val="BodyText"/>
    <w:qFormat/>
    <w:rsid w:val="00853A46"/>
    <w:pPr>
      <w:numPr>
        <w:numId w:val="9"/>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8"/>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99"/>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1"/>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0"/>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2"/>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4C97"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13"/>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004C97" w:themeColor="accent1"/>
        <w:left w:val="single" w:sz="4" w:space="12" w:color="004C97" w:themeColor="accent1"/>
        <w:bottom w:val="single" w:sz="4" w:space="14" w:color="004C97" w:themeColor="accent1"/>
        <w:right w:val="single" w:sz="4" w:space="12" w:color="004C97" w:themeColor="accent1"/>
      </w:pBdr>
      <w:shd w:val="clear" w:color="auto" w:fill="004C97" w:themeFill="accent1"/>
      <w:tabs>
        <w:tab w:val="left" w:pos="2268"/>
        <w:tab w:val="left" w:pos="4536"/>
        <w:tab w:val="left" w:pos="6804"/>
        <w:tab w:val="right" w:pos="9638"/>
      </w:tabs>
      <w:spacing w:line="300" w:lineRule="exact"/>
      <w:ind w:left="227" w:right="227"/>
    </w:pPr>
    <w:rPr>
      <w:color w:val="FFFFFF" w:themeColor="background1"/>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14"/>
      </w:numPr>
      <w:tabs>
        <w:tab w:val="left" w:pos="1134"/>
      </w:tabs>
      <w:spacing w:before="120" w:after="120"/>
    </w:pPr>
    <w:rPr>
      <w:rFonts w:cs="Arial"/>
    </w:rPr>
  </w:style>
  <w:style w:type="paragraph" w:customStyle="1" w:styleId="QuoteBullet2">
    <w:name w:val="Quote Bullet 2"/>
    <w:basedOn w:val="Quote"/>
    <w:qFormat/>
    <w:rsid w:val="00AC1C83"/>
    <w:pPr>
      <w:numPr>
        <w:ilvl w:val="1"/>
        <w:numId w:val="14"/>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themeColor="background1"/>
    </w:rPr>
  </w:style>
  <w:style w:type="paragraph" w:customStyle="1" w:styleId="TableHeadingCentre">
    <w:name w:val="Table Heading Centre"/>
    <w:basedOn w:val="TableTextCentre"/>
    <w:qFormat/>
    <w:rsid w:val="00D05BC2"/>
    <w:pPr>
      <w:keepNext/>
    </w:pPr>
    <w:rPr>
      <w:b/>
      <w:color w:val="FFFFFF" w:themeColor="background1"/>
    </w:rPr>
  </w:style>
  <w:style w:type="paragraph" w:customStyle="1" w:styleId="TableHeadingRight">
    <w:name w:val="Table Heading Right"/>
    <w:basedOn w:val="TableTextRight"/>
    <w:qFormat/>
    <w:rsid w:val="00D05BC2"/>
    <w:pPr>
      <w:keepNext/>
    </w:pPr>
    <w:rPr>
      <w:b/>
      <w:color w:val="FFFFFF" w:themeColor="background1"/>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paragraph" w:styleId="BodyTextIndent">
    <w:name w:val="Body Text Indent"/>
    <w:basedOn w:val="Normal"/>
    <w:link w:val="BodyTextIndentChar"/>
    <w:semiHidden/>
    <w:unhideWhenUsed/>
    <w:rsid w:val="00495B3B"/>
    <w:pPr>
      <w:ind w:left="283"/>
    </w:pPr>
  </w:style>
  <w:style w:type="character" w:customStyle="1" w:styleId="BodyTextIndentChar">
    <w:name w:val="Body Text Indent Char"/>
    <w:basedOn w:val="DefaultParagraphFont"/>
    <w:link w:val="BodyTextIndent"/>
    <w:semiHidden/>
    <w:rsid w:val="00495B3B"/>
  </w:style>
  <w:style w:type="table" w:customStyle="1" w:styleId="TableGrid10">
    <w:name w:val="Table Grid1"/>
    <w:basedOn w:val="TableNormal"/>
    <w:next w:val="TableGrid"/>
    <w:uiPriority w:val="59"/>
    <w:rsid w:val="00495B3B"/>
    <w:pPr>
      <w:spacing w:before="60" w:after="60" w:line="220" w:lineRule="atLeast"/>
      <w:ind w:left="113" w:right="113"/>
    </w:pPr>
    <w:rPr>
      <w:color w:val="201547"/>
      <w:sz w:val="18"/>
    </w:rPr>
    <w:tblPr>
      <w:tblStyleRowBandSize w:val="1"/>
      <w:tblStyleColBandSize w:val="1"/>
      <w:tblBorders>
        <w:top w:val="single" w:sz="8" w:space="0" w:color="201547"/>
        <w:bottom w:val="single" w:sz="8" w:space="0" w:color="201547"/>
        <w:insideH w:val="single" w:sz="8" w:space="0" w:color="201547"/>
      </w:tblBorders>
      <w:tblCellMar>
        <w:left w:w="0" w:type="dxa"/>
        <w:right w:w="0" w:type="dxa"/>
      </w:tblCellMar>
    </w:tblPr>
    <w:tcPr>
      <w:shd w:val="clear" w:color="auto" w:fill="FFFFFF"/>
    </w:tc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201547"/>
      </w:tcPr>
    </w:tblStylePr>
    <w:tblStylePr w:type="lastRow">
      <w:rPr>
        <w:b w:val="0"/>
      </w:rPr>
    </w:tblStylePr>
    <w:tblStylePr w:type="firstCol">
      <w:tblPr/>
      <w:tcPr>
        <w:shd w:val="clear" w:color="auto" w:fill="FFFFFF"/>
      </w:tcPr>
    </w:tblStylePr>
    <w:tblStylePr w:type="lastCol">
      <w:pPr>
        <w:jc w:val="left"/>
      </w:pPr>
    </w:tblStylePr>
    <w:tblStylePr w:type="band1Vert">
      <w:tblPr/>
      <w:tcPr>
        <w:shd w:val="clear" w:color="auto" w:fill="FFFFFF"/>
      </w:tcPr>
    </w:tblStylePr>
    <w:tblStylePr w:type="band2Vert">
      <w:tblPr/>
      <w:tcPr>
        <w:shd w:val="clear" w:color="auto" w:fill="FFFFFF"/>
      </w:tcPr>
    </w:tblStylePr>
    <w:tblStylePr w:type="band2Horz">
      <w:tblPr/>
      <w:tcPr>
        <w:shd w:val="clear" w:color="auto" w:fill="FFFFFF"/>
      </w:tcPr>
    </w:tblStylePr>
    <w:tblStylePr w:type="nwCell">
      <w:pPr>
        <w:jc w:val="left"/>
      </w:pPr>
      <w:tblPr/>
      <w:tcPr>
        <w:vAlign w:val="center"/>
      </w:tcPr>
    </w:tblStylePr>
  </w:style>
  <w:style w:type="paragraph" w:customStyle="1" w:styleId="PullOutBoxNumbered">
    <w:name w:val="Pull Out Box Numbered"/>
    <w:basedOn w:val="Normal"/>
    <w:qFormat/>
    <w:rsid w:val="00495B3B"/>
    <w:pPr>
      <w:numPr>
        <w:numId w:val="15"/>
      </w:numPr>
      <w:tabs>
        <w:tab w:val="clear" w:pos="482"/>
      </w:tabs>
      <w:ind w:left="340" w:right="142"/>
    </w:pPr>
    <w:rPr>
      <w:rFonts w:cs="Arial"/>
      <w:color w:val="363534"/>
    </w:rPr>
  </w:style>
  <w:style w:type="paragraph" w:customStyle="1" w:styleId="PullOutBoxNumbered2">
    <w:name w:val="Pull Out Box Numbered 2"/>
    <w:basedOn w:val="Normal"/>
    <w:qFormat/>
    <w:rsid w:val="00495B3B"/>
    <w:pPr>
      <w:numPr>
        <w:ilvl w:val="1"/>
        <w:numId w:val="15"/>
      </w:numPr>
      <w:tabs>
        <w:tab w:val="clear" w:pos="822"/>
      </w:tabs>
      <w:ind w:left="680" w:right="142"/>
    </w:pPr>
    <w:rPr>
      <w:rFonts w:cs="Arial"/>
      <w:color w:val="363534"/>
    </w:rPr>
  </w:style>
  <w:style w:type="paragraph" w:customStyle="1" w:styleId="PullOutBoxNumbered3">
    <w:name w:val="Pull Out Box Numbered 3"/>
    <w:basedOn w:val="Normal"/>
    <w:qFormat/>
    <w:rsid w:val="00495B3B"/>
    <w:pPr>
      <w:numPr>
        <w:ilvl w:val="2"/>
        <w:numId w:val="15"/>
      </w:numPr>
      <w:tabs>
        <w:tab w:val="clear" w:pos="1219"/>
      </w:tabs>
      <w:ind w:left="1020" w:right="142" w:hanging="340"/>
    </w:pPr>
    <w:rPr>
      <w:rFonts w:cs="Arial"/>
      <w:color w:val="363534"/>
    </w:rPr>
  </w:style>
  <w:style w:type="character" w:customStyle="1" w:styleId="cf01">
    <w:name w:val="cf01"/>
    <w:basedOn w:val="DefaultParagraphFont"/>
    <w:rsid w:val="001B0D83"/>
    <w:rPr>
      <w:rFonts w:ascii="Segoe UI" w:hAnsi="Segoe UI" w:cs="Segoe UI" w:hint="default"/>
      <w:sz w:val="18"/>
      <w:szCs w:val="18"/>
    </w:rPr>
  </w:style>
  <w:style w:type="character" w:customStyle="1" w:styleId="normaltextrun">
    <w:name w:val="normaltextrun"/>
    <w:basedOn w:val="DefaultParagraphFont"/>
    <w:rsid w:val="00270A46"/>
  </w:style>
  <w:style w:type="character" w:customStyle="1" w:styleId="eop">
    <w:name w:val="eop"/>
    <w:basedOn w:val="DefaultParagraphFont"/>
    <w:rsid w:val="00270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270020005">
      <w:bodyDiv w:val="1"/>
      <w:marLeft w:val="0"/>
      <w:marRight w:val="0"/>
      <w:marTop w:val="0"/>
      <w:marBottom w:val="0"/>
      <w:divBdr>
        <w:top w:val="none" w:sz="0" w:space="0" w:color="auto"/>
        <w:left w:val="none" w:sz="0" w:space="0" w:color="auto"/>
        <w:bottom w:val="none" w:sz="0" w:space="0" w:color="auto"/>
        <w:right w:val="none" w:sz="0" w:space="0" w:color="auto"/>
      </w:divBdr>
      <w:divsChild>
        <w:div w:id="430394150">
          <w:marLeft w:val="547"/>
          <w:marRight w:val="0"/>
          <w:marTop w:val="0"/>
          <w:marBottom w:val="0"/>
          <w:divBdr>
            <w:top w:val="none" w:sz="0" w:space="0" w:color="auto"/>
            <w:left w:val="none" w:sz="0" w:space="0" w:color="auto"/>
            <w:bottom w:val="none" w:sz="0" w:space="0" w:color="auto"/>
            <w:right w:val="none" w:sz="0" w:space="0" w:color="auto"/>
          </w:divBdr>
        </w:div>
      </w:divsChild>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340622857">
      <w:bodyDiv w:val="1"/>
      <w:marLeft w:val="0"/>
      <w:marRight w:val="0"/>
      <w:marTop w:val="0"/>
      <w:marBottom w:val="0"/>
      <w:divBdr>
        <w:top w:val="none" w:sz="0" w:space="0" w:color="auto"/>
        <w:left w:val="none" w:sz="0" w:space="0" w:color="auto"/>
        <w:bottom w:val="none" w:sz="0" w:space="0" w:color="auto"/>
        <w:right w:val="none" w:sz="0" w:space="0" w:color="auto"/>
      </w:divBdr>
    </w:div>
    <w:div w:id="425199469">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648556464">
      <w:bodyDiv w:val="1"/>
      <w:marLeft w:val="0"/>
      <w:marRight w:val="0"/>
      <w:marTop w:val="0"/>
      <w:marBottom w:val="0"/>
      <w:divBdr>
        <w:top w:val="none" w:sz="0" w:space="0" w:color="auto"/>
        <w:left w:val="none" w:sz="0" w:space="0" w:color="auto"/>
        <w:bottom w:val="none" w:sz="0" w:space="0" w:color="auto"/>
        <w:right w:val="none" w:sz="0" w:space="0" w:color="auto"/>
      </w:divBdr>
    </w:div>
    <w:div w:id="685713390">
      <w:bodyDiv w:val="1"/>
      <w:marLeft w:val="0"/>
      <w:marRight w:val="0"/>
      <w:marTop w:val="0"/>
      <w:marBottom w:val="0"/>
      <w:divBdr>
        <w:top w:val="none" w:sz="0" w:space="0" w:color="auto"/>
        <w:left w:val="none" w:sz="0" w:space="0" w:color="auto"/>
        <w:bottom w:val="none" w:sz="0" w:space="0" w:color="auto"/>
        <w:right w:val="none" w:sz="0" w:space="0" w:color="auto"/>
      </w:divBdr>
    </w:div>
    <w:div w:id="1117259874">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264191422">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734548097">
      <w:bodyDiv w:val="1"/>
      <w:marLeft w:val="0"/>
      <w:marRight w:val="0"/>
      <w:marTop w:val="0"/>
      <w:marBottom w:val="0"/>
      <w:divBdr>
        <w:top w:val="none" w:sz="0" w:space="0" w:color="auto"/>
        <w:left w:val="none" w:sz="0" w:space="0" w:color="auto"/>
        <w:bottom w:val="none" w:sz="0" w:space="0" w:color="auto"/>
        <w:right w:val="none" w:sz="0" w:space="0" w:color="auto"/>
      </w:divBdr>
    </w:div>
    <w:div w:id="1807892330">
      <w:bodyDiv w:val="1"/>
      <w:marLeft w:val="0"/>
      <w:marRight w:val="0"/>
      <w:marTop w:val="0"/>
      <w:marBottom w:val="0"/>
      <w:divBdr>
        <w:top w:val="none" w:sz="0" w:space="0" w:color="auto"/>
        <w:left w:val="none" w:sz="0" w:space="0" w:color="auto"/>
        <w:bottom w:val="none" w:sz="0" w:space="0" w:color="auto"/>
        <w:right w:val="none" w:sz="0" w:space="0" w:color="auto"/>
      </w:divBdr>
    </w:div>
    <w:div w:id="1852720833">
      <w:bodyDiv w:val="1"/>
      <w:marLeft w:val="0"/>
      <w:marRight w:val="0"/>
      <w:marTop w:val="0"/>
      <w:marBottom w:val="0"/>
      <w:divBdr>
        <w:top w:val="none" w:sz="0" w:space="0" w:color="auto"/>
        <w:left w:val="none" w:sz="0" w:space="0" w:color="auto"/>
        <w:bottom w:val="none" w:sz="0" w:space="0" w:color="auto"/>
        <w:right w:val="none" w:sz="0" w:space="0" w:color="auto"/>
      </w:divBdr>
    </w:div>
    <w:div w:id="1865367369">
      <w:bodyDiv w:val="1"/>
      <w:marLeft w:val="0"/>
      <w:marRight w:val="0"/>
      <w:marTop w:val="0"/>
      <w:marBottom w:val="0"/>
      <w:divBdr>
        <w:top w:val="none" w:sz="0" w:space="0" w:color="auto"/>
        <w:left w:val="none" w:sz="0" w:space="0" w:color="auto"/>
        <w:bottom w:val="none" w:sz="0" w:space="0" w:color="auto"/>
        <w:right w:val="none" w:sz="0" w:space="0" w:color="auto"/>
      </w:divBdr>
    </w:div>
    <w:div w:id="1970933141">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 w:id="2140758571">
      <w:bodyDiv w:val="1"/>
      <w:marLeft w:val="0"/>
      <w:marRight w:val="0"/>
      <w:marTop w:val="0"/>
      <w:marBottom w:val="0"/>
      <w:divBdr>
        <w:top w:val="none" w:sz="0" w:space="0" w:color="auto"/>
        <w:left w:val="none" w:sz="0" w:space="0" w:color="auto"/>
        <w:bottom w:val="none" w:sz="0" w:space="0" w:color="auto"/>
        <w:right w:val="none" w:sz="0" w:space="0" w:color="auto"/>
      </w:divBdr>
    </w:div>
    <w:div w:id="214496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mailto:customer.service@deeca.vic.gov.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self.determination@deeca.vic.gov.au" TargetMode="Externa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hyperlink" Target="https://careers.vic.gov.au/victorian-public-sector/public-sector-values-integrity"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deeca.vic.gov.au" TargetMode="External"/><Relationship Id="rId27" Type="http://schemas.openxmlformats.org/officeDocument/2006/relationships/fontTable" Target="fontTable.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CCDBEA"/>
      </a:lt2>
      <a:accent1>
        <a:srgbClr val="004C97"/>
      </a:accent1>
      <a:accent2>
        <a:srgbClr val="88DBDF"/>
      </a:accent2>
      <a:accent3>
        <a:srgbClr val="00B2A9"/>
      </a:accent3>
      <a:accent4>
        <a:srgbClr val="201547"/>
      </a:accent4>
      <a:accent5>
        <a:srgbClr val="6694C1"/>
      </a:accent5>
      <a:accent6>
        <a:srgbClr val="B8E9EC"/>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1AF39E995DF744AE1E0BF570A457EC" ma:contentTypeVersion="19" ma:contentTypeDescription="Create a new document." ma:contentTypeScope="" ma:versionID="c4dbcae4494b4887fb17c979bd5b14fd">
  <xsd:schema xmlns:xsd="http://www.w3.org/2001/XMLSchema" xmlns:xs="http://www.w3.org/2001/XMLSchema" xmlns:p="http://schemas.microsoft.com/office/2006/metadata/properties" xmlns:ns3="a5f32de4-e402-4188-b034-e71ca7d22e54" xmlns:ns4="12479d3f-626c-4678-8b26-9ad4ef67db15" xmlns:ns5="6c5c1f30-f548-4a79-9734-ea32958c65fd" targetNamespace="http://schemas.microsoft.com/office/2006/metadata/properties" ma:root="true" ma:fieldsID="1ac9c928d3aa4a17aac3de945c4a80c1" ns3:_="" ns4:_="" ns5:_="">
    <xsd:import namespace="a5f32de4-e402-4188-b034-e71ca7d22e54"/>
    <xsd:import namespace="12479d3f-626c-4678-8b26-9ad4ef67db15"/>
    <xsd:import namespace="6c5c1f30-f548-4a79-9734-ea32958c65fd"/>
    <xsd:element name="properties">
      <xsd:complexType>
        <xsd:sequence>
          <xsd:element name="documentManagement">
            <xsd:complexType>
              <xsd:all>
                <xsd:element ref="ns3:_dlc_DocId" minOccurs="0"/>
                <xsd:element ref="ns3:_dlc_DocIdUrl" minOccurs="0"/>
                <xsd:element ref="ns3:_dlc_DocIdPersistId" minOccurs="0"/>
                <xsd:element ref="ns4:MediaServiceFastMetadata" minOccurs="0"/>
                <xsd:element ref="ns4:MediaServiceAutoTags" minOccurs="0"/>
                <xsd:element ref="ns4:MediaServiceDateTaken" minOccurs="0"/>
                <xsd:element ref="ns4:MediaServiceLocation" minOccurs="0"/>
                <xsd:element ref="ns5:SharedWithUsers" minOccurs="0"/>
                <xsd:element ref="ns5:SharedWithDetails" minOccurs="0"/>
                <xsd:element ref="ns5:SharingHintHash" minOccurs="0"/>
                <xsd:element ref="ns4:MediaServiceMetadata"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2479d3f-626c-4678-8b26-9ad4ef67db15" elementFormDefault="qualified">
    <xsd:import namespace="http://schemas.microsoft.com/office/2006/documentManagement/types"/>
    <xsd:import namespace="http://schemas.microsoft.com/office/infopath/2007/PartnerControls"/>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Location" ma:index="14" nillable="true" ma:displayName="MediaServiceLocation" ma:description="" ma:indexed="true" ma:internalName="MediaServiceLocation"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_activity" ma:index="25" nillable="true" ma:displayName="_activity" ma:hidden="true" ma:internalName="_activity">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ystemTags" ma:index="27" nillable="true" ma:displayName="MediaServiceSystemTags" ma:hidden="true" ma:internalName="MediaServiceSystemTags"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5c1f30-f548-4a79-9734-ea32958c65fd"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97aeec6-0273-40f2-ab3e-beee73212332"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13</Value>
      <Value>2</Value>
      <Value>1</Value>
      <Value>14</Value>
    </TaxCatchAll>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ad5654aa-69da-4dc8-81ae-e984a44f2180</TermId>
        </TermInfo>
      </Term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DOCID1096-922493358-295</_dlc_DocId>
    <_dlc_DocIdUrl xmlns="a5f32de4-e402-4188-b034-e71ca7d22e54">
      <Url>https://delwpvicgovau.sharepoint.com/sites/ecm_1096/_layouts/15/DocIdRedir.aspx?ID=DOCID1096-922493358-295</Url>
      <Description>DOCID1096-922493358-295</Description>
    </_dlc_DocIdUrl>
    <DLCPolicyLabelValue xmlns="9c4c9ff1-6507-4003-9a10-6bc219b54808">Version 0.7</DLCPolicyLabelValue>
    <DLCPolicyLabelClientValue xmlns="9c4c9ff1-6507-4003-9a10-6bc219b54808">Version {_UIVersionString}</DLCPolicyLabelClientValue>
    <DLCPolicyLabelLock xmlns="9c4c9ff1-6507-4003-9a10-6bc219b54808" xsi:nil="true"/>
    <Branch xmlns="1b359fe1-3e3a-4ae7-9c6e-bfc0ca44a9dc">Planning &amp; Authorisations</Branch>
    <Noofpositions xmlns="1b359fe1-3e3a-4ae7-9c6e-bfc0ca44a9dc">1</Noofpositions>
    <Tenure xmlns="1b359fe1-3e3a-4ae7-9c6e-bfc0ca44a9dc">Ongoing</Tenure>
    <Financial_x0020_Year xmlns="a5f32de4-e402-4188-b034-e71ca7d22e54" xsi:nil="true"/>
    <Division xmlns="1b359fe1-3e3a-4ae7-9c6e-bfc0ca44a9dc">Forest &amp; Fire Operations (FFOD)</Division>
    <Position_x0020_ID xmlns="1b359fe1-3e3a-4ae7-9c6e-bfc0ca44a9dc">50946842</Position_x0020_ID>
    <Grade xmlns="1b359fe1-3e3a-4ae7-9c6e-bfc0ca44a9dc">VPS Grade 6</Grade>
    <Unit xmlns="1b359fe1-3e3a-4ae7-9c6e-bfc0ca44a9dc">Policy and Strategy Implementation</Unit>
    <Fixed_x0020_term_x0020_end_x0020_date xmlns="1b359fe1-3e3a-4ae7-9c6e-bfc0ca44a9dc" xsi:nil="true"/>
    <_dlc_Exempt xmlns="http://schemas.microsoft.com/sharepoint/v3">false</_dlc_Exempt>
    <pb0badcc4c144703855597c78047301a xmlns="9fd47c19-1c4a-4d7d-b342-c10cef269344">
      <Terms xmlns="http://schemas.microsoft.com/office/infopath/2007/PartnerControls">
        <TermInfo xmlns="http://schemas.microsoft.com/office/infopath/2007/PartnerControls">
          <TermName xmlns="http://schemas.microsoft.com/office/infopath/2007/PartnerControls">Position Description</TermName>
          <TermId xmlns="http://schemas.microsoft.com/office/infopath/2007/PartnerControls">9b605b16-5ff4-4142-9815-57489365a519</TermId>
        </TermInfo>
      </Terms>
    </pb0badcc4c144703855597c78047301a>
    <EOIID xmlns="bb8a5b01-2c8e-4818-bd11-6ca6867ccd6e">50946842</EOIID>
    <Region xmlns="bb8a5b01-2c8e-4818-bd11-6ca6867ccd6e" xsi:nil="true"/>
    <ManagersName xmlns="http://schemas.microsoft.com/sharepoint/v3" xsi:nil="true"/>
    <Employee_Name xmlns="9fd47c19-1c4a-4d7d-b342-c10cef269344">
      <UserInfo>
        <DisplayName/>
        <AccountId xsi:nil="true"/>
        <AccountType/>
      </UserInfo>
    </Employee_Nam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765AE8-929A-4D3C-8A96-DD9C07B5D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12479d3f-626c-4678-8b26-9ad4ef67db15"/>
    <ds:schemaRef ds:uri="6c5c1f30-f548-4a79-9734-ea32958c6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5E0137-23C3-42F2-ADCD-AD6B45C58FF8}">
  <ds:schemaRefs>
    <ds:schemaRef ds:uri="Microsoft.SharePoint.Taxonomy.ContentTypeSync"/>
  </ds:schemaRefs>
</ds:datastoreItem>
</file>

<file path=customXml/itemProps4.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5.xml><?xml version="1.0" encoding="utf-8"?>
<ds:datastoreItem xmlns:ds="http://schemas.openxmlformats.org/officeDocument/2006/customXml" ds:itemID="{39156629-BAB7-42E1-BDA8-5578AD2EDCEE}">
  <ds:schemaRefs>
    <ds:schemaRef ds:uri="http://schemas.microsoft.com/sharepoint/events"/>
  </ds:schemaRefs>
</ds:datastoreItem>
</file>

<file path=customXml/itemProps6.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7.xml><?xml version="1.0" encoding="utf-8"?>
<ds:datastoreItem xmlns:ds="http://schemas.openxmlformats.org/officeDocument/2006/customXml" ds:itemID="{BCFABBF0-0631-4425-8316-AF0A01ACFB0F}">
  <ds:schemaRefs>
    <ds:schemaRef ds:uri="http://schemas.microsoft.com/office/2006/metadata/properties"/>
    <ds:schemaRef ds:uri="http://schemas.microsoft.com/office/infopath/2007/PartnerControls"/>
    <ds:schemaRef ds:uri="9fd47c19-1c4a-4d7d-b342-c10cef269344"/>
    <ds:schemaRef ds:uri="a5f32de4-e402-4188-b034-e71ca7d22e54"/>
    <ds:schemaRef ds:uri="9c4c9ff1-6507-4003-9a10-6bc219b54808"/>
    <ds:schemaRef ds:uri="1b359fe1-3e3a-4ae7-9c6e-bfc0ca44a9dc"/>
    <ds:schemaRef ds:uri="http://schemas.microsoft.com/sharepoint/v3"/>
    <ds:schemaRef ds:uri="bb8a5b01-2c8e-4818-bd11-6ca6867ccd6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2009</Words>
  <Characters>11456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Program Manager, Policy and Strategy Implementation</vt:lpstr>
    </vt:vector>
  </TitlesOfParts>
  <Company/>
  <LinksUpToDate>false</LinksUpToDate>
  <CharactersWithSpaces>13439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Manager, Policy and Strategy Implementation</dc:title>
  <dc:subject/>
  <dc:creator>Maree Lawson (DEECA)</dc:creator>
  <cp:keywords/>
  <dc:description/>
  <cp:lastModifiedBy>Fionna X Keating (DEECA)</cp:lastModifiedBy>
  <cp:revision>3</cp:revision>
  <cp:lastPrinted>2022-06-17T19:14:00Z</cp:lastPrinted>
  <dcterms:created xsi:type="dcterms:W3CDTF">2025-07-28T06:05:00Z</dcterms:created>
  <dcterms:modified xsi:type="dcterms:W3CDTF">2025-09-04T04:19:00Z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Department of Energy, Environment and Climate Action</vt:lpwstr>
  </property>
  <property fmtid="{D5CDD505-2E9C-101B-9397-08002B2CF9AE}" pid="3" name="xFooterSubtitle">
    <vt:lpwstr>Position Description</vt:lpwstr>
  </property>
  <property fmtid="{D5CDD505-2E9C-101B-9397-08002B2CF9AE}" pid="4" name="ContentTypeId">
    <vt:lpwstr>0x0101005F1AF39E995DF744AE1E0BF570A457EC</vt:lpwstr>
  </property>
  <property fmtid="{D5CDD505-2E9C-101B-9397-08002B2CF9AE}" pid="5" name="MediaServiceImageTags">
    <vt:lpwstr/>
  </property>
  <property fmtid="{D5CDD505-2E9C-101B-9397-08002B2CF9AE}" pid="6" name="Dissemination Limiting Marker">
    <vt:lpwstr>1;#FOUO|955eb6fc-b35a-4808-8aa5-31e514fa3f26</vt:lpwstr>
  </property>
  <property fmtid="{D5CDD505-2E9C-101B-9397-08002B2CF9AE}" pid="7" name="Security Classification">
    <vt:lpwstr>2;#Unclassified|7fa379f4-4aba-4692-ab80-7d39d3a23cf4</vt:lpwstr>
  </property>
  <property fmtid="{D5CDD505-2E9C-101B-9397-08002B2CF9AE}" pid="8" name="g91c59fb10974fa1a03160ad8386f0f4">
    <vt:lpwstr/>
  </property>
  <property fmtid="{D5CDD505-2E9C-101B-9397-08002B2CF9AE}" pid="9" name="Records Class Team Admin">
    <vt:lpwstr>43;#Process and procedure|9fed78e4-0cf7-4349-93c6-1d5eeb34ebd6</vt:lpwstr>
  </property>
  <property fmtid="{D5CDD505-2E9C-101B-9397-08002B2CF9AE}" pid="10" name="Department Document Type">
    <vt:lpwstr>13;#Template|ad5654aa-69da-4dc8-81ae-e984a44f2180</vt:lpwstr>
  </property>
  <property fmtid="{D5CDD505-2E9C-101B-9397-08002B2CF9AE}" pid="11" name="Record_x0020_Purpose">
    <vt:lpwstr/>
  </property>
  <property fmtid="{D5CDD505-2E9C-101B-9397-08002B2CF9AE}" pid="12" name="Record Purpose">
    <vt:lpwstr/>
  </property>
  <property fmtid="{D5CDD505-2E9C-101B-9397-08002B2CF9AE}" pid="13" name="MSIP_Label_4257e2ab-f512-40e2-9c9a-c64247360765_Enabled">
    <vt:lpwstr>true</vt:lpwstr>
  </property>
  <property fmtid="{D5CDD505-2E9C-101B-9397-08002B2CF9AE}" pid="14" name="MSIP_Label_4257e2ab-f512-40e2-9c9a-c64247360765_SetDate">
    <vt:lpwstr>2023-08-29T02:24:45Z</vt:lpwstr>
  </property>
  <property fmtid="{D5CDD505-2E9C-101B-9397-08002B2CF9AE}" pid="15" name="MSIP_Label_4257e2ab-f512-40e2-9c9a-c64247360765_Method">
    <vt:lpwstr>Privileged</vt:lpwstr>
  </property>
  <property fmtid="{D5CDD505-2E9C-101B-9397-08002B2CF9AE}" pid="16" name="MSIP_Label_4257e2ab-f512-40e2-9c9a-c64247360765_Name">
    <vt:lpwstr>OFFICIAL</vt:lpwstr>
  </property>
  <property fmtid="{D5CDD505-2E9C-101B-9397-08002B2CF9AE}" pid="17" name="MSIP_Label_4257e2ab-f512-40e2-9c9a-c64247360765_SiteId">
    <vt:lpwstr>e8bdd6f7-fc18-4e48-a554-7f547927223b</vt:lpwstr>
  </property>
  <property fmtid="{D5CDD505-2E9C-101B-9397-08002B2CF9AE}" pid="18" name="MSIP_Label_4257e2ab-f512-40e2-9c9a-c64247360765_ActionId">
    <vt:lpwstr>efa26417-f8db-412c-a288-adff284ffa2b</vt:lpwstr>
  </property>
  <property fmtid="{D5CDD505-2E9C-101B-9397-08002B2CF9AE}" pid="19" name="MSIP_Label_4257e2ab-f512-40e2-9c9a-c64247360765_ContentBits">
    <vt:lpwstr>2</vt:lpwstr>
  </property>
  <property fmtid="{D5CDD505-2E9C-101B-9397-08002B2CF9AE}" pid="20" name="AdaRegion">
    <vt:lpwstr/>
  </property>
  <property fmtid="{D5CDD505-2E9C-101B-9397-08002B2CF9AE}" pid="21" name="AdaAskAdaKeyword">
    <vt:lpwstr>164;#Grade review|f7ad65ac-03ab-486a-9d79-d2a18ebc3522;#138;#Student interns|64cffe4a-5ed8-4613-901d-4715e00cad1e;#180;#Expression of interest to fill a vacancy|6d398fea-abd8-4137-b21d-f2907c9c9cc9;#91;#Recruiting someone to your team|f7744592-b315-4d8e-a76c-334f2b802bf1</vt:lpwstr>
  </property>
  <property fmtid="{D5CDD505-2E9C-101B-9397-08002B2CF9AE}" pid="22" name="AdaOwningGroup">
    <vt:lpwstr>18;#People and Culture|4fe8dd26-179b-41a1-8a74-1f09d81ad67a</vt:lpwstr>
  </property>
  <property fmtid="{D5CDD505-2E9C-101B-9397-08002B2CF9AE}" pid="23" name="Records Class HR Admin">
    <vt:lpwstr>14;#Position Description|9b605b16-5ff4-4142-9815-57489365a519</vt:lpwstr>
  </property>
  <property fmtid="{D5CDD505-2E9C-101B-9397-08002B2CF9AE}" pid="24" name="Records Class Polices Procedure">
    <vt:lpwstr>15;#Administration|51c21ac7-bf93-4151-9336-cb224cdf56e7</vt:lpwstr>
  </property>
  <property fmtid="{D5CDD505-2E9C-101B-9397-08002B2CF9AE}" pid="25" name="_docset_NoMedatataSyncRequired">
    <vt:lpwstr>False</vt:lpwstr>
  </property>
  <property fmtid="{D5CDD505-2E9C-101B-9397-08002B2CF9AE}" pid="26" name="_dlc_DocIdItemGuid">
    <vt:lpwstr>551793b7-4a4e-43a3-8807-582b3c33196e</vt:lpwstr>
  </property>
  <property fmtid="{D5CDD505-2E9C-101B-9397-08002B2CF9AE}" pid="27" name="Order">
    <vt:r8>108900</vt:r8>
  </property>
  <property fmtid="{D5CDD505-2E9C-101B-9397-08002B2CF9AE}" pid="28" name="xd_ProgID">
    <vt:lpwstr/>
  </property>
  <property fmtid="{D5CDD505-2E9C-101B-9397-08002B2CF9AE}" pid="29" name="DocumentSetDescription">
    <vt:lpwstr/>
  </property>
  <property fmtid="{D5CDD505-2E9C-101B-9397-08002B2CF9AE}" pid="30" name="ComplianceAssetId">
    <vt:lpwstr/>
  </property>
  <property fmtid="{D5CDD505-2E9C-101B-9397-08002B2CF9AE}" pid="31" name="TemplateUrl">
    <vt:lpwstr/>
  </property>
  <property fmtid="{D5CDD505-2E9C-101B-9397-08002B2CF9AE}" pid="32" name="h81f2c99e50046799065ebcadc818b4b">
    <vt:lpwstr>Administration|51c21ac7-bf93-4151-9336-cb224cdf56e7</vt:lpwstr>
  </property>
  <property fmtid="{D5CDD505-2E9C-101B-9397-08002B2CF9AE}" pid="33" name="_ExtendedDescription">
    <vt:lpwstr/>
  </property>
  <property fmtid="{D5CDD505-2E9C-101B-9397-08002B2CF9AE}" pid="34" name="TriggerFlowInfo">
    <vt:lpwstr/>
  </property>
  <property fmtid="{D5CDD505-2E9C-101B-9397-08002B2CF9AE}" pid="35" name="xd_Signature">
    <vt:bool>false</vt:bool>
  </property>
  <property fmtid="{D5CDD505-2E9C-101B-9397-08002B2CF9AE}" pid="36" name="SharedWithUsers">
    <vt:lpwstr>498;#Alice R Pohlner (DEECA);#72;#Paul R Gray (DEECA);#69;#Andrew J Stanios (DEECA);#95;#Benjamin C Hui (DEECA);#514;#Reece Pisarskis (DEECA);#113;#Kate L Brunt (DEECA);#57;#Tess Hutton (DEECA);#64;#Fiona E Keoghan (DEECA);#66;#Penny L Rabarts (DEECA);#362;#Raquel A Bertoldi (DEECA);#29;#Bianca M Sirianni (DEECA);#127;#John X Morris (DEECA);#96;#Megan Elkington (DEECA);#28;#Kylie J Hyland (DEECA);#25;#Leah M O'Neill (DEECA);#30;#Michael T Wos (DEECA)</vt:lpwstr>
  </property>
</Properties>
</file>