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AD3D79"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FE3A94D">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11EB74C5" w:rsidR="00495B3B" w:rsidRPr="00495B3B" w:rsidRDefault="00DF5027" w:rsidP="00664DF6">
            <w:pPr>
              <w:spacing w:before="0" w:after="0"/>
              <w:ind w:right="-450"/>
              <w:rPr>
                <w:rFonts w:ascii="Arial" w:hAnsi="Arial" w:cs="Arial"/>
                <w:color w:val="363534"/>
              </w:rPr>
            </w:pPr>
            <w:r>
              <w:rPr>
                <w:rFonts w:ascii="Arial" w:hAnsi="Arial" w:cs="Arial"/>
                <w:color w:val="363534"/>
              </w:rPr>
              <w:t xml:space="preserve"> </w:t>
            </w:r>
            <w:r w:rsidR="00A54B39" w:rsidRPr="73EA7A39">
              <w:rPr>
                <w:rFonts w:ascii="Arial" w:hAnsi="Arial" w:cs="Arial"/>
                <w:color w:val="363534"/>
              </w:rPr>
              <w:t>Senior</w:t>
            </w:r>
            <w:r w:rsidR="00736231">
              <w:rPr>
                <w:rFonts w:ascii="Arial" w:hAnsi="Arial" w:cs="Arial"/>
                <w:color w:val="363534"/>
              </w:rPr>
              <w:t xml:space="preserve"> Forest and Fire</w:t>
            </w:r>
            <w:r w:rsidR="00A54B39" w:rsidRPr="73EA7A39">
              <w:rPr>
                <w:rFonts w:ascii="Arial" w:hAnsi="Arial" w:cs="Arial"/>
                <w:color w:val="363534"/>
              </w:rPr>
              <w:t xml:space="preserve"> </w:t>
            </w:r>
            <w:r w:rsidR="0BFAC704" w:rsidRPr="73EA7A39">
              <w:rPr>
                <w:rFonts w:ascii="Arial" w:hAnsi="Arial" w:cs="Arial"/>
                <w:color w:val="363534"/>
              </w:rPr>
              <w:t xml:space="preserve">Engagement </w:t>
            </w:r>
            <w:r w:rsidR="00A54B39" w:rsidRPr="73EA7A39">
              <w:rPr>
                <w:rFonts w:ascii="Arial" w:hAnsi="Arial" w:cs="Arial"/>
                <w:color w:val="363534"/>
              </w:rPr>
              <w:t>Officer</w:t>
            </w:r>
          </w:p>
        </w:tc>
      </w:tr>
      <w:tr w:rsidR="00495B3B" w:rsidRPr="00495B3B" w14:paraId="5F8F815C" w14:textId="77777777" w:rsidTr="7FE3A94D">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1A80BB00" w:rsidR="00495B3B" w:rsidRPr="00495B3B" w:rsidRDefault="35C7727B" w:rsidP="7C0D8B4D">
            <w:pPr>
              <w:spacing w:before="0" w:after="0"/>
              <w:ind w:left="57"/>
              <w:rPr>
                <w:rFonts w:ascii="Aptos Narrow" w:eastAsia="Aptos Narrow" w:hAnsi="Aptos Narrow" w:cs="Aptos Narrow"/>
                <w:b/>
                <w:bCs/>
                <w:color w:val="242424"/>
                <w:sz w:val="22"/>
                <w:szCs w:val="22"/>
              </w:rPr>
            </w:pPr>
            <w:r w:rsidRPr="7FE3A94D">
              <w:rPr>
                <w:rFonts w:ascii="Aptos Narrow" w:eastAsia="Aptos Narrow" w:hAnsi="Aptos Narrow" w:cs="Aptos Narrow"/>
                <w:color w:val="242424"/>
                <w:sz w:val="22"/>
                <w:szCs w:val="22"/>
              </w:rPr>
              <w:t>50925931</w:t>
            </w:r>
          </w:p>
        </w:tc>
      </w:tr>
      <w:tr w:rsidR="00495B3B" w:rsidRPr="00495B3B" w14:paraId="6052E497" w14:textId="77777777" w:rsidTr="7FE3A94D">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31FE142D"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EF7CA1">
              <w:rPr>
                <w:rFonts w:ascii="Arial" w:hAnsi="Arial" w:cs="Arial"/>
                <w:color w:val="363534"/>
                <w:szCs w:val="22"/>
              </w:rPr>
              <w:t xml:space="preserve">Grade </w:t>
            </w:r>
            <w:r w:rsidR="00460996">
              <w:rPr>
                <w:rFonts w:ascii="Arial" w:hAnsi="Arial" w:cs="Arial"/>
                <w:color w:val="363534"/>
                <w:szCs w:val="22"/>
              </w:rPr>
              <w:t>4</w:t>
            </w:r>
          </w:p>
        </w:tc>
      </w:tr>
      <w:tr w:rsidR="00495B3B" w:rsidRPr="00495B3B" w14:paraId="513E600D" w14:textId="77777777" w:rsidTr="7FE3A94D">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2796430" w:rsidR="00495B3B" w:rsidRPr="00495B3B" w:rsidRDefault="00CF00D1" w:rsidP="2B4A24C3">
            <w:pPr>
              <w:spacing w:before="0" w:after="0"/>
              <w:ind w:left="57" w:right="-450"/>
              <w:rPr>
                <w:rFonts w:ascii="Arial" w:eastAsia="Arial" w:hAnsi="Arial" w:cs="Arial"/>
              </w:rPr>
            </w:pPr>
            <w:r w:rsidRPr="2B4A24C3">
              <w:rPr>
                <w:rFonts w:ascii="Arial" w:hAnsi="Arial" w:cs="Arial"/>
                <w:color w:val="363534"/>
              </w:rPr>
              <w:t>$</w:t>
            </w:r>
            <w:r w:rsidR="00460996" w:rsidRPr="2B4A24C3">
              <w:rPr>
                <w:rFonts w:ascii="Arial" w:hAnsi="Arial" w:cs="Arial"/>
                <w:color w:val="363534"/>
              </w:rPr>
              <w:t>9</w:t>
            </w:r>
            <w:r w:rsidR="001C17C8">
              <w:rPr>
                <w:rFonts w:ascii="Arial" w:hAnsi="Arial" w:cs="Arial"/>
                <w:color w:val="363534"/>
              </w:rPr>
              <w:t>7,955</w:t>
            </w:r>
            <w:r w:rsidR="00E27747" w:rsidRPr="2B4A24C3">
              <w:rPr>
                <w:rFonts w:ascii="Arial" w:hAnsi="Arial" w:cs="Arial"/>
                <w:color w:val="363534"/>
              </w:rPr>
              <w:t xml:space="preserve"> - $</w:t>
            </w:r>
            <w:r w:rsidR="00460996" w:rsidRPr="2B4A24C3">
              <w:rPr>
                <w:rFonts w:ascii="Arial" w:hAnsi="Arial" w:cs="Arial"/>
                <w:color w:val="363534"/>
              </w:rPr>
              <w:t>1</w:t>
            </w:r>
            <w:r w:rsidR="001C17C8">
              <w:rPr>
                <w:rFonts w:ascii="Arial" w:hAnsi="Arial" w:cs="Arial"/>
                <w:color w:val="363534"/>
              </w:rPr>
              <w:t>11,142</w:t>
            </w:r>
            <w:r w:rsidR="5AE4DD76" w:rsidRPr="2B4A24C3">
              <w:rPr>
                <w:rFonts w:ascii="Arial" w:eastAsia="Arial" w:hAnsi="Arial" w:cs="Arial"/>
                <w:color w:val="363534"/>
                <w:sz w:val="19"/>
                <w:szCs w:val="19"/>
              </w:rPr>
              <w:t xml:space="preserve"> plus superannuation</w:t>
            </w:r>
          </w:p>
        </w:tc>
      </w:tr>
      <w:tr w:rsidR="00495B3B" w:rsidRPr="00495B3B" w14:paraId="2A722203" w14:textId="77777777" w:rsidTr="7FE3A94D">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0A7A949E" w:rsidR="00495B3B" w:rsidRPr="00495B3B" w:rsidRDefault="00495B3B" w:rsidP="508F5FC5">
            <w:pPr>
              <w:tabs>
                <w:tab w:val="left" w:pos="3529"/>
              </w:tabs>
              <w:spacing w:before="0" w:after="0"/>
              <w:ind w:left="57" w:right="-450"/>
              <w:rPr>
                <w:rFonts w:ascii="Arial" w:hAnsi="Arial" w:cs="Arial"/>
                <w:color w:val="363534"/>
              </w:rPr>
            </w:pPr>
            <w:r w:rsidRPr="508F5FC5">
              <w:rPr>
                <w:rFonts w:ascii="Arial" w:hAnsi="Arial" w:cs="Arial"/>
                <w:color w:val="363534"/>
              </w:rPr>
              <w:t xml:space="preserve">Ongoing </w:t>
            </w:r>
          </w:p>
        </w:tc>
      </w:tr>
      <w:tr w:rsidR="00495B3B" w:rsidRPr="00495B3B" w14:paraId="73E4C712" w14:textId="77777777" w:rsidTr="7FE3A94D">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66058065"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7FE3A94D">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BBF0561" w:rsidR="00495B3B" w:rsidRPr="00495B3B" w:rsidRDefault="001C17C8" w:rsidP="001C17C8">
            <w:pPr>
              <w:spacing w:before="0" w:after="0"/>
              <w:ind w:left="57" w:right="-450"/>
              <w:rPr>
                <w:rFonts w:ascii="Arial" w:hAnsi="Arial" w:cs="Arial"/>
                <w:color w:val="363534"/>
              </w:rPr>
            </w:pPr>
            <w:r w:rsidRPr="001C17C8">
              <w:rPr>
                <w:rFonts w:ascii="Arial" w:hAnsi="Arial" w:cs="Arial"/>
                <w:color w:val="363534"/>
              </w:rPr>
              <w:t xml:space="preserve">Forest and Fire Operations </w:t>
            </w:r>
            <w:r>
              <w:rPr>
                <w:rFonts w:ascii="Arial" w:hAnsi="Arial" w:cs="Arial"/>
                <w:color w:val="363534"/>
              </w:rPr>
              <w:t xml:space="preserve">/ </w:t>
            </w:r>
            <w:r w:rsidR="31A7CE40" w:rsidRPr="49F606DE">
              <w:rPr>
                <w:rFonts w:ascii="Arial" w:hAnsi="Arial" w:cs="Arial"/>
                <w:color w:val="363534"/>
              </w:rPr>
              <w:t>Grampians</w:t>
            </w:r>
            <w:r>
              <w:rPr>
                <w:rFonts w:ascii="Arial" w:hAnsi="Arial" w:cs="Arial"/>
                <w:color w:val="363534"/>
              </w:rPr>
              <w:t xml:space="preserve"> (FFOD)</w:t>
            </w:r>
            <w:r w:rsidR="31A7CE40" w:rsidRPr="49F606DE">
              <w:rPr>
                <w:rFonts w:ascii="Arial" w:hAnsi="Arial" w:cs="Arial"/>
                <w:color w:val="363534"/>
              </w:rPr>
              <w:t xml:space="preserve"> </w:t>
            </w:r>
          </w:p>
        </w:tc>
      </w:tr>
      <w:tr w:rsidR="00495B3B" w:rsidRPr="00495B3B" w14:paraId="37A0D7CE" w14:textId="77777777" w:rsidTr="7FE3A94D">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EC21787" w14:textId="13592CA4" w:rsidR="4B2FB5D3" w:rsidRDefault="001C17C8" w:rsidP="12CF24A6">
            <w:pPr>
              <w:spacing w:before="0" w:after="0"/>
              <w:ind w:left="57" w:right="-450"/>
              <w:rPr>
                <w:rFonts w:ascii="Arial" w:hAnsi="Arial" w:cs="Arial"/>
                <w:color w:val="363534"/>
              </w:rPr>
            </w:pPr>
            <w:r>
              <w:rPr>
                <w:rFonts w:ascii="Arial" w:hAnsi="Arial" w:cs="Arial"/>
                <w:color w:val="363534"/>
              </w:rPr>
              <w:t xml:space="preserve">Negotiable within Grampians Region </w:t>
            </w:r>
          </w:p>
          <w:p w14:paraId="3B7CA3B3" w14:textId="21DAA408" w:rsidR="00495B3B" w:rsidRPr="00495B3B" w:rsidRDefault="00495B3B" w:rsidP="3265E3D5">
            <w:pPr>
              <w:spacing w:before="0" w:after="0"/>
              <w:ind w:left="57" w:right="-450"/>
              <w:rPr>
                <w:rFonts w:ascii="Arial" w:hAnsi="Arial" w:cs="Arial"/>
                <w:color w:val="363534"/>
              </w:rPr>
            </w:pPr>
            <w:r w:rsidRPr="3265E3D5">
              <w:rPr>
                <w:rFonts w:ascii="Arial" w:hAnsi="Arial" w:cs="Arial"/>
                <w:color w:val="363534"/>
              </w:rPr>
              <w:t xml:space="preserve">Hybrid work arrangement available: </w:t>
            </w:r>
            <w:r w:rsidR="003E275C">
              <w:rPr>
                <w:rFonts w:ascii="Arial" w:hAnsi="Arial" w:cs="Arial"/>
                <w:color w:val="363534"/>
              </w:rPr>
              <w:fldChar w:fldCharType="begin">
                <w:ffData>
                  <w:name w:val=""/>
                  <w:enabled/>
                  <w:calcOnExit w:val="0"/>
                  <w:checkBox>
                    <w:size w:val="26"/>
                    <w:default w:val="1"/>
                  </w:checkBox>
                </w:ffData>
              </w:fldChar>
            </w:r>
            <w:r w:rsidR="003E275C">
              <w:rPr>
                <w:rFonts w:ascii="Arial" w:hAnsi="Arial" w:cs="Arial"/>
                <w:color w:val="363534"/>
              </w:rPr>
              <w:instrText xml:space="preserve"> FORMCHECKBOX </w:instrText>
            </w:r>
            <w:r w:rsidR="003E275C">
              <w:rPr>
                <w:rFonts w:ascii="Arial" w:hAnsi="Arial" w:cs="Arial"/>
                <w:color w:val="363534"/>
              </w:rPr>
            </w:r>
            <w:r w:rsidR="003E275C">
              <w:rPr>
                <w:rFonts w:ascii="Arial" w:hAnsi="Arial" w:cs="Arial"/>
                <w:color w:val="363534"/>
              </w:rPr>
              <w:fldChar w:fldCharType="separate"/>
            </w:r>
            <w:r w:rsidR="003E275C">
              <w:rPr>
                <w:rFonts w:ascii="Arial" w:hAnsi="Arial" w:cs="Arial"/>
                <w:color w:val="363534"/>
              </w:rPr>
              <w:fldChar w:fldCharType="end"/>
            </w:r>
            <w:r w:rsidRPr="003E275C">
              <w:rPr>
                <w:rFonts w:ascii="Arial" w:hAnsi="Arial" w:cs="Arial"/>
                <w:color w:val="363534"/>
              </w:rPr>
              <w:t>Yes</w:t>
            </w:r>
            <w:r w:rsidRPr="003E275C">
              <w:rPr>
                <w:rFonts w:ascii="Arial" w:hAnsi="Arial" w:cs="Arial"/>
                <w:color w:val="363534"/>
                <w:szCs w:val="22"/>
              </w:rPr>
              <w:tab/>
            </w:r>
            <w:r w:rsidRPr="003E275C">
              <w:rPr>
                <w:rFonts w:ascii="Arial" w:hAnsi="Arial" w:cs="Arial"/>
                <w:color w:val="363534"/>
              </w:rPr>
              <w:fldChar w:fldCharType="begin">
                <w:ffData>
                  <w:name w:val=""/>
                  <w:enabled/>
                  <w:calcOnExit w:val="0"/>
                  <w:checkBox>
                    <w:size w:val="26"/>
                    <w:default w:val="0"/>
                    <w:checked w:val="0"/>
                  </w:checkBox>
                </w:ffData>
              </w:fldChar>
            </w:r>
            <w:r w:rsidRPr="003E275C">
              <w:rPr>
                <w:rFonts w:ascii="Arial" w:hAnsi="Arial" w:cs="Arial"/>
                <w:color w:val="363534"/>
              </w:rPr>
              <w:instrText xml:space="preserve"> FORMCHECKBOX </w:instrText>
            </w:r>
            <w:r w:rsidRPr="003E275C">
              <w:rPr>
                <w:rFonts w:ascii="Arial" w:hAnsi="Arial" w:cs="Arial"/>
                <w:color w:val="363534"/>
              </w:rPr>
            </w:r>
            <w:r w:rsidRPr="003E275C">
              <w:rPr>
                <w:rFonts w:ascii="Arial" w:hAnsi="Arial" w:cs="Arial"/>
                <w:color w:val="363534"/>
              </w:rPr>
              <w:fldChar w:fldCharType="separate"/>
            </w:r>
            <w:r w:rsidRPr="003E275C">
              <w:rPr>
                <w:rFonts w:ascii="Arial" w:hAnsi="Arial" w:cs="Arial"/>
                <w:color w:val="363534"/>
              </w:rPr>
              <w:fldChar w:fldCharType="end"/>
            </w:r>
            <w:r w:rsidRPr="3265E3D5">
              <w:rPr>
                <w:rFonts w:ascii="Arial" w:hAnsi="Arial" w:cs="Arial"/>
                <w:color w:val="363534"/>
              </w:rPr>
              <w:t xml:space="preserve"> </w:t>
            </w:r>
            <w:r w:rsidR="003E275C">
              <w:rPr>
                <w:rFonts w:ascii="Arial" w:hAnsi="Arial" w:cs="Arial"/>
                <w:color w:val="363534"/>
              </w:rPr>
              <w:t>No</w:t>
            </w:r>
            <w:r w:rsidRPr="3265E3D5">
              <w:rPr>
                <w:rFonts w:ascii="Arial" w:hAnsi="Arial" w:cs="Arial"/>
                <w:color w:val="363534"/>
              </w:rPr>
              <w:t xml:space="preserve">            </w:t>
            </w:r>
          </w:p>
        </w:tc>
      </w:tr>
      <w:tr w:rsidR="00495B3B" w:rsidRPr="00495B3B" w14:paraId="4352AE4A" w14:textId="77777777" w:rsidTr="7FE3A94D">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FF26345" w:rsidR="00495B3B" w:rsidRPr="00495B3B" w:rsidRDefault="0056770D" w:rsidP="49F606DE">
            <w:pPr>
              <w:tabs>
                <w:tab w:val="left" w:pos="469"/>
                <w:tab w:val="left" w:pos="1189"/>
              </w:tabs>
              <w:spacing w:before="0" w:after="0"/>
              <w:ind w:left="57" w:right="-450"/>
              <w:rPr>
                <w:rFonts w:ascii="Arial" w:hAnsi="Arial" w:cs="Arial"/>
                <w:color w:val="363534"/>
              </w:rPr>
            </w:pPr>
            <w:r w:rsidRPr="49F606DE">
              <w:rPr>
                <w:rFonts w:ascii="Arial" w:hAnsi="Arial" w:cs="Arial"/>
                <w:color w:val="363534"/>
              </w:rPr>
              <w:t>Manager</w:t>
            </w:r>
            <w:r w:rsidR="744C35F4" w:rsidRPr="49F606DE">
              <w:rPr>
                <w:rFonts w:ascii="Arial" w:hAnsi="Arial" w:cs="Arial"/>
                <w:color w:val="363534"/>
              </w:rPr>
              <w:t>,</w:t>
            </w:r>
            <w:r w:rsidRPr="49F606DE">
              <w:rPr>
                <w:rFonts w:ascii="Arial" w:hAnsi="Arial" w:cs="Arial"/>
                <w:color w:val="363534"/>
              </w:rPr>
              <w:t xml:space="preserve"> Forest and Fire Engagement </w:t>
            </w:r>
          </w:p>
        </w:tc>
      </w:tr>
      <w:tr w:rsidR="00495B3B" w:rsidRPr="00495B3B" w14:paraId="35F6D00F" w14:textId="77777777" w:rsidTr="7FE3A94D">
        <w:trPr>
          <w:trHeight w:val="399"/>
        </w:trPr>
        <w:tc>
          <w:tcPr>
            <w:tcW w:w="2580" w:type="dxa"/>
            <w:tcBorders>
              <w:top w:val="nil"/>
              <w:bottom w:val="nil"/>
              <w:right w:val="nil"/>
            </w:tcBorders>
            <w:vAlign w:val="center"/>
          </w:tcPr>
          <w:p w14:paraId="55F53688" w14:textId="77777777" w:rsidR="00495B3B" w:rsidRPr="002045DB" w:rsidRDefault="00495B3B" w:rsidP="00495B3B">
            <w:pPr>
              <w:spacing w:before="0" w:after="0"/>
              <w:ind w:right="-450"/>
              <w:rPr>
                <w:rFonts w:ascii="Arial" w:hAnsi="Arial" w:cs="Arial"/>
                <w:b/>
                <w:bCs/>
                <w:color w:val="363534"/>
                <w:spacing w:val="-3"/>
                <w:szCs w:val="22"/>
              </w:rPr>
            </w:pPr>
            <w:r w:rsidRPr="002045D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3DE00941" w:rsidR="00495B3B" w:rsidRPr="002045DB" w:rsidRDefault="00495B3B" w:rsidP="47D3F4C5">
            <w:pPr>
              <w:tabs>
                <w:tab w:val="left" w:pos="469"/>
                <w:tab w:val="left" w:pos="1189"/>
              </w:tabs>
              <w:spacing w:before="0" w:after="0"/>
              <w:ind w:left="57" w:right="-450"/>
              <w:rPr>
                <w:rFonts w:ascii="Arial" w:hAnsi="Arial" w:cs="Arial"/>
                <w:color w:val="363534"/>
              </w:rPr>
            </w:pPr>
            <w:r w:rsidRPr="47D3F4C5">
              <w:rPr>
                <w:rFonts w:ascii="Arial" w:hAnsi="Arial" w:cs="Arial"/>
                <w:color w:val="363534"/>
              </w:rPr>
              <w:fldChar w:fldCharType="begin">
                <w:ffData>
                  <w:name w:val=""/>
                  <w:enabled/>
                  <w:calcOnExit w:val="0"/>
                  <w:checkBox>
                    <w:size w:val="26"/>
                    <w:default w:val="0"/>
                    <w:checked w:val="0"/>
                  </w:checkBox>
                </w:ffData>
              </w:fldChar>
            </w:r>
            <w:r w:rsidRPr="47D3F4C5">
              <w:rPr>
                <w:rFonts w:ascii="Arial" w:hAnsi="Arial" w:cs="Arial"/>
                <w:color w:val="363534"/>
              </w:rPr>
              <w:instrText xml:space="preserve"> FORMCHECKBOX </w:instrText>
            </w:r>
            <w:r w:rsidRPr="47D3F4C5">
              <w:rPr>
                <w:rFonts w:ascii="Arial" w:hAnsi="Arial" w:cs="Arial"/>
                <w:color w:val="363534"/>
              </w:rPr>
            </w:r>
            <w:r w:rsidRPr="47D3F4C5">
              <w:rPr>
                <w:rFonts w:ascii="Arial" w:hAnsi="Arial" w:cs="Arial"/>
                <w:color w:val="363534"/>
              </w:rPr>
              <w:fldChar w:fldCharType="separate"/>
            </w:r>
            <w:r w:rsidRPr="47D3F4C5">
              <w:rPr>
                <w:rFonts w:ascii="Arial" w:hAnsi="Arial" w:cs="Arial"/>
                <w:color w:val="363534"/>
              </w:rPr>
              <w:fldChar w:fldCharType="end"/>
            </w:r>
            <w:r w:rsidRPr="002045DB">
              <w:rPr>
                <w:rFonts w:ascii="Arial" w:hAnsi="Arial" w:cs="Arial"/>
                <w:color w:val="363534"/>
                <w:szCs w:val="22"/>
              </w:rPr>
              <w:tab/>
            </w:r>
            <w:r w:rsidRPr="47D3F4C5">
              <w:rPr>
                <w:rFonts w:ascii="Arial" w:hAnsi="Arial" w:cs="Arial"/>
                <w:color w:val="363534"/>
              </w:rPr>
              <w:t>Yes</w:t>
            </w:r>
            <w:r w:rsidRPr="002045DB">
              <w:rPr>
                <w:rFonts w:ascii="Arial" w:hAnsi="Arial" w:cs="Arial"/>
                <w:color w:val="363534"/>
                <w:szCs w:val="22"/>
              </w:rPr>
              <w:tab/>
            </w:r>
            <w:r w:rsidR="002045DB" w:rsidRPr="47D3F4C5">
              <w:rPr>
                <w:rFonts w:ascii="Arial" w:hAnsi="Arial" w:cs="Arial"/>
                <w:color w:val="363534"/>
              </w:rPr>
              <w:fldChar w:fldCharType="begin">
                <w:ffData>
                  <w:name w:val=""/>
                  <w:enabled/>
                  <w:calcOnExit w:val="0"/>
                  <w:checkBox>
                    <w:size w:val="26"/>
                    <w:default w:val="1"/>
                  </w:checkBox>
                </w:ffData>
              </w:fldChar>
            </w:r>
            <w:r w:rsidR="002045DB" w:rsidRPr="47D3F4C5">
              <w:rPr>
                <w:rFonts w:ascii="Arial" w:hAnsi="Arial" w:cs="Arial"/>
                <w:color w:val="363534"/>
              </w:rPr>
              <w:instrText xml:space="preserve"> FORMCHECKBOX </w:instrText>
            </w:r>
            <w:r w:rsidR="002045DB" w:rsidRPr="47D3F4C5">
              <w:rPr>
                <w:rFonts w:ascii="Arial" w:hAnsi="Arial" w:cs="Arial"/>
                <w:color w:val="363534"/>
              </w:rPr>
            </w:r>
            <w:r w:rsidR="002045DB" w:rsidRPr="47D3F4C5">
              <w:rPr>
                <w:rFonts w:ascii="Arial" w:hAnsi="Arial" w:cs="Arial"/>
                <w:color w:val="363534"/>
              </w:rPr>
              <w:fldChar w:fldCharType="separate"/>
            </w:r>
            <w:r w:rsidR="002045DB" w:rsidRPr="47D3F4C5">
              <w:rPr>
                <w:rFonts w:ascii="Arial" w:hAnsi="Arial" w:cs="Arial"/>
                <w:color w:val="363534"/>
              </w:rPr>
              <w:fldChar w:fldCharType="end"/>
            </w:r>
            <w:r w:rsidRPr="47D3F4C5">
              <w:rPr>
                <w:rFonts w:ascii="Arial" w:hAnsi="Arial" w:cs="Arial"/>
                <w:color w:val="363534"/>
              </w:rPr>
              <w:t xml:space="preserve">  No                </w:t>
            </w:r>
          </w:p>
        </w:tc>
      </w:tr>
      <w:tr w:rsidR="00495B3B" w:rsidRPr="00495B3B" w14:paraId="70C7CF88" w14:textId="77777777" w:rsidTr="7FE3A94D">
        <w:trPr>
          <w:trHeight w:val="399"/>
        </w:trPr>
        <w:tc>
          <w:tcPr>
            <w:tcW w:w="2580" w:type="dxa"/>
            <w:tcBorders>
              <w:top w:val="nil"/>
              <w:bottom w:val="nil"/>
              <w:right w:val="nil"/>
            </w:tcBorders>
            <w:vAlign w:val="center"/>
          </w:tcPr>
          <w:p w14:paraId="58989FFF" w14:textId="77777777" w:rsidR="00495B3B" w:rsidRPr="002045DB" w:rsidRDefault="00495B3B" w:rsidP="00495B3B">
            <w:pPr>
              <w:spacing w:before="0" w:after="0"/>
              <w:ind w:right="-450"/>
              <w:rPr>
                <w:rFonts w:ascii="Arial" w:hAnsi="Arial" w:cs="Arial"/>
                <w:b/>
                <w:color w:val="363534"/>
                <w:szCs w:val="22"/>
              </w:rPr>
            </w:pPr>
            <w:r w:rsidRPr="002045D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71EA9B9" w:rsidR="00495B3B" w:rsidRPr="002045DB" w:rsidRDefault="001C17C8" w:rsidP="55CA9E5D">
            <w:pPr>
              <w:spacing w:before="0" w:after="0"/>
              <w:ind w:left="57" w:right="-450"/>
            </w:pPr>
            <w:r w:rsidRPr="001C17C8">
              <w:rPr>
                <w:rFonts w:ascii="Arial" w:hAnsi="Arial" w:cs="Arial"/>
                <w:color w:val="363534"/>
              </w:rPr>
              <w:t>Gavan Mathieson</w:t>
            </w:r>
            <w:r>
              <w:rPr>
                <w:rFonts w:ascii="Arial" w:hAnsi="Arial" w:cs="Arial"/>
                <w:color w:val="363534"/>
              </w:rPr>
              <w:t xml:space="preserve">, </w:t>
            </w:r>
            <w:r w:rsidRPr="001C17C8">
              <w:rPr>
                <w:rFonts w:ascii="Arial" w:hAnsi="Arial" w:cs="Arial"/>
                <w:color w:val="363534"/>
              </w:rPr>
              <w:t>0436</w:t>
            </w:r>
            <w:r>
              <w:rPr>
                <w:rFonts w:ascii="Arial" w:hAnsi="Arial" w:cs="Arial"/>
                <w:color w:val="363534"/>
              </w:rPr>
              <w:t xml:space="preserve"> </w:t>
            </w:r>
            <w:r w:rsidRPr="001C17C8">
              <w:rPr>
                <w:rFonts w:ascii="Arial" w:hAnsi="Arial" w:cs="Arial"/>
                <w:color w:val="363534"/>
              </w:rPr>
              <w:t>851</w:t>
            </w:r>
            <w:r>
              <w:rPr>
                <w:rFonts w:ascii="Arial" w:hAnsi="Arial" w:cs="Arial"/>
                <w:color w:val="363534"/>
              </w:rPr>
              <w:t xml:space="preserve"> </w:t>
            </w:r>
            <w:r w:rsidRPr="001C17C8">
              <w:rPr>
                <w:rFonts w:ascii="Arial" w:hAnsi="Arial" w:cs="Arial"/>
                <w:color w:val="363534"/>
              </w:rPr>
              <w:t>782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BCA6901">
        <w:rPr>
          <w:rFonts w:ascii="Arial" w:hAnsi="Arial" w:cs="Arial"/>
          <w:color w:val="442D97" w:themeColor="accent4" w:themeTint="BF"/>
          <w:sz w:val="28"/>
          <w:szCs w:val="28"/>
          <w:lang w:eastAsia="zh-CN"/>
        </w:rPr>
        <w:t>Position purpose</w:t>
      </w:r>
    </w:p>
    <w:p w14:paraId="01516869" w14:textId="77777777" w:rsidR="009A03B7" w:rsidRDefault="49B545F2" w:rsidP="0056770D">
      <w:pPr>
        <w:tabs>
          <w:tab w:val="left" w:pos="10178"/>
        </w:tabs>
        <w:spacing w:before="0" w:after="0"/>
        <w:ind w:right="114"/>
        <w:rPr>
          <w:rFonts w:ascii="Arial" w:hAnsi="Arial" w:cs="Arial"/>
          <w:noProof/>
          <w:color w:val="363534"/>
          <w:lang w:eastAsia="zh-CN"/>
        </w:rPr>
      </w:pPr>
      <w:r w:rsidRPr="71739581">
        <w:rPr>
          <w:rFonts w:ascii="Arial" w:hAnsi="Arial" w:cs="Arial"/>
          <w:noProof/>
          <w:color w:val="363534"/>
          <w:lang w:eastAsia="zh-CN"/>
        </w:rPr>
        <w:t xml:space="preserve">The </w:t>
      </w:r>
      <w:r w:rsidR="00CD6470" w:rsidRPr="00CD6470">
        <w:rPr>
          <w:rFonts w:ascii="Arial" w:hAnsi="Arial" w:cs="Arial"/>
          <w:noProof/>
          <w:color w:val="363534"/>
          <w:lang w:eastAsia="zh-CN"/>
        </w:rPr>
        <w:t xml:space="preserve">Senior Forest and Fire Engagement Officer will partner with District and Regional Teams to identify and prioritise engagement needs and requirements to support forest and fire program planning and delivery, and lead the development of engagement tools that meet local priorities. </w:t>
      </w:r>
    </w:p>
    <w:p w14:paraId="6507DE91" w14:textId="77777777" w:rsidR="009A03B7" w:rsidRDefault="009A03B7" w:rsidP="0056770D">
      <w:pPr>
        <w:tabs>
          <w:tab w:val="left" w:pos="10178"/>
        </w:tabs>
        <w:spacing w:before="0" w:after="0"/>
        <w:ind w:right="114"/>
        <w:rPr>
          <w:rFonts w:ascii="Arial" w:hAnsi="Arial" w:cs="Arial"/>
          <w:noProof/>
          <w:color w:val="363534"/>
          <w:lang w:eastAsia="zh-CN"/>
        </w:rPr>
      </w:pPr>
    </w:p>
    <w:p w14:paraId="1E157A8C" w14:textId="2B1F262A" w:rsidR="49B545F2" w:rsidRDefault="00CD6470" w:rsidP="0056770D">
      <w:pPr>
        <w:tabs>
          <w:tab w:val="left" w:pos="10178"/>
        </w:tabs>
        <w:spacing w:before="0" w:after="0"/>
        <w:ind w:right="114"/>
        <w:rPr>
          <w:rFonts w:ascii="Arial" w:hAnsi="Arial" w:cs="Arial"/>
          <w:noProof/>
          <w:color w:val="363534"/>
          <w:lang w:eastAsia="zh-CN"/>
        </w:rPr>
      </w:pPr>
      <w:r w:rsidRPr="00CD6470">
        <w:rPr>
          <w:rFonts w:ascii="Arial" w:hAnsi="Arial" w:cs="Arial"/>
          <w:noProof/>
          <w:color w:val="363534"/>
          <w:lang w:eastAsia="zh-CN"/>
        </w:rPr>
        <w:t>The Senior Forest and Fire Engagement Officer will lead development of communication tools and support the delivery of  engagement for the annual Joint Fuel Management Program, Operational Forest Management Program and other forest and fire management works.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69CDF251"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1CD60D42"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5AC74BCE"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2AB40BD5" w14:textId="1AEDCDC9"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lastRenderedPageBreak/>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p w14:paraId="1ED5B30D" w14:textId="0A510D50"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16E4F0D9" w14:textId="75A90CAC" w:rsidR="00D10FCC" w:rsidRPr="00D10FCC" w:rsidRDefault="00D10FCC" w:rsidP="47D3F4C5">
      <w:pPr>
        <w:keepNext/>
        <w:spacing w:line="240" w:lineRule="auto"/>
        <w:rPr>
          <w:rFonts w:ascii="Arial" w:hAnsi="Arial" w:cs="Arial"/>
        </w:rPr>
      </w:pPr>
      <w:r w:rsidRPr="47D3F4C5">
        <w:rPr>
          <w:rFonts w:ascii="Arial" w:hAnsi="Arial" w:cs="Arial"/>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3EA6FD4E" w14:textId="6C102BE7" w:rsidR="00D10FCC" w:rsidRPr="00D10FCC" w:rsidRDefault="00D10FCC" w:rsidP="47D3F4C5">
      <w:pPr>
        <w:keepNext/>
        <w:spacing w:line="240" w:lineRule="auto"/>
        <w:rPr>
          <w:rFonts w:ascii="Arial" w:hAnsi="Arial" w:cs="Arial"/>
        </w:rPr>
      </w:pPr>
      <w:r w:rsidRPr="47D3F4C5">
        <w:rPr>
          <w:rFonts w:ascii="Arial" w:hAnsi="Arial" w:cs="Arial"/>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275068D6" w14:textId="77777777" w:rsidR="00D10FCC" w:rsidRPr="00D10FCC" w:rsidRDefault="00D10FCC" w:rsidP="00D10FCC">
      <w:pPr>
        <w:keepNext/>
        <w:spacing w:line="240" w:lineRule="auto"/>
        <w:rPr>
          <w:rFonts w:ascii="Arial" w:hAnsi="Arial" w:cs="Arial"/>
          <w:szCs w:val="22"/>
        </w:rPr>
      </w:pPr>
      <w:r w:rsidRPr="00D10FCC">
        <w:rPr>
          <w:rFonts w:ascii="Arial" w:hAnsi="Arial" w:cs="Arial"/>
          <w:szCs w:val="22"/>
        </w:rPr>
        <w:t>We are the lead emergency management agency for bushfire and a support agency for a range of Class 2 emergencies.</w:t>
      </w:r>
    </w:p>
    <w:p w14:paraId="088DA4DC" w14:textId="0756F30F" w:rsidR="00DF50F0" w:rsidRDefault="00DF50F0" w:rsidP="435B1472">
      <w:pPr>
        <w:keepNext/>
        <w:spacing w:before="0" w:after="0" w:line="240" w:lineRule="auto"/>
        <w:ind w:left="57" w:right="-450"/>
        <w:rPr>
          <w:rFonts w:ascii="Arial" w:hAnsi="Arial" w:cs="Arial"/>
        </w:rPr>
      </w:pPr>
    </w:p>
    <w:p w14:paraId="7A44F2F4" w14:textId="3AA72CC3" w:rsidR="00B74D57" w:rsidRDefault="7E51703F" w:rsidP="00D42B6B">
      <w:pPr>
        <w:keepNext/>
        <w:spacing w:before="0" w:after="0" w:line="240" w:lineRule="auto"/>
        <w:ind w:right="-450"/>
        <w:rPr>
          <w:rFonts w:ascii="Arial" w:hAnsi="Arial" w:cs="Arial"/>
          <w:color w:val="363534"/>
        </w:rPr>
      </w:pPr>
      <w:r w:rsidRPr="10472997">
        <w:rPr>
          <w:rFonts w:ascii="Arial" w:hAnsi="Arial" w:cs="Arial"/>
          <w:b/>
          <w:bCs/>
        </w:rPr>
        <w:t xml:space="preserve">Branch – </w:t>
      </w:r>
      <w:r w:rsidR="00010D54" w:rsidRPr="10472997">
        <w:rPr>
          <w:rFonts w:ascii="Arial" w:hAnsi="Arial" w:cs="Arial"/>
          <w:b/>
          <w:bCs/>
          <w:color w:val="363534"/>
        </w:rPr>
        <w:t xml:space="preserve">Forest and Fire </w:t>
      </w:r>
      <w:r w:rsidRPr="10472997">
        <w:rPr>
          <w:rFonts w:ascii="Arial" w:hAnsi="Arial" w:cs="Arial"/>
          <w:b/>
          <w:bCs/>
          <w:color w:val="363534"/>
        </w:rPr>
        <w:t>Programs</w:t>
      </w:r>
    </w:p>
    <w:p w14:paraId="5CE89353" w14:textId="77777777" w:rsidR="004A2A50" w:rsidRDefault="004A2A50" w:rsidP="435B1472">
      <w:pPr>
        <w:keepNext/>
        <w:spacing w:before="0" w:after="0" w:line="240" w:lineRule="auto"/>
        <w:ind w:left="57" w:right="-450"/>
        <w:rPr>
          <w:rFonts w:ascii="Arial" w:hAnsi="Arial" w:cs="Arial"/>
          <w:color w:val="363534"/>
        </w:rPr>
      </w:pPr>
    </w:p>
    <w:p w14:paraId="0D81A98F" w14:textId="42FA4309" w:rsidR="004A2A50" w:rsidRDefault="004A2A50" w:rsidP="00D42B6B">
      <w:pPr>
        <w:keepNext/>
        <w:shd w:val="clear" w:color="auto" w:fill="FFFFFF" w:themeFill="background1"/>
        <w:spacing w:before="0" w:after="0" w:line="240" w:lineRule="auto"/>
        <w:rPr>
          <w:rFonts w:ascii="Arial" w:hAnsi="Arial" w:cs="Arial"/>
          <w:szCs w:val="22"/>
        </w:rPr>
      </w:pPr>
      <w:r w:rsidRPr="004A2A50">
        <w:rPr>
          <w:rFonts w:ascii="Arial" w:hAnsi="Arial" w:cs="Arial"/>
          <w:szCs w:val="22"/>
        </w:rPr>
        <w:t xml:space="preserve">The </w:t>
      </w:r>
      <w:r w:rsidR="00010D54">
        <w:rPr>
          <w:rFonts w:ascii="Arial" w:hAnsi="Arial" w:cs="Arial"/>
          <w:szCs w:val="22"/>
        </w:rPr>
        <w:t>Forest and Fire</w:t>
      </w:r>
      <w:r w:rsidRPr="004A2A50">
        <w:rPr>
          <w:rFonts w:ascii="Arial" w:hAnsi="Arial" w:cs="Arial"/>
          <w:szCs w:val="22"/>
        </w:rPr>
        <w:t xml:space="preserve"> Programs Team is responsible for establishing and managing arrangements for the effective and efficient delivery of programs across the region. The </w:t>
      </w:r>
      <w:r w:rsidR="00010D54">
        <w:rPr>
          <w:rFonts w:ascii="Arial" w:hAnsi="Arial" w:cs="Arial"/>
          <w:szCs w:val="22"/>
        </w:rPr>
        <w:t xml:space="preserve">Forest and Fire </w:t>
      </w:r>
      <w:r w:rsidRPr="004A2A50">
        <w:rPr>
          <w:rFonts w:ascii="Arial" w:hAnsi="Arial" w:cs="Arial"/>
          <w:szCs w:val="22"/>
        </w:rPr>
        <w:t xml:space="preserve">Programs Team will support the delivery of regional programs by implementing rigorous project management reporting to monitor program delivery, budget and outcomes. Funded initiatives within the region will be coordinated by the </w:t>
      </w:r>
      <w:r w:rsidR="00010D54">
        <w:rPr>
          <w:rFonts w:ascii="Arial" w:hAnsi="Arial" w:cs="Arial"/>
          <w:szCs w:val="22"/>
        </w:rPr>
        <w:t xml:space="preserve">Forest and Fire </w:t>
      </w:r>
      <w:r w:rsidRPr="004A2A50">
        <w:rPr>
          <w:rFonts w:ascii="Arial" w:hAnsi="Arial" w:cs="Arial"/>
          <w:szCs w:val="22"/>
        </w:rPr>
        <w:t xml:space="preserve">Programs Team. The team will also ensure the implementation of DEECA’s procurement and contract management integrity controls and systems within the region across all program </w:t>
      </w:r>
      <w:r w:rsidR="007B053F" w:rsidRPr="004A2A50">
        <w:rPr>
          <w:rFonts w:ascii="Arial" w:hAnsi="Arial" w:cs="Arial"/>
          <w:szCs w:val="22"/>
        </w:rPr>
        <w:t>activities and</w:t>
      </w:r>
      <w:r w:rsidRPr="004A2A50">
        <w:rPr>
          <w:rFonts w:ascii="Arial" w:hAnsi="Arial" w:cs="Arial"/>
          <w:szCs w:val="22"/>
        </w:rPr>
        <w:t xml:space="preserve"> directly support the procurement of complex or large scale works.</w:t>
      </w:r>
    </w:p>
    <w:p w14:paraId="7DBAD373" w14:textId="77777777" w:rsidR="00251479" w:rsidRDefault="00251479" w:rsidP="00D42B6B">
      <w:pPr>
        <w:keepNext/>
        <w:shd w:val="clear" w:color="auto" w:fill="FFFFFF" w:themeFill="background1"/>
        <w:spacing w:before="0" w:after="0" w:line="240" w:lineRule="auto"/>
        <w:rPr>
          <w:rFonts w:ascii="Arial" w:hAnsi="Arial" w:cs="Arial"/>
          <w:szCs w:val="22"/>
        </w:rPr>
      </w:pPr>
    </w:p>
    <w:p w14:paraId="3DDC170E" w14:textId="651B27E1" w:rsidR="00251479" w:rsidRPr="00DF50F0" w:rsidRDefault="00251479" w:rsidP="00251479">
      <w:pPr>
        <w:keepNext/>
        <w:shd w:val="clear" w:color="auto" w:fill="FFFFFF" w:themeFill="background1"/>
        <w:spacing w:before="0" w:after="0" w:line="240" w:lineRule="auto"/>
        <w:rPr>
          <w:rFonts w:ascii="Arial" w:hAnsi="Arial" w:cs="Arial"/>
          <w:szCs w:val="22"/>
        </w:rPr>
      </w:pPr>
      <w:r w:rsidRPr="00DF50F0">
        <w:rPr>
          <w:rFonts w:ascii="Arial" w:hAnsi="Arial" w:cs="Arial"/>
          <w:szCs w:val="22"/>
        </w:rPr>
        <w:t xml:space="preserve">The Forest &amp; Fire </w:t>
      </w:r>
      <w:r>
        <w:rPr>
          <w:rFonts w:ascii="Arial" w:hAnsi="Arial" w:cs="Arial"/>
          <w:szCs w:val="22"/>
        </w:rPr>
        <w:t>Programs</w:t>
      </w:r>
      <w:r w:rsidRPr="00DF50F0">
        <w:rPr>
          <w:rFonts w:ascii="Arial" w:hAnsi="Arial" w:cs="Arial"/>
          <w:szCs w:val="22"/>
        </w:rPr>
        <w:t xml:space="preserve"> team will lead engagement with stakeholders and land managers to support meaningful input to regional operational plans, as well as support community engagement activities across the breadth of forest and fire program delivery in the region.</w:t>
      </w:r>
    </w:p>
    <w:p w14:paraId="4252876F" w14:textId="77777777" w:rsidR="004A2A50" w:rsidRPr="004A2A50" w:rsidRDefault="004A2A50" w:rsidP="00251479">
      <w:pPr>
        <w:keepNext/>
        <w:shd w:val="clear" w:color="auto" w:fill="FFFFFF" w:themeFill="background1"/>
        <w:spacing w:before="0" w:after="0" w:line="240" w:lineRule="auto"/>
        <w:rPr>
          <w:rFonts w:ascii="Arial" w:hAnsi="Arial" w:cs="Arial"/>
          <w:szCs w:val="22"/>
        </w:rPr>
      </w:pPr>
    </w:p>
    <w:p w14:paraId="6D60559E" w14:textId="60B61730" w:rsidR="00B74D57" w:rsidRPr="004A2A50" w:rsidRDefault="004A2A50" w:rsidP="00D42B6B">
      <w:pPr>
        <w:keepNext/>
        <w:shd w:val="clear" w:color="auto" w:fill="FFFFFF" w:themeFill="background1"/>
        <w:spacing w:before="0" w:after="0" w:line="240" w:lineRule="auto"/>
        <w:rPr>
          <w:rFonts w:ascii="Arial" w:hAnsi="Arial" w:cs="Arial"/>
          <w:szCs w:val="22"/>
        </w:rPr>
      </w:pPr>
      <w:r w:rsidRPr="004A2A50">
        <w:rPr>
          <w:rFonts w:ascii="Arial" w:hAnsi="Arial" w:cs="Arial"/>
          <w:szCs w:val="22"/>
        </w:rPr>
        <w:t xml:space="preserve">The </w:t>
      </w:r>
      <w:r w:rsidR="00010D54">
        <w:rPr>
          <w:rFonts w:ascii="Arial" w:hAnsi="Arial" w:cs="Arial"/>
          <w:szCs w:val="22"/>
        </w:rPr>
        <w:t>Forest and Fire</w:t>
      </w:r>
      <w:r w:rsidRPr="004A2A50">
        <w:rPr>
          <w:rFonts w:ascii="Arial" w:hAnsi="Arial" w:cs="Arial"/>
          <w:szCs w:val="22"/>
        </w:rPr>
        <w:t xml:space="preserve"> Programs team has specialist resources responsible for leading tactical planning of complex or high-risk forest and fire management works across the region, as well as superintending externally contracted works.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7D8908F" w14:textId="1875D6FC" w:rsidR="00E76204" w:rsidRPr="00E76204" w:rsidRDefault="00E76204" w:rsidP="00E76204">
      <w:pPr>
        <w:pStyle w:val="ListParagraph"/>
        <w:numPr>
          <w:ilvl w:val="0"/>
          <w:numId w:val="49"/>
        </w:numPr>
        <w:spacing w:before="0" w:after="0" w:line="240" w:lineRule="auto"/>
        <w:rPr>
          <w:rFonts w:ascii="Arial" w:hAnsi="Arial" w:cs="Arial"/>
          <w:lang w:eastAsia="zh-CN"/>
        </w:rPr>
      </w:pPr>
      <w:r w:rsidRPr="00E76204">
        <w:rPr>
          <w:rFonts w:ascii="Arial" w:hAnsi="Arial" w:cs="Arial"/>
          <w:lang w:eastAsia="zh-CN"/>
        </w:rPr>
        <w:t>Support regional and district teams to ensure effective engagement with, and involvement of communities, stakeholders and partner agencies in forest, fire and emergency management in program planning and delivery.</w:t>
      </w:r>
    </w:p>
    <w:p w14:paraId="1A2E60CB" w14:textId="1AD3D4A9" w:rsidR="00E76204" w:rsidRPr="00E76204" w:rsidRDefault="00E76204" w:rsidP="00E76204">
      <w:pPr>
        <w:pStyle w:val="ListParagraph"/>
        <w:numPr>
          <w:ilvl w:val="0"/>
          <w:numId w:val="49"/>
        </w:numPr>
        <w:spacing w:before="0" w:after="0" w:line="240" w:lineRule="auto"/>
        <w:rPr>
          <w:rFonts w:ascii="Arial" w:hAnsi="Arial" w:cs="Arial"/>
          <w:lang w:eastAsia="zh-CN"/>
        </w:rPr>
      </w:pPr>
      <w:r w:rsidRPr="10472997">
        <w:rPr>
          <w:rFonts w:ascii="Arial" w:hAnsi="Arial" w:cs="Arial"/>
          <w:lang w:eastAsia="zh-CN"/>
        </w:rPr>
        <w:t>Working closely with the District Planning and Operations Teams, support the engagement and communication requirements to ensure the succe</w:t>
      </w:r>
      <w:r w:rsidR="6E1C351E" w:rsidRPr="10472997">
        <w:rPr>
          <w:rFonts w:ascii="Arial" w:hAnsi="Arial" w:cs="Arial"/>
          <w:lang w:eastAsia="zh-CN"/>
        </w:rPr>
        <w:t>s</w:t>
      </w:r>
      <w:r w:rsidRPr="10472997">
        <w:rPr>
          <w:rFonts w:ascii="Arial" w:hAnsi="Arial" w:cs="Arial"/>
          <w:lang w:eastAsia="zh-CN"/>
        </w:rPr>
        <w:t>sful delivery of forest and fire management programs.</w:t>
      </w:r>
    </w:p>
    <w:p w14:paraId="004410FC" w14:textId="1A4F7612" w:rsidR="00E76204" w:rsidRPr="00E76204" w:rsidRDefault="00E76204" w:rsidP="00E76204">
      <w:pPr>
        <w:pStyle w:val="ListParagraph"/>
        <w:numPr>
          <w:ilvl w:val="0"/>
          <w:numId w:val="49"/>
        </w:numPr>
        <w:spacing w:before="0" w:after="0" w:line="240" w:lineRule="auto"/>
        <w:rPr>
          <w:rFonts w:ascii="Arial" w:hAnsi="Arial" w:cs="Arial"/>
          <w:lang w:eastAsia="zh-CN"/>
        </w:rPr>
      </w:pPr>
      <w:r w:rsidRPr="00E76204">
        <w:rPr>
          <w:rFonts w:ascii="Arial" w:hAnsi="Arial" w:cs="Arial"/>
          <w:lang w:eastAsia="zh-CN"/>
        </w:rPr>
        <w:t>Support district and regional staff to broaden their engagement skills and design monitoring and evaluation plans for projects.</w:t>
      </w:r>
    </w:p>
    <w:p w14:paraId="4E4C40BA" w14:textId="6A293EA9" w:rsidR="00E76204" w:rsidRPr="00E76204" w:rsidRDefault="00E76204" w:rsidP="00E76204">
      <w:pPr>
        <w:pStyle w:val="ListParagraph"/>
        <w:numPr>
          <w:ilvl w:val="0"/>
          <w:numId w:val="49"/>
        </w:numPr>
        <w:spacing w:before="0" w:after="0" w:line="240" w:lineRule="auto"/>
        <w:rPr>
          <w:rFonts w:ascii="Arial" w:hAnsi="Arial" w:cs="Arial"/>
          <w:lang w:eastAsia="zh-CN"/>
        </w:rPr>
      </w:pPr>
      <w:r w:rsidRPr="00E76204">
        <w:rPr>
          <w:rFonts w:ascii="Arial" w:hAnsi="Arial" w:cs="Arial"/>
          <w:lang w:eastAsia="zh-CN"/>
        </w:rPr>
        <w:t>Identify and promote opportunities for collaborative engagement with partner agencies across the districts, region and</w:t>
      </w:r>
      <w:r>
        <w:rPr>
          <w:rFonts w:ascii="Arial" w:hAnsi="Arial" w:cs="Arial"/>
          <w:lang w:eastAsia="zh-CN"/>
        </w:rPr>
        <w:t xml:space="preserve"> </w:t>
      </w:r>
      <w:r w:rsidRPr="00E76204">
        <w:rPr>
          <w:rFonts w:ascii="Arial" w:hAnsi="Arial" w:cs="Arial"/>
          <w:lang w:eastAsia="zh-CN"/>
        </w:rPr>
        <w:t>broader DEECA.</w:t>
      </w:r>
    </w:p>
    <w:p w14:paraId="5E5C0DB7" w14:textId="43E98C37" w:rsidR="00E76204" w:rsidRPr="00E76204" w:rsidRDefault="00E76204" w:rsidP="00E76204">
      <w:pPr>
        <w:pStyle w:val="ListParagraph"/>
        <w:numPr>
          <w:ilvl w:val="0"/>
          <w:numId w:val="49"/>
        </w:numPr>
        <w:spacing w:before="0" w:after="0" w:line="240" w:lineRule="auto"/>
        <w:rPr>
          <w:rFonts w:ascii="Arial" w:hAnsi="Arial" w:cs="Arial"/>
          <w:lang w:eastAsia="zh-CN"/>
        </w:rPr>
      </w:pPr>
      <w:r w:rsidRPr="00E76204">
        <w:rPr>
          <w:rFonts w:ascii="Arial" w:hAnsi="Arial" w:cs="Arial"/>
          <w:lang w:eastAsia="zh-CN"/>
        </w:rPr>
        <w:t>Identify emerging issues, risks and trends impacting on the successful achievement of Forest, Fire Planning Unit objectives and priorities and develop solutions and options.</w:t>
      </w:r>
    </w:p>
    <w:p w14:paraId="0C870E29" w14:textId="2A1A151A" w:rsidR="00E76204" w:rsidRPr="00E76204" w:rsidRDefault="00E76204" w:rsidP="00E76204">
      <w:pPr>
        <w:pStyle w:val="ListParagraph"/>
        <w:numPr>
          <w:ilvl w:val="0"/>
          <w:numId w:val="49"/>
        </w:numPr>
        <w:spacing w:before="0" w:after="0" w:line="240" w:lineRule="auto"/>
        <w:rPr>
          <w:rFonts w:ascii="Arial" w:hAnsi="Arial" w:cs="Arial"/>
          <w:lang w:eastAsia="zh-CN"/>
        </w:rPr>
      </w:pPr>
      <w:r w:rsidRPr="00E76204">
        <w:rPr>
          <w:rFonts w:ascii="Arial" w:hAnsi="Arial" w:cs="Arial"/>
          <w:lang w:eastAsia="zh-CN"/>
        </w:rPr>
        <w:t>Support internal and external connections to understand community values and social, economic, environmental and cultural assets to improve strategic planning for forest, fire and emergency management.</w:t>
      </w:r>
    </w:p>
    <w:p w14:paraId="1AEE2617" w14:textId="6013E409" w:rsidR="00495B3B" w:rsidRDefault="00E76204" w:rsidP="00E76204">
      <w:pPr>
        <w:pStyle w:val="ListParagraph"/>
        <w:numPr>
          <w:ilvl w:val="0"/>
          <w:numId w:val="49"/>
        </w:numPr>
        <w:spacing w:before="0" w:after="0" w:line="240" w:lineRule="auto"/>
        <w:rPr>
          <w:rFonts w:ascii="Arial" w:hAnsi="Arial" w:cs="Arial"/>
          <w:lang w:eastAsia="zh-CN"/>
        </w:rPr>
      </w:pPr>
      <w:r w:rsidRPr="00E76204">
        <w:rPr>
          <w:rFonts w:ascii="Arial" w:hAnsi="Arial" w:cs="Arial"/>
          <w:lang w:eastAsia="zh-CN"/>
        </w:rPr>
        <w:t>Practice cultural safety by creating environments, relationships, and systems free from racism and discrimination so that people can feel safe, valued, and able to participate.</w:t>
      </w:r>
    </w:p>
    <w:p w14:paraId="5F04657E" w14:textId="77777777" w:rsidR="003E275C" w:rsidRPr="00E76204" w:rsidRDefault="003E275C" w:rsidP="003E275C">
      <w:pPr>
        <w:pStyle w:val="ListParagraph"/>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2F0A3DC7" w14:textId="681F1720" w:rsidR="00BE26B0" w:rsidRPr="00BE26B0" w:rsidRDefault="00BE26B0" w:rsidP="00BE26B0">
      <w:pPr>
        <w:numPr>
          <w:ilvl w:val="0"/>
          <w:numId w:val="44"/>
        </w:numPr>
        <w:spacing w:before="0" w:after="0" w:line="276" w:lineRule="auto"/>
        <w:contextualSpacing/>
        <w:rPr>
          <w:rFonts w:ascii="Arial" w:hAnsi="Arial" w:cs="Arial"/>
          <w:bCs/>
          <w:color w:val="363534"/>
        </w:rPr>
      </w:pPr>
      <w:r w:rsidRPr="00BE26B0">
        <w:rPr>
          <w:rFonts w:ascii="Arial" w:hAnsi="Arial" w:cs="Arial"/>
          <w:bCs/>
          <w:color w:val="363534"/>
        </w:rPr>
        <w:t xml:space="preserve">Qualifications and/or expertise related to stakeholder and community engagement </w:t>
      </w:r>
      <w:r w:rsidR="00AE00DA">
        <w:rPr>
          <w:rFonts w:ascii="Arial" w:hAnsi="Arial" w:cs="Arial"/>
          <w:bCs/>
          <w:color w:val="363534"/>
        </w:rPr>
        <w:t xml:space="preserve">is </w:t>
      </w:r>
      <w:r w:rsidRPr="00BE26B0">
        <w:rPr>
          <w:rFonts w:ascii="Arial" w:hAnsi="Arial" w:cs="Arial"/>
          <w:bCs/>
          <w:color w:val="363534"/>
        </w:rPr>
        <w:t>desirable.</w:t>
      </w:r>
    </w:p>
    <w:p w14:paraId="08534ECF" w14:textId="428DB135" w:rsidR="00BE26B0" w:rsidRPr="00BE26B0" w:rsidRDefault="00C70A48" w:rsidP="00BE26B0">
      <w:pPr>
        <w:numPr>
          <w:ilvl w:val="0"/>
          <w:numId w:val="44"/>
        </w:numPr>
        <w:spacing w:before="0" w:after="0" w:line="276" w:lineRule="auto"/>
        <w:contextualSpacing/>
        <w:rPr>
          <w:rFonts w:ascii="Arial" w:hAnsi="Arial" w:cs="Arial"/>
          <w:bCs/>
          <w:color w:val="363534"/>
        </w:rPr>
      </w:pPr>
      <w:r>
        <w:rPr>
          <w:rFonts w:ascii="Arial" w:hAnsi="Arial" w:cs="Arial"/>
          <w:bCs/>
          <w:color w:val="363534"/>
        </w:rPr>
        <w:t>Demonstrated k</w:t>
      </w:r>
      <w:r w:rsidR="00BE26B0" w:rsidRPr="00BE26B0">
        <w:rPr>
          <w:rFonts w:ascii="Arial" w:hAnsi="Arial" w:cs="Arial"/>
          <w:bCs/>
          <w:color w:val="363534"/>
        </w:rPr>
        <w:t xml:space="preserve">nowledge and experience in applying the IAP2 spectrum </w:t>
      </w:r>
      <w:r w:rsidR="00AE00DA">
        <w:rPr>
          <w:rFonts w:ascii="Arial" w:hAnsi="Arial" w:cs="Arial"/>
          <w:bCs/>
          <w:color w:val="363534"/>
        </w:rPr>
        <w:t xml:space="preserve">is </w:t>
      </w:r>
      <w:r w:rsidR="00BE26B0" w:rsidRPr="00BE26B0">
        <w:rPr>
          <w:rFonts w:ascii="Arial" w:hAnsi="Arial" w:cs="Arial"/>
          <w:bCs/>
          <w:color w:val="363534"/>
        </w:rPr>
        <w:t xml:space="preserve">desirable.   </w:t>
      </w:r>
    </w:p>
    <w:p w14:paraId="5B1A6835" w14:textId="77777777" w:rsidR="001C17C8" w:rsidRDefault="001C17C8" w:rsidP="00495B3B">
      <w:pPr>
        <w:spacing w:before="160" w:after="0"/>
        <w:rPr>
          <w:rFonts w:ascii="Arial" w:hAnsi="Arial" w:cs="Arial"/>
          <w:b/>
          <w:color w:val="363534"/>
        </w:rPr>
      </w:pPr>
    </w:p>
    <w:p w14:paraId="62DD3F46" w14:textId="0E61DAFA" w:rsidR="00495B3B" w:rsidRPr="00495B3B" w:rsidRDefault="00495B3B" w:rsidP="00495B3B">
      <w:pPr>
        <w:spacing w:before="160" w:after="0"/>
        <w:rPr>
          <w:rFonts w:ascii="Arial" w:hAnsi="Arial" w:cs="Arial"/>
          <w:b/>
          <w:color w:val="363534"/>
        </w:rPr>
      </w:pPr>
      <w:r w:rsidRPr="00495B3B">
        <w:rPr>
          <w:rFonts w:ascii="Arial" w:hAnsi="Arial" w:cs="Arial"/>
          <w:b/>
          <w:color w:val="363534"/>
        </w:rPr>
        <w:lastRenderedPageBreak/>
        <w:t>Capabilities</w:t>
      </w:r>
    </w:p>
    <w:p w14:paraId="5CD13ADE" w14:textId="6BEF9940" w:rsidR="00495B3B" w:rsidRDefault="0014778A" w:rsidP="00495B3B">
      <w:pPr>
        <w:numPr>
          <w:ilvl w:val="0"/>
          <w:numId w:val="44"/>
        </w:numPr>
        <w:spacing w:before="60" w:after="0" w:line="240" w:lineRule="auto"/>
        <w:ind w:left="357" w:hanging="357"/>
        <w:rPr>
          <w:rFonts w:ascii="Arial" w:hAnsi="Arial" w:cs="Arial"/>
          <w:color w:val="000000"/>
          <w:lang w:eastAsia="zh-CN"/>
        </w:rPr>
      </w:pPr>
      <w:r w:rsidRPr="10472997">
        <w:rPr>
          <w:rFonts w:ascii="Arial" w:hAnsi="Arial" w:cs="Arial"/>
          <w:b/>
          <w:bCs/>
          <w:color w:val="000000"/>
          <w:lang w:eastAsia="zh-CN"/>
        </w:rPr>
        <w:t xml:space="preserve">Stakeholder </w:t>
      </w:r>
      <w:r w:rsidR="0094242B" w:rsidRPr="10472997">
        <w:rPr>
          <w:rFonts w:ascii="Arial" w:hAnsi="Arial" w:cs="Arial"/>
          <w:b/>
          <w:bCs/>
          <w:color w:val="000000"/>
          <w:lang w:eastAsia="zh-CN"/>
        </w:rPr>
        <w:t>Mana</w:t>
      </w:r>
      <w:r w:rsidRPr="10472997">
        <w:rPr>
          <w:rFonts w:ascii="Arial" w:hAnsi="Arial" w:cs="Arial"/>
          <w:b/>
          <w:bCs/>
          <w:color w:val="000000"/>
          <w:lang w:eastAsia="zh-CN"/>
        </w:rPr>
        <w:t>gement</w:t>
      </w:r>
      <w:r w:rsidRPr="10472997">
        <w:rPr>
          <w:rFonts w:ascii="Arial" w:hAnsi="Arial" w:cs="Arial"/>
          <w:color w:val="000000"/>
          <w:lang w:eastAsia="zh-CN"/>
        </w:rPr>
        <w:t>: Identifies and manages a range of complex and often competing needs; Facilitates innovative solutions to resolve stakeholder issues.</w:t>
      </w:r>
    </w:p>
    <w:p w14:paraId="687D9778" w14:textId="79088DD2" w:rsidR="0014778A" w:rsidRDefault="006C67A5" w:rsidP="00495B3B">
      <w:pPr>
        <w:numPr>
          <w:ilvl w:val="0"/>
          <w:numId w:val="44"/>
        </w:numPr>
        <w:spacing w:before="60" w:after="0" w:line="240" w:lineRule="auto"/>
        <w:ind w:left="357" w:hanging="357"/>
        <w:rPr>
          <w:rFonts w:ascii="Arial" w:hAnsi="Arial" w:cs="Arial"/>
          <w:color w:val="000000"/>
          <w:lang w:eastAsia="zh-CN"/>
        </w:rPr>
      </w:pPr>
      <w:r w:rsidRPr="007570C6">
        <w:rPr>
          <w:rFonts w:ascii="Arial" w:hAnsi="Arial" w:cs="Arial"/>
          <w:b/>
          <w:bCs/>
          <w:color w:val="000000"/>
          <w:lang w:eastAsia="zh-CN"/>
        </w:rPr>
        <w:t>Working Collaboratively</w:t>
      </w:r>
      <w:r w:rsidRPr="007570C6">
        <w:rPr>
          <w:rFonts w:ascii="Arial" w:hAnsi="Arial" w:cs="Arial"/>
          <w:color w:val="000000"/>
          <w:lang w:eastAsia="zh-CN"/>
        </w:rPr>
        <w:t xml:space="preserve">: </w:t>
      </w:r>
      <w:r w:rsidRPr="006C67A5">
        <w:rPr>
          <w:rFonts w:ascii="Arial" w:hAnsi="Arial" w:cs="Arial"/>
          <w:color w:val="000000"/>
          <w:lang w:eastAsia="zh-CN"/>
        </w:rPr>
        <w:t>Build a culture of collaboration across the organisation; looks for and facilitates opportunities to collaborate with external stakeholders; identifies and overcomes barriers to communication with internal and external stakeholders.</w:t>
      </w:r>
    </w:p>
    <w:p w14:paraId="16A56857" w14:textId="038338BA" w:rsidR="006C67A5" w:rsidRDefault="006C67A5" w:rsidP="00495B3B">
      <w:pPr>
        <w:numPr>
          <w:ilvl w:val="0"/>
          <w:numId w:val="44"/>
        </w:numPr>
        <w:spacing w:before="60" w:after="0" w:line="240" w:lineRule="auto"/>
        <w:ind w:left="357" w:hanging="357"/>
        <w:rPr>
          <w:rFonts w:ascii="Arial" w:hAnsi="Arial" w:cs="Arial"/>
          <w:color w:val="000000"/>
          <w:lang w:eastAsia="zh-CN"/>
        </w:rPr>
      </w:pPr>
      <w:r w:rsidRPr="006C67A5">
        <w:rPr>
          <w:rFonts w:ascii="Arial" w:hAnsi="Arial" w:cs="Arial"/>
          <w:b/>
          <w:bCs/>
          <w:color w:val="000000"/>
          <w:lang w:eastAsia="zh-CN"/>
        </w:rPr>
        <w:t>Communicate with Impact</w:t>
      </w:r>
      <w:r w:rsidRPr="006C67A5">
        <w:rPr>
          <w:rFonts w:ascii="Arial" w:hAnsi="Arial" w:cs="Arial"/>
          <w:color w:val="000000"/>
          <w:lang w:eastAsia="zh-CN"/>
        </w:rPr>
        <w:t>: Identifies key messages &amp; information required for decision-making; Provides high level advice on influencing and the needs of target audiences; Provides advice on the content and style appropriate to the audience.</w:t>
      </w:r>
    </w:p>
    <w:p w14:paraId="5A23983D" w14:textId="5BD90ED9" w:rsidR="002C18E0" w:rsidRPr="002C18E0" w:rsidRDefault="003A0EDD" w:rsidP="002C18E0">
      <w:pPr>
        <w:numPr>
          <w:ilvl w:val="0"/>
          <w:numId w:val="44"/>
        </w:numPr>
        <w:spacing w:before="60" w:after="0" w:line="240" w:lineRule="auto"/>
        <w:ind w:left="357" w:hanging="357"/>
        <w:rPr>
          <w:rFonts w:ascii="Arial" w:hAnsi="Arial" w:cs="Arial"/>
          <w:color w:val="000000"/>
          <w:lang w:eastAsia="zh-CN"/>
        </w:rPr>
      </w:pPr>
      <w:bookmarkStart w:id="2" w:name="_Hlk102550785"/>
      <w:r w:rsidRPr="002C18E0">
        <w:rPr>
          <w:rFonts w:ascii="Arial" w:hAnsi="Arial" w:cs="Arial"/>
          <w:b/>
          <w:bCs/>
          <w:color w:val="000000"/>
          <w:lang w:eastAsia="zh-CN"/>
        </w:rPr>
        <w:t>Critical Thinking and Problem Solving</w:t>
      </w:r>
      <w:r w:rsidRPr="002C18E0">
        <w:rPr>
          <w:rFonts w:ascii="Arial" w:hAnsi="Arial" w:cs="Arial"/>
          <w:color w:val="000000"/>
          <w:lang w:eastAsia="zh-CN"/>
        </w:rPr>
        <w:t xml:space="preserve">: </w:t>
      </w:r>
      <w:r w:rsidR="002C18E0" w:rsidRPr="002C18E0">
        <w:rPr>
          <w:rFonts w:ascii="Arial" w:hAnsi="Arial" w:cs="Arial"/>
          <w:color w:val="000000"/>
          <w:lang w:eastAsia="zh-CN"/>
        </w:rPr>
        <w:t xml:space="preserve">Resolves issues through deep understanding or interpretation of existing guidelines. Where guidelines are not available, analyses ideas available and takes action through self, or in consultation with others to resolve problems. If required, determine additional information needed to make informed decisions. Applies critical thinking and problem-solving concepts in the right context. </w:t>
      </w:r>
    </w:p>
    <w:p w14:paraId="61CC39B4" w14:textId="1D630849" w:rsidR="00495B3B" w:rsidRPr="006C67A5" w:rsidRDefault="00495B3B" w:rsidP="10472997">
      <w:pPr>
        <w:spacing w:before="60" w:after="0" w:line="240" w:lineRule="auto"/>
        <w:ind w:left="357" w:hanging="357"/>
        <w:rPr>
          <w:rFonts w:ascii="Arial" w:hAnsi="Arial" w:cs="Arial"/>
          <w:color w:val="000000"/>
          <w:lang w:eastAsia="zh-CN"/>
        </w:rPr>
      </w:pPr>
    </w:p>
    <w:p w14:paraId="1EEB721C" w14:textId="77777777" w:rsidR="006C67A5" w:rsidRPr="006C67A5" w:rsidRDefault="006C67A5" w:rsidP="006C67A5">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9FF9F13"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356A24">
              <w:rPr>
                <w:rFonts w:cs="Arial"/>
                <w:color w:val="1A1A1A"/>
                <w:sz w:val="20"/>
              </w:rPr>
              <w:t>$</w:t>
            </w:r>
            <w:r w:rsidR="00356A24" w:rsidRPr="00356A24">
              <w:rPr>
                <w:rFonts w:cs="Arial"/>
                <w:color w:val="1A1A1A"/>
                <w:sz w:val="20"/>
              </w:rPr>
              <w:t>0</w:t>
            </w:r>
            <w:r w:rsidRPr="00356A24">
              <w:rPr>
                <w:rFonts w:cs="Arial"/>
                <w:color w:val="1A1A1A"/>
                <w:sz w:val="20"/>
              </w:rPr>
              <w:t xml:space="preserve"> A declaration</w:t>
            </w:r>
            <w:r w:rsidRPr="00495B3B">
              <w:rPr>
                <w:rFonts w:cs="Arial"/>
                <w:color w:val="1A1A1A"/>
                <w:sz w:val="20"/>
              </w:rPr>
              <w:t xml:space="preserve">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495B3B">
            <w:pPr>
              <w:numPr>
                <w:ilvl w:val="0"/>
                <w:numId w:val="45"/>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0435466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5B0FC0">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7964B770" w14:textId="77777777" w:rsidR="001C17C8" w:rsidRPr="00454423" w:rsidRDefault="001C17C8" w:rsidP="001C17C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7DE40D2" w14:textId="77777777" w:rsidR="001C17C8" w:rsidRPr="005763CD" w:rsidRDefault="001C17C8" w:rsidP="001C17C8">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 xml:space="preserve">Do What Matters’ and ‘Make a Difference’ we create a culture that puts our people at </w:t>
      </w:r>
      <w:r w:rsidRPr="002775A7">
        <w:rPr>
          <w:rFonts w:ascii="Arial" w:hAnsi="Arial" w:cs="Arial"/>
        </w:rPr>
        <w:lastRenderedPageBreak/>
        <w:t>the centre of everything we do. The Leadership Model reminds us of what’s important in our daily interactions with each other, and in the actions and decisions we take to deliver our work.</w:t>
      </w:r>
    </w:p>
    <w:p w14:paraId="5AFDDD90" w14:textId="0F3DF289" w:rsidR="00C8238F" w:rsidRPr="00AC1638" w:rsidRDefault="00D42B6B" w:rsidP="00C8238F">
      <w:pPr>
        <w:keepNext/>
        <w:spacing w:before="0" w:line="240" w:lineRule="auto"/>
        <w:rPr>
          <w:rFonts w:ascii="Arial" w:eastAsia="Microsoft JhengHei" w:hAnsi="Arial"/>
          <w:color w:val="442D97"/>
          <w:sz w:val="28"/>
          <w:szCs w:val="28"/>
        </w:rPr>
      </w:pPr>
      <w:r>
        <w:rPr>
          <w:rFonts w:ascii="Arial" w:eastAsia="Microsoft JhengHei" w:hAnsi="Arial"/>
          <w:color w:val="442D97"/>
          <w:sz w:val="28"/>
          <w:szCs w:val="28"/>
        </w:rPr>
        <w:br/>
      </w:r>
      <w:r w:rsidR="00C8238F"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690B" w14:textId="77777777" w:rsidR="00056067" w:rsidRDefault="00056067" w:rsidP="00CD157B">
      <w:pPr>
        <w:pStyle w:val="NoSpacing"/>
      </w:pPr>
    </w:p>
    <w:p w14:paraId="00CF8213" w14:textId="77777777" w:rsidR="00056067" w:rsidRDefault="00056067"/>
  </w:endnote>
  <w:endnote w:type="continuationSeparator" w:id="0">
    <w:p w14:paraId="0F9909A2" w14:textId="77777777" w:rsidR="00056067" w:rsidRDefault="00056067" w:rsidP="00CD157B">
      <w:pPr>
        <w:pStyle w:val="NoSpacing"/>
      </w:pPr>
    </w:p>
    <w:p w14:paraId="7D135132" w14:textId="77777777" w:rsidR="00056067" w:rsidRDefault="00056067"/>
  </w:endnote>
  <w:endnote w:type="continuationNotice" w:id="1">
    <w:p w14:paraId="5FF7F0DC" w14:textId="77777777" w:rsidR="00056067" w:rsidRDefault="00056067" w:rsidP="00CD157B">
      <w:pPr>
        <w:pStyle w:val="NoSpacing"/>
      </w:pPr>
    </w:p>
    <w:p w14:paraId="45E02068" w14:textId="77777777" w:rsidR="00056067" w:rsidRDefault="00056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FEF7187"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2B6B">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34D143A5"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D42B6B">
      <w:rPr>
        <w:bCs w:val="0"/>
      </w:rPr>
      <w:t xml:space="preserve">October </w:t>
    </w:r>
    <w:r w:rsidRPr="00D40EAF">
      <w:rPr>
        <w:bCs w:val="0"/>
      </w:rPr>
      <w:t>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E584" w14:textId="77777777" w:rsidR="00056067" w:rsidRPr="0056073C" w:rsidRDefault="00056067" w:rsidP="005D764F">
      <w:pPr>
        <w:pStyle w:val="FootnoteSeparator"/>
      </w:pPr>
    </w:p>
    <w:p w14:paraId="427EBFE9" w14:textId="77777777" w:rsidR="00056067" w:rsidRDefault="00056067"/>
  </w:footnote>
  <w:footnote w:type="continuationSeparator" w:id="0">
    <w:p w14:paraId="5C2CB0D0" w14:textId="77777777" w:rsidR="00056067" w:rsidRPr="00CA30B7" w:rsidRDefault="00056067" w:rsidP="006D5A90">
      <w:pPr>
        <w:rPr>
          <w:lang w:val="en-US"/>
        </w:rPr>
      </w:pPr>
      <w:r w:rsidRPr="00CA30B7">
        <w:rPr>
          <w:lang w:val="en-US"/>
        </w:rPr>
        <w:t>_______</w:t>
      </w:r>
    </w:p>
    <w:p w14:paraId="3987FE78" w14:textId="77777777" w:rsidR="00056067" w:rsidRDefault="00056067"/>
  </w:footnote>
  <w:footnote w:type="continuationNotice" w:id="1">
    <w:p w14:paraId="1BE25285" w14:textId="77777777" w:rsidR="00056067" w:rsidRDefault="00056067" w:rsidP="006D5A90"/>
    <w:p w14:paraId="54846725" w14:textId="77777777" w:rsidR="00056067" w:rsidRDefault="00056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1CC69F"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23184C"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1E76FC"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2394EE"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C0946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832106"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057532"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D0B49D"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C6BB63"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4A8F3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4452F6"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0C7D60"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4AF9AF"/>
    <w:multiLevelType w:val="hybridMultilevel"/>
    <w:tmpl w:val="BD18D87C"/>
    <w:lvl w:ilvl="0" w:tplc="A8A8D1DE">
      <w:start w:val="1"/>
      <w:numFmt w:val="bullet"/>
      <w:lvlText w:val="-"/>
      <w:lvlJc w:val="left"/>
      <w:pPr>
        <w:ind w:left="417" w:hanging="360"/>
      </w:pPr>
      <w:rPr>
        <w:rFonts w:ascii="Aptos" w:hAnsi="Aptos" w:hint="default"/>
      </w:rPr>
    </w:lvl>
    <w:lvl w:ilvl="1" w:tplc="F356B75C">
      <w:start w:val="1"/>
      <w:numFmt w:val="bullet"/>
      <w:lvlText w:val="o"/>
      <w:lvlJc w:val="left"/>
      <w:pPr>
        <w:ind w:left="1137" w:hanging="360"/>
      </w:pPr>
      <w:rPr>
        <w:rFonts w:ascii="Courier New" w:hAnsi="Courier New" w:hint="default"/>
      </w:rPr>
    </w:lvl>
    <w:lvl w:ilvl="2" w:tplc="E79CE374">
      <w:start w:val="1"/>
      <w:numFmt w:val="bullet"/>
      <w:lvlText w:val=""/>
      <w:lvlJc w:val="left"/>
      <w:pPr>
        <w:ind w:left="1857" w:hanging="360"/>
      </w:pPr>
      <w:rPr>
        <w:rFonts w:ascii="Wingdings" w:hAnsi="Wingdings" w:hint="default"/>
      </w:rPr>
    </w:lvl>
    <w:lvl w:ilvl="3" w:tplc="631477BC">
      <w:start w:val="1"/>
      <w:numFmt w:val="bullet"/>
      <w:lvlText w:val=""/>
      <w:lvlJc w:val="left"/>
      <w:pPr>
        <w:ind w:left="2577" w:hanging="360"/>
      </w:pPr>
      <w:rPr>
        <w:rFonts w:ascii="Symbol" w:hAnsi="Symbol" w:hint="default"/>
      </w:rPr>
    </w:lvl>
    <w:lvl w:ilvl="4" w:tplc="D7D82BF2">
      <w:start w:val="1"/>
      <w:numFmt w:val="bullet"/>
      <w:lvlText w:val="o"/>
      <w:lvlJc w:val="left"/>
      <w:pPr>
        <w:ind w:left="3297" w:hanging="360"/>
      </w:pPr>
      <w:rPr>
        <w:rFonts w:ascii="Courier New" w:hAnsi="Courier New" w:hint="default"/>
      </w:rPr>
    </w:lvl>
    <w:lvl w:ilvl="5" w:tplc="2DA6C038">
      <w:start w:val="1"/>
      <w:numFmt w:val="bullet"/>
      <w:lvlText w:val=""/>
      <w:lvlJc w:val="left"/>
      <w:pPr>
        <w:ind w:left="4017" w:hanging="360"/>
      </w:pPr>
      <w:rPr>
        <w:rFonts w:ascii="Wingdings" w:hAnsi="Wingdings" w:hint="default"/>
      </w:rPr>
    </w:lvl>
    <w:lvl w:ilvl="6" w:tplc="DC30968E">
      <w:start w:val="1"/>
      <w:numFmt w:val="bullet"/>
      <w:lvlText w:val=""/>
      <w:lvlJc w:val="left"/>
      <w:pPr>
        <w:ind w:left="4737" w:hanging="360"/>
      </w:pPr>
      <w:rPr>
        <w:rFonts w:ascii="Symbol" w:hAnsi="Symbol" w:hint="default"/>
      </w:rPr>
    </w:lvl>
    <w:lvl w:ilvl="7" w:tplc="6ED68F2E">
      <w:start w:val="1"/>
      <w:numFmt w:val="bullet"/>
      <w:lvlText w:val="o"/>
      <w:lvlJc w:val="left"/>
      <w:pPr>
        <w:ind w:left="5457" w:hanging="360"/>
      </w:pPr>
      <w:rPr>
        <w:rFonts w:ascii="Courier New" w:hAnsi="Courier New" w:hint="default"/>
      </w:rPr>
    </w:lvl>
    <w:lvl w:ilvl="8" w:tplc="4E1C077A">
      <w:start w:val="1"/>
      <w:numFmt w:val="bullet"/>
      <w:lvlText w:val=""/>
      <w:lvlJc w:val="left"/>
      <w:pPr>
        <w:ind w:left="6177" w:hanging="360"/>
      </w:pPr>
      <w:rPr>
        <w:rFonts w:ascii="Wingdings" w:hAnsi="Wingdings" w:hint="default"/>
      </w:rPr>
    </w:lvl>
  </w:abstractNum>
  <w:abstractNum w:abstractNumId="9" w15:restartNumberingAfterBreak="0">
    <w:nsid w:val="0E726909"/>
    <w:multiLevelType w:val="hybridMultilevel"/>
    <w:tmpl w:val="AEC08128"/>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1E5440"/>
    <w:multiLevelType w:val="hybridMultilevel"/>
    <w:tmpl w:val="C6AC2C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B004B94"/>
    <w:multiLevelType w:val="hybridMultilevel"/>
    <w:tmpl w:val="D25CB35A"/>
    <w:lvl w:ilvl="0" w:tplc="295E81A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1"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4"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307783162">
    <w:abstractNumId w:val="8"/>
  </w:num>
  <w:num w:numId="2" w16cid:durableId="1551458554">
    <w:abstractNumId w:val="15"/>
  </w:num>
  <w:num w:numId="3" w16cid:durableId="1128745877">
    <w:abstractNumId w:val="16"/>
  </w:num>
  <w:num w:numId="4" w16cid:durableId="170411264">
    <w:abstractNumId w:val="49"/>
  </w:num>
  <w:num w:numId="5" w16cid:durableId="985085104">
    <w:abstractNumId w:val="13"/>
  </w:num>
  <w:num w:numId="6" w16cid:durableId="1872112631">
    <w:abstractNumId w:val="17"/>
  </w:num>
  <w:num w:numId="7" w16cid:durableId="336812815">
    <w:abstractNumId w:val="33"/>
  </w:num>
  <w:num w:numId="8" w16cid:durableId="155153463">
    <w:abstractNumId w:val="3"/>
  </w:num>
  <w:num w:numId="9" w16cid:durableId="1428236886">
    <w:abstractNumId w:val="37"/>
  </w:num>
  <w:num w:numId="10" w16cid:durableId="1644658156">
    <w:abstractNumId w:val="27"/>
  </w:num>
  <w:num w:numId="11" w16cid:durableId="103154041">
    <w:abstractNumId w:val="39"/>
  </w:num>
  <w:num w:numId="12" w16cid:durableId="2129203638">
    <w:abstractNumId w:val="43"/>
  </w:num>
  <w:num w:numId="13" w16cid:durableId="377365663">
    <w:abstractNumId w:val="34"/>
  </w:num>
  <w:num w:numId="14" w16cid:durableId="1308436166">
    <w:abstractNumId w:val="36"/>
  </w:num>
  <w:num w:numId="15" w16cid:durableId="1335643199">
    <w:abstractNumId w:val="47"/>
  </w:num>
  <w:num w:numId="16" w16cid:durableId="384449836">
    <w:abstractNumId w:val="11"/>
  </w:num>
  <w:num w:numId="17" w16cid:durableId="1160577431">
    <w:abstractNumId w:val="38"/>
  </w:num>
  <w:num w:numId="18" w16cid:durableId="27071314">
    <w:abstractNumId w:val="10"/>
  </w:num>
  <w:num w:numId="19" w16cid:durableId="338120444">
    <w:abstractNumId w:val="6"/>
  </w:num>
  <w:num w:numId="20" w16cid:durableId="1673139647">
    <w:abstractNumId w:val="23"/>
  </w:num>
  <w:num w:numId="21" w16cid:durableId="197548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264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9328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9163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703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12491">
    <w:abstractNumId w:val="20"/>
  </w:num>
  <w:num w:numId="27" w16cid:durableId="8933492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0552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180205">
    <w:abstractNumId w:val="30"/>
  </w:num>
  <w:num w:numId="31" w16cid:durableId="1579175524">
    <w:abstractNumId w:val="0"/>
  </w:num>
  <w:num w:numId="32" w16cid:durableId="1199856773">
    <w:abstractNumId w:val="2"/>
  </w:num>
  <w:num w:numId="33" w16cid:durableId="2138447666">
    <w:abstractNumId w:val="1"/>
  </w:num>
  <w:num w:numId="34" w16cid:durableId="334118162">
    <w:abstractNumId w:val="45"/>
  </w:num>
  <w:num w:numId="35" w16cid:durableId="196283207">
    <w:abstractNumId w:val="48"/>
  </w:num>
  <w:num w:numId="36" w16cid:durableId="1742215375">
    <w:abstractNumId w:val="57"/>
  </w:num>
  <w:num w:numId="37" w16cid:durableId="664823544">
    <w:abstractNumId w:val="53"/>
  </w:num>
  <w:num w:numId="38" w16cid:durableId="5922503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3756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7679262">
    <w:abstractNumId w:val="55"/>
  </w:num>
  <w:num w:numId="41" w16cid:durableId="160104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774751">
    <w:abstractNumId w:val="19"/>
  </w:num>
  <w:num w:numId="43" w16cid:durableId="1149785811">
    <w:abstractNumId w:val="42"/>
  </w:num>
  <w:num w:numId="44" w16cid:durableId="729228463">
    <w:abstractNumId w:val="9"/>
  </w:num>
  <w:num w:numId="45" w16cid:durableId="322781625">
    <w:abstractNumId w:val="35"/>
  </w:num>
  <w:num w:numId="46" w16cid:durableId="480269400">
    <w:abstractNumId w:val="5"/>
  </w:num>
  <w:num w:numId="47" w16cid:durableId="637420786">
    <w:abstractNumId w:val="31"/>
  </w:num>
  <w:num w:numId="48" w16cid:durableId="1895659648">
    <w:abstractNumId w:val="14"/>
  </w:num>
  <w:num w:numId="49" w16cid:durableId="133591486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015"/>
    <w:rsid w:val="00000194"/>
    <w:rsid w:val="00000812"/>
    <w:rsid w:val="00000901"/>
    <w:rsid w:val="00001D81"/>
    <w:rsid w:val="00002691"/>
    <w:rsid w:val="00003260"/>
    <w:rsid w:val="000035F6"/>
    <w:rsid w:val="00004327"/>
    <w:rsid w:val="00004810"/>
    <w:rsid w:val="00004A68"/>
    <w:rsid w:val="00004EEE"/>
    <w:rsid w:val="000058A9"/>
    <w:rsid w:val="00005CCD"/>
    <w:rsid w:val="00005EF8"/>
    <w:rsid w:val="00006884"/>
    <w:rsid w:val="000068CA"/>
    <w:rsid w:val="0000736B"/>
    <w:rsid w:val="00007A11"/>
    <w:rsid w:val="000105A9"/>
    <w:rsid w:val="00010783"/>
    <w:rsid w:val="00010D54"/>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AD7"/>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6067"/>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4F82"/>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47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3DB6"/>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87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7FE"/>
    <w:rsid w:val="00102D94"/>
    <w:rsid w:val="00102E6D"/>
    <w:rsid w:val="00103C12"/>
    <w:rsid w:val="001042E1"/>
    <w:rsid w:val="0010455D"/>
    <w:rsid w:val="00104C22"/>
    <w:rsid w:val="0010532E"/>
    <w:rsid w:val="0010568E"/>
    <w:rsid w:val="00105C15"/>
    <w:rsid w:val="00105FBE"/>
    <w:rsid w:val="00106BF0"/>
    <w:rsid w:val="00107C8F"/>
    <w:rsid w:val="0011038E"/>
    <w:rsid w:val="0011045B"/>
    <w:rsid w:val="00110623"/>
    <w:rsid w:val="00110760"/>
    <w:rsid w:val="0011087C"/>
    <w:rsid w:val="00111326"/>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766"/>
    <w:rsid w:val="001359FC"/>
    <w:rsid w:val="00135A21"/>
    <w:rsid w:val="0013609B"/>
    <w:rsid w:val="0013649F"/>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18F"/>
    <w:rsid w:val="00146415"/>
    <w:rsid w:val="00146947"/>
    <w:rsid w:val="00147141"/>
    <w:rsid w:val="0014722D"/>
    <w:rsid w:val="0014778A"/>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410"/>
    <w:rsid w:val="00160745"/>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3D01"/>
    <w:rsid w:val="0018426D"/>
    <w:rsid w:val="00184490"/>
    <w:rsid w:val="001844C6"/>
    <w:rsid w:val="001845EF"/>
    <w:rsid w:val="00184B03"/>
    <w:rsid w:val="00185B7A"/>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5F80"/>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3A8"/>
    <w:rsid w:val="001C145F"/>
    <w:rsid w:val="001C158E"/>
    <w:rsid w:val="001C17C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5DB"/>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005"/>
    <w:rsid w:val="002469E9"/>
    <w:rsid w:val="00246B20"/>
    <w:rsid w:val="00246FF0"/>
    <w:rsid w:val="00247A71"/>
    <w:rsid w:val="00247B03"/>
    <w:rsid w:val="00247DAF"/>
    <w:rsid w:val="00247FB3"/>
    <w:rsid w:val="00247FFA"/>
    <w:rsid w:val="002505EC"/>
    <w:rsid w:val="002507F1"/>
    <w:rsid w:val="002508AB"/>
    <w:rsid w:val="00251326"/>
    <w:rsid w:val="00251479"/>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A30"/>
    <w:rsid w:val="00260CB3"/>
    <w:rsid w:val="00261479"/>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29CB"/>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045"/>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8E0"/>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A5D"/>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5AC"/>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2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2B1C"/>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EDD"/>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031C"/>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75C"/>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996"/>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50"/>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2898"/>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053"/>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289"/>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4B7"/>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657"/>
    <w:rsid w:val="00562823"/>
    <w:rsid w:val="00562927"/>
    <w:rsid w:val="00562BEE"/>
    <w:rsid w:val="00562C57"/>
    <w:rsid w:val="0056309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6770D"/>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183"/>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0FC0"/>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CC1"/>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55C"/>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796"/>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1BD"/>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4DF6"/>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9C9"/>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A5"/>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026"/>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EAB"/>
    <w:rsid w:val="00736231"/>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0C6"/>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256"/>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BCC"/>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53F"/>
    <w:rsid w:val="007B0AAB"/>
    <w:rsid w:val="007B1032"/>
    <w:rsid w:val="007B2048"/>
    <w:rsid w:val="007B2CDF"/>
    <w:rsid w:val="007B37D2"/>
    <w:rsid w:val="007B39E2"/>
    <w:rsid w:val="007B3CEB"/>
    <w:rsid w:val="007B3DAC"/>
    <w:rsid w:val="007B47D3"/>
    <w:rsid w:val="007B4EF0"/>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6C6"/>
    <w:rsid w:val="007C184A"/>
    <w:rsid w:val="007C208D"/>
    <w:rsid w:val="007C22E7"/>
    <w:rsid w:val="007C3198"/>
    <w:rsid w:val="007C3866"/>
    <w:rsid w:val="007C42C1"/>
    <w:rsid w:val="007C4DBF"/>
    <w:rsid w:val="007C5053"/>
    <w:rsid w:val="007C60B2"/>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6AA"/>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1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3A9A"/>
    <w:rsid w:val="008440AA"/>
    <w:rsid w:val="00844805"/>
    <w:rsid w:val="0084597A"/>
    <w:rsid w:val="008459A0"/>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5D6"/>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31B"/>
    <w:rsid w:val="008A45F2"/>
    <w:rsid w:val="008A490F"/>
    <w:rsid w:val="008A4B37"/>
    <w:rsid w:val="008A4E0D"/>
    <w:rsid w:val="008A56DB"/>
    <w:rsid w:val="008A65B3"/>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621"/>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695"/>
    <w:rsid w:val="008F37F3"/>
    <w:rsid w:val="008F3978"/>
    <w:rsid w:val="008F50C1"/>
    <w:rsid w:val="008F52D8"/>
    <w:rsid w:val="008F58EA"/>
    <w:rsid w:val="008F5A91"/>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75B"/>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5EBA"/>
    <w:rsid w:val="00936145"/>
    <w:rsid w:val="00936AC0"/>
    <w:rsid w:val="00937ADF"/>
    <w:rsid w:val="00937BCF"/>
    <w:rsid w:val="009409E2"/>
    <w:rsid w:val="00940A90"/>
    <w:rsid w:val="00941371"/>
    <w:rsid w:val="0094150D"/>
    <w:rsid w:val="00941561"/>
    <w:rsid w:val="00941B5E"/>
    <w:rsid w:val="00941C49"/>
    <w:rsid w:val="00942134"/>
    <w:rsid w:val="00942168"/>
    <w:rsid w:val="0094242B"/>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3B7"/>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534"/>
    <w:rsid w:val="009F190F"/>
    <w:rsid w:val="009F2537"/>
    <w:rsid w:val="009F28C7"/>
    <w:rsid w:val="009F334F"/>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04B3"/>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2F8"/>
    <w:rsid w:val="00A215CB"/>
    <w:rsid w:val="00A21D35"/>
    <w:rsid w:val="00A2226B"/>
    <w:rsid w:val="00A22750"/>
    <w:rsid w:val="00A228C8"/>
    <w:rsid w:val="00A22B60"/>
    <w:rsid w:val="00A22E78"/>
    <w:rsid w:val="00A237D9"/>
    <w:rsid w:val="00A2384D"/>
    <w:rsid w:val="00A23A5B"/>
    <w:rsid w:val="00A246B1"/>
    <w:rsid w:val="00A253AD"/>
    <w:rsid w:val="00A2554E"/>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CD1"/>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B39"/>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130"/>
    <w:rsid w:val="00A80EA9"/>
    <w:rsid w:val="00A81609"/>
    <w:rsid w:val="00A817E5"/>
    <w:rsid w:val="00A82130"/>
    <w:rsid w:val="00A82200"/>
    <w:rsid w:val="00A82495"/>
    <w:rsid w:val="00A82567"/>
    <w:rsid w:val="00A826AE"/>
    <w:rsid w:val="00A82931"/>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0F1"/>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8BE"/>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0DA"/>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6C1C"/>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2DE"/>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2DFE"/>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C47"/>
    <w:rsid w:val="00BA6E77"/>
    <w:rsid w:val="00BA7064"/>
    <w:rsid w:val="00BA77B4"/>
    <w:rsid w:val="00BA7B37"/>
    <w:rsid w:val="00BA7F52"/>
    <w:rsid w:val="00BB1B2F"/>
    <w:rsid w:val="00BB1F66"/>
    <w:rsid w:val="00BB1FA7"/>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6B0"/>
    <w:rsid w:val="00BE2975"/>
    <w:rsid w:val="00BE3035"/>
    <w:rsid w:val="00BE3E9B"/>
    <w:rsid w:val="00BE489A"/>
    <w:rsid w:val="00BE584B"/>
    <w:rsid w:val="00BE5933"/>
    <w:rsid w:val="00BE5E33"/>
    <w:rsid w:val="00BE68A7"/>
    <w:rsid w:val="00BE7D49"/>
    <w:rsid w:val="00BF0160"/>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639"/>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1988"/>
    <w:rsid w:val="00C2275B"/>
    <w:rsid w:val="00C22B22"/>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889"/>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A48"/>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B21"/>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470"/>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697"/>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0FCC"/>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0F76"/>
    <w:rsid w:val="00D215DE"/>
    <w:rsid w:val="00D21666"/>
    <w:rsid w:val="00D21812"/>
    <w:rsid w:val="00D2215C"/>
    <w:rsid w:val="00D22981"/>
    <w:rsid w:val="00D22E4F"/>
    <w:rsid w:val="00D2321D"/>
    <w:rsid w:val="00D2329D"/>
    <w:rsid w:val="00D23787"/>
    <w:rsid w:val="00D2427A"/>
    <w:rsid w:val="00D24D9B"/>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006"/>
    <w:rsid w:val="00D41724"/>
    <w:rsid w:val="00D42208"/>
    <w:rsid w:val="00D42B6B"/>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0B55"/>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99E"/>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BEC"/>
    <w:rsid w:val="00DE4CB0"/>
    <w:rsid w:val="00DE52AC"/>
    <w:rsid w:val="00DE5CE2"/>
    <w:rsid w:val="00DE5EEB"/>
    <w:rsid w:val="00DE657F"/>
    <w:rsid w:val="00DE6A15"/>
    <w:rsid w:val="00DE734F"/>
    <w:rsid w:val="00DF0883"/>
    <w:rsid w:val="00DF0A0D"/>
    <w:rsid w:val="00DF0E92"/>
    <w:rsid w:val="00DF1865"/>
    <w:rsid w:val="00DF1901"/>
    <w:rsid w:val="00DF1CF7"/>
    <w:rsid w:val="00DF1E45"/>
    <w:rsid w:val="00DF1EC7"/>
    <w:rsid w:val="00DF1EE7"/>
    <w:rsid w:val="00DF1F92"/>
    <w:rsid w:val="00DF23FB"/>
    <w:rsid w:val="00DF2537"/>
    <w:rsid w:val="00DF2654"/>
    <w:rsid w:val="00DF313A"/>
    <w:rsid w:val="00DF3196"/>
    <w:rsid w:val="00DF3409"/>
    <w:rsid w:val="00DF3716"/>
    <w:rsid w:val="00DF37BF"/>
    <w:rsid w:val="00DF39C3"/>
    <w:rsid w:val="00DF3CCC"/>
    <w:rsid w:val="00DF3DD0"/>
    <w:rsid w:val="00DF404C"/>
    <w:rsid w:val="00DF495D"/>
    <w:rsid w:val="00DF4F52"/>
    <w:rsid w:val="00DF5027"/>
    <w:rsid w:val="00DF50F0"/>
    <w:rsid w:val="00DF5535"/>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D4"/>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10"/>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204"/>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3C"/>
    <w:rsid w:val="00E85C51"/>
    <w:rsid w:val="00E8627F"/>
    <w:rsid w:val="00E86502"/>
    <w:rsid w:val="00E870C7"/>
    <w:rsid w:val="00E879DA"/>
    <w:rsid w:val="00E87AC4"/>
    <w:rsid w:val="00E909D6"/>
    <w:rsid w:val="00E91353"/>
    <w:rsid w:val="00E915C8"/>
    <w:rsid w:val="00E9187C"/>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35B"/>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A1"/>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35"/>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479"/>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75E"/>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52C"/>
    <w:rsid w:val="00FD0722"/>
    <w:rsid w:val="00FD0BCD"/>
    <w:rsid w:val="00FD1288"/>
    <w:rsid w:val="00FD1F76"/>
    <w:rsid w:val="00FD23B2"/>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EFA"/>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4443F84"/>
    <w:rsid w:val="05DE1EFE"/>
    <w:rsid w:val="07A68FBD"/>
    <w:rsid w:val="0BCA6901"/>
    <w:rsid w:val="0BFAC704"/>
    <w:rsid w:val="10472997"/>
    <w:rsid w:val="11B5CEC4"/>
    <w:rsid w:val="12008DA9"/>
    <w:rsid w:val="12CF24A6"/>
    <w:rsid w:val="15D38D1E"/>
    <w:rsid w:val="1C03A8E7"/>
    <w:rsid w:val="1C24B02A"/>
    <w:rsid w:val="22C8A4D9"/>
    <w:rsid w:val="2A4C3872"/>
    <w:rsid w:val="2ACC41A3"/>
    <w:rsid w:val="2B4A24C3"/>
    <w:rsid w:val="2C4F672B"/>
    <w:rsid w:val="2FDDFA6D"/>
    <w:rsid w:val="31A7CE40"/>
    <w:rsid w:val="3265E3D5"/>
    <w:rsid w:val="35C7727B"/>
    <w:rsid w:val="3DA8F9F5"/>
    <w:rsid w:val="3E1CCC42"/>
    <w:rsid w:val="435B1472"/>
    <w:rsid w:val="4476CB9E"/>
    <w:rsid w:val="47D3F4C5"/>
    <w:rsid w:val="49B545F2"/>
    <w:rsid w:val="49F606DE"/>
    <w:rsid w:val="4B2FB5D3"/>
    <w:rsid w:val="4B700239"/>
    <w:rsid w:val="4DB63EEE"/>
    <w:rsid w:val="508F5FC5"/>
    <w:rsid w:val="542BDC5A"/>
    <w:rsid w:val="55CA9E5D"/>
    <w:rsid w:val="57E778FA"/>
    <w:rsid w:val="5AE4DD76"/>
    <w:rsid w:val="5BC6CFA6"/>
    <w:rsid w:val="5BE86ACA"/>
    <w:rsid w:val="5E61E23F"/>
    <w:rsid w:val="6179DA9E"/>
    <w:rsid w:val="6E1C351E"/>
    <w:rsid w:val="71739581"/>
    <w:rsid w:val="73EA7A39"/>
    <w:rsid w:val="744C35F4"/>
    <w:rsid w:val="7C0D8B4D"/>
    <w:rsid w:val="7C38D267"/>
    <w:rsid w:val="7D9A6FB2"/>
    <w:rsid w:val="7DA0CECF"/>
    <w:rsid w:val="7E51703F"/>
    <w:rsid w:val="7FE19547"/>
    <w:rsid w:val="7FE3A9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ADF9B2F6-0480-47BF-925E-FABA0705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3"/>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9"/>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1"/>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8"/>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7"/>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1"/>
      </w:numPr>
    </w:pPr>
  </w:style>
  <w:style w:type="paragraph" w:customStyle="1" w:styleId="Source">
    <w:name w:val="Source"/>
    <w:basedOn w:val="Normal"/>
    <w:next w:val="BodyText"/>
    <w:qFormat/>
    <w:rsid w:val="00853A46"/>
    <w:pPr>
      <w:numPr>
        <w:numId w:val="14"/>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1"/>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7"/>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5"/>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20"/>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6"/>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7"/>
      </w:numPr>
      <w:tabs>
        <w:tab w:val="left" w:pos="1134"/>
      </w:tabs>
      <w:spacing w:before="120" w:after="120"/>
    </w:pPr>
    <w:rPr>
      <w:rFonts w:cs="Arial"/>
    </w:rPr>
  </w:style>
  <w:style w:type="paragraph" w:customStyle="1" w:styleId="QuoteBullet2">
    <w:name w:val="Quote Bullet 2"/>
    <w:basedOn w:val="Quote"/>
    <w:qFormat/>
    <w:rsid w:val="00AC1C83"/>
    <w:pPr>
      <w:numPr>
        <w:ilvl w:val="1"/>
        <w:numId w:val="37"/>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2"/>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2"/>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2"/>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188">
      <w:bodyDiv w:val="1"/>
      <w:marLeft w:val="0"/>
      <w:marRight w:val="0"/>
      <w:marTop w:val="0"/>
      <w:marBottom w:val="0"/>
      <w:divBdr>
        <w:top w:val="none" w:sz="0" w:space="0" w:color="auto"/>
        <w:left w:val="none" w:sz="0" w:space="0" w:color="auto"/>
        <w:bottom w:val="none" w:sz="0" w:space="0" w:color="auto"/>
        <w:right w:val="none" w:sz="0" w:space="0" w:color="auto"/>
      </w:divBdr>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96718043">
      <w:bodyDiv w:val="1"/>
      <w:marLeft w:val="0"/>
      <w:marRight w:val="0"/>
      <w:marTop w:val="0"/>
      <w:marBottom w:val="0"/>
      <w:divBdr>
        <w:top w:val="none" w:sz="0" w:space="0" w:color="auto"/>
        <w:left w:val="none" w:sz="0" w:space="0" w:color="auto"/>
        <w:bottom w:val="none" w:sz="0" w:space="0" w:color="auto"/>
        <w:right w:val="none" w:sz="0" w:space="0" w:color="auto"/>
      </w:divBdr>
      <w:divsChild>
        <w:div w:id="1632785113">
          <w:marLeft w:val="0"/>
          <w:marRight w:val="0"/>
          <w:marTop w:val="0"/>
          <w:marBottom w:val="0"/>
          <w:divBdr>
            <w:top w:val="none" w:sz="0" w:space="0" w:color="auto"/>
            <w:left w:val="none" w:sz="0" w:space="0" w:color="auto"/>
            <w:bottom w:val="none" w:sz="0" w:space="0" w:color="auto"/>
            <w:right w:val="none" w:sz="0" w:space="0" w:color="auto"/>
          </w:divBdr>
          <w:divsChild>
            <w:div w:id="1243174607">
              <w:marLeft w:val="0"/>
              <w:marRight w:val="0"/>
              <w:marTop w:val="0"/>
              <w:marBottom w:val="0"/>
              <w:divBdr>
                <w:top w:val="none" w:sz="0" w:space="0" w:color="auto"/>
                <w:left w:val="none" w:sz="0" w:space="0" w:color="auto"/>
                <w:bottom w:val="none" w:sz="0" w:space="0" w:color="auto"/>
                <w:right w:val="none" w:sz="0" w:space="0" w:color="auto"/>
              </w:divBdr>
              <w:divsChild>
                <w:div w:id="1882135335">
                  <w:marLeft w:val="0"/>
                  <w:marRight w:val="0"/>
                  <w:marTop w:val="0"/>
                  <w:marBottom w:val="0"/>
                  <w:divBdr>
                    <w:top w:val="none" w:sz="0" w:space="0" w:color="auto"/>
                    <w:left w:val="none" w:sz="0" w:space="0" w:color="auto"/>
                    <w:bottom w:val="none" w:sz="0" w:space="0" w:color="auto"/>
                    <w:right w:val="none" w:sz="0" w:space="0" w:color="auto"/>
                  </w:divBdr>
                  <w:divsChild>
                    <w:div w:id="498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571844956">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804812676">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6.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DOCID1096-922493358-119</_dlc_DocId>
    <_dlc_DocIdUrl xmlns="a5f32de4-e402-4188-b034-e71ca7d22e54">
      <Url>https://delwpvicgovau.sharepoint.com/sites/ecm_1096/_layouts/15/DocIdRedir.aspx?ID=DOCID1096-922493358-119</Url>
      <Description>DOCID1096-922493358-119</Description>
    </_dlc_DocIdUrl>
    <DLCPolicyLabelValue xmlns="9c4c9ff1-6507-4003-9a10-6bc219b54808">Version 0.23</DLCPolicyLabelValue>
    <DLCPolicyLabelClientValue xmlns="9c4c9ff1-6507-4003-9a10-6bc219b54808">Version {_UIVersionString}</DLCPolicyLabelClientValue>
    <DLCPolicyLabelLock xmlns="9c4c9ff1-6507-4003-9a10-6bc219b54808" xsi:nil="true"/>
    <Branch xmlns="1b359fe1-3e3a-4ae7-9c6e-bfc0ca44a9dc">Forest &amp; Fire Planning</Branch>
    <Noofpositions xmlns="1b359fe1-3e3a-4ae7-9c6e-bfc0ca44a9dc">11</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x11</Position_x0020_ID>
    <Grade xmlns="1b359fe1-3e3a-4ae7-9c6e-bfc0ca44a9dc">VPS Grade 4</Grade>
    <Unit xmlns="1b359fe1-3e3a-4ae7-9c6e-bfc0ca44a9dc">Regional Forest and Fire Programs</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FFOD577</EOIID>
    <Region xmlns="bb8a5b01-2c8e-4818-bd11-6ca6867ccd6e">
      <Value>Barwon South West (FFOD)</Value>
      <Value>Gippsland (FFOD)</Value>
      <Value>Grampians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66CDA846-F1D8-40B5-9BD6-B94C9870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D9B3D-DAFF-497C-AFAE-249B0A01265A}">
  <ds:schemaRefs>
    <ds:schemaRef ds:uri="Microsoft.SharePoint.Taxonomy.ContentTypeSync"/>
  </ds:schemaRefs>
</ds:datastoreItem>
</file>

<file path=customXml/itemProps6.xml><?xml version="1.0" encoding="utf-8"?>
<ds:datastoreItem xmlns:ds="http://schemas.openxmlformats.org/officeDocument/2006/customXml" ds:itemID="{26D4871A-AACF-4F33-AE8B-2B4FD756E034}">
  <ds:schemaRefs>
    <ds:schemaRef ds:uri="office.server.policy"/>
  </ds:schemaRefs>
</ds:datastoreItem>
</file>

<file path=customXml/itemProps7.xml><?xml version="1.0" encoding="utf-8"?>
<ds:datastoreItem xmlns:ds="http://schemas.openxmlformats.org/officeDocument/2006/customXml" ds:itemID="{1B7CE48D-061F-4609-B5FF-AA0F0E289663}">
  <ds:schemaRefs>
    <ds:schemaRef ds:uri="http://schemas.microsoft.com/sharepoint/events"/>
    <ds:schemaRef ds:uri=""/>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1738</Words>
  <Characters>10992</Characters>
  <Application>Microsoft Office Word</Application>
  <DocSecurity>0</DocSecurity>
  <Lines>91</Lines>
  <Paragraphs>25</Paragraphs>
  <ScaleCrop>false</ScaleCrop>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Forest and Fire Engagement Officer</dc:title>
  <dc:subject/>
  <dc:creator>Maree Lawson (DEECA)</dc:creator>
  <cp:keywords/>
  <dc:description/>
  <cp:lastModifiedBy>Elizabeth J Baxendale (DEECA)</cp:lastModifiedBy>
  <cp:revision>6</cp:revision>
  <cp:lastPrinted>2022-06-19T05:14:00Z</cp:lastPrinted>
  <dcterms:created xsi:type="dcterms:W3CDTF">2025-08-27T04:33:00Z</dcterms:created>
  <dcterms:modified xsi:type="dcterms:W3CDTF">2025-08-29T04:54:00Z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ba6c1a2e-84bd-48d8-bc57-2eed9c4971f4</vt:lpwstr>
  </property>
  <property fmtid="{D5CDD505-2E9C-101B-9397-08002B2CF9AE}" pid="27" name="Order">
    <vt:r8>105500</vt:r8>
  </property>
  <property fmtid="{D5CDD505-2E9C-101B-9397-08002B2CF9AE}" pid="28" name="DocumentSetDescription">
    <vt:lpwstr/>
  </property>
  <property fmtid="{D5CDD505-2E9C-101B-9397-08002B2CF9AE}" pid="29" name="xd_ProgID">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