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678BF586"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65CE9E50">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05D8AF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715462" w:rsidRPr="00495B3B" w14:paraId="7C7EDD09" w14:textId="77777777" w:rsidTr="2CA98A7F">
        <w:trPr>
          <w:trHeight w:val="399"/>
        </w:trPr>
        <w:tc>
          <w:tcPr>
            <w:tcW w:w="2580" w:type="dxa"/>
            <w:tcBorders>
              <w:top w:val="nil"/>
              <w:bottom w:val="nil"/>
              <w:right w:val="nil"/>
            </w:tcBorders>
            <w:vAlign w:val="center"/>
          </w:tcPr>
          <w:p w14:paraId="2A0E891F"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E1DAC65" w:rsidR="00715462" w:rsidRPr="00433A82" w:rsidRDefault="00715462" w:rsidP="00715462">
            <w:pPr>
              <w:spacing w:before="0" w:after="0"/>
              <w:ind w:left="57" w:right="-450"/>
              <w:rPr>
                <w:rFonts w:ascii="Arial" w:hAnsi="Arial" w:cs="Arial"/>
                <w:color w:val="232222" w:themeColor="text1"/>
                <w:szCs w:val="22"/>
              </w:rPr>
            </w:pPr>
            <w:r w:rsidRPr="00433A82">
              <w:rPr>
                <w:rFonts w:ascii="Arial" w:hAnsi="Arial"/>
                <w:color w:val="232222" w:themeColor="text1"/>
                <w:szCs w:val="22"/>
              </w:rPr>
              <w:t>P</w:t>
            </w:r>
            <w:r w:rsidR="00FD1940">
              <w:rPr>
                <w:rFonts w:ascii="Arial" w:hAnsi="Arial"/>
                <w:color w:val="232222" w:themeColor="text1"/>
                <w:szCs w:val="22"/>
              </w:rPr>
              <w:t>roject</w:t>
            </w:r>
            <w:r w:rsidRPr="00433A82">
              <w:rPr>
                <w:rFonts w:ascii="Arial" w:hAnsi="Arial"/>
                <w:color w:val="232222" w:themeColor="text1"/>
                <w:szCs w:val="22"/>
              </w:rPr>
              <w:t xml:space="preserve"> Officer </w:t>
            </w:r>
            <w:r w:rsidR="00FD1940">
              <w:rPr>
                <w:rFonts w:ascii="Arial" w:hAnsi="Arial"/>
                <w:color w:val="232222" w:themeColor="text1"/>
                <w:szCs w:val="22"/>
              </w:rPr>
              <w:t>Regional Waterway Program</w:t>
            </w:r>
            <w:r w:rsidR="007266BE">
              <w:rPr>
                <w:rFonts w:ascii="Arial" w:hAnsi="Arial"/>
                <w:color w:val="232222" w:themeColor="text1"/>
                <w:szCs w:val="22"/>
              </w:rPr>
              <w:t>s</w:t>
            </w:r>
          </w:p>
        </w:tc>
      </w:tr>
      <w:tr w:rsidR="00715462" w:rsidRPr="00495B3B" w14:paraId="5F8F815C" w14:textId="77777777" w:rsidTr="2CA98A7F">
        <w:trPr>
          <w:trHeight w:val="399"/>
        </w:trPr>
        <w:tc>
          <w:tcPr>
            <w:tcW w:w="2580" w:type="dxa"/>
            <w:tcBorders>
              <w:top w:val="nil"/>
              <w:bottom w:val="nil"/>
              <w:right w:val="nil"/>
            </w:tcBorders>
            <w:vAlign w:val="center"/>
          </w:tcPr>
          <w:p w14:paraId="29F28D7E"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F56B5F6" w:rsidR="00715462" w:rsidRPr="00433A82" w:rsidRDefault="00715462" w:rsidP="00715462">
            <w:pPr>
              <w:spacing w:before="0" w:after="0"/>
              <w:ind w:left="57" w:right="-450"/>
              <w:rPr>
                <w:rFonts w:ascii="Arial" w:hAnsi="Arial" w:cs="Arial"/>
                <w:color w:val="232222" w:themeColor="text1"/>
                <w:szCs w:val="22"/>
              </w:rPr>
            </w:pPr>
            <w:r w:rsidRPr="00433A82" w:rsidDel="007015C1">
              <w:rPr>
                <w:rFonts w:ascii="Arial" w:hAnsi="Arial"/>
                <w:color w:val="232222" w:themeColor="text1"/>
                <w:szCs w:val="22"/>
              </w:rPr>
              <w:t>50810889</w:t>
            </w:r>
          </w:p>
        </w:tc>
      </w:tr>
      <w:tr w:rsidR="00715462" w:rsidRPr="00495B3B" w14:paraId="6052E497" w14:textId="77777777" w:rsidTr="2CA98A7F">
        <w:trPr>
          <w:trHeight w:val="399"/>
        </w:trPr>
        <w:tc>
          <w:tcPr>
            <w:tcW w:w="2580" w:type="dxa"/>
            <w:tcBorders>
              <w:top w:val="nil"/>
              <w:bottom w:val="nil"/>
              <w:right w:val="nil"/>
            </w:tcBorders>
            <w:vAlign w:val="center"/>
          </w:tcPr>
          <w:p w14:paraId="1F62A115"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FCACA1E" w:rsidR="00715462" w:rsidRPr="00433A82" w:rsidRDefault="00715462" w:rsidP="00715462">
            <w:pPr>
              <w:spacing w:before="0" w:after="0"/>
              <w:ind w:left="57" w:right="-450"/>
              <w:rPr>
                <w:rFonts w:ascii="Arial" w:hAnsi="Arial" w:cs="Arial"/>
                <w:color w:val="232222" w:themeColor="text1"/>
                <w:szCs w:val="22"/>
              </w:rPr>
            </w:pPr>
            <w:r w:rsidRPr="00433A82">
              <w:rPr>
                <w:rFonts w:ascii="Arial" w:hAnsi="Arial"/>
                <w:color w:val="232222" w:themeColor="text1"/>
                <w:szCs w:val="22"/>
              </w:rPr>
              <w:t>VPS</w:t>
            </w:r>
            <w:r w:rsidR="00E539EA" w:rsidRPr="00433A82">
              <w:rPr>
                <w:rFonts w:ascii="Arial" w:hAnsi="Arial"/>
                <w:color w:val="232222" w:themeColor="text1"/>
                <w:szCs w:val="22"/>
              </w:rPr>
              <w:t>G</w:t>
            </w:r>
            <w:r w:rsidRPr="00433A82">
              <w:rPr>
                <w:rFonts w:ascii="Arial" w:hAnsi="Arial"/>
                <w:color w:val="232222" w:themeColor="text1"/>
                <w:szCs w:val="22"/>
              </w:rPr>
              <w:t>4</w:t>
            </w:r>
          </w:p>
        </w:tc>
      </w:tr>
      <w:tr w:rsidR="00715462" w:rsidRPr="00495B3B" w14:paraId="513E600D" w14:textId="77777777" w:rsidTr="2CA98A7F">
        <w:trPr>
          <w:trHeight w:val="399"/>
        </w:trPr>
        <w:tc>
          <w:tcPr>
            <w:tcW w:w="2580" w:type="dxa"/>
            <w:tcBorders>
              <w:top w:val="nil"/>
              <w:bottom w:val="nil"/>
              <w:right w:val="nil"/>
            </w:tcBorders>
            <w:vAlign w:val="center"/>
          </w:tcPr>
          <w:p w14:paraId="67184DB8"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3F3208B" w:rsidR="00715462" w:rsidRPr="00433A82" w:rsidRDefault="00715462" w:rsidP="00715462">
            <w:pPr>
              <w:spacing w:before="0" w:after="0"/>
              <w:ind w:left="57" w:right="-450"/>
              <w:rPr>
                <w:rFonts w:ascii="Arial" w:hAnsi="Arial" w:cs="Arial"/>
                <w:color w:val="232222" w:themeColor="text1"/>
                <w:szCs w:val="22"/>
              </w:rPr>
            </w:pPr>
            <w:r w:rsidRPr="00433A82">
              <w:rPr>
                <w:rFonts w:ascii="Arial" w:hAnsi="Arial"/>
                <w:color w:val="232222" w:themeColor="text1"/>
                <w:szCs w:val="22"/>
              </w:rPr>
              <w:t>$9</w:t>
            </w:r>
            <w:r w:rsidR="002C25E2">
              <w:rPr>
                <w:rFonts w:ascii="Arial" w:hAnsi="Arial"/>
                <w:color w:val="232222" w:themeColor="text1"/>
                <w:szCs w:val="22"/>
              </w:rPr>
              <w:t>7</w:t>
            </w:r>
            <w:r w:rsidR="004D4389" w:rsidRPr="00433A82">
              <w:rPr>
                <w:rFonts w:ascii="Arial" w:hAnsi="Arial"/>
                <w:color w:val="232222" w:themeColor="text1"/>
                <w:szCs w:val="22"/>
              </w:rPr>
              <w:t>,</w:t>
            </w:r>
            <w:r w:rsidR="002C25E2">
              <w:rPr>
                <w:rFonts w:ascii="Arial" w:hAnsi="Arial"/>
                <w:color w:val="232222" w:themeColor="text1"/>
                <w:szCs w:val="22"/>
              </w:rPr>
              <w:t>955</w:t>
            </w:r>
            <w:r w:rsidRPr="00433A82">
              <w:rPr>
                <w:rFonts w:ascii="Arial" w:hAnsi="Arial"/>
                <w:color w:val="232222" w:themeColor="text1"/>
                <w:szCs w:val="22"/>
              </w:rPr>
              <w:t xml:space="preserve"> - $1</w:t>
            </w:r>
            <w:r w:rsidR="002C25E2">
              <w:rPr>
                <w:rFonts w:ascii="Arial" w:hAnsi="Arial"/>
                <w:color w:val="232222" w:themeColor="text1"/>
                <w:szCs w:val="22"/>
              </w:rPr>
              <w:t>11</w:t>
            </w:r>
            <w:r w:rsidRPr="00433A82">
              <w:rPr>
                <w:rFonts w:ascii="Arial" w:hAnsi="Arial"/>
                <w:color w:val="232222" w:themeColor="text1"/>
                <w:szCs w:val="22"/>
              </w:rPr>
              <w:t>,</w:t>
            </w:r>
            <w:r w:rsidR="00CB2646">
              <w:rPr>
                <w:rFonts w:ascii="Arial" w:hAnsi="Arial"/>
                <w:color w:val="232222" w:themeColor="text1"/>
                <w:szCs w:val="22"/>
              </w:rPr>
              <w:t>142</w:t>
            </w:r>
            <w:r w:rsidR="00772544" w:rsidRPr="00433A82">
              <w:rPr>
                <w:rFonts w:ascii="Arial" w:hAnsi="Arial"/>
                <w:color w:val="232222" w:themeColor="text1"/>
                <w:szCs w:val="22"/>
              </w:rPr>
              <w:t xml:space="preserve"> + superannuation</w:t>
            </w:r>
          </w:p>
        </w:tc>
      </w:tr>
      <w:tr w:rsidR="00715462" w:rsidRPr="00495B3B" w14:paraId="2A722203" w14:textId="77777777" w:rsidTr="2CA98A7F">
        <w:trPr>
          <w:trHeight w:val="399"/>
        </w:trPr>
        <w:tc>
          <w:tcPr>
            <w:tcW w:w="2580" w:type="dxa"/>
            <w:tcBorders>
              <w:top w:val="nil"/>
              <w:bottom w:val="nil"/>
              <w:right w:val="nil"/>
            </w:tcBorders>
            <w:vAlign w:val="center"/>
          </w:tcPr>
          <w:p w14:paraId="60F7C270"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4456496" w:rsidR="00715462" w:rsidRPr="00433A82" w:rsidRDefault="00715462" w:rsidP="00715462">
            <w:pPr>
              <w:tabs>
                <w:tab w:val="left" w:pos="3529"/>
              </w:tabs>
              <w:spacing w:before="0" w:after="0"/>
              <w:ind w:left="57" w:right="-450"/>
              <w:rPr>
                <w:rFonts w:ascii="Arial" w:hAnsi="Arial" w:cs="Arial"/>
                <w:color w:val="232222" w:themeColor="text1"/>
                <w:szCs w:val="22"/>
              </w:rPr>
            </w:pPr>
            <w:r w:rsidRPr="00433A82">
              <w:rPr>
                <w:rFonts w:ascii="Arial" w:hAnsi="Arial"/>
                <w:color w:val="232222" w:themeColor="text1"/>
                <w:szCs w:val="22"/>
              </w:rPr>
              <w:t xml:space="preserve">Fixed </w:t>
            </w:r>
            <w:r w:rsidRPr="00D919AA">
              <w:rPr>
                <w:rFonts w:ascii="Arial" w:hAnsi="Arial"/>
                <w:color w:val="232222" w:themeColor="text1"/>
                <w:szCs w:val="22"/>
              </w:rPr>
              <w:t xml:space="preserve">Term until </w:t>
            </w:r>
            <w:r w:rsidR="00D919AA" w:rsidRPr="00D919AA">
              <w:rPr>
                <w:rFonts w:ascii="Arial" w:hAnsi="Arial"/>
                <w:color w:val="232222" w:themeColor="text1"/>
                <w:szCs w:val="22"/>
              </w:rPr>
              <w:t>30 June 2027</w:t>
            </w:r>
          </w:p>
        </w:tc>
      </w:tr>
      <w:tr w:rsidR="00715462" w:rsidRPr="00495B3B" w14:paraId="73E4C712" w14:textId="77777777" w:rsidTr="2CA98A7F">
        <w:trPr>
          <w:trHeight w:val="399"/>
        </w:trPr>
        <w:tc>
          <w:tcPr>
            <w:tcW w:w="2580" w:type="dxa"/>
            <w:tcBorders>
              <w:top w:val="nil"/>
              <w:bottom w:val="nil"/>
              <w:right w:val="nil"/>
            </w:tcBorders>
            <w:vAlign w:val="center"/>
          </w:tcPr>
          <w:p w14:paraId="778F959E"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6484D128" w:rsidR="00715462" w:rsidRPr="00433A82" w:rsidRDefault="00715462" w:rsidP="00715462">
            <w:pPr>
              <w:spacing w:before="0" w:after="0"/>
              <w:ind w:left="57" w:right="-450"/>
              <w:rPr>
                <w:rFonts w:ascii="Arial" w:hAnsi="Arial" w:cs="Arial"/>
                <w:color w:val="232222" w:themeColor="text1"/>
                <w:szCs w:val="22"/>
              </w:rPr>
            </w:pPr>
            <w:r w:rsidRPr="00433A82">
              <w:rPr>
                <w:rFonts w:ascii="Arial" w:hAnsi="Arial"/>
                <w:color w:val="232222" w:themeColor="text1"/>
                <w:szCs w:val="22"/>
              </w:rPr>
              <w:t xml:space="preserve">Water </w:t>
            </w:r>
            <w:r w:rsidR="001C3D03" w:rsidRPr="00433A82">
              <w:rPr>
                <w:rFonts w:ascii="Arial" w:hAnsi="Arial"/>
                <w:color w:val="232222" w:themeColor="text1"/>
                <w:szCs w:val="22"/>
              </w:rPr>
              <w:t>and</w:t>
            </w:r>
            <w:r w:rsidRPr="00433A82">
              <w:rPr>
                <w:rFonts w:ascii="Arial" w:hAnsi="Arial"/>
                <w:color w:val="232222" w:themeColor="text1"/>
                <w:szCs w:val="22"/>
              </w:rPr>
              <w:t xml:space="preserve"> Catchments</w:t>
            </w:r>
          </w:p>
        </w:tc>
      </w:tr>
      <w:tr w:rsidR="00715462" w:rsidRPr="00495B3B" w14:paraId="1EBFF7E6" w14:textId="77777777" w:rsidTr="2CA98A7F">
        <w:trPr>
          <w:trHeight w:val="399"/>
        </w:trPr>
        <w:tc>
          <w:tcPr>
            <w:tcW w:w="2580" w:type="dxa"/>
            <w:tcBorders>
              <w:top w:val="nil"/>
              <w:bottom w:val="nil"/>
              <w:right w:val="nil"/>
            </w:tcBorders>
            <w:vAlign w:val="center"/>
          </w:tcPr>
          <w:p w14:paraId="2AB5EF48" w14:textId="77777777" w:rsidR="00715462" w:rsidRPr="00495B3B" w:rsidRDefault="00715462" w:rsidP="0071546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C41A179" w:rsidR="00715462" w:rsidRPr="00433A82" w:rsidRDefault="00185D34" w:rsidP="00715462">
            <w:pPr>
              <w:spacing w:before="0" w:after="0"/>
              <w:ind w:left="57" w:right="-450"/>
              <w:rPr>
                <w:rFonts w:ascii="Arial" w:hAnsi="Arial" w:cs="Arial"/>
                <w:color w:val="232222" w:themeColor="text1"/>
                <w:szCs w:val="22"/>
              </w:rPr>
            </w:pPr>
            <w:r w:rsidRPr="00433A82">
              <w:rPr>
                <w:rFonts w:ascii="Arial" w:hAnsi="Arial"/>
                <w:color w:val="232222" w:themeColor="text1"/>
                <w:szCs w:val="22"/>
              </w:rPr>
              <w:t>Catchment</w:t>
            </w:r>
            <w:r w:rsidR="00612813" w:rsidRPr="00433A82">
              <w:rPr>
                <w:rFonts w:ascii="Arial" w:hAnsi="Arial"/>
                <w:color w:val="232222" w:themeColor="text1"/>
                <w:szCs w:val="22"/>
              </w:rPr>
              <w:t>s and Communities</w:t>
            </w:r>
            <w:r w:rsidR="00772544" w:rsidRPr="00433A82">
              <w:rPr>
                <w:rFonts w:ascii="Arial" w:hAnsi="Arial"/>
                <w:color w:val="232222" w:themeColor="text1"/>
                <w:szCs w:val="22"/>
              </w:rPr>
              <w:t>;</w:t>
            </w:r>
            <w:r w:rsidRPr="00433A82">
              <w:rPr>
                <w:rFonts w:ascii="Arial" w:hAnsi="Arial"/>
                <w:color w:val="232222" w:themeColor="text1"/>
                <w:szCs w:val="22"/>
              </w:rPr>
              <w:t xml:space="preserve"> Waterway Policy and Programs</w:t>
            </w:r>
          </w:p>
        </w:tc>
      </w:tr>
      <w:tr w:rsidR="00495B3B" w:rsidRPr="00495B3B" w14:paraId="37A0D7CE" w14:textId="77777777" w:rsidTr="2CA98A7F">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72D2CDF0" w:rsidR="00495B3B" w:rsidRPr="00433A82" w:rsidRDefault="00E17634" w:rsidP="00495B3B">
            <w:pPr>
              <w:spacing w:before="0" w:after="0"/>
              <w:ind w:left="57" w:right="-450"/>
              <w:rPr>
                <w:rFonts w:ascii="Arial" w:hAnsi="Arial" w:cs="Arial"/>
                <w:color w:val="232222" w:themeColor="text1"/>
                <w:szCs w:val="22"/>
              </w:rPr>
            </w:pPr>
            <w:r w:rsidRPr="00433A82">
              <w:rPr>
                <w:rFonts w:ascii="Arial" w:hAnsi="Arial"/>
                <w:color w:val="232222" w:themeColor="text1"/>
                <w:szCs w:val="22"/>
              </w:rPr>
              <w:t>Flexible within Victoria</w:t>
            </w:r>
          </w:p>
          <w:p w14:paraId="3B7CA3B3" w14:textId="12F30630" w:rsidR="00495B3B" w:rsidRPr="00433A82" w:rsidRDefault="00495B3B" w:rsidP="00495B3B">
            <w:pPr>
              <w:spacing w:before="0" w:after="0"/>
              <w:ind w:left="57" w:right="-450"/>
              <w:rPr>
                <w:rFonts w:ascii="Arial" w:hAnsi="Arial" w:cs="Arial"/>
                <w:color w:val="232222" w:themeColor="text1"/>
                <w:szCs w:val="22"/>
              </w:rPr>
            </w:pPr>
            <w:r w:rsidRPr="00433A82">
              <w:rPr>
                <w:rFonts w:ascii="Arial" w:hAnsi="Arial" w:cs="Arial"/>
                <w:color w:val="232222" w:themeColor="text1"/>
                <w:szCs w:val="22"/>
              </w:rPr>
              <w:t xml:space="preserve">Hybrid work arrangement available: </w:t>
            </w:r>
            <w:r w:rsidR="00E817CD" w:rsidRPr="00433A82">
              <w:rPr>
                <w:rFonts w:ascii="Arial" w:hAnsi="Arial" w:cs="Arial"/>
                <w:color w:val="232222" w:themeColor="text1"/>
                <w:szCs w:val="22"/>
              </w:rPr>
              <w:fldChar w:fldCharType="begin">
                <w:ffData>
                  <w:name w:val=""/>
                  <w:enabled/>
                  <w:calcOnExit w:val="0"/>
                  <w:checkBox>
                    <w:size w:val="26"/>
                    <w:default w:val="1"/>
                  </w:checkBox>
                </w:ffData>
              </w:fldChar>
            </w:r>
            <w:r w:rsidR="00E817CD" w:rsidRPr="00433A82">
              <w:rPr>
                <w:rFonts w:ascii="Arial" w:hAnsi="Arial" w:cs="Arial"/>
                <w:color w:val="232222" w:themeColor="text1"/>
                <w:szCs w:val="22"/>
              </w:rPr>
              <w:instrText xml:space="preserve"> FORMCHECKBOX </w:instrText>
            </w:r>
            <w:r w:rsidR="00E817CD" w:rsidRPr="00433A82">
              <w:rPr>
                <w:rFonts w:ascii="Arial" w:hAnsi="Arial" w:cs="Arial"/>
                <w:color w:val="232222" w:themeColor="text1"/>
                <w:szCs w:val="22"/>
              </w:rPr>
            </w:r>
            <w:r w:rsidR="00E817CD" w:rsidRPr="00433A82">
              <w:rPr>
                <w:rFonts w:ascii="Arial" w:hAnsi="Arial" w:cs="Arial"/>
                <w:color w:val="232222" w:themeColor="text1"/>
                <w:szCs w:val="22"/>
              </w:rPr>
              <w:fldChar w:fldCharType="separate"/>
            </w:r>
            <w:r w:rsidR="00E817CD" w:rsidRPr="00433A82">
              <w:rPr>
                <w:rFonts w:ascii="Arial" w:hAnsi="Arial" w:cs="Arial"/>
                <w:color w:val="232222" w:themeColor="text1"/>
                <w:szCs w:val="22"/>
              </w:rPr>
              <w:fldChar w:fldCharType="end"/>
            </w:r>
            <w:r w:rsidR="00772544" w:rsidRPr="00433A82">
              <w:rPr>
                <w:rFonts w:ascii="Arial" w:hAnsi="Arial" w:cs="Arial"/>
                <w:color w:val="232222" w:themeColor="text1"/>
                <w:szCs w:val="22"/>
              </w:rPr>
              <w:t xml:space="preserve"> </w:t>
            </w:r>
            <w:r w:rsidRPr="00433A82">
              <w:rPr>
                <w:rFonts w:ascii="Arial" w:hAnsi="Arial" w:cs="Arial"/>
                <w:color w:val="232222" w:themeColor="text1"/>
                <w:szCs w:val="22"/>
              </w:rPr>
              <w:t>Yes</w:t>
            </w:r>
            <w:r w:rsidRPr="00433A82">
              <w:rPr>
                <w:rFonts w:ascii="Arial" w:hAnsi="Arial" w:cs="Arial"/>
                <w:color w:val="232222" w:themeColor="text1"/>
                <w:szCs w:val="22"/>
              </w:rPr>
              <w:tab/>
            </w:r>
            <w:r w:rsidRPr="00433A82">
              <w:rPr>
                <w:rFonts w:ascii="Arial" w:hAnsi="Arial" w:cs="Arial"/>
                <w:color w:val="232222" w:themeColor="text1"/>
                <w:szCs w:val="22"/>
              </w:rPr>
              <w:fldChar w:fldCharType="begin">
                <w:ffData>
                  <w:name w:val=""/>
                  <w:enabled/>
                  <w:calcOnExit w:val="0"/>
                  <w:checkBox>
                    <w:size w:val="26"/>
                    <w:default w:val="0"/>
                    <w:checked w:val="0"/>
                  </w:checkBox>
                </w:ffData>
              </w:fldChar>
            </w:r>
            <w:r w:rsidRPr="00433A82">
              <w:rPr>
                <w:rFonts w:ascii="Arial" w:hAnsi="Arial" w:cs="Arial"/>
                <w:color w:val="232222" w:themeColor="text1"/>
                <w:szCs w:val="22"/>
              </w:rPr>
              <w:instrText xml:space="preserve"> FORMCHECKBOX </w:instrText>
            </w:r>
            <w:r w:rsidRPr="00433A82">
              <w:rPr>
                <w:rFonts w:ascii="Arial" w:hAnsi="Arial" w:cs="Arial"/>
                <w:color w:val="232222" w:themeColor="text1"/>
                <w:szCs w:val="22"/>
              </w:rPr>
            </w:r>
            <w:r w:rsidRPr="00433A82">
              <w:rPr>
                <w:rFonts w:ascii="Arial" w:hAnsi="Arial" w:cs="Arial"/>
                <w:color w:val="232222" w:themeColor="text1"/>
                <w:szCs w:val="22"/>
              </w:rPr>
              <w:fldChar w:fldCharType="separate"/>
            </w:r>
            <w:r w:rsidRPr="00433A82">
              <w:rPr>
                <w:rFonts w:ascii="Arial" w:hAnsi="Arial" w:cs="Arial"/>
                <w:color w:val="232222" w:themeColor="text1"/>
                <w:szCs w:val="22"/>
              </w:rPr>
              <w:fldChar w:fldCharType="end"/>
            </w:r>
            <w:r w:rsidRPr="00433A82">
              <w:rPr>
                <w:rFonts w:ascii="Arial" w:hAnsi="Arial" w:cs="Arial"/>
                <w:color w:val="232222" w:themeColor="text1"/>
                <w:szCs w:val="22"/>
              </w:rPr>
              <w:t xml:space="preserve"> No                </w:t>
            </w:r>
          </w:p>
        </w:tc>
      </w:tr>
      <w:tr w:rsidR="00495B3B" w:rsidRPr="00495B3B" w14:paraId="4352AE4A" w14:textId="77777777" w:rsidTr="2CA98A7F">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D5E23CF" w:rsidR="00495B3B" w:rsidRPr="00433A82" w:rsidRDefault="00B7362D" w:rsidP="2CA98A7F">
            <w:pPr>
              <w:tabs>
                <w:tab w:val="left" w:pos="469"/>
                <w:tab w:val="left" w:pos="1189"/>
              </w:tabs>
              <w:spacing w:before="0" w:after="0"/>
              <w:ind w:left="57" w:right="-450"/>
              <w:rPr>
                <w:rFonts w:ascii="Arial" w:hAnsi="Arial" w:cs="Arial"/>
                <w:color w:val="232222" w:themeColor="text1"/>
              </w:rPr>
            </w:pPr>
            <w:r w:rsidRPr="2CA98A7F">
              <w:rPr>
                <w:rFonts w:ascii="Arial" w:hAnsi="Arial" w:cs="Arial"/>
                <w:color w:val="232222" w:themeColor="text1"/>
              </w:rPr>
              <w:t>Senior P</w:t>
            </w:r>
            <w:r w:rsidR="00A43852" w:rsidRPr="2CA98A7F">
              <w:rPr>
                <w:rFonts w:ascii="Arial" w:hAnsi="Arial" w:cs="Arial"/>
                <w:color w:val="232222" w:themeColor="text1"/>
              </w:rPr>
              <w:t>olicy</w:t>
            </w:r>
            <w:r w:rsidRPr="2CA98A7F">
              <w:rPr>
                <w:rFonts w:ascii="Arial" w:hAnsi="Arial" w:cs="Arial"/>
                <w:color w:val="232222" w:themeColor="text1"/>
              </w:rPr>
              <w:t xml:space="preserve"> Offic</w:t>
            </w:r>
            <w:r w:rsidR="00FD1940" w:rsidRPr="2CA98A7F">
              <w:rPr>
                <w:rFonts w:ascii="Arial" w:hAnsi="Arial" w:cs="Arial"/>
                <w:color w:val="232222" w:themeColor="text1"/>
              </w:rPr>
              <w:t>er</w:t>
            </w:r>
            <w:r w:rsidR="006238DE" w:rsidRPr="2CA98A7F">
              <w:rPr>
                <w:rFonts w:ascii="Arial" w:hAnsi="Arial" w:cs="Arial"/>
                <w:color w:val="232222" w:themeColor="text1"/>
              </w:rPr>
              <w:t xml:space="preserve"> Regional Waterway Programs</w:t>
            </w:r>
          </w:p>
        </w:tc>
      </w:tr>
      <w:tr w:rsidR="00495B3B" w:rsidRPr="00495B3B" w14:paraId="35F6D00F" w14:textId="77777777" w:rsidTr="2CA98A7F">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7597FDF" w:rsidR="00495B3B" w:rsidRPr="00433A82" w:rsidRDefault="00495B3B" w:rsidP="00495B3B">
            <w:pPr>
              <w:tabs>
                <w:tab w:val="left" w:pos="469"/>
                <w:tab w:val="left" w:pos="1189"/>
              </w:tabs>
              <w:spacing w:before="0" w:after="0"/>
              <w:ind w:left="57" w:right="-450"/>
              <w:rPr>
                <w:rFonts w:ascii="Arial" w:hAnsi="Arial" w:cs="Arial"/>
                <w:color w:val="232222" w:themeColor="text1"/>
                <w:szCs w:val="22"/>
              </w:rPr>
            </w:pPr>
            <w:r w:rsidRPr="00433A82">
              <w:rPr>
                <w:rFonts w:ascii="Arial" w:hAnsi="Arial" w:cs="Arial"/>
                <w:color w:val="232222" w:themeColor="text1"/>
                <w:szCs w:val="22"/>
              </w:rPr>
              <w:fldChar w:fldCharType="begin">
                <w:ffData>
                  <w:name w:val=""/>
                  <w:enabled/>
                  <w:calcOnExit w:val="0"/>
                  <w:checkBox>
                    <w:size w:val="26"/>
                    <w:default w:val="0"/>
                    <w:checked w:val="0"/>
                  </w:checkBox>
                </w:ffData>
              </w:fldChar>
            </w:r>
            <w:r w:rsidRPr="00433A82">
              <w:rPr>
                <w:rFonts w:ascii="Arial" w:hAnsi="Arial" w:cs="Arial"/>
                <w:color w:val="232222" w:themeColor="text1"/>
                <w:szCs w:val="22"/>
              </w:rPr>
              <w:instrText xml:space="preserve"> FORMCHECKBOX </w:instrText>
            </w:r>
            <w:r w:rsidRPr="00433A82">
              <w:rPr>
                <w:rFonts w:ascii="Arial" w:hAnsi="Arial" w:cs="Arial"/>
                <w:color w:val="232222" w:themeColor="text1"/>
                <w:szCs w:val="22"/>
              </w:rPr>
            </w:r>
            <w:r w:rsidRPr="00433A82">
              <w:rPr>
                <w:rFonts w:ascii="Arial" w:hAnsi="Arial" w:cs="Arial"/>
                <w:color w:val="232222" w:themeColor="text1"/>
                <w:szCs w:val="22"/>
              </w:rPr>
              <w:fldChar w:fldCharType="separate"/>
            </w:r>
            <w:r w:rsidRPr="00433A82">
              <w:rPr>
                <w:rFonts w:ascii="Arial" w:hAnsi="Arial" w:cs="Arial"/>
                <w:color w:val="232222" w:themeColor="text1"/>
                <w:szCs w:val="22"/>
              </w:rPr>
              <w:fldChar w:fldCharType="end"/>
            </w:r>
            <w:r w:rsidR="00772544" w:rsidRPr="00433A82">
              <w:rPr>
                <w:rFonts w:ascii="Arial" w:hAnsi="Arial" w:cs="Arial"/>
                <w:color w:val="232222" w:themeColor="text1"/>
                <w:szCs w:val="22"/>
              </w:rPr>
              <w:t xml:space="preserve"> </w:t>
            </w:r>
            <w:r w:rsidRPr="00433A82">
              <w:rPr>
                <w:rFonts w:ascii="Arial" w:hAnsi="Arial" w:cs="Arial"/>
                <w:color w:val="232222" w:themeColor="text1"/>
                <w:szCs w:val="22"/>
              </w:rPr>
              <w:t>Yes</w:t>
            </w:r>
            <w:r w:rsidRPr="00433A82">
              <w:rPr>
                <w:rFonts w:ascii="Arial" w:hAnsi="Arial" w:cs="Arial"/>
                <w:color w:val="232222" w:themeColor="text1"/>
                <w:szCs w:val="22"/>
              </w:rPr>
              <w:tab/>
            </w:r>
            <w:r w:rsidR="00E817CD" w:rsidRPr="00433A82">
              <w:rPr>
                <w:rFonts w:ascii="Arial" w:hAnsi="Arial" w:cs="Arial"/>
                <w:color w:val="232222" w:themeColor="text1"/>
                <w:szCs w:val="22"/>
              </w:rPr>
              <w:fldChar w:fldCharType="begin">
                <w:ffData>
                  <w:name w:val=""/>
                  <w:enabled/>
                  <w:calcOnExit w:val="0"/>
                  <w:checkBox>
                    <w:size w:val="26"/>
                    <w:default w:val="1"/>
                  </w:checkBox>
                </w:ffData>
              </w:fldChar>
            </w:r>
            <w:r w:rsidR="00E817CD" w:rsidRPr="00433A82">
              <w:rPr>
                <w:rFonts w:ascii="Arial" w:hAnsi="Arial" w:cs="Arial"/>
                <w:color w:val="232222" w:themeColor="text1"/>
                <w:szCs w:val="22"/>
              </w:rPr>
              <w:instrText xml:space="preserve"> FORMCHECKBOX </w:instrText>
            </w:r>
            <w:r w:rsidR="00E817CD" w:rsidRPr="00433A82">
              <w:rPr>
                <w:rFonts w:ascii="Arial" w:hAnsi="Arial" w:cs="Arial"/>
                <w:color w:val="232222" w:themeColor="text1"/>
                <w:szCs w:val="22"/>
              </w:rPr>
            </w:r>
            <w:r w:rsidR="00E817CD" w:rsidRPr="00433A82">
              <w:rPr>
                <w:rFonts w:ascii="Arial" w:hAnsi="Arial" w:cs="Arial"/>
                <w:color w:val="232222" w:themeColor="text1"/>
                <w:szCs w:val="22"/>
              </w:rPr>
              <w:fldChar w:fldCharType="separate"/>
            </w:r>
            <w:r w:rsidR="00E817CD" w:rsidRPr="00433A82">
              <w:rPr>
                <w:rFonts w:ascii="Arial" w:hAnsi="Arial" w:cs="Arial"/>
                <w:color w:val="232222" w:themeColor="text1"/>
                <w:szCs w:val="22"/>
              </w:rPr>
              <w:fldChar w:fldCharType="end"/>
            </w:r>
            <w:r w:rsidRPr="00433A82">
              <w:rPr>
                <w:rFonts w:ascii="Arial" w:hAnsi="Arial" w:cs="Arial"/>
                <w:color w:val="232222" w:themeColor="text1"/>
                <w:szCs w:val="22"/>
              </w:rPr>
              <w:t xml:space="preserve"> No                If yes, how many?</w:t>
            </w:r>
            <w:r w:rsidR="00B47248" w:rsidRPr="00433A82">
              <w:rPr>
                <w:rFonts w:ascii="Arial" w:hAnsi="Arial" w:cs="Arial"/>
                <w:color w:val="232222" w:themeColor="text1"/>
                <w:szCs w:val="22"/>
              </w:rPr>
              <w:t xml:space="preserve"> N/A</w:t>
            </w:r>
          </w:p>
        </w:tc>
      </w:tr>
      <w:tr w:rsidR="00495B3B" w:rsidRPr="00495B3B" w14:paraId="70C7CF88" w14:textId="77777777" w:rsidTr="2CA98A7F">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7D302C7" w:rsidR="00495B3B" w:rsidRPr="00433A82" w:rsidRDefault="00433A82" w:rsidP="00495B3B">
            <w:pPr>
              <w:spacing w:before="0" w:after="0"/>
              <w:ind w:left="57" w:right="-450"/>
              <w:rPr>
                <w:rFonts w:ascii="Arial" w:hAnsi="Arial" w:cs="Arial"/>
                <w:color w:val="232222" w:themeColor="text1"/>
                <w:szCs w:val="22"/>
              </w:rPr>
            </w:pPr>
            <w:r w:rsidRPr="00433A82">
              <w:rPr>
                <w:rFonts w:ascii="Arial" w:hAnsi="Arial" w:cs="Arial"/>
                <w:color w:val="232222" w:themeColor="text1"/>
                <w:szCs w:val="22"/>
              </w:rPr>
              <w:t>Waterway Policy and Programs</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323990" w14:textId="57E0B438" w:rsidR="00CD7347" w:rsidRPr="00CD7347" w:rsidRDefault="00574548" w:rsidP="00CD7347">
      <w:pPr>
        <w:tabs>
          <w:tab w:val="left" w:pos="10178"/>
        </w:tabs>
        <w:spacing w:before="0" w:after="0"/>
        <w:ind w:right="114"/>
        <w:rPr>
          <w:rFonts w:ascii="Arial" w:hAnsi="Arial" w:cs="Arial"/>
          <w:color w:val="232222" w:themeColor="text1"/>
          <w:shd w:val="clear" w:color="auto" w:fill="FFFFFF"/>
        </w:rPr>
      </w:pPr>
      <w:r w:rsidRPr="00B21AC6">
        <w:rPr>
          <w:rStyle w:val="normaltextrun"/>
          <w:rFonts w:ascii="Arial" w:hAnsi="Arial" w:cs="Arial"/>
          <w:color w:val="232222" w:themeColor="text1"/>
          <w:shd w:val="clear" w:color="auto" w:fill="FFFFFF"/>
        </w:rPr>
        <w:t xml:space="preserve">This position will be responsible for delivering on a range of priority projects </w:t>
      </w:r>
      <w:r w:rsidR="004E4428">
        <w:rPr>
          <w:rStyle w:val="normaltextrun"/>
          <w:rFonts w:ascii="Arial" w:hAnsi="Arial" w:cs="Arial"/>
          <w:color w:val="232222" w:themeColor="text1"/>
          <w:shd w:val="clear" w:color="auto" w:fill="FFFFFF"/>
        </w:rPr>
        <w:t xml:space="preserve">to support delivery of regional waterway programs which aim to </w:t>
      </w:r>
      <w:r w:rsidR="00CD7347">
        <w:rPr>
          <w:rStyle w:val="normaltextrun"/>
          <w:rFonts w:ascii="Arial" w:hAnsi="Arial" w:cs="Arial"/>
          <w:color w:val="232222" w:themeColor="text1"/>
          <w:shd w:val="clear" w:color="auto" w:fill="FFFFFF"/>
        </w:rPr>
        <w:t xml:space="preserve">ensure </w:t>
      </w:r>
      <w:r w:rsidR="00CD7347" w:rsidRPr="00CD7347">
        <w:rPr>
          <w:rFonts w:ascii="Arial" w:hAnsi="Arial" w:cs="Arial"/>
          <w:color w:val="232222" w:themeColor="text1"/>
          <w:shd w:val="clear" w:color="auto" w:fill="FFFFFF"/>
        </w:rPr>
        <w:t>Victorian waterways ar</w:t>
      </w:r>
      <w:r w:rsidR="00CD7347">
        <w:rPr>
          <w:rFonts w:ascii="Arial" w:hAnsi="Arial" w:cs="Arial"/>
          <w:color w:val="232222" w:themeColor="text1"/>
          <w:shd w:val="clear" w:color="auto" w:fill="FFFFFF"/>
        </w:rPr>
        <w:t>e</w:t>
      </w:r>
      <w:r w:rsidR="00CD7347" w:rsidRPr="00CD7347">
        <w:rPr>
          <w:rFonts w:ascii="Arial" w:hAnsi="Arial" w:cs="Arial"/>
          <w:color w:val="232222" w:themeColor="text1"/>
          <w:shd w:val="clear" w:color="auto" w:fill="FFFFFF"/>
        </w:rPr>
        <w:t xml:space="preserve"> diverse</w:t>
      </w:r>
      <w:r w:rsidR="00850998">
        <w:rPr>
          <w:rFonts w:ascii="Arial" w:hAnsi="Arial" w:cs="Arial"/>
          <w:color w:val="232222" w:themeColor="text1"/>
          <w:shd w:val="clear" w:color="auto" w:fill="FFFFFF"/>
        </w:rPr>
        <w:t xml:space="preserve"> and connected </w:t>
      </w:r>
      <w:r w:rsidR="00CD7347" w:rsidRPr="00CD7347">
        <w:rPr>
          <w:rFonts w:ascii="Arial" w:hAnsi="Arial" w:cs="Arial"/>
          <w:color w:val="232222" w:themeColor="text1"/>
          <w:shd w:val="clear" w:color="auto" w:fill="FFFFFF"/>
        </w:rPr>
        <w:t>ecosystems that</w:t>
      </w:r>
    </w:p>
    <w:p w14:paraId="0DAEFDD0" w14:textId="2E469B0A" w:rsidR="00CD7347" w:rsidRDefault="00CD7347" w:rsidP="00CD7347">
      <w:pPr>
        <w:tabs>
          <w:tab w:val="left" w:pos="10178"/>
        </w:tabs>
        <w:spacing w:before="0" w:after="0"/>
        <w:ind w:right="114"/>
        <w:rPr>
          <w:rFonts w:ascii="Arial" w:hAnsi="Arial" w:cs="Arial"/>
          <w:color w:val="232222" w:themeColor="text1"/>
          <w:shd w:val="clear" w:color="auto" w:fill="FFFFFF"/>
        </w:rPr>
      </w:pPr>
      <w:r w:rsidRPr="00CD7347">
        <w:rPr>
          <w:rFonts w:ascii="Arial" w:hAnsi="Arial" w:cs="Arial"/>
          <w:color w:val="232222" w:themeColor="text1"/>
          <w:shd w:val="clear" w:color="auto" w:fill="FFFFFF"/>
        </w:rPr>
        <w:t>provide environmental, social, cultural and economic benefits</w:t>
      </w:r>
      <w:r w:rsidR="00850998">
        <w:rPr>
          <w:rFonts w:ascii="Arial" w:hAnsi="Arial" w:cs="Arial"/>
          <w:color w:val="232222" w:themeColor="text1"/>
          <w:shd w:val="clear" w:color="auto" w:fill="FFFFFF"/>
        </w:rPr>
        <w:t xml:space="preserve"> </w:t>
      </w:r>
      <w:r w:rsidRPr="00CD7347">
        <w:rPr>
          <w:rFonts w:ascii="Arial" w:hAnsi="Arial" w:cs="Arial"/>
          <w:color w:val="232222" w:themeColor="text1"/>
          <w:shd w:val="clear" w:color="auto" w:fill="FFFFFF"/>
        </w:rPr>
        <w:t>for everyone, even as our climate changes.</w:t>
      </w:r>
    </w:p>
    <w:p w14:paraId="4F9556A0" w14:textId="77777777" w:rsidR="001649AD" w:rsidRDefault="001649AD" w:rsidP="00CD7347">
      <w:pPr>
        <w:tabs>
          <w:tab w:val="left" w:pos="10178"/>
        </w:tabs>
        <w:spacing w:before="0" w:after="0"/>
        <w:ind w:right="114"/>
        <w:rPr>
          <w:rStyle w:val="normaltextrun"/>
          <w:rFonts w:ascii="Arial" w:hAnsi="Arial" w:cs="Arial"/>
          <w:color w:val="232222" w:themeColor="text1"/>
          <w:shd w:val="clear" w:color="auto" w:fill="FFFFFF"/>
        </w:rPr>
      </w:pPr>
    </w:p>
    <w:p w14:paraId="091C630D" w14:textId="341CF962" w:rsidR="001649AD" w:rsidRDefault="00574548" w:rsidP="00B21AC6">
      <w:pPr>
        <w:tabs>
          <w:tab w:val="left" w:pos="10178"/>
        </w:tabs>
        <w:spacing w:before="0" w:after="0"/>
        <w:ind w:right="114"/>
        <w:rPr>
          <w:rStyle w:val="normaltextrun"/>
          <w:rFonts w:ascii="Arial" w:hAnsi="Arial" w:cs="Arial"/>
          <w:color w:val="232222" w:themeColor="text1"/>
          <w:shd w:val="clear" w:color="auto" w:fill="FFFFFF"/>
        </w:rPr>
      </w:pPr>
      <w:r w:rsidRPr="00B21AC6">
        <w:rPr>
          <w:rStyle w:val="normaltextrun"/>
          <w:rFonts w:ascii="Arial" w:hAnsi="Arial" w:cs="Arial"/>
          <w:color w:val="232222" w:themeColor="text1"/>
          <w:shd w:val="clear" w:color="auto" w:fill="FFFFFF"/>
        </w:rPr>
        <w:t>The role will be critical in the implementation of policies</w:t>
      </w:r>
      <w:r w:rsidR="00850998">
        <w:rPr>
          <w:rStyle w:val="normaltextrun"/>
          <w:rFonts w:ascii="Arial" w:hAnsi="Arial" w:cs="Arial"/>
          <w:color w:val="232222" w:themeColor="text1"/>
          <w:shd w:val="clear" w:color="auto" w:fill="FFFFFF"/>
        </w:rPr>
        <w:t xml:space="preserve"> and actions in the </w:t>
      </w:r>
      <w:r w:rsidR="00850998" w:rsidRPr="00706010">
        <w:rPr>
          <w:rStyle w:val="normaltextrun"/>
          <w:rFonts w:ascii="Arial" w:hAnsi="Arial" w:cs="Arial"/>
          <w:i/>
          <w:iCs/>
          <w:color w:val="232222" w:themeColor="text1"/>
          <w:shd w:val="clear" w:color="auto" w:fill="FFFFFF"/>
        </w:rPr>
        <w:t xml:space="preserve">Victorian Waterway Management </w:t>
      </w:r>
      <w:r w:rsidR="009E473F" w:rsidRPr="00706010">
        <w:rPr>
          <w:rStyle w:val="normaltextrun"/>
          <w:rFonts w:ascii="Arial" w:hAnsi="Arial" w:cs="Arial"/>
          <w:i/>
          <w:iCs/>
          <w:color w:val="232222" w:themeColor="text1"/>
          <w:shd w:val="clear" w:color="auto" w:fill="FFFFFF"/>
        </w:rPr>
        <w:t>Strategy</w:t>
      </w:r>
      <w:r w:rsidR="00CB747A">
        <w:rPr>
          <w:rStyle w:val="normaltextrun"/>
          <w:rFonts w:ascii="Arial" w:hAnsi="Arial" w:cs="Arial"/>
          <w:i/>
          <w:iCs/>
          <w:color w:val="232222" w:themeColor="text1"/>
          <w:shd w:val="clear" w:color="auto" w:fill="FFFFFF"/>
        </w:rPr>
        <w:t xml:space="preserve"> </w:t>
      </w:r>
      <w:r w:rsidR="00CB747A">
        <w:rPr>
          <w:rStyle w:val="normaltextrun"/>
          <w:rFonts w:ascii="Arial" w:hAnsi="Arial" w:cs="Arial"/>
          <w:color w:val="232222" w:themeColor="text1"/>
          <w:shd w:val="clear" w:color="auto" w:fill="FFFFFF"/>
        </w:rPr>
        <w:t xml:space="preserve">that support </w:t>
      </w:r>
      <w:r w:rsidR="00147F2C">
        <w:rPr>
          <w:rStyle w:val="normaltextrun"/>
          <w:rFonts w:ascii="Arial" w:hAnsi="Arial" w:cs="Arial"/>
          <w:color w:val="232222" w:themeColor="text1"/>
          <w:shd w:val="clear" w:color="auto" w:fill="FFFFFF"/>
        </w:rPr>
        <w:t>positive environmental outcomes</w:t>
      </w:r>
      <w:r w:rsidR="00836689">
        <w:rPr>
          <w:rStyle w:val="normaltextrun"/>
          <w:rFonts w:ascii="Arial" w:hAnsi="Arial" w:cs="Arial"/>
          <w:color w:val="232222" w:themeColor="text1"/>
          <w:shd w:val="clear" w:color="auto" w:fill="FFFFFF"/>
        </w:rPr>
        <w:t xml:space="preserve"> for</w:t>
      </w:r>
      <w:r w:rsidR="00E66C2B">
        <w:rPr>
          <w:rStyle w:val="normaltextrun"/>
          <w:rFonts w:ascii="Arial" w:hAnsi="Arial" w:cs="Arial"/>
          <w:color w:val="232222" w:themeColor="text1"/>
          <w:shd w:val="clear" w:color="auto" w:fill="FFFFFF"/>
        </w:rPr>
        <w:t xml:space="preserve"> rivers, wetlands</w:t>
      </w:r>
      <w:r w:rsidR="00CB747A">
        <w:rPr>
          <w:rStyle w:val="normaltextrun"/>
          <w:rFonts w:ascii="Arial" w:hAnsi="Arial" w:cs="Arial"/>
          <w:color w:val="232222" w:themeColor="text1"/>
          <w:shd w:val="clear" w:color="auto" w:fill="FFFFFF"/>
        </w:rPr>
        <w:t>,</w:t>
      </w:r>
      <w:r w:rsidR="00E66C2B">
        <w:rPr>
          <w:rStyle w:val="normaltextrun"/>
          <w:rFonts w:ascii="Arial" w:hAnsi="Arial" w:cs="Arial"/>
          <w:color w:val="232222" w:themeColor="text1"/>
          <w:shd w:val="clear" w:color="auto" w:fill="FFFFFF"/>
        </w:rPr>
        <w:t xml:space="preserve"> estuaries</w:t>
      </w:r>
      <w:r w:rsidR="00CB747A">
        <w:rPr>
          <w:rStyle w:val="normaltextrun"/>
          <w:rFonts w:ascii="Arial" w:hAnsi="Arial" w:cs="Arial"/>
          <w:color w:val="232222" w:themeColor="text1"/>
          <w:shd w:val="clear" w:color="auto" w:fill="FFFFFF"/>
        </w:rPr>
        <w:t xml:space="preserve"> and floodplains</w:t>
      </w:r>
      <w:r w:rsidR="008B17BE">
        <w:rPr>
          <w:rStyle w:val="normaltextrun"/>
          <w:rFonts w:ascii="Arial" w:hAnsi="Arial" w:cs="Arial"/>
          <w:color w:val="232222" w:themeColor="text1"/>
          <w:shd w:val="clear" w:color="auto" w:fill="FFFFFF"/>
        </w:rPr>
        <w:t xml:space="preserve">. </w:t>
      </w:r>
      <w:r w:rsidR="000B3742">
        <w:rPr>
          <w:rStyle w:val="normaltextrun"/>
          <w:rFonts w:ascii="Arial" w:hAnsi="Arial" w:cs="Arial"/>
          <w:color w:val="232222" w:themeColor="text1"/>
          <w:shd w:val="clear" w:color="auto" w:fill="FFFFFF"/>
        </w:rPr>
        <w:t>The position wi</w:t>
      </w:r>
      <w:r w:rsidR="00537DD4">
        <w:rPr>
          <w:rStyle w:val="normaltextrun"/>
          <w:rFonts w:ascii="Arial" w:hAnsi="Arial" w:cs="Arial"/>
          <w:color w:val="232222" w:themeColor="text1"/>
          <w:shd w:val="clear" w:color="auto" w:fill="FFFFFF"/>
        </w:rPr>
        <w:t>ll</w:t>
      </w:r>
      <w:r w:rsidR="00845ADF">
        <w:rPr>
          <w:rStyle w:val="normaltextrun"/>
          <w:rFonts w:ascii="Arial" w:hAnsi="Arial" w:cs="Arial"/>
          <w:color w:val="232222" w:themeColor="text1"/>
          <w:shd w:val="clear" w:color="auto" w:fill="FFFFFF"/>
        </w:rPr>
        <w:t xml:space="preserve"> </w:t>
      </w:r>
      <w:r w:rsidR="007D4E05">
        <w:rPr>
          <w:rStyle w:val="normaltextrun"/>
          <w:rFonts w:ascii="Arial" w:hAnsi="Arial" w:cs="Arial"/>
          <w:color w:val="232222" w:themeColor="text1"/>
          <w:shd w:val="clear" w:color="auto" w:fill="FFFFFF"/>
        </w:rPr>
        <w:t xml:space="preserve">work closely with partners such as catchment management authorities and Traditional Owners </w:t>
      </w:r>
      <w:r w:rsidR="00537DD4">
        <w:rPr>
          <w:rStyle w:val="normaltextrun"/>
          <w:rFonts w:ascii="Arial" w:hAnsi="Arial" w:cs="Arial"/>
          <w:color w:val="232222" w:themeColor="text1"/>
          <w:shd w:val="clear" w:color="auto" w:fill="FFFFFF"/>
        </w:rPr>
        <w:t>to support the development</w:t>
      </w:r>
      <w:r w:rsidR="00493225">
        <w:rPr>
          <w:rStyle w:val="normaltextrun"/>
          <w:rFonts w:ascii="Arial" w:hAnsi="Arial" w:cs="Arial"/>
          <w:color w:val="232222" w:themeColor="text1"/>
          <w:shd w:val="clear" w:color="auto" w:fill="FFFFFF"/>
        </w:rPr>
        <w:t xml:space="preserve"> and</w:t>
      </w:r>
      <w:r w:rsidR="007007E4">
        <w:rPr>
          <w:rStyle w:val="normaltextrun"/>
          <w:rFonts w:ascii="Arial" w:hAnsi="Arial" w:cs="Arial"/>
          <w:color w:val="232222" w:themeColor="text1"/>
          <w:shd w:val="clear" w:color="auto" w:fill="FFFFFF"/>
        </w:rPr>
        <w:t xml:space="preserve"> i</w:t>
      </w:r>
      <w:r w:rsidR="002B5AA6">
        <w:rPr>
          <w:rStyle w:val="normaltextrun"/>
          <w:rFonts w:ascii="Arial" w:hAnsi="Arial" w:cs="Arial"/>
          <w:color w:val="232222" w:themeColor="text1"/>
          <w:shd w:val="clear" w:color="auto" w:fill="FFFFFF"/>
        </w:rPr>
        <w:t>mplement</w:t>
      </w:r>
      <w:r w:rsidR="00537DD4">
        <w:rPr>
          <w:rStyle w:val="normaltextrun"/>
          <w:rFonts w:ascii="Arial" w:hAnsi="Arial" w:cs="Arial"/>
          <w:color w:val="232222" w:themeColor="text1"/>
          <w:shd w:val="clear" w:color="auto" w:fill="FFFFFF"/>
        </w:rPr>
        <w:t>ation</w:t>
      </w:r>
      <w:r w:rsidR="007007E4">
        <w:rPr>
          <w:rStyle w:val="normaltextrun"/>
          <w:rFonts w:ascii="Arial" w:hAnsi="Arial" w:cs="Arial"/>
          <w:color w:val="232222" w:themeColor="text1"/>
          <w:shd w:val="clear" w:color="auto" w:fill="FFFFFF"/>
        </w:rPr>
        <w:t xml:space="preserve"> </w:t>
      </w:r>
      <w:r w:rsidR="00537DD4">
        <w:rPr>
          <w:rStyle w:val="normaltextrun"/>
          <w:rFonts w:ascii="Arial" w:hAnsi="Arial" w:cs="Arial"/>
          <w:color w:val="232222" w:themeColor="text1"/>
          <w:shd w:val="clear" w:color="auto" w:fill="FFFFFF"/>
        </w:rPr>
        <w:t xml:space="preserve">of </w:t>
      </w:r>
      <w:r w:rsidR="002B5AA6">
        <w:rPr>
          <w:rStyle w:val="normaltextrun"/>
          <w:rFonts w:ascii="Arial" w:hAnsi="Arial" w:cs="Arial"/>
          <w:color w:val="232222" w:themeColor="text1"/>
          <w:shd w:val="clear" w:color="auto" w:fill="FFFFFF"/>
        </w:rPr>
        <w:t>regional waterway strategies</w:t>
      </w:r>
      <w:r w:rsidR="00537DD4">
        <w:rPr>
          <w:rStyle w:val="normaltextrun"/>
          <w:rFonts w:ascii="Arial" w:hAnsi="Arial" w:cs="Arial"/>
          <w:color w:val="232222" w:themeColor="text1"/>
          <w:shd w:val="clear" w:color="auto" w:fill="FFFFFF"/>
        </w:rPr>
        <w:t xml:space="preserve"> and other </w:t>
      </w:r>
      <w:r w:rsidR="00493225">
        <w:rPr>
          <w:rStyle w:val="normaltextrun"/>
          <w:rFonts w:ascii="Arial" w:hAnsi="Arial" w:cs="Arial"/>
          <w:color w:val="232222" w:themeColor="text1"/>
          <w:shd w:val="clear" w:color="auto" w:fill="FFFFFF"/>
        </w:rPr>
        <w:t xml:space="preserve">key </w:t>
      </w:r>
      <w:r w:rsidR="00F15F2A">
        <w:rPr>
          <w:rStyle w:val="normaltextrun"/>
          <w:rFonts w:ascii="Arial" w:hAnsi="Arial" w:cs="Arial"/>
          <w:color w:val="232222" w:themeColor="text1"/>
          <w:shd w:val="clear" w:color="auto" w:fill="FFFFFF"/>
        </w:rPr>
        <w:t>waterway related plans</w:t>
      </w:r>
      <w:r w:rsidR="007007E4">
        <w:rPr>
          <w:rStyle w:val="normaltextrun"/>
          <w:rFonts w:ascii="Arial" w:hAnsi="Arial" w:cs="Arial"/>
          <w:color w:val="232222" w:themeColor="text1"/>
          <w:shd w:val="clear" w:color="auto" w:fill="FFFFFF"/>
        </w:rPr>
        <w:t xml:space="preserve">. </w:t>
      </w:r>
    </w:p>
    <w:p w14:paraId="0B28B09D" w14:textId="77777777" w:rsidR="007007E4" w:rsidRDefault="007007E4" w:rsidP="00B21AC6">
      <w:pPr>
        <w:tabs>
          <w:tab w:val="left" w:pos="10178"/>
        </w:tabs>
        <w:spacing w:before="0" w:after="0"/>
        <w:ind w:right="114"/>
        <w:rPr>
          <w:rStyle w:val="normaltextrun"/>
          <w:rFonts w:ascii="Arial" w:hAnsi="Arial" w:cs="Arial"/>
          <w:color w:val="232222" w:themeColor="text1"/>
          <w:shd w:val="clear" w:color="auto" w:fill="FFFFFF"/>
        </w:rPr>
      </w:pPr>
    </w:p>
    <w:p w14:paraId="755CCA65" w14:textId="301D2168" w:rsidR="009B4DC9" w:rsidRDefault="00493225" w:rsidP="00B21AC6">
      <w:pPr>
        <w:tabs>
          <w:tab w:val="left" w:pos="10178"/>
        </w:tabs>
        <w:spacing w:before="0" w:after="0"/>
        <w:ind w:right="114"/>
        <w:rPr>
          <w:rStyle w:val="normaltextrun"/>
          <w:rFonts w:ascii="Arial" w:hAnsi="Arial" w:cs="Arial"/>
          <w:color w:val="232222" w:themeColor="text1"/>
          <w:shd w:val="clear" w:color="auto" w:fill="FFFFFF"/>
        </w:rPr>
      </w:pPr>
      <w:r>
        <w:rPr>
          <w:rStyle w:val="normaltextrun"/>
          <w:rFonts w:ascii="Arial" w:hAnsi="Arial" w:cs="Arial"/>
          <w:color w:val="232222" w:themeColor="text1"/>
          <w:shd w:val="clear" w:color="auto" w:fill="FFFFFF"/>
        </w:rPr>
        <w:t xml:space="preserve">The </w:t>
      </w:r>
      <w:r w:rsidR="00036523">
        <w:rPr>
          <w:rStyle w:val="normaltextrun"/>
          <w:rFonts w:ascii="Arial" w:hAnsi="Arial" w:cs="Arial"/>
          <w:color w:val="232222" w:themeColor="text1"/>
          <w:shd w:val="clear" w:color="auto" w:fill="FFFFFF"/>
        </w:rPr>
        <w:t xml:space="preserve">position will </w:t>
      </w:r>
      <w:r w:rsidR="00574548" w:rsidRPr="00B21AC6">
        <w:rPr>
          <w:rStyle w:val="normaltextrun"/>
          <w:rFonts w:ascii="Arial" w:hAnsi="Arial" w:cs="Arial"/>
          <w:color w:val="232222" w:themeColor="text1"/>
          <w:shd w:val="clear" w:color="auto" w:fill="FFFFFF"/>
        </w:rPr>
        <w:t>continually improve the effectiveness of regional waterway management</w:t>
      </w:r>
      <w:r w:rsidR="00E05D6A">
        <w:rPr>
          <w:rStyle w:val="normaltextrun"/>
          <w:rFonts w:ascii="Arial" w:hAnsi="Arial" w:cs="Arial"/>
          <w:color w:val="232222" w:themeColor="text1"/>
          <w:shd w:val="clear" w:color="auto" w:fill="FFFFFF"/>
        </w:rPr>
        <w:t xml:space="preserve"> </w:t>
      </w:r>
      <w:r w:rsidR="00DD1841">
        <w:rPr>
          <w:rStyle w:val="normaltextrun"/>
          <w:rFonts w:ascii="Arial" w:hAnsi="Arial" w:cs="Arial"/>
          <w:color w:val="232222" w:themeColor="text1"/>
          <w:shd w:val="clear" w:color="auto" w:fill="FFFFFF"/>
        </w:rPr>
        <w:t xml:space="preserve">by supporting </w:t>
      </w:r>
      <w:r w:rsidR="00E05D6A">
        <w:rPr>
          <w:rStyle w:val="normaltextrun"/>
          <w:rFonts w:ascii="Arial" w:hAnsi="Arial" w:cs="Arial"/>
          <w:color w:val="232222" w:themeColor="text1"/>
          <w:shd w:val="clear" w:color="auto" w:fill="FFFFFF"/>
        </w:rPr>
        <w:t xml:space="preserve">monitoring and evaluation of </w:t>
      </w:r>
      <w:r w:rsidR="00344440">
        <w:rPr>
          <w:rStyle w:val="normaltextrun"/>
          <w:rFonts w:ascii="Arial" w:hAnsi="Arial" w:cs="Arial"/>
          <w:color w:val="232222" w:themeColor="text1"/>
          <w:shd w:val="clear" w:color="auto" w:fill="FFFFFF"/>
        </w:rPr>
        <w:t>plans and projects</w:t>
      </w:r>
      <w:r w:rsidR="00A71DF2">
        <w:rPr>
          <w:rStyle w:val="normaltextrun"/>
          <w:rFonts w:ascii="Arial" w:hAnsi="Arial" w:cs="Arial"/>
          <w:color w:val="232222" w:themeColor="text1"/>
          <w:shd w:val="clear" w:color="auto" w:fill="FFFFFF"/>
        </w:rPr>
        <w:t>, including Flagship Waterway projects,</w:t>
      </w:r>
      <w:r w:rsidR="0055437D">
        <w:rPr>
          <w:rStyle w:val="normaltextrun"/>
          <w:rFonts w:ascii="Arial" w:hAnsi="Arial" w:cs="Arial"/>
          <w:color w:val="232222" w:themeColor="text1"/>
          <w:shd w:val="clear" w:color="auto" w:fill="FFFFFF"/>
        </w:rPr>
        <w:t xml:space="preserve"> </w:t>
      </w:r>
      <w:r w:rsidR="00ED1825">
        <w:rPr>
          <w:rStyle w:val="normaltextrun"/>
          <w:rFonts w:ascii="Arial" w:hAnsi="Arial" w:cs="Arial"/>
          <w:color w:val="232222" w:themeColor="text1"/>
          <w:shd w:val="clear" w:color="auto" w:fill="FFFFFF"/>
        </w:rPr>
        <w:t>and</w:t>
      </w:r>
      <w:r w:rsidR="00D10F96">
        <w:rPr>
          <w:rStyle w:val="normaltextrun"/>
          <w:rFonts w:ascii="Arial" w:hAnsi="Arial" w:cs="Arial"/>
          <w:color w:val="232222" w:themeColor="text1"/>
          <w:shd w:val="clear" w:color="auto" w:fill="FFFFFF"/>
        </w:rPr>
        <w:t xml:space="preserve"> </w:t>
      </w:r>
      <w:r w:rsidR="00293554">
        <w:rPr>
          <w:rStyle w:val="normaltextrun"/>
          <w:rFonts w:ascii="Arial" w:hAnsi="Arial" w:cs="Arial"/>
          <w:color w:val="232222" w:themeColor="text1"/>
          <w:shd w:val="clear" w:color="auto" w:fill="FFFFFF"/>
        </w:rPr>
        <w:t>by supporting programs to adapt to the challenges of climate change, population change and extreme events.</w:t>
      </w:r>
      <w:r w:rsidR="00D10F96">
        <w:rPr>
          <w:rStyle w:val="normaltextrun"/>
          <w:rFonts w:ascii="Arial" w:hAnsi="Arial" w:cs="Arial"/>
          <w:color w:val="232222" w:themeColor="text1"/>
          <w:shd w:val="clear" w:color="auto" w:fill="FFFFFF"/>
        </w:rPr>
        <w:t xml:space="preserve"> </w:t>
      </w:r>
    </w:p>
    <w:p w14:paraId="6283FABB" w14:textId="4EE3D2DA" w:rsidR="00574548" w:rsidRPr="001649AD" w:rsidRDefault="00574548" w:rsidP="00B21AC6">
      <w:pPr>
        <w:tabs>
          <w:tab w:val="left" w:pos="10178"/>
        </w:tabs>
        <w:spacing w:before="0" w:after="0"/>
        <w:ind w:right="114"/>
        <w:rPr>
          <w:rFonts w:ascii="Arial" w:hAnsi="Arial" w:cs="Arial"/>
          <w:color w:val="232222" w:themeColor="text1"/>
          <w:shd w:val="clear" w:color="auto" w:fill="FFFFFF"/>
        </w:rPr>
      </w:pPr>
    </w:p>
    <w:p w14:paraId="1B3F576A" w14:textId="30F25833"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CDD60C0" w14:textId="77777777" w:rsidR="00CD09D7" w:rsidRPr="00B21AC6" w:rsidRDefault="00CD09D7" w:rsidP="00CD09D7">
      <w:pPr>
        <w:spacing w:before="160"/>
        <w:rPr>
          <w:rFonts w:ascii="Arial" w:hAnsi="Arial"/>
          <w:i/>
          <w:color w:val="232222" w:themeColor="text1"/>
          <w:szCs w:val="22"/>
        </w:rPr>
      </w:pPr>
      <w:r w:rsidRPr="00B21AC6">
        <w:rPr>
          <w:rFonts w:ascii="Arial" w:hAnsi="Arial"/>
          <w:i/>
          <w:color w:val="232222" w:themeColor="text1"/>
          <w:szCs w:val="22"/>
        </w:rPr>
        <w:t>The Group</w:t>
      </w:r>
    </w:p>
    <w:p w14:paraId="5BF72CCF" w14:textId="0D1B4517" w:rsidR="00564E07" w:rsidRPr="00B21AC6" w:rsidRDefault="00CC176B" w:rsidP="00564E07">
      <w:pPr>
        <w:spacing w:before="160"/>
        <w:rPr>
          <w:rFonts w:ascii="Arial" w:hAnsi="Arial"/>
          <w:iCs/>
          <w:color w:val="232222" w:themeColor="text1"/>
          <w:szCs w:val="22"/>
        </w:rPr>
      </w:pPr>
      <w:r w:rsidRPr="00B21AC6">
        <w:rPr>
          <w:rFonts w:ascii="Arial" w:hAnsi="Arial"/>
          <w:color w:val="232222" w:themeColor="text1"/>
        </w:rPr>
        <w:t>The Water and Catchments Group (WCG), in partnership with water corporations, catchment management authorities, Traditional Owners and the community, is responsible for managing Victoria’s water and catchment resources.</w:t>
      </w:r>
    </w:p>
    <w:p w14:paraId="1FE8C2B7" w14:textId="6B44BB64" w:rsidR="00564E07" w:rsidRPr="00B21AC6" w:rsidRDefault="00564E07" w:rsidP="00564E07">
      <w:pPr>
        <w:spacing w:before="160"/>
        <w:rPr>
          <w:rFonts w:ascii="Arial" w:hAnsi="Arial"/>
          <w:i/>
          <w:color w:val="232222" w:themeColor="text1"/>
          <w:szCs w:val="22"/>
        </w:rPr>
      </w:pPr>
      <w:r w:rsidRPr="00B21AC6">
        <w:rPr>
          <w:rFonts w:ascii="Arial" w:hAnsi="Arial"/>
          <w:i/>
          <w:color w:val="232222" w:themeColor="text1"/>
          <w:szCs w:val="22"/>
        </w:rPr>
        <w:t>The Division</w:t>
      </w:r>
    </w:p>
    <w:p w14:paraId="347EEB73" w14:textId="68CFADC6" w:rsidR="00564E07" w:rsidRPr="00B21AC6" w:rsidRDefault="00564E07" w:rsidP="00564E07">
      <w:pPr>
        <w:spacing w:before="160"/>
        <w:rPr>
          <w:rFonts w:ascii="Arial" w:hAnsi="Arial"/>
          <w:iCs/>
          <w:color w:val="232222" w:themeColor="text1"/>
          <w:szCs w:val="22"/>
        </w:rPr>
      </w:pPr>
      <w:r w:rsidRPr="00B21AC6">
        <w:rPr>
          <w:rFonts w:ascii="Arial" w:hAnsi="Arial"/>
          <w:iCs/>
          <w:color w:val="232222" w:themeColor="text1"/>
          <w:szCs w:val="22"/>
        </w:rPr>
        <w:lastRenderedPageBreak/>
        <w:t>The Catchment</w:t>
      </w:r>
      <w:r w:rsidR="00CC176B" w:rsidRPr="00B21AC6">
        <w:rPr>
          <w:rFonts w:ascii="Arial" w:hAnsi="Arial"/>
          <w:iCs/>
          <w:color w:val="232222" w:themeColor="text1"/>
          <w:szCs w:val="22"/>
        </w:rPr>
        <w:t>s and Communities</w:t>
      </w:r>
      <w:r w:rsidRPr="00B21AC6">
        <w:rPr>
          <w:rFonts w:ascii="Arial" w:hAnsi="Arial"/>
          <w:iCs/>
          <w:color w:val="232222" w:themeColor="text1"/>
          <w:szCs w:val="22"/>
        </w:rPr>
        <w:t xml:space="preserve">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Catchment Management Authorities, Commonwealth government, other</w:t>
      </w:r>
      <w:r w:rsidRPr="00564E07">
        <w:rPr>
          <w:rFonts w:ascii="Arial" w:hAnsi="Arial"/>
          <w:iCs/>
          <w:color w:val="000000"/>
          <w:szCs w:val="22"/>
        </w:rPr>
        <w:t xml:space="preserve"> </w:t>
      </w:r>
      <w:r w:rsidRPr="00B21AC6">
        <w:rPr>
          <w:rFonts w:ascii="Arial" w:hAnsi="Arial"/>
          <w:iCs/>
          <w:color w:val="232222" w:themeColor="text1"/>
          <w:szCs w:val="22"/>
        </w:rPr>
        <w:t xml:space="preserve">jurisdictions and local governments, community and environmental stakeholders. The </w:t>
      </w:r>
      <w:r w:rsidR="00CC176B" w:rsidRPr="00B21AC6">
        <w:rPr>
          <w:rFonts w:ascii="Arial" w:hAnsi="Arial"/>
          <w:iCs/>
          <w:color w:val="232222" w:themeColor="text1"/>
          <w:szCs w:val="22"/>
        </w:rPr>
        <w:t>division</w:t>
      </w:r>
      <w:r w:rsidRPr="00B21AC6">
        <w:rPr>
          <w:rFonts w:ascii="Arial" w:hAnsi="Arial"/>
          <w:iCs/>
          <w:color w:val="232222" w:themeColor="text1"/>
          <w:szCs w:val="22"/>
        </w:rPr>
        <w:t xml:space="preserve"> comprises of three </w:t>
      </w:r>
      <w:r w:rsidR="00CC176B" w:rsidRPr="00B21AC6">
        <w:rPr>
          <w:rFonts w:ascii="Arial" w:hAnsi="Arial"/>
          <w:iCs/>
          <w:color w:val="232222" w:themeColor="text1"/>
          <w:szCs w:val="22"/>
        </w:rPr>
        <w:t>branches</w:t>
      </w:r>
      <w:r w:rsidRPr="00B21AC6">
        <w:rPr>
          <w:rFonts w:ascii="Arial" w:hAnsi="Arial"/>
          <w:iCs/>
          <w:color w:val="232222" w:themeColor="text1"/>
          <w:szCs w:val="22"/>
        </w:rPr>
        <w:t xml:space="preserve">: </w:t>
      </w:r>
    </w:p>
    <w:p w14:paraId="041B63FC" w14:textId="0F304686" w:rsidR="00564E07" w:rsidRPr="00B21AC6" w:rsidRDefault="00564E07" w:rsidP="00AA4FAB">
      <w:pPr>
        <w:pStyle w:val="ListParagraph"/>
        <w:numPr>
          <w:ilvl w:val="0"/>
          <w:numId w:val="49"/>
        </w:numPr>
        <w:spacing w:before="160"/>
        <w:rPr>
          <w:rFonts w:ascii="Arial" w:hAnsi="Arial"/>
          <w:iCs/>
          <w:color w:val="232222" w:themeColor="text1"/>
          <w:szCs w:val="22"/>
        </w:rPr>
      </w:pPr>
      <w:r w:rsidRPr="00B21AC6">
        <w:rPr>
          <w:rFonts w:ascii="Arial" w:hAnsi="Arial"/>
          <w:iCs/>
          <w:color w:val="232222" w:themeColor="text1"/>
          <w:szCs w:val="22"/>
        </w:rPr>
        <w:t xml:space="preserve">Waterway Policy &amp; Programs </w:t>
      </w:r>
    </w:p>
    <w:p w14:paraId="29D77FC8" w14:textId="28A42183" w:rsidR="00564E07" w:rsidRPr="00B21AC6" w:rsidRDefault="00564E07" w:rsidP="00AA4FAB">
      <w:pPr>
        <w:pStyle w:val="ListParagraph"/>
        <w:numPr>
          <w:ilvl w:val="0"/>
          <w:numId w:val="49"/>
        </w:numPr>
        <w:spacing w:before="160"/>
        <w:rPr>
          <w:rFonts w:ascii="Arial" w:hAnsi="Arial"/>
          <w:iCs/>
          <w:color w:val="232222" w:themeColor="text1"/>
          <w:szCs w:val="22"/>
        </w:rPr>
      </w:pPr>
      <w:r w:rsidRPr="00B21AC6">
        <w:rPr>
          <w:rFonts w:ascii="Arial" w:hAnsi="Arial"/>
          <w:iCs/>
          <w:color w:val="232222" w:themeColor="text1"/>
          <w:szCs w:val="22"/>
        </w:rPr>
        <w:t xml:space="preserve">Catchments &amp; Rural Policy </w:t>
      </w:r>
    </w:p>
    <w:p w14:paraId="4B4DEF33" w14:textId="16981382" w:rsidR="00564E07" w:rsidRPr="00B21AC6" w:rsidRDefault="00564E07" w:rsidP="00AA4FAB">
      <w:pPr>
        <w:pStyle w:val="ListParagraph"/>
        <w:numPr>
          <w:ilvl w:val="0"/>
          <w:numId w:val="49"/>
        </w:numPr>
        <w:spacing w:before="160"/>
        <w:rPr>
          <w:rFonts w:ascii="Arial" w:hAnsi="Arial"/>
          <w:iCs/>
          <w:color w:val="232222" w:themeColor="text1"/>
          <w:szCs w:val="22"/>
        </w:rPr>
      </w:pPr>
      <w:r w:rsidRPr="00B21AC6">
        <w:rPr>
          <w:rFonts w:ascii="Arial" w:hAnsi="Arial"/>
          <w:iCs/>
          <w:color w:val="232222" w:themeColor="text1"/>
          <w:szCs w:val="22"/>
        </w:rPr>
        <w:t>Intergovernmental Policy</w:t>
      </w:r>
    </w:p>
    <w:p w14:paraId="1224A237" w14:textId="4BD3D087" w:rsidR="00564E07" w:rsidRPr="00B21AC6" w:rsidRDefault="00564E07" w:rsidP="00564E07">
      <w:pPr>
        <w:spacing w:before="160"/>
        <w:rPr>
          <w:rFonts w:ascii="Arial" w:hAnsi="Arial"/>
          <w:i/>
          <w:color w:val="232222" w:themeColor="text1"/>
          <w:szCs w:val="22"/>
        </w:rPr>
      </w:pPr>
      <w:r w:rsidRPr="00B21AC6">
        <w:rPr>
          <w:rFonts w:ascii="Arial" w:hAnsi="Arial"/>
          <w:i/>
          <w:color w:val="232222" w:themeColor="text1"/>
          <w:szCs w:val="22"/>
        </w:rPr>
        <w:t>The Branch</w:t>
      </w:r>
    </w:p>
    <w:p w14:paraId="4869ACD8" w14:textId="6D263301" w:rsidR="00564E07" w:rsidRPr="00B21AC6" w:rsidRDefault="00162159" w:rsidP="00BF01B8">
      <w:pPr>
        <w:spacing w:before="0" w:after="0" w:line="240" w:lineRule="auto"/>
        <w:rPr>
          <w:rFonts w:cstheme="minorHAnsi"/>
          <w:color w:val="232222" w:themeColor="text1"/>
          <w:szCs w:val="22"/>
          <w:lang w:eastAsia="zh-CN"/>
        </w:rPr>
      </w:pPr>
      <w:r w:rsidRPr="00B21AC6">
        <w:rPr>
          <w:rFonts w:ascii="Arial" w:hAnsi="Arial"/>
          <w:color w:val="232222" w:themeColor="text1"/>
        </w:rPr>
        <w:t>The Waterway Policy and Programs Branch will respond to current environmental challenges and be responsible for leading environmental input in WCG strategies and policies. The Branch will continually adapt waterway management and achieve positive environmental outcomes from investing in integrated actions such as delivering water for the environment, revegetation and managing invasive species.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56B8745" w14:textId="0CFA610C" w:rsidR="00302073" w:rsidRPr="002817A9" w:rsidRDefault="00302073" w:rsidP="00F41310">
      <w:pPr>
        <w:pStyle w:val="ListParagraph"/>
        <w:numPr>
          <w:ilvl w:val="0"/>
          <w:numId w:val="57"/>
        </w:numPr>
        <w:spacing w:before="0" w:after="0" w:line="240" w:lineRule="auto"/>
        <w:ind w:left="360"/>
        <w:rPr>
          <w:rFonts w:ascii="Arial" w:hAnsi="Arial"/>
          <w:color w:val="232222" w:themeColor="text1"/>
          <w:szCs w:val="22"/>
        </w:rPr>
      </w:pPr>
      <w:r w:rsidRPr="002817A9">
        <w:rPr>
          <w:color w:val="232222" w:themeColor="text1"/>
          <w:szCs w:val="22"/>
        </w:rPr>
        <w:t xml:space="preserve">Manage and deliver a range of projects and other priority work across the </w:t>
      </w:r>
      <w:r w:rsidR="003B01D6">
        <w:rPr>
          <w:color w:val="232222" w:themeColor="text1"/>
          <w:szCs w:val="22"/>
        </w:rPr>
        <w:t xml:space="preserve">Regional Waterway Programs </w:t>
      </w:r>
      <w:r w:rsidRPr="002817A9">
        <w:rPr>
          <w:color w:val="232222" w:themeColor="text1"/>
          <w:szCs w:val="22"/>
        </w:rPr>
        <w:t xml:space="preserve">team to drive implementation of </w:t>
      </w:r>
      <w:r w:rsidR="00A71F3B" w:rsidRPr="002817A9">
        <w:rPr>
          <w:rFonts w:ascii="Arial" w:hAnsi="Arial"/>
          <w:color w:val="232222" w:themeColor="text1"/>
          <w:szCs w:val="22"/>
        </w:rPr>
        <w:t xml:space="preserve">waterway </w:t>
      </w:r>
      <w:r w:rsidRPr="002817A9">
        <w:rPr>
          <w:color w:val="232222" w:themeColor="text1"/>
          <w:szCs w:val="22"/>
        </w:rPr>
        <w:t>policy, with direction from the leadership team. </w:t>
      </w:r>
    </w:p>
    <w:p w14:paraId="493129FF" w14:textId="2BED8F90" w:rsidR="00302073" w:rsidRPr="002817A9" w:rsidRDefault="008C063F" w:rsidP="00F41310">
      <w:pPr>
        <w:pStyle w:val="ListParagraph"/>
        <w:numPr>
          <w:ilvl w:val="0"/>
          <w:numId w:val="57"/>
        </w:numPr>
        <w:spacing w:before="0" w:after="0" w:line="240" w:lineRule="auto"/>
        <w:ind w:left="360"/>
        <w:rPr>
          <w:rFonts w:ascii="Arial" w:hAnsi="Arial"/>
          <w:color w:val="232222" w:themeColor="text1"/>
          <w:szCs w:val="22"/>
        </w:rPr>
      </w:pPr>
      <w:r w:rsidRPr="002817A9">
        <w:rPr>
          <w:rFonts w:ascii="Arial" w:hAnsi="Arial"/>
          <w:color w:val="232222" w:themeColor="text1"/>
          <w:szCs w:val="22"/>
        </w:rPr>
        <w:t>Provide professional and timely advice to internal and external audiences by preparing briefing note</w:t>
      </w:r>
      <w:r w:rsidR="00A71F3B" w:rsidRPr="002817A9">
        <w:rPr>
          <w:rFonts w:ascii="Arial" w:hAnsi="Arial"/>
          <w:color w:val="232222" w:themeColor="text1"/>
          <w:szCs w:val="22"/>
        </w:rPr>
        <w:t>s</w:t>
      </w:r>
      <w:r w:rsidRPr="002817A9">
        <w:rPr>
          <w:rFonts w:ascii="Arial" w:hAnsi="Arial"/>
          <w:color w:val="232222" w:themeColor="text1"/>
          <w:szCs w:val="22"/>
        </w:rPr>
        <w:t>, discussion papers and correspondence that convey specialist concepts and policies</w:t>
      </w:r>
      <w:r w:rsidR="00A71F3B" w:rsidRPr="002817A9">
        <w:rPr>
          <w:rFonts w:ascii="Arial" w:hAnsi="Arial"/>
          <w:color w:val="232222" w:themeColor="text1"/>
          <w:szCs w:val="22"/>
        </w:rPr>
        <w:t xml:space="preserve"> for waterway management</w:t>
      </w:r>
      <w:r w:rsidR="00302073" w:rsidRPr="002817A9">
        <w:rPr>
          <w:color w:val="232222" w:themeColor="text1"/>
          <w:szCs w:val="22"/>
        </w:rPr>
        <w:t>. </w:t>
      </w:r>
    </w:p>
    <w:p w14:paraId="7E2503DC" w14:textId="5AFB9B05" w:rsidR="00302073" w:rsidRPr="002817A9" w:rsidRDefault="004120CF" w:rsidP="00F41310">
      <w:pPr>
        <w:pStyle w:val="ListParagraph"/>
        <w:numPr>
          <w:ilvl w:val="0"/>
          <w:numId w:val="57"/>
        </w:numPr>
        <w:spacing w:before="0" w:after="0" w:line="240" w:lineRule="auto"/>
        <w:ind w:left="360"/>
        <w:rPr>
          <w:rFonts w:ascii="Arial" w:hAnsi="Arial"/>
          <w:color w:val="232222" w:themeColor="text1"/>
          <w:szCs w:val="22"/>
        </w:rPr>
      </w:pPr>
      <w:r w:rsidRPr="002817A9">
        <w:rPr>
          <w:rFonts w:ascii="Arial" w:hAnsi="Arial"/>
          <w:color w:val="232222" w:themeColor="text1"/>
          <w:szCs w:val="22"/>
        </w:rPr>
        <w:t xml:space="preserve">Maintain strong collaborative working relationships with internal and external partners </w:t>
      </w:r>
      <w:r w:rsidR="00302073" w:rsidRPr="002817A9">
        <w:rPr>
          <w:color w:val="232222" w:themeColor="text1"/>
          <w:szCs w:val="22"/>
        </w:rPr>
        <w:t>and stakeholders</w:t>
      </w:r>
      <w:r w:rsidR="00EA3657" w:rsidRPr="002817A9">
        <w:rPr>
          <w:rFonts w:ascii="Arial" w:hAnsi="Arial"/>
          <w:color w:val="232222" w:themeColor="text1"/>
          <w:szCs w:val="22"/>
        </w:rPr>
        <w:t xml:space="preserve"> </w:t>
      </w:r>
      <w:r w:rsidR="00A71F3B" w:rsidRPr="002817A9">
        <w:rPr>
          <w:rFonts w:ascii="Arial" w:hAnsi="Arial"/>
          <w:color w:val="232222" w:themeColor="text1"/>
          <w:szCs w:val="22"/>
        </w:rPr>
        <w:t xml:space="preserve">in waterway </w:t>
      </w:r>
      <w:r w:rsidR="00BE67E8" w:rsidRPr="002817A9">
        <w:rPr>
          <w:rFonts w:ascii="Arial" w:hAnsi="Arial"/>
          <w:color w:val="232222" w:themeColor="text1"/>
          <w:szCs w:val="22"/>
        </w:rPr>
        <w:t xml:space="preserve">management </w:t>
      </w:r>
      <w:r w:rsidR="00EA3657" w:rsidRPr="002817A9">
        <w:rPr>
          <w:rFonts w:ascii="Arial" w:hAnsi="Arial"/>
          <w:color w:val="232222" w:themeColor="text1"/>
          <w:szCs w:val="22"/>
        </w:rPr>
        <w:t>and engage</w:t>
      </w:r>
      <w:r w:rsidR="0098240A" w:rsidRPr="002817A9">
        <w:rPr>
          <w:rFonts w:ascii="Arial" w:hAnsi="Arial"/>
          <w:color w:val="232222" w:themeColor="text1"/>
          <w:szCs w:val="22"/>
        </w:rPr>
        <w:t xml:space="preserve"> them appropriately</w:t>
      </w:r>
      <w:r w:rsidR="00302073" w:rsidRPr="002817A9">
        <w:rPr>
          <w:color w:val="232222" w:themeColor="text1"/>
          <w:szCs w:val="22"/>
        </w:rPr>
        <w:t xml:space="preserve"> in the development, implementation and review of projects to ensure desired outcomes are achieved. </w:t>
      </w:r>
    </w:p>
    <w:p w14:paraId="6D120229" w14:textId="76D69D3F" w:rsidR="00302073" w:rsidRPr="002817A9" w:rsidRDefault="00302073" w:rsidP="00F41310">
      <w:pPr>
        <w:pStyle w:val="ListParagraph"/>
        <w:numPr>
          <w:ilvl w:val="0"/>
          <w:numId w:val="57"/>
        </w:numPr>
        <w:spacing w:before="0" w:after="0" w:line="240" w:lineRule="auto"/>
        <w:ind w:left="360"/>
        <w:rPr>
          <w:rFonts w:ascii="Arial" w:hAnsi="Arial"/>
          <w:color w:val="232222" w:themeColor="text1"/>
          <w:szCs w:val="22"/>
        </w:rPr>
      </w:pPr>
      <w:r w:rsidRPr="002817A9">
        <w:rPr>
          <w:color w:val="232222" w:themeColor="text1"/>
          <w:szCs w:val="22"/>
        </w:rPr>
        <w:t xml:space="preserve">Provide governance for key forums and working groups supporting regional </w:t>
      </w:r>
      <w:r w:rsidR="00BE67E8" w:rsidRPr="002817A9">
        <w:rPr>
          <w:rFonts w:ascii="Arial" w:hAnsi="Arial"/>
          <w:color w:val="232222" w:themeColor="text1"/>
          <w:szCs w:val="22"/>
        </w:rPr>
        <w:t xml:space="preserve">waterway </w:t>
      </w:r>
      <w:r w:rsidRPr="002817A9">
        <w:rPr>
          <w:color w:val="232222" w:themeColor="text1"/>
          <w:szCs w:val="22"/>
        </w:rPr>
        <w:t>program delivery. </w:t>
      </w:r>
    </w:p>
    <w:p w14:paraId="66E9C6D1" w14:textId="1567AC54" w:rsidR="00302073" w:rsidRPr="002817A9" w:rsidRDefault="00302073" w:rsidP="00F41310">
      <w:pPr>
        <w:pStyle w:val="ListParagraph"/>
        <w:numPr>
          <w:ilvl w:val="0"/>
          <w:numId w:val="57"/>
        </w:numPr>
        <w:spacing w:before="0" w:after="0" w:line="240" w:lineRule="auto"/>
        <w:ind w:left="360"/>
        <w:rPr>
          <w:rFonts w:ascii="Arial" w:hAnsi="Arial"/>
          <w:color w:val="232222" w:themeColor="text1"/>
          <w:szCs w:val="22"/>
        </w:rPr>
      </w:pPr>
      <w:r w:rsidRPr="002817A9">
        <w:rPr>
          <w:color w:val="232222" w:themeColor="text1"/>
          <w:szCs w:val="22"/>
        </w:rPr>
        <w:t xml:space="preserve">Facilitate and manage the development and delivery of key </w:t>
      </w:r>
      <w:r w:rsidR="00BE67E8" w:rsidRPr="002817A9">
        <w:rPr>
          <w:rFonts w:ascii="Arial" w:hAnsi="Arial"/>
          <w:color w:val="232222" w:themeColor="text1"/>
          <w:szCs w:val="22"/>
        </w:rPr>
        <w:t xml:space="preserve">waterway </w:t>
      </w:r>
      <w:r w:rsidRPr="002817A9">
        <w:rPr>
          <w:color w:val="232222" w:themeColor="text1"/>
          <w:szCs w:val="22"/>
        </w:rPr>
        <w:t>projects to inform policy and respond to emerging issues, with direction from the leadership team.  </w:t>
      </w:r>
    </w:p>
    <w:p w14:paraId="317D3DBB" w14:textId="77777777" w:rsidR="00302073" w:rsidRPr="002817A9" w:rsidRDefault="00302073" w:rsidP="00F41310">
      <w:pPr>
        <w:pStyle w:val="ListParagraph"/>
        <w:numPr>
          <w:ilvl w:val="0"/>
          <w:numId w:val="57"/>
        </w:numPr>
        <w:spacing w:before="0" w:after="0" w:line="240" w:lineRule="auto"/>
        <w:ind w:left="360"/>
        <w:rPr>
          <w:rFonts w:ascii="Arial" w:hAnsi="Arial"/>
          <w:color w:val="232222" w:themeColor="text1"/>
          <w:szCs w:val="22"/>
        </w:rPr>
      </w:pPr>
      <w:r w:rsidRPr="002817A9">
        <w:rPr>
          <w:color w:val="232222" w:themeColor="text1"/>
          <w:szCs w:val="22"/>
        </w:rPr>
        <w:t>Provide support to additional priority branch projects and ensure compliance with corporate responsibilities as required. </w:t>
      </w:r>
    </w:p>
    <w:p w14:paraId="3115586D" w14:textId="464E4CA7" w:rsidR="00495B3B" w:rsidRPr="002817A9" w:rsidRDefault="008269D1" w:rsidP="00F41310">
      <w:pPr>
        <w:numPr>
          <w:ilvl w:val="0"/>
          <w:numId w:val="57"/>
        </w:numPr>
        <w:spacing w:before="0" w:after="0" w:line="240" w:lineRule="auto"/>
        <w:ind w:left="360"/>
        <w:rPr>
          <w:rFonts w:ascii="Arial" w:hAnsi="Arial"/>
          <w:color w:val="232222" w:themeColor="text1"/>
          <w:szCs w:val="22"/>
        </w:rPr>
      </w:pPr>
      <w:r w:rsidRPr="002817A9">
        <w:rPr>
          <w:rFonts w:ascii="Arial" w:hAnsi="Arial"/>
          <w:color w:val="232222" w:themeColor="text1"/>
          <w:szCs w:val="22"/>
        </w:rPr>
        <w:t>P</w:t>
      </w:r>
      <w:r w:rsidR="00495B3B" w:rsidRPr="002817A9">
        <w:rPr>
          <w:rFonts w:ascii="Arial" w:hAnsi="Arial"/>
          <w:color w:val="232222" w:themeColor="text1"/>
          <w:szCs w:val="22"/>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30C32294" w:rsidR="00495B3B" w:rsidRPr="002817A9" w:rsidRDefault="00495B3B" w:rsidP="00495B3B">
      <w:pPr>
        <w:spacing w:before="0" w:after="0"/>
        <w:rPr>
          <w:rFonts w:ascii="Arial" w:hAnsi="Arial" w:cs="Arial"/>
          <w:color w:val="232222" w:themeColor="text1"/>
          <w:szCs w:val="22"/>
        </w:rPr>
      </w:pPr>
      <w:r w:rsidRPr="002817A9">
        <w:rPr>
          <w:rFonts w:ascii="Arial" w:hAnsi="Arial" w:cs="Arial"/>
          <w:color w:val="232222" w:themeColor="text1"/>
          <w:szCs w:val="22"/>
        </w:rPr>
        <w:t>The key selection criteria specified below outline the capabilities required for the position.</w:t>
      </w:r>
    </w:p>
    <w:p w14:paraId="7195DD23" w14:textId="77777777" w:rsidR="00495B3B" w:rsidRPr="002817A9" w:rsidRDefault="00495B3B" w:rsidP="00495B3B">
      <w:pPr>
        <w:spacing w:before="160" w:after="0"/>
        <w:rPr>
          <w:rFonts w:ascii="Arial" w:hAnsi="Arial" w:cs="Arial"/>
          <w:b/>
          <w:color w:val="232222" w:themeColor="text1"/>
          <w:szCs w:val="22"/>
        </w:rPr>
      </w:pPr>
      <w:r w:rsidRPr="002817A9">
        <w:rPr>
          <w:rFonts w:ascii="Arial" w:hAnsi="Arial" w:cs="Arial"/>
          <w:b/>
          <w:color w:val="232222" w:themeColor="text1"/>
          <w:szCs w:val="22"/>
        </w:rPr>
        <w:t>Specialist/Technical Expertise/Qualifications</w:t>
      </w:r>
    </w:p>
    <w:p w14:paraId="1A7A6C77" w14:textId="3DADFF39" w:rsidR="00084DE7" w:rsidRPr="002817A9" w:rsidRDefault="00AF2FCB" w:rsidP="00084DE7">
      <w:pPr>
        <w:pStyle w:val="ListParagraph"/>
        <w:numPr>
          <w:ilvl w:val="0"/>
          <w:numId w:val="43"/>
        </w:numPr>
        <w:spacing w:before="0" w:after="0"/>
        <w:textAlignment w:val="baseline"/>
        <w:rPr>
          <w:rFonts w:ascii="Arial" w:hAnsi="Arial"/>
          <w:color w:val="232222" w:themeColor="text1"/>
        </w:rPr>
      </w:pPr>
      <w:r w:rsidRPr="002817A9">
        <w:rPr>
          <w:rFonts w:ascii="Arial" w:hAnsi="Arial"/>
          <w:b/>
          <w:bCs/>
          <w:color w:val="232222" w:themeColor="text1"/>
        </w:rPr>
        <w:t>High</w:t>
      </w:r>
      <w:r w:rsidR="008C7469" w:rsidRPr="002817A9">
        <w:rPr>
          <w:rFonts w:ascii="Arial" w:hAnsi="Arial"/>
          <w:b/>
          <w:bCs/>
          <w:color w:val="232222" w:themeColor="text1"/>
        </w:rPr>
        <w:t xml:space="preserve">ly </w:t>
      </w:r>
      <w:r w:rsidR="00F93B07" w:rsidRPr="002817A9">
        <w:rPr>
          <w:rFonts w:ascii="Arial" w:hAnsi="Arial"/>
          <w:b/>
          <w:bCs/>
          <w:color w:val="232222" w:themeColor="text1"/>
        </w:rPr>
        <w:t>desi</w:t>
      </w:r>
      <w:r w:rsidR="0031463B" w:rsidRPr="002817A9">
        <w:rPr>
          <w:rFonts w:ascii="Arial" w:hAnsi="Arial"/>
          <w:b/>
          <w:bCs/>
          <w:color w:val="232222" w:themeColor="text1"/>
        </w:rPr>
        <w:t>rable</w:t>
      </w:r>
      <w:r w:rsidR="00564E07" w:rsidRPr="002817A9">
        <w:rPr>
          <w:rFonts w:ascii="Arial" w:hAnsi="Arial"/>
          <w:b/>
          <w:bCs/>
          <w:color w:val="232222" w:themeColor="text1"/>
        </w:rPr>
        <w:t>:</w:t>
      </w:r>
      <w:r w:rsidR="00084DE7" w:rsidRPr="002817A9">
        <w:rPr>
          <w:rFonts w:ascii="Arial" w:hAnsi="Arial"/>
          <w:color w:val="232222" w:themeColor="text1"/>
        </w:rPr>
        <w:t xml:space="preserve"> A</w:t>
      </w:r>
      <w:r w:rsidR="21C56797" w:rsidRPr="002817A9">
        <w:rPr>
          <w:rFonts w:ascii="Arial" w:hAnsi="Arial"/>
          <w:color w:val="232222" w:themeColor="text1"/>
        </w:rPr>
        <w:t xml:space="preserve"> </w:t>
      </w:r>
      <w:r w:rsidR="00084DE7" w:rsidRPr="002817A9">
        <w:rPr>
          <w:rFonts w:ascii="Arial" w:hAnsi="Arial"/>
          <w:color w:val="232222" w:themeColor="text1"/>
        </w:rPr>
        <w:t>qualification in environmental science, natural resource management or equivalent</w:t>
      </w:r>
      <w:r w:rsidR="00E01CC5" w:rsidRPr="002817A9">
        <w:rPr>
          <w:rFonts w:ascii="Arial" w:hAnsi="Arial"/>
          <w:color w:val="232222" w:themeColor="text1"/>
        </w:rPr>
        <w:t>.</w:t>
      </w:r>
    </w:p>
    <w:p w14:paraId="659FE18D" w14:textId="5212862D" w:rsidR="00084DE7" w:rsidRDefault="00B21AB6" w:rsidP="00084DE7">
      <w:pPr>
        <w:pStyle w:val="ListParagraph"/>
        <w:numPr>
          <w:ilvl w:val="0"/>
          <w:numId w:val="43"/>
        </w:numPr>
        <w:spacing w:before="0" w:after="0"/>
        <w:textAlignment w:val="baseline"/>
        <w:rPr>
          <w:rFonts w:ascii="Arial" w:hAnsi="Arial"/>
          <w:color w:val="232222" w:themeColor="text1"/>
        </w:rPr>
      </w:pPr>
      <w:r w:rsidRPr="002817A9">
        <w:rPr>
          <w:rFonts w:ascii="Arial" w:hAnsi="Arial"/>
          <w:b/>
          <w:bCs/>
          <w:color w:val="232222" w:themeColor="text1"/>
        </w:rPr>
        <w:t>High</w:t>
      </w:r>
      <w:r w:rsidR="00953718" w:rsidRPr="002817A9">
        <w:rPr>
          <w:rFonts w:ascii="Arial" w:hAnsi="Arial"/>
          <w:b/>
          <w:bCs/>
          <w:color w:val="232222" w:themeColor="text1"/>
        </w:rPr>
        <w:t>ly desirable</w:t>
      </w:r>
      <w:r w:rsidR="00564E07" w:rsidRPr="002817A9">
        <w:rPr>
          <w:rFonts w:ascii="Arial" w:hAnsi="Arial"/>
          <w:b/>
          <w:bCs/>
          <w:color w:val="232222" w:themeColor="text1"/>
        </w:rPr>
        <w:t>:</w:t>
      </w:r>
      <w:r w:rsidR="00084DE7" w:rsidRPr="002817A9">
        <w:rPr>
          <w:rFonts w:ascii="Arial" w:hAnsi="Arial"/>
          <w:color w:val="232222" w:themeColor="text1"/>
        </w:rPr>
        <w:t xml:space="preserve"> </w:t>
      </w:r>
      <w:r w:rsidR="00FB69A7">
        <w:rPr>
          <w:rFonts w:ascii="Arial" w:hAnsi="Arial"/>
          <w:color w:val="232222" w:themeColor="text1"/>
        </w:rPr>
        <w:t>K</w:t>
      </w:r>
      <w:r w:rsidR="00084DE7" w:rsidRPr="002817A9">
        <w:rPr>
          <w:rFonts w:ascii="Arial" w:hAnsi="Arial"/>
          <w:color w:val="232222" w:themeColor="text1"/>
        </w:rPr>
        <w:t xml:space="preserve">nowledge and experience </w:t>
      </w:r>
      <w:r w:rsidR="0012640B" w:rsidRPr="002817A9">
        <w:rPr>
          <w:rStyle w:val="normaltextrun"/>
          <w:rFonts w:ascii="Arial" w:hAnsi="Arial" w:cs="Arial"/>
          <w:color w:val="232222" w:themeColor="text1"/>
          <w:shd w:val="clear" w:color="auto" w:fill="FFFFFF"/>
        </w:rPr>
        <w:t>of waterway and catchment</w:t>
      </w:r>
      <w:r w:rsidR="0012640B" w:rsidRPr="002817A9">
        <w:rPr>
          <w:rFonts w:ascii="Arial" w:hAnsi="Arial"/>
          <w:color w:val="232222" w:themeColor="text1"/>
        </w:rPr>
        <w:t xml:space="preserve"> management</w:t>
      </w:r>
      <w:r w:rsidR="00084DE7" w:rsidRPr="002817A9">
        <w:rPr>
          <w:rFonts w:ascii="Arial" w:hAnsi="Arial"/>
          <w:color w:val="232222" w:themeColor="text1"/>
        </w:rPr>
        <w:t xml:space="preserve"> </w:t>
      </w:r>
      <w:r w:rsidR="00C436F0" w:rsidRPr="002817A9">
        <w:rPr>
          <w:rFonts w:ascii="Arial" w:hAnsi="Arial"/>
          <w:color w:val="232222" w:themeColor="text1"/>
        </w:rPr>
        <w:t>regional</w:t>
      </w:r>
      <w:r w:rsidR="004743E9" w:rsidRPr="002817A9">
        <w:rPr>
          <w:rFonts w:ascii="Arial" w:hAnsi="Arial"/>
          <w:color w:val="232222" w:themeColor="text1"/>
        </w:rPr>
        <w:t xml:space="preserve"> </w:t>
      </w:r>
      <w:r w:rsidR="00664A53" w:rsidRPr="002817A9">
        <w:rPr>
          <w:rFonts w:ascii="Arial" w:hAnsi="Arial"/>
          <w:color w:val="232222" w:themeColor="text1"/>
        </w:rPr>
        <w:t xml:space="preserve">programs </w:t>
      </w:r>
      <w:r w:rsidR="004743E9" w:rsidRPr="002817A9">
        <w:rPr>
          <w:rFonts w:ascii="Arial" w:hAnsi="Arial"/>
          <w:color w:val="232222" w:themeColor="text1"/>
        </w:rPr>
        <w:t>for improving environmental condition</w:t>
      </w:r>
      <w:r w:rsidR="00084DE7" w:rsidRPr="002817A9">
        <w:rPr>
          <w:rFonts w:ascii="Arial" w:hAnsi="Arial"/>
          <w:color w:val="232222" w:themeColor="text1"/>
        </w:rPr>
        <w:t xml:space="preserve"> and experience engaging with </w:t>
      </w:r>
      <w:r w:rsidR="008E779C" w:rsidRPr="002817A9">
        <w:rPr>
          <w:rFonts w:ascii="Arial" w:hAnsi="Arial"/>
          <w:color w:val="232222" w:themeColor="text1"/>
        </w:rPr>
        <w:t>related</w:t>
      </w:r>
      <w:r w:rsidR="00084DE7" w:rsidRPr="002817A9">
        <w:rPr>
          <w:rFonts w:ascii="Arial" w:hAnsi="Arial"/>
          <w:color w:val="232222" w:themeColor="text1"/>
        </w:rPr>
        <w:t xml:space="preserve"> internal and external partners and stakeholders.</w:t>
      </w:r>
    </w:p>
    <w:p w14:paraId="0932A8E6" w14:textId="5B386AC6" w:rsidR="00154904" w:rsidRPr="002817A9" w:rsidRDefault="00FB69A7" w:rsidP="00084DE7">
      <w:pPr>
        <w:pStyle w:val="ListParagraph"/>
        <w:numPr>
          <w:ilvl w:val="0"/>
          <w:numId w:val="43"/>
        </w:numPr>
        <w:spacing w:before="0" w:after="0"/>
        <w:textAlignment w:val="baseline"/>
        <w:rPr>
          <w:rFonts w:ascii="Arial" w:hAnsi="Arial"/>
          <w:color w:val="232222" w:themeColor="text1"/>
        </w:rPr>
      </w:pPr>
      <w:r>
        <w:rPr>
          <w:rFonts w:ascii="Arial" w:hAnsi="Arial"/>
          <w:b/>
          <w:bCs/>
          <w:color w:val="232222" w:themeColor="text1"/>
        </w:rPr>
        <w:t>Desirabl</w:t>
      </w:r>
      <w:r w:rsidR="003E0713">
        <w:rPr>
          <w:rFonts w:ascii="Arial" w:hAnsi="Arial"/>
          <w:b/>
          <w:bCs/>
          <w:color w:val="232222" w:themeColor="text1"/>
        </w:rPr>
        <w:t>e</w:t>
      </w:r>
      <w:r w:rsidR="00154904">
        <w:rPr>
          <w:rFonts w:ascii="Arial" w:hAnsi="Arial"/>
          <w:b/>
          <w:bCs/>
          <w:color w:val="232222" w:themeColor="text1"/>
        </w:rPr>
        <w:t>:</w:t>
      </w:r>
      <w:r w:rsidR="00154904">
        <w:rPr>
          <w:rFonts w:ascii="Arial" w:hAnsi="Arial"/>
          <w:color w:val="232222" w:themeColor="text1"/>
        </w:rPr>
        <w:t xml:space="preserve"> </w:t>
      </w:r>
      <w:r w:rsidR="00F6036F">
        <w:rPr>
          <w:rFonts w:ascii="Arial" w:hAnsi="Arial"/>
          <w:color w:val="232222" w:themeColor="text1"/>
        </w:rPr>
        <w:t>Expertise</w:t>
      </w:r>
      <w:r w:rsidR="00154904">
        <w:rPr>
          <w:rFonts w:ascii="Arial" w:hAnsi="Arial"/>
          <w:color w:val="232222" w:themeColor="text1"/>
        </w:rPr>
        <w:t xml:space="preserve"> in monitoring</w:t>
      </w:r>
      <w:r w:rsidR="00F6036F">
        <w:rPr>
          <w:rFonts w:ascii="Arial" w:hAnsi="Arial"/>
          <w:color w:val="232222" w:themeColor="text1"/>
        </w:rPr>
        <w:t>, evaluation and improvement frameworks.</w:t>
      </w:r>
    </w:p>
    <w:p w14:paraId="62DD3F46" w14:textId="77777777" w:rsidR="00495B3B" w:rsidRPr="002817A9" w:rsidRDefault="00495B3B" w:rsidP="00495B3B">
      <w:pPr>
        <w:spacing w:before="160" w:after="0"/>
        <w:rPr>
          <w:rFonts w:ascii="Arial" w:hAnsi="Arial" w:cs="Arial"/>
          <w:b/>
          <w:color w:val="232222" w:themeColor="text1"/>
        </w:rPr>
      </w:pPr>
      <w:r w:rsidRPr="002817A9">
        <w:rPr>
          <w:rFonts w:ascii="Arial" w:hAnsi="Arial" w:cs="Arial"/>
          <w:b/>
          <w:color w:val="232222" w:themeColor="text1"/>
        </w:rPr>
        <w:t>Capabilities</w:t>
      </w:r>
    </w:p>
    <w:p w14:paraId="2ACDC39E" w14:textId="148235E2" w:rsidR="001833DC" w:rsidRPr="002817A9" w:rsidRDefault="007F75E4" w:rsidP="00A71F3B">
      <w:pPr>
        <w:numPr>
          <w:ilvl w:val="0"/>
          <w:numId w:val="43"/>
        </w:numPr>
        <w:spacing w:before="60" w:after="0" w:line="240" w:lineRule="auto"/>
        <w:ind w:left="357" w:hanging="357"/>
        <w:rPr>
          <w:rFonts w:ascii="Arial" w:hAnsi="Arial"/>
          <w:color w:val="232222" w:themeColor="text1"/>
          <w:lang w:eastAsia="zh-CN"/>
        </w:rPr>
      </w:pPr>
      <w:r w:rsidRPr="002817A9">
        <w:rPr>
          <w:rFonts w:ascii="Arial" w:hAnsi="Arial"/>
          <w:b/>
          <w:bCs/>
          <w:color w:val="232222" w:themeColor="text1"/>
          <w:szCs w:val="22"/>
          <w:lang w:eastAsia="zh-CN"/>
        </w:rPr>
        <w:t>Innovation and c</w:t>
      </w:r>
      <w:r w:rsidR="005E5EE5" w:rsidRPr="002817A9">
        <w:rPr>
          <w:rFonts w:ascii="Arial" w:hAnsi="Arial"/>
          <w:b/>
          <w:bCs/>
          <w:color w:val="232222" w:themeColor="text1"/>
          <w:szCs w:val="22"/>
          <w:lang w:eastAsia="zh-CN"/>
        </w:rPr>
        <w:t>ontinuous</w:t>
      </w:r>
      <w:r w:rsidR="00A71F3B" w:rsidRPr="002817A9">
        <w:rPr>
          <w:rFonts w:ascii="Arial" w:hAnsi="Arial"/>
          <w:b/>
          <w:bCs/>
          <w:color w:val="232222" w:themeColor="text1"/>
          <w:szCs w:val="22"/>
          <w:lang w:eastAsia="zh-CN"/>
        </w:rPr>
        <w:t xml:space="preserve"> </w:t>
      </w:r>
      <w:r w:rsidR="00CA23C7" w:rsidRPr="002817A9">
        <w:rPr>
          <w:rFonts w:ascii="Arial" w:hAnsi="Arial"/>
          <w:b/>
          <w:bCs/>
          <w:color w:val="232222" w:themeColor="text1"/>
          <w:szCs w:val="22"/>
          <w:lang w:eastAsia="zh-CN"/>
        </w:rPr>
        <w:t>i</w:t>
      </w:r>
      <w:r w:rsidR="00A71F3B" w:rsidRPr="002817A9">
        <w:rPr>
          <w:rFonts w:ascii="Arial" w:hAnsi="Arial"/>
          <w:b/>
          <w:bCs/>
          <w:color w:val="232222" w:themeColor="text1"/>
          <w:szCs w:val="22"/>
          <w:lang w:eastAsia="zh-CN"/>
        </w:rPr>
        <w:t>mprovement</w:t>
      </w:r>
      <w:r w:rsidR="00503E0B" w:rsidRPr="00B8657F">
        <w:rPr>
          <w:rFonts w:ascii="Arial" w:hAnsi="Arial"/>
          <w:color w:val="232222" w:themeColor="text1"/>
          <w:szCs w:val="22"/>
          <w:lang w:eastAsia="zh-CN"/>
        </w:rPr>
        <w:t>:</w:t>
      </w:r>
      <w:r w:rsidR="00503E0B" w:rsidRPr="002817A9">
        <w:rPr>
          <w:rFonts w:ascii="Arial" w:hAnsi="Arial"/>
          <w:color w:val="232222" w:themeColor="text1"/>
          <w:lang w:eastAsia="zh-CN"/>
        </w:rPr>
        <w:t xml:space="preserve"> </w:t>
      </w:r>
      <w:r w:rsidR="00A71F3B" w:rsidRPr="002817A9">
        <w:rPr>
          <w:rFonts w:ascii="Arial" w:hAnsi="Arial"/>
          <w:color w:val="232222" w:themeColor="text1"/>
          <w:lang w:eastAsia="zh-CN"/>
        </w:rPr>
        <w:t>s</w:t>
      </w:r>
      <w:r w:rsidR="00A71F3B" w:rsidRPr="002817A9">
        <w:rPr>
          <w:color w:val="232222" w:themeColor="text1"/>
        </w:rPr>
        <w:t>eeks opportunities for continuous improvement and ways to innovate; Offers suggestions and ideas, encourages others to do the same; Leverage on existing continuous improvement systems and procedures to improve outcomes, quality and efficiency of work; Creates space for learning and innovation by seeking for input and feedback from others</w:t>
      </w:r>
      <w:r w:rsidR="002817A9">
        <w:rPr>
          <w:color w:val="232222" w:themeColor="text1"/>
        </w:rPr>
        <w:t>.</w:t>
      </w:r>
    </w:p>
    <w:p w14:paraId="0F9C53CB" w14:textId="77777777" w:rsidR="00C24285" w:rsidRPr="002817A9" w:rsidRDefault="0008056C" w:rsidP="00C24285">
      <w:pPr>
        <w:numPr>
          <w:ilvl w:val="0"/>
          <w:numId w:val="43"/>
        </w:numPr>
        <w:spacing w:before="60" w:after="0" w:line="240" w:lineRule="auto"/>
        <w:ind w:left="357" w:hanging="357"/>
        <w:rPr>
          <w:rFonts w:ascii="Arial" w:hAnsi="Arial"/>
          <w:color w:val="232222" w:themeColor="text1"/>
          <w:lang w:eastAsia="zh-CN"/>
        </w:rPr>
      </w:pPr>
      <w:r w:rsidRPr="002817A9">
        <w:rPr>
          <w:rFonts w:ascii="Arial" w:hAnsi="Arial"/>
          <w:b/>
          <w:bCs/>
          <w:color w:val="232222" w:themeColor="text1"/>
          <w:szCs w:val="22"/>
          <w:lang w:eastAsia="zh-CN"/>
        </w:rPr>
        <w:t>Project delivery</w:t>
      </w:r>
      <w:r w:rsidR="000955D9" w:rsidRPr="002817A9">
        <w:rPr>
          <w:rFonts w:ascii="Arial" w:hAnsi="Arial"/>
          <w:bCs/>
          <w:color w:val="232222" w:themeColor="text1"/>
          <w:szCs w:val="22"/>
          <w:lang w:eastAsia="zh-CN"/>
        </w:rPr>
        <w:t xml:space="preserve">: </w:t>
      </w:r>
      <w:r w:rsidR="00257E1B" w:rsidRPr="002817A9">
        <w:rPr>
          <w:rFonts w:ascii="Arial" w:hAnsi="Arial"/>
          <w:color w:val="232222" w:themeColor="text1"/>
          <w:lang w:eastAsia="zh-CN"/>
        </w:rPr>
        <w:t>Defines tasks to meet agreed outcomes</w:t>
      </w:r>
      <w:r w:rsidR="00C434AD" w:rsidRPr="002817A9">
        <w:rPr>
          <w:rFonts w:ascii="Arial" w:hAnsi="Arial"/>
          <w:color w:val="232222" w:themeColor="text1"/>
          <w:lang w:eastAsia="zh-CN"/>
        </w:rPr>
        <w:t xml:space="preserve">; Coordinates </w:t>
      </w:r>
      <w:r w:rsidR="00232C31" w:rsidRPr="002817A9">
        <w:rPr>
          <w:rFonts w:ascii="Arial" w:hAnsi="Arial"/>
          <w:color w:val="232222" w:themeColor="text1"/>
          <w:lang w:eastAsia="zh-CN"/>
        </w:rPr>
        <w:t>and guides others</w:t>
      </w:r>
      <w:r w:rsidR="007E61FB" w:rsidRPr="002817A9">
        <w:rPr>
          <w:rFonts w:ascii="Arial" w:hAnsi="Arial"/>
          <w:color w:val="232222" w:themeColor="text1"/>
          <w:lang w:eastAsia="zh-CN"/>
        </w:rPr>
        <w:t xml:space="preserve"> in the execution of work</w:t>
      </w:r>
      <w:r w:rsidR="00477C42" w:rsidRPr="002817A9">
        <w:rPr>
          <w:rFonts w:ascii="Arial" w:hAnsi="Arial"/>
          <w:color w:val="232222" w:themeColor="text1"/>
          <w:lang w:eastAsia="zh-CN"/>
        </w:rPr>
        <w:t xml:space="preserve"> activities; </w:t>
      </w:r>
      <w:r w:rsidR="000B263D" w:rsidRPr="002817A9">
        <w:rPr>
          <w:rFonts w:ascii="Arial" w:hAnsi="Arial"/>
          <w:color w:val="232222" w:themeColor="text1"/>
          <w:lang w:eastAsia="zh-CN"/>
        </w:rPr>
        <w:t xml:space="preserve">Monitors progress of tasks against </w:t>
      </w:r>
      <w:r w:rsidR="00F30097" w:rsidRPr="002817A9">
        <w:rPr>
          <w:rFonts w:ascii="Arial" w:hAnsi="Arial"/>
          <w:color w:val="232222" w:themeColor="text1"/>
          <w:lang w:eastAsia="zh-CN"/>
        </w:rPr>
        <w:t xml:space="preserve">plans and </w:t>
      </w:r>
      <w:r w:rsidR="0058230E" w:rsidRPr="002817A9">
        <w:rPr>
          <w:rFonts w:ascii="Arial" w:hAnsi="Arial"/>
          <w:color w:val="232222" w:themeColor="text1"/>
          <w:lang w:eastAsia="zh-CN"/>
        </w:rPr>
        <w:t xml:space="preserve">takes </w:t>
      </w:r>
      <w:r w:rsidR="00024B85" w:rsidRPr="002817A9">
        <w:rPr>
          <w:rFonts w:ascii="Arial" w:hAnsi="Arial"/>
          <w:color w:val="232222" w:themeColor="text1"/>
          <w:lang w:eastAsia="zh-CN"/>
        </w:rPr>
        <w:t>co</w:t>
      </w:r>
      <w:r w:rsidR="0058230E" w:rsidRPr="002817A9">
        <w:rPr>
          <w:rFonts w:ascii="Arial" w:hAnsi="Arial"/>
          <w:color w:val="232222" w:themeColor="text1"/>
          <w:lang w:eastAsia="zh-CN"/>
        </w:rPr>
        <w:t>rrect</w:t>
      </w:r>
      <w:r w:rsidR="00024B85" w:rsidRPr="002817A9">
        <w:rPr>
          <w:rFonts w:ascii="Arial" w:hAnsi="Arial"/>
          <w:color w:val="232222" w:themeColor="text1"/>
          <w:lang w:eastAsia="zh-CN"/>
        </w:rPr>
        <w:t>i</w:t>
      </w:r>
      <w:r w:rsidR="0058230E" w:rsidRPr="002817A9">
        <w:rPr>
          <w:rFonts w:ascii="Arial" w:hAnsi="Arial"/>
          <w:color w:val="232222" w:themeColor="text1"/>
          <w:lang w:eastAsia="zh-CN"/>
        </w:rPr>
        <w:t>ve action when required</w:t>
      </w:r>
      <w:r w:rsidR="00024B85" w:rsidRPr="002817A9">
        <w:rPr>
          <w:rFonts w:ascii="Arial" w:hAnsi="Arial"/>
          <w:color w:val="232222" w:themeColor="text1"/>
          <w:lang w:eastAsia="zh-CN"/>
        </w:rPr>
        <w:t>.</w:t>
      </w:r>
    </w:p>
    <w:p w14:paraId="048FB076" w14:textId="0992FA8D" w:rsidR="00C24285" w:rsidRPr="002817A9" w:rsidRDefault="0008056C" w:rsidP="00AA4FAB">
      <w:pPr>
        <w:numPr>
          <w:ilvl w:val="0"/>
          <w:numId w:val="43"/>
        </w:numPr>
        <w:spacing w:before="60" w:after="0" w:line="240" w:lineRule="auto"/>
        <w:ind w:left="357" w:hanging="357"/>
        <w:rPr>
          <w:rFonts w:ascii="Arial" w:hAnsi="Arial"/>
          <w:color w:val="232222" w:themeColor="text1"/>
          <w:lang w:eastAsia="zh-CN"/>
        </w:rPr>
      </w:pPr>
      <w:r w:rsidRPr="002817A9">
        <w:rPr>
          <w:rFonts w:ascii="Arial" w:hAnsi="Arial"/>
          <w:b/>
          <w:bCs/>
          <w:color w:val="232222" w:themeColor="text1"/>
          <w:szCs w:val="22"/>
          <w:lang w:eastAsia="zh-CN"/>
        </w:rPr>
        <w:t>Stakeholder management</w:t>
      </w:r>
      <w:r w:rsidR="00024B85" w:rsidRPr="002817A9">
        <w:rPr>
          <w:rFonts w:cstheme="minorHAnsi"/>
          <w:bCs/>
          <w:color w:val="232222" w:themeColor="text1"/>
          <w:lang w:eastAsia="zh-CN"/>
        </w:rPr>
        <w:t xml:space="preserve">: </w:t>
      </w:r>
      <w:r w:rsidR="004F5152" w:rsidRPr="002817A9">
        <w:rPr>
          <w:rFonts w:cstheme="minorHAnsi"/>
          <w:color w:val="232222" w:themeColor="text1"/>
          <w:lang w:eastAsia="zh-CN"/>
        </w:rPr>
        <w:t xml:space="preserve">Takes steps to </w:t>
      </w:r>
      <w:r w:rsidR="00904E3B" w:rsidRPr="002817A9">
        <w:rPr>
          <w:rFonts w:cstheme="minorHAnsi"/>
          <w:color w:val="232222" w:themeColor="text1"/>
          <w:lang w:eastAsia="zh-CN"/>
        </w:rPr>
        <w:t>add</w:t>
      </w:r>
      <w:r w:rsidR="00CB14FA" w:rsidRPr="002817A9">
        <w:rPr>
          <w:rFonts w:cstheme="minorHAnsi"/>
          <w:color w:val="232222" w:themeColor="text1"/>
          <w:lang w:eastAsia="zh-CN"/>
        </w:rPr>
        <w:t xml:space="preserve"> value for the client or stakeholder</w:t>
      </w:r>
      <w:r w:rsidR="003B782A" w:rsidRPr="002817A9">
        <w:rPr>
          <w:rFonts w:cstheme="minorHAnsi"/>
          <w:color w:val="232222" w:themeColor="text1"/>
          <w:lang w:eastAsia="zh-CN"/>
        </w:rPr>
        <w:t>; Links people with other areas as</w:t>
      </w:r>
      <w:r w:rsidR="00C63165" w:rsidRPr="002817A9">
        <w:rPr>
          <w:rFonts w:cstheme="minorHAnsi"/>
          <w:color w:val="232222" w:themeColor="text1"/>
          <w:lang w:eastAsia="zh-CN"/>
        </w:rPr>
        <w:t xml:space="preserve"> appropriate; Monitors client and stakeholder satisfaction; Constructively dea</w:t>
      </w:r>
      <w:r w:rsidR="00284E79" w:rsidRPr="002817A9">
        <w:rPr>
          <w:rFonts w:cstheme="minorHAnsi"/>
          <w:color w:val="232222" w:themeColor="text1"/>
          <w:lang w:eastAsia="zh-CN"/>
        </w:rPr>
        <w:t>ls</w:t>
      </w:r>
      <w:r w:rsidR="00C63165" w:rsidRPr="002817A9">
        <w:rPr>
          <w:rFonts w:cstheme="minorHAnsi"/>
          <w:color w:val="232222" w:themeColor="text1"/>
          <w:lang w:eastAsia="zh-CN"/>
        </w:rPr>
        <w:t xml:space="preserve"> with </w:t>
      </w:r>
      <w:r w:rsidR="00284E79" w:rsidRPr="002817A9">
        <w:rPr>
          <w:rFonts w:cstheme="minorHAnsi"/>
          <w:color w:val="232222" w:themeColor="text1"/>
          <w:lang w:eastAsia="zh-CN"/>
        </w:rPr>
        <w:t>stakeholder issues.</w:t>
      </w:r>
    </w:p>
    <w:p w14:paraId="16AC0CFE" w14:textId="0A6A2F55" w:rsidR="0008056C" w:rsidRPr="002817A9" w:rsidRDefault="0008056C" w:rsidP="00AA4FAB">
      <w:pPr>
        <w:numPr>
          <w:ilvl w:val="0"/>
          <w:numId w:val="43"/>
        </w:numPr>
        <w:spacing w:before="60" w:after="0" w:line="240" w:lineRule="auto"/>
        <w:ind w:left="357" w:hanging="357"/>
        <w:rPr>
          <w:rFonts w:ascii="Arial" w:hAnsi="Arial"/>
          <w:color w:val="232222" w:themeColor="text1"/>
          <w:lang w:eastAsia="zh-CN"/>
        </w:rPr>
      </w:pPr>
      <w:r w:rsidRPr="002817A9">
        <w:rPr>
          <w:rFonts w:cstheme="minorHAnsi"/>
          <w:b/>
          <w:color w:val="232222" w:themeColor="text1"/>
          <w:lang w:eastAsia="zh-CN"/>
        </w:rPr>
        <w:t>Critical thinking and problem sol</w:t>
      </w:r>
      <w:r w:rsidRPr="002817A9">
        <w:rPr>
          <w:rFonts w:ascii="Arial" w:hAnsi="Arial"/>
          <w:b/>
          <w:color w:val="232222" w:themeColor="text1"/>
          <w:lang w:eastAsia="zh-CN"/>
        </w:rPr>
        <w:t>ving</w:t>
      </w:r>
      <w:r w:rsidR="00284E79" w:rsidRPr="002817A9">
        <w:rPr>
          <w:rFonts w:ascii="Arial" w:hAnsi="Arial"/>
          <w:bCs/>
          <w:color w:val="232222" w:themeColor="text1"/>
          <w:lang w:eastAsia="zh-CN"/>
        </w:rPr>
        <w:t xml:space="preserve">: </w:t>
      </w:r>
      <w:r w:rsidR="00284E79" w:rsidRPr="002817A9">
        <w:rPr>
          <w:rFonts w:ascii="Arial" w:hAnsi="Arial"/>
          <w:color w:val="232222" w:themeColor="text1"/>
          <w:lang w:eastAsia="zh-CN"/>
        </w:rPr>
        <w:t xml:space="preserve">Resolves issues </w:t>
      </w:r>
      <w:r w:rsidR="00962DF7" w:rsidRPr="002817A9">
        <w:rPr>
          <w:rFonts w:ascii="Arial" w:hAnsi="Arial"/>
          <w:color w:val="232222" w:themeColor="text1"/>
          <w:lang w:eastAsia="zh-CN"/>
        </w:rPr>
        <w:t xml:space="preserve">through deep understanding </w:t>
      </w:r>
      <w:r w:rsidR="00160515" w:rsidRPr="002817A9">
        <w:rPr>
          <w:rFonts w:ascii="Arial" w:hAnsi="Arial"/>
          <w:color w:val="232222" w:themeColor="text1"/>
          <w:lang w:eastAsia="zh-CN"/>
        </w:rPr>
        <w:t xml:space="preserve">or interpretation of existing guidelines. Where guidelines are not available, </w:t>
      </w:r>
      <w:r w:rsidR="00210D99" w:rsidRPr="002817A9">
        <w:rPr>
          <w:rFonts w:ascii="Arial" w:hAnsi="Arial"/>
          <w:color w:val="232222" w:themeColor="text1"/>
          <w:lang w:eastAsia="zh-CN"/>
        </w:rPr>
        <w:t>analyses ideas available</w:t>
      </w:r>
      <w:r w:rsidR="00641EAE" w:rsidRPr="002817A9">
        <w:rPr>
          <w:rFonts w:ascii="Arial" w:hAnsi="Arial"/>
          <w:color w:val="232222" w:themeColor="text1"/>
          <w:lang w:eastAsia="zh-CN"/>
        </w:rPr>
        <w:t xml:space="preserve"> and</w:t>
      </w:r>
      <w:r w:rsidR="00210D99" w:rsidRPr="002817A9">
        <w:rPr>
          <w:rFonts w:ascii="Arial" w:hAnsi="Arial"/>
          <w:color w:val="232222" w:themeColor="text1"/>
          <w:lang w:eastAsia="zh-CN"/>
        </w:rPr>
        <w:t xml:space="preserve"> acts through self</w:t>
      </w:r>
      <w:r w:rsidR="00EF1A97" w:rsidRPr="002817A9">
        <w:rPr>
          <w:rFonts w:ascii="Arial" w:hAnsi="Arial"/>
          <w:color w:val="232222" w:themeColor="text1"/>
          <w:lang w:eastAsia="zh-CN"/>
        </w:rPr>
        <w:t xml:space="preserve"> or in consultation with </w:t>
      </w:r>
      <w:r w:rsidR="00E66FB5" w:rsidRPr="002817A9">
        <w:rPr>
          <w:rFonts w:ascii="Arial" w:hAnsi="Arial"/>
          <w:color w:val="232222" w:themeColor="text1"/>
          <w:lang w:eastAsia="zh-CN"/>
        </w:rPr>
        <w:t xml:space="preserve">others to resolve problems. </w:t>
      </w:r>
      <w:r w:rsidR="00782233" w:rsidRPr="002817A9">
        <w:rPr>
          <w:rFonts w:ascii="Arial" w:hAnsi="Arial"/>
          <w:color w:val="232222" w:themeColor="text1"/>
          <w:lang w:eastAsia="zh-CN"/>
        </w:rPr>
        <w:t xml:space="preserve">If </w:t>
      </w:r>
      <w:r w:rsidR="003F09E0" w:rsidRPr="002817A9">
        <w:rPr>
          <w:rFonts w:ascii="Arial" w:hAnsi="Arial"/>
          <w:color w:val="232222" w:themeColor="text1"/>
          <w:lang w:eastAsia="zh-CN"/>
        </w:rPr>
        <w:t>required</w:t>
      </w:r>
      <w:r w:rsidR="0087623D" w:rsidRPr="002817A9">
        <w:rPr>
          <w:rFonts w:ascii="Arial" w:hAnsi="Arial"/>
          <w:color w:val="232222" w:themeColor="text1"/>
          <w:lang w:eastAsia="zh-CN"/>
        </w:rPr>
        <w:t>, determine</w:t>
      </w:r>
      <w:r w:rsidR="00B44284" w:rsidRPr="002817A9">
        <w:rPr>
          <w:rFonts w:ascii="Arial" w:hAnsi="Arial"/>
          <w:color w:val="232222" w:themeColor="text1"/>
          <w:lang w:eastAsia="zh-CN"/>
        </w:rPr>
        <w:t>s</w:t>
      </w:r>
      <w:r w:rsidR="0087623D" w:rsidRPr="002817A9">
        <w:rPr>
          <w:rFonts w:ascii="Arial" w:hAnsi="Arial"/>
          <w:color w:val="232222" w:themeColor="text1"/>
          <w:lang w:eastAsia="zh-CN"/>
        </w:rPr>
        <w:t xml:space="preserve"> additional </w:t>
      </w:r>
      <w:r w:rsidR="00D5150F" w:rsidRPr="002817A9">
        <w:rPr>
          <w:rFonts w:ascii="Arial" w:hAnsi="Arial"/>
          <w:color w:val="232222" w:themeColor="text1"/>
          <w:lang w:eastAsia="zh-CN"/>
        </w:rPr>
        <w:t xml:space="preserve">information needed </w:t>
      </w:r>
      <w:r w:rsidR="008C7315" w:rsidRPr="002817A9">
        <w:rPr>
          <w:rFonts w:ascii="Arial" w:hAnsi="Arial"/>
          <w:color w:val="232222" w:themeColor="text1"/>
          <w:lang w:eastAsia="zh-CN"/>
        </w:rPr>
        <w:t xml:space="preserve">to make informed decisions. Applies critical thinking and problem-solving concepts in the right context. </w:t>
      </w:r>
    </w:p>
    <w:p w14:paraId="61CC39B4" w14:textId="77777777" w:rsidR="00495B3B" w:rsidRPr="002817A9" w:rsidRDefault="00495B3B" w:rsidP="002817A9">
      <w:bookmarkStart w:id="2" w:name="_Hlk102550785"/>
    </w:p>
    <w:p w14:paraId="3FEDB236" w14:textId="77777777" w:rsidR="002817A9" w:rsidRDefault="002817A9" w:rsidP="00495B3B">
      <w:pPr>
        <w:keepNext/>
        <w:spacing w:before="0" w:line="240" w:lineRule="auto"/>
        <w:rPr>
          <w:rFonts w:ascii="Arial" w:hAnsi="Arial" w:cs="Arial"/>
          <w:bCs/>
          <w:color w:val="442D97"/>
          <w:sz w:val="28"/>
          <w:szCs w:val="28"/>
          <w:lang w:eastAsia="zh-CN"/>
        </w:rPr>
      </w:pPr>
    </w:p>
    <w:p w14:paraId="72CE8D2C" w14:textId="04580613"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2817A9" w:rsidRDefault="00495B3B" w:rsidP="00495B3B">
            <w:pPr>
              <w:rPr>
                <w:rFonts w:cs="Arial"/>
                <w:color w:val="232222" w:themeColor="text1"/>
                <w:sz w:val="20"/>
              </w:rPr>
            </w:pPr>
            <w:r w:rsidRPr="002817A9">
              <w:rPr>
                <w:rFonts w:cs="Arial"/>
                <w:color w:val="232222" w:themeColor="text1"/>
                <w:sz w:val="20"/>
              </w:rPr>
              <w:t>Financial Delegation Value</w:t>
            </w:r>
          </w:p>
        </w:tc>
        <w:tc>
          <w:tcPr>
            <w:tcW w:w="6803" w:type="dxa"/>
            <w:shd w:val="clear" w:color="auto" w:fill="auto"/>
          </w:tcPr>
          <w:p w14:paraId="2DBD5EFC" w14:textId="79D7AB72" w:rsidR="00495B3B" w:rsidRPr="002817A9" w:rsidRDefault="00CA23C7" w:rsidP="00495B3B">
            <w:pPr>
              <w:cnfStyle w:val="100000000000" w:firstRow="1" w:lastRow="0" w:firstColumn="0" w:lastColumn="0" w:oddVBand="0" w:evenVBand="0" w:oddHBand="0" w:evenHBand="0" w:firstRowFirstColumn="0" w:firstRowLastColumn="0" w:lastRowFirstColumn="0" w:lastRowLastColumn="0"/>
              <w:rPr>
                <w:rFonts w:cs="Arial"/>
                <w:color w:val="232222" w:themeColor="text1"/>
                <w:sz w:val="20"/>
              </w:rPr>
            </w:pPr>
            <w:r w:rsidRPr="002817A9">
              <w:rPr>
                <w:rFonts w:cs="Arial"/>
                <w:color w:val="232222" w:themeColor="text1"/>
                <w:sz w:val="20"/>
              </w:rPr>
              <w:t>None</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65F67D26" w:rsidR="00495B3B" w:rsidRPr="002817A9" w:rsidRDefault="00495B3B" w:rsidP="002817A9">
            <w:pPr>
              <w:spacing w:line="240" w:lineRule="auto"/>
              <w:contextualSpacing/>
              <w:outlineLvl w:val="1"/>
              <w:rPr>
                <w:rFonts w:ascii="Arial" w:hAnsi="Arial" w:cs="Arial"/>
                <w:color w:val="232222" w:themeColor="text1"/>
                <w:sz w:val="20"/>
              </w:rPr>
            </w:pPr>
            <w:r w:rsidRPr="002817A9">
              <w:rPr>
                <w:rFonts w:ascii="Arial" w:hAnsi="Arial" w:cs="Arial"/>
                <w:color w:val="232222" w:themeColor="text1"/>
                <w:sz w:val="20"/>
              </w:rPr>
              <w:t>The occupational health and safety    requirements of this position may include, but are not limited to:</w:t>
            </w:r>
          </w:p>
        </w:tc>
        <w:tc>
          <w:tcPr>
            <w:tcW w:w="6803" w:type="dxa"/>
            <w:shd w:val="clear" w:color="auto" w:fill="auto"/>
          </w:tcPr>
          <w:p w14:paraId="54D6FB3B" w14:textId="77777777" w:rsidR="00495B3B" w:rsidRPr="002817A9"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2817A9">
              <w:rPr>
                <w:rFonts w:ascii="Arial" w:hAnsi="Arial" w:cs="Arial"/>
                <w:color w:val="232222" w:themeColor="text1"/>
                <w:sz w:val="20"/>
              </w:rPr>
              <w:t>Sedentary desk work</w:t>
            </w:r>
          </w:p>
          <w:p w14:paraId="23FF4545" w14:textId="53CE7FE4" w:rsidR="00495B3B" w:rsidRPr="002817A9" w:rsidRDefault="00B56441" w:rsidP="00B56441">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2817A9">
              <w:rPr>
                <w:rStyle w:val="normaltextrun"/>
                <w:rFonts w:ascii="Arial" w:hAnsi="Arial" w:cs="Arial"/>
                <w:color w:val="232222" w:themeColor="text1"/>
                <w:sz w:val="20"/>
                <w:shd w:val="clear" w:color="auto" w:fill="FFFFFF"/>
              </w:rPr>
              <w:t>Field work</w:t>
            </w:r>
            <w:r w:rsidRPr="002817A9">
              <w:rPr>
                <w:rStyle w:val="eop"/>
                <w:rFonts w:ascii="Arial" w:hAnsi="Arial" w:cs="Arial"/>
                <w:color w:val="232222" w:themeColor="text1"/>
                <w:sz w:val="20"/>
                <w:shd w:val="clear" w:color="auto" w:fill="FFFFFF"/>
              </w:rPr>
              <w:t> </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F739A36" w:rsidR="00495B3B" w:rsidRPr="002817A9" w:rsidRDefault="00495B3B" w:rsidP="006233A8">
            <w:pPr>
              <w:rPr>
                <w:rFonts w:ascii="Arial" w:hAnsi="Arial" w:cs="Arial"/>
                <w:color w:val="232222" w:themeColor="text1"/>
                <w:sz w:val="20"/>
              </w:rPr>
            </w:pPr>
            <w:r w:rsidRPr="002817A9">
              <w:rPr>
                <w:rFonts w:ascii="Arial" w:hAnsi="Arial" w:cs="Arial"/>
                <w:color w:val="232222" w:themeColor="text1"/>
                <w:sz w:val="20"/>
              </w:rPr>
              <w:t xml:space="preserve">DEECA will conduct relevant checks about applicants and the information provided within an application. Checks will include but are not limited to: </w:t>
            </w:r>
            <w:r w:rsidRPr="002817A9">
              <w:rPr>
                <w:rFonts w:ascii="Arial" w:hAnsi="Arial" w:cs="Arial"/>
                <w:color w:val="232222" w:themeColor="text1"/>
                <w:sz w:val="20"/>
              </w:rPr>
              <w:tab/>
            </w:r>
          </w:p>
        </w:tc>
        <w:tc>
          <w:tcPr>
            <w:tcW w:w="6803" w:type="dxa"/>
            <w:shd w:val="clear" w:color="auto" w:fill="auto"/>
          </w:tcPr>
          <w:p w14:paraId="731816A3" w14:textId="77777777" w:rsidR="00495B3B" w:rsidRPr="002817A9"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232222" w:themeColor="text1"/>
                <w:sz w:val="20"/>
              </w:rPr>
            </w:pPr>
            <w:r w:rsidRPr="002817A9">
              <w:rPr>
                <w:rFonts w:ascii="Arial" w:hAnsi="Arial" w:cs="Arial"/>
                <w:color w:val="232222" w:themeColor="text1"/>
                <w:sz w:val="20"/>
              </w:rPr>
              <w:t xml:space="preserve">A Declaration and Consent form consenting to DEECA contacting current and previous employer(s) to substantiate employment history, past conduct and performance is required. </w:t>
            </w:r>
          </w:p>
          <w:p w14:paraId="4A0A00F0" w14:textId="062A8D8E" w:rsidR="00495B3B" w:rsidRPr="002817A9" w:rsidRDefault="00495B3B" w:rsidP="006233A8">
            <w:pPr>
              <w:cnfStyle w:val="000000010000" w:firstRow="0" w:lastRow="0" w:firstColumn="0" w:lastColumn="0" w:oddVBand="0" w:evenVBand="0" w:oddHBand="0" w:evenHBand="1" w:firstRowFirstColumn="0" w:firstRowLastColumn="0" w:lastRowFirstColumn="0" w:lastRowLastColumn="0"/>
              <w:rPr>
                <w:rFonts w:ascii="Arial" w:hAnsi="Arial" w:cs="Arial"/>
                <w:color w:val="232222" w:themeColor="text1"/>
                <w:sz w:val="20"/>
              </w:rPr>
            </w:pPr>
            <w:r w:rsidRPr="002817A9">
              <w:rPr>
                <w:rFonts w:ascii="Arial" w:hAnsi="Arial" w:cs="Arial"/>
                <w:color w:val="232222" w:themeColor="text1"/>
                <w:sz w:val="20"/>
              </w:rPr>
              <w:t>A satisfactory National Police Check will be required (for all non-DEECA employees).</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2817A9" w:rsidRDefault="00495B3B" w:rsidP="00495B3B">
            <w:pPr>
              <w:spacing w:before="120" w:after="120"/>
              <w:rPr>
                <w:rFonts w:ascii="Arial" w:hAnsi="Arial"/>
                <w:color w:val="232222" w:themeColor="text1"/>
                <w:sz w:val="20"/>
              </w:rPr>
            </w:pPr>
            <w:r w:rsidRPr="002817A9">
              <w:rPr>
                <w:rFonts w:ascii="Arial" w:hAnsi="Arial"/>
                <w:color w:val="232222" w:themeColor="text1"/>
                <w:sz w:val="20"/>
              </w:rPr>
              <w:t>Employment terms and conditions</w:t>
            </w:r>
          </w:p>
          <w:p w14:paraId="673B886F" w14:textId="77777777" w:rsidR="00495B3B" w:rsidRPr="002817A9" w:rsidRDefault="00495B3B" w:rsidP="00495B3B">
            <w:pPr>
              <w:spacing w:before="120" w:after="120"/>
              <w:rPr>
                <w:rFonts w:ascii="Arial" w:hAnsi="Arial"/>
                <w:color w:val="232222" w:themeColor="text1"/>
                <w:sz w:val="20"/>
              </w:rPr>
            </w:pPr>
          </w:p>
        </w:tc>
        <w:tc>
          <w:tcPr>
            <w:tcW w:w="6803" w:type="dxa"/>
            <w:shd w:val="clear" w:color="auto" w:fill="auto"/>
          </w:tcPr>
          <w:p w14:paraId="71EDFDB6" w14:textId="01E2CB37" w:rsidR="00495B3B" w:rsidRPr="002817A9"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232222" w:themeColor="text1"/>
                <w:sz w:val="20"/>
              </w:rPr>
            </w:pPr>
            <w:r w:rsidRPr="002817A9">
              <w:rPr>
                <w:rFonts w:ascii="Arial" w:hAnsi="Arial" w:cs="Arial"/>
                <w:color w:val="232222" w:themeColor="text1"/>
                <w:sz w:val="20"/>
              </w:rPr>
              <w:t xml:space="preserve">Are governed by the </w:t>
            </w:r>
            <w:r w:rsidRPr="002817A9">
              <w:rPr>
                <w:rFonts w:ascii="Arial" w:hAnsi="Arial" w:cs="Arial"/>
                <w:i/>
                <w:iCs/>
                <w:color w:val="232222" w:themeColor="text1"/>
                <w:sz w:val="20"/>
              </w:rPr>
              <w:t>Victorian Public Service Enterprise Agreement 202</w:t>
            </w:r>
            <w:r w:rsidR="002817A9" w:rsidRPr="002817A9">
              <w:rPr>
                <w:rFonts w:ascii="Arial" w:hAnsi="Arial" w:cs="Arial"/>
                <w:i/>
                <w:iCs/>
                <w:color w:val="232222" w:themeColor="text1"/>
                <w:sz w:val="20"/>
              </w:rPr>
              <w:t>4</w:t>
            </w:r>
            <w:r w:rsidRPr="002817A9">
              <w:rPr>
                <w:rFonts w:ascii="Arial" w:hAnsi="Arial" w:cs="Arial"/>
                <w:color w:val="232222" w:themeColor="text1"/>
                <w:sz w:val="20"/>
              </w:rPr>
              <w:t xml:space="preserve"> and the </w:t>
            </w:r>
            <w:r w:rsidRPr="002817A9">
              <w:rPr>
                <w:rFonts w:ascii="Arial" w:hAnsi="Arial" w:cs="Arial"/>
                <w:i/>
                <w:iCs/>
                <w:color w:val="232222" w:themeColor="text1"/>
                <w:sz w:val="20"/>
              </w:rPr>
              <w:t>Public Administration Act</w:t>
            </w:r>
            <w:r w:rsidRPr="002817A9">
              <w:rPr>
                <w:rFonts w:ascii="Arial" w:hAnsi="Arial" w:cs="Arial"/>
                <w:color w:val="232222" w:themeColor="text1"/>
                <w:sz w:val="20"/>
              </w:rPr>
              <w:t xml:space="preserve"> </w:t>
            </w:r>
            <w:r w:rsidRPr="002817A9">
              <w:rPr>
                <w:rFonts w:ascii="Arial" w:hAnsi="Arial" w:cs="Arial"/>
                <w:i/>
                <w:iCs/>
                <w:color w:val="232222" w:themeColor="text1"/>
                <w:sz w:val="20"/>
              </w:rPr>
              <w:t>2004.</w:t>
            </w:r>
          </w:p>
          <w:p w14:paraId="522B24D4" w14:textId="77777777" w:rsidR="00495B3B" w:rsidRPr="002817A9"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2817A9">
              <w:rPr>
                <w:rFonts w:ascii="Arial" w:hAnsi="Arial" w:cs="Arial"/>
                <w:color w:val="232222" w:themeColor="text1"/>
                <w:sz w:val="20"/>
              </w:rPr>
              <w:t>Recipients of Victorian Public Service (VPS) voluntary departure packages should note that re-employment restrictions apply</w:t>
            </w:r>
          </w:p>
          <w:p w14:paraId="5C30C0A4" w14:textId="457A6F17" w:rsidR="00495B3B" w:rsidRPr="002817A9"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2817A9">
              <w:rPr>
                <w:rFonts w:ascii="Arial" w:hAnsi="Arial" w:cs="Arial"/>
                <w:color w:val="232222" w:themeColor="text1"/>
                <w:sz w:val="20"/>
              </w:rPr>
              <w:t>Non-</w:t>
            </w:r>
            <w:smartTag w:uri="urn:schemas-microsoft-com:office:smarttags" w:element="stockticker">
              <w:r w:rsidRPr="002817A9">
                <w:rPr>
                  <w:rFonts w:ascii="Arial" w:hAnsi="Arial" w:cs="Arial"/>
                  <w:color w:val="232222" w:themeColor="text1"/>
                  <w:sz w:val="20"/>
                </w:rPr>
                <w:t>VPS</w:t>
              </w:r>
            </w:smartTag>
            <w:r w:rsidRPr="002817A9">
              <w:rPr>
                <w:rFonts w:ascii="Arial" w:hAnsi="Arial" w:cs="Arial"/>
                <w:color w:val="232222" w:themeColor="text1"/>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2817A9" w:rsidRDefault="00495B3B" w:rsidP="00495B3B">
            <w:pPr>
              <w:spacing w:before="120" w:after="120"/>
              <w:rPr>
                <w:rFonts w:ascii="Arial" w:hAnsi="Arial"/>
                <w:color w:val="232222" w:themeColor="text1"/>
                <w:sz w:val="20"/>
              </w:rPr>
            </w:pPr>
            <w:r w:rsidRPr="002817A9">
              <w:rPr>
                <w:rFonts w:ascii="Arial" w:hAnsi="Arial"/>
                <w:color w:val="232222" w:themeColor="text1"/>
                <w:sz w:val="20"/>
              </w:rPr>
              <w:t xml:space="preserve">Privacy </w:t>
            </w:r>
          </w:p>
        </w:tc>
        <w:tc>
          <w:tcPr>
            <w:tcW w:w="6803" w:type="dxa"/>
            <w:shd w:val="clear" w:color="auto" w:fill="auto"/>
          </w:tcPr>
          <w:p w14:paraId="3C367730" w14:textId="77777777" w:rsidR="00495B3B" w:rsidRPr="002817A9"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232222" w:themeColor="text1"/>
                <w:sz w:val="20"/>
              </w:rPr>
            </w:pPr>
            <w:r w:rsidRPr="002817A9">
              <w:rPr>
                <w:rFonts w:ascii="Arial" w:hAnsi="Arial" w:cs="Arial"/>
                <w:color w:val="232222" w:themeColor="text1"/>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1C7E31D7" w:rsidR="00495B3B" w:rsidRPr="002817A9" w:rsidRDefault="00495B3B" w:rsidP="00495B3B">
      <w:pPr>
        <w:spacing w:before="0" w:after="0"/>
        <w:rPr>
          <w:rFonts w:ascii="Arial" w:hAnsi="Arial" w:cs="Arial"/>
          <w:color w:val="232222" w:themeColor="text1"/>
        </w:rPr>
      </w:pPr>
      <w:r w:rsidRPr="002817A9">
        <w:rPr>
          <w:rFonts w:ascii="Arial" w:hAnsi="Arial" w:cs="Arial"/>
          <w:color w:val="232222" w:themeColor="text1"/>
        </w:rPr>
        <w:t xml:space="preserve">We employ more than </w:t>
      </w:r>
      <w:r w:rsidR="008243F7" w:rsidRPr="002817A9">
        <w:rPr>
          <w:rFonts w:ascii="Arial" w:hAnsi="Arial" w:cs="Arial"/>
          <w:color w:val="232222" w:themeColor="text1"/>
        </w:rPr>
        <w:t>6, 500</w:t>
      </w:r>
      <w:r w:rsidRPr="002817A9">
        <w:rPr>
          <w:rFonts w:ascii="Arial" w:hAnsi="Arial" w:cs="Arial"/>
          <w:color w:val="232222" w:themeColor="text1"/>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2817A9" w:rsidRDefault="00495B3B" w:rsidP="00495B3B">
      <w:pPr>
        <w:spacing w:before="0" w:after="0"/>
        <w:rPr>
          <w:rFonts w:ascii="Arial" w:hAnsi="Arial" w:cs="Arial"/>
          <w:color w:val="232222" w:themeColor="text1"/>
        </w:rPr>
      </w:pPr>
    </w:p>
    <w:p w14:paraId="357C32F5" w14:textId="4856A6E8" w:rsidR="00495B3B" w:rsidRPr="002817A9" w:rsidRDefault="00495B3B" w:rsidP="00495B3B">
      <w:pPr>
        <w:spacing w:before="0" w:after="0" w:line="480" w:lineRule="auto"/>
        <w:rPr>
          <w:rFonts w:ascii="Arial" w:hAnsi="Arial" w:cs="Arial"/>
          <w:color w:val="232222" w:themeColor="text1"/>
          <w:lang w:eastAsia="en-US"/>
        </w:rPr>
      </w:pPr>
      <w:r w:rsidRPr="002817A9">
        <w:rPr>
          <w:rFonts w:ascii="Arial" w:hAnsi="Arial" w:cs="Arial"/>
          <w:color w:val="232222" w:themeColor="text1"/>
          <w:lang w:eastAsia="en-US"/>
        </w:rPr>
        <w:t xml:space="preserve">For further information about the department, please visit our website </w:t>
      </w:r>
      <w:hyperlink r:id="rId23" w:history="1">
        <w:r w:rsidR="008243F7" w:rsidRPr="002817A9">
          <w:rPr>
            <w:rStyle w:val="Hyperlink"/>
            <w:rFonts w:ascii="Arial" w:hAnsi="Arial" w:cs="Arial"/>
            <w:color w:val="232222" w:themeColor="text1"/>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5683C73D" w:rsidR="00495B3B" w:rsidRDefault="00C8238F" w:rsidP="002817A9">
      <w:pPr>
        <w:spacing w:before="0" w:after="0" w:line="240" w:lineRule="auto"/>
        <w:rPr>
          <w:rFonts w:ascii="Arial" w:hAnsi="Arial" w:cs="Arial"/>
          <w:color w:val="232222" w:themeColor="text1"/>
        </w:rPr>
      </w:pPr>
      <w:r w:rsidRPr="002817A9">
        <w:rPr>
          <w:rFonts w:ascii="Arial" w:hAnsi="Arial" w:cs="Arial"/>
          <w:color w:val="232222" w:themeColor="text1"/>
        </w:rPr>
        <w:t xml:space="preserve">Our values align with the core </w:t>
      </w:r>
      <w:hyperlink r:id="rId24" w:history="1">
        <w:r w:rsidRPr="002817A9">
          <w:rPr>
            <w:rStyle w:val="Hyperlink"/>
            <w:rFonts w:ascii="Arial" w:hAnsi="Arial" w:cs="Arial"/>
            <w:color w:val="232222" w:themeColor="text1"/>
          </w:rPr>
          <w:t>Public Sector values</w:t>
        </w:r>
      </w:hyperlink>
      <w:r w:rsidRPr="002817A9">
        <w:rPr>
          <w:rFonts w:ascii="Arial" w:hAnsi="Arial" w:cs="Arial"/>
          <w:color w:val="232222" w:themeColor="text1"/>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6CFAEC8" w14:textId="77777777" w:rsidR="002817A9" w:rsidRPr="002817A9" w:rsidRDefault="002817A9" w:rsidP="002817A9">
      <w:pPr>
        <w:spacing w:before="0" w:after="0" w:line="240" w:lineRule="auto"/>
        <w:rPr>
          <w:rFonts w:ascii="Arial" w:hAnsi="Arial" w:cs="Arial"/>
          <w:color w:val="232222" w:themeColor="text1"/>
          <w:sz w:val="10"/>
          <w:szCs w:val="10"/>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4D2A3183" w14:textId="0AF13936" w:rsidR="00593943" w:rsidRPr="002817A9" w:rsidRDefault="00C8238F" w:rsidP="002817A9">
      <w:pPr>
        <w:spacing w:before="0" w:after="0" w:line="240" w:lineRule="auto"/>
        <w:rPr>
          <w:rFonts w:ascii="Arial" w:hAnsi="Arial" w:cs="Arial"/>
          <w:color w:val="232222" w:themeColor="text1"/>
        </w:rPr>
      </w:pPr>
      <w:r w:rsidRPr="002817A9">
        <w:rPr>
          <w:rFonts w:ascii="Arial" w:hAnsi="Arial" w:cs="Arial"/>
          <w:color w:val="232222" w:themeColor="text1"/>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Pr="002817A9" w:rsidRDefault="00495B3B" w:rsidP="00C8238F">
      <w:pPr>
        <w:spacing w:line="240" w:lineRule="auto"/>
        <w:contextualSpacing/>
        <w:outlineLvl w:val="1"/>
        <w:rPr>
          <w:rFonts w:ascii="Arial" w:hAnsi="Arial" w:cs="Arial"/>
          <w:color w:val="232222" w:themeColor="text1"/>
        </w:rPr>
      </w:pPr>
      <w:r w:rsidRPr="002817A9">
        <w:rPr>
          <w:rFonts w:ascii="Arial" w:hAnsi="Arial" w:cs="Arial"/>
          <w:color w:val="232222" w:themeColor="text1"/>
        </w:rPr>
        <w:t>The department</w:t>
      </w:r>
      <w:r w:rsidRPr="002817A9">
        <w:rPr>
          <w:rFonts w:ascii="Arial" w:hAnsi="Arial" w:cs="Arial"/>
          <w:b/>
          <w:color w:val="232222" w:themeColor="text1"/>
        </w:rPr>
        <w:t xml:space="preserve"> </w:t>
      </w:r>
      <w:r w:rsidRPr="002817A9">
        <w:rPr>
          <w:rFonts w:ascii="Arial" w:hAnsi="Arial" w:cs="Arial"/>
          <w:color w:val="232222" w:themeColor="text1"/>
        </w:rPr>
        <w:t>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11882C02" w14:textId="77777777" w:rsidR="00593943" w:rsidRDefault="00593943"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2817A9" w:rsidRDefault="00495B3B" w:rsidP="00495B3B">
      <w:pPr>
        <w:spacing w:before="0" w:after="100" w:afterAutospacing="1" w:line="240" w:lineRule="auto"/>
        <w:rPr>
          <w:rFonts w:ascii="Arial" w:hAnsi="Arial" w:cs="Arial"/>
          <w:bCs/>
          <w:color w:val="232222" w:themeColor="text1"/>
          <w:szCs w:val="22"/>
        </w:rPr>
      </w:pPr>
      <w:r w:rsidRPr="002817A9">
        <w:rPr>
          <w:rFonts w:ascii="Arial" w:hAnsi="Arial" w:cs="Arial"/>
          <w:color w:val="232222" w:themeColor="text1"/>
          <w:szCs w:val="22"/>
        </w:rPr>
        <w:t xml:space="preserve">DEECA welcomes applicants from a diverse range of backgrounds </w:t>
      </w:r>
      <w:r w:rsidRPr="002817A9">
        <w:rPr>
          <w:rFonts w:ascii="Arial" w:eastAsia="Calibri" w:hAnsi="Arial" w:cs="Arial"/>
          <w:color w:val="232222" w:themeColor="text1"/>
          <w:szCs w:val="22"/>
        </w:rPr>
        <w:t xml:space="preserve">and we focus on the essential requirements of the job and being consistent and fair in our treatment of all applicants. </w:t>
      </w:r>
      <w:r w:rsidRPr="002817A9">
        <w:rPr>
          <w:rFonts w:ascii="Arial" w:hAnsi="Arial" w:cs="Arial"/>
          <w:bCs/>
          <w:color w:val="232222" w:themeColor="text1"/>
          <w:szCs w:val="22"/>
        </w:rPr>
        <w:t>Our diversity and inclusion outcome pillars:</w:t>
      </w:r>
    </w:p>
    <w:p w14:paraId="449D99F9" w14:textId="77777777" w:rsidR="00495B3B" w:rsidRPr="002817A9" w:rsidRDefault="00495B3B" w:rsidP="00495B3B">
      <w:pPr>
        <w:spacing w:before="100" w:beforeAutospacing="1" w:after="100" w:afterAutospacing="1" w:line="240" w:lineRule="auto"/>
        <w:rPr>
          <w:rFonts w:ascii="Arial" w:hAnsi="Arial" w:cs="Arial"/>
          <w:color w:val="232222" w:themeColor="text1"/>
          <w:szCs w:val="22"/>
        </w:rPr>
      </w:pPr>
      <w:r w:rsidRPr="002817A9">
        <w:rPr>
          <w:rFonts w:ascii="Arial" w:hAnsi="Arial" w:cs="Arial"/>
          <w:color w:val="232222" w:themeColor="text1"/>
          <w:szCs w:val="22"/>
        </w:rPr>
        <w:t>1. We are connected to liveable, inclusive, sustainable communities</w:t>
      </w:r>
      <w:r w:rsidRPr="002817A9">
        <w:rPr>
          <w:rFonts w:ascii="Arial" w:hAnsi="Arial" w:cs="Arial"/>
          <w:color w:val="232222" w:themeColor="text1"/>
          <w:szCs w:val="22"/>
        </w:rPr>
        <w:br/>
        <w:t xml:space="preserve">2. We are diverse </w:t>
      </w:r>
      <w:r w:rsidRPr="002817A9">
        <w:rPr>
          <w:rFonts w:ascii="Arial" w:hAnsi="Arial" w:cs="Arial"/>
          <w:color w:val="232222" w:themeColor="text1"/>
          <w:szCs w:val="22"/>
        </w:rPr>
        <w:br/>
        <w:t xml:space="preserve">3. We are inclusive and flexible </w:t>
      </w:r>
      <w:r w:rsidRPr="002817A9">
        <w:rPr>
          <w:rFonts w:ascii="Arial" w:hAnsi="Arial" w:cs="Arial"/>
          <w:color w:val="232222" w:themeColor="text1"/>
          <w:szCs w:val="22"/>
        </w:rPr>
        <w:br/>
        <w:t>4. We are safe and respectful</w:t>
      </w:r>
    </w:p>
    <w:p w14:paraId="6D28BF25" w14:textId="77777777" w:rsidR="00495B3B" w:rsidRPr="002817A9" w:rsidRDefault="00495B3B" w:rsidP="00495B3B">
      <w:pPr>
        <w:spacing w:before="0" w:after="0"/>
        <w:rPr>
          <w:rFonts w:ascii="Arial" w:hAnsi="Arial" w:cs="Arial"/>
          <w:color w:val="232222" w:themeColor="text1"/>
          <w:szCs w:val="22"/>
        </w:rPr>
      </w:pPr>
      <w:r w:rsidRPr="002817A9">
        <w:rPr>
          <w:rFonts w:ascii="Arial" w:eastAsia="Calibri" w:hAnsi="Arial" w:cs="Arial"/>
          <w:color w:val="232222" w:themeColor="text1"/>
          <w:szCs w:val="22"/>
        </w:rPr>
        <w:t xml:space="preserve">DEECA </w:t>
      </w:r>
      <w:r w:rsidRPr="002817A9">
        <w:rPr>
          <w:rFonts w:ascii="Arial" w:hAnsi="Arial" w:cs="Arial"/>
          <w:color w:val="232222" w:themeColor="text1"/>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2817A9" w:rsidRDefault="00495B3B" w:rsidP="00495B3B">
      <w:pPr>
        <w:rPr>
          <w:rFonts w:ascii="Arial" w:hAnsi="Arial" w:cs="Arial"/>
          <w:b/>
          <w:bCs/>
          <w:color w:val="232222" w:themeColor="text1"/>
        </w:rPr>
      </w:pPr>
      <w:r w:rsidRPr="002817A9">
        <w:rPr>
          <w:rFonts w:ascii="Arial" w:hAnsi="Arial" w:cs="Arial"/>
          <w:b/>
          <w:bCs/>
          <w:color w:val="232222" w:themeColor="text1"/>
        </w:rPr>
        <w:t>Aboriginal Cultural Safety</w:t>
      </w:r>
    </w:p>
    <w:p w14:paraId="793507C3" w14:textId="632C7B4C" w:rsidR="00495B3B" w:rsidRPr="002817A9" w:rsidRDefault="00495B3B" w:rsidP="00495B3B">
      <w:pPr>
        <w:spacing w:before="0" w:after="0"/>
        <w:rPr>
          <w:rFonts w:ascii="Arial" w:hAnsi="Arial" w:cs="Arial"/>
          <w:color w:val="232222" w:themeColor="text1"/>
        </w:rPr>
      </w:pPr>
      <w:r w:rsidRPr="002817A9">
        <w:rPr>
          <w:rFonts w:ascii="Arial" w:hAnsi="Arial" w:cs="Arial"/>
          <w:color w:val="232222" w:themeColor="text1"/>
        </w:rPr>
        <w:t xml:space="preserve">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w:t>
      </w:r>
      <w:hyperlink r:id="rId25" w:history="1">
        <w:r w:rsidR="00D40EAF" w:rsidRPr="002817A9">
          <w:rPr>
            <w:rStyle w:val="Hyperlink"/>
            <w:rFonts w:ascii="Arial" w:hAnsi="Arial" w:cs="Arial"/>
            <w:color w:val="232222" w:themeColor="text1"/>
          </w:rPr>
          <w:t>self.determination@deeca.vic.gov.au</w:t>
        </w:r>
      </w:hyperlink>
      <w:r w:rsidRPr="002817A9">
        <w:rPr>
          <w:rFonts w:ascii="Arial" w:hAnsi="Arial" w:cs="Arial"/>
          <w:color w:val="232222" w:themeColor="text1"/>
        </w:rPr>
        <w:t>.</w:t>
      </w:r>
    </w:p>
    <w:p w14:paraId="0277B7AF" w14:textId="77777777" w:rsidR="00495B3B" w:rsidRPr="002817A9" w:rsidRDefault="00495B3B" w:rsidP="00495B3B">
      <w:pPr>
        <w:rPr>
          <w:rFonts w:ascii="Arial" w:hAnsi="Arial" w:cs="Arial"/>
          <w:b/>
          <w:color w:val="232222" w:themeColor="text1"/>
          <w:szCs w:val="22"/>
        </w:rPr>
      </w:pPr>
      <w:r w:rsidRPr="002817A9">
        <w:rPr>
          <w:rFonts w:ascii="Arial" w:hAnsi="Arial" w:cs="Arial"/>
          <w:b/>
          <w:color w:val="232222" w:themeColor="text1"/>
          <w:szCs w:val="22"/>
        </w:rPr>
        <w:t>Balancing your Life / Hybrid Working</w:t>
      </w:r>
    </w:p>
    <w:p w14:paraId="45CE6128" w14:textId="77777777" w:rsidR="00495B3B" w:rsidRPr="002817A9" w:rsidRDefault="00495B3B" w:rsidP="00495B3B">
      <w:pPr>
        <w:rPr>
          <w:rFonts w:ascii="Arial" w:eastAsia="Calibri" w:hAnsi="Arial" w:cs="Arial"/>
          <w:color w:val="232222" w:themeColor="text1"/>
          <w:szCs w:val="22"/>
        </w:rPr>
      </w:pPr>
      <w:r w:rsidRPr="002817A9">
        <w:rPr>
          <w:rFonts w:ascii="Arial" w:eastAsia="Calibri" w:hAnsi="Arial" w:cs="Arial"/>
          <w:color w:val="232222" w:themeColor="text1"/>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2817A9" w:rsidRDefault="00495B3B" w:rsidP="00495B3B">
      <w:pPr>
        <w:spacing w:line="240" w:lineRule="auto"/>
        <w:rPr>
          <w:rFonts w:ascii="Arial" w:eastAsia="Microsoft JhengHei" w:hAnsi="Arial" w:cs="Arial"/>
          <w:color w:val="232222" w:themeColor="text1"/>
          <w:sz w:val="22"/>
          <w:szCs w:val="24"/>
          <w:u w:val="single"/>
          <w:lang w:eastAsia="en-US"/>
        </w:rPr>
      </w:pPr>
      <w:r w:rsidRPr="002817A9">
        <w:rPr>
          <w:rFonts w:ascii="Arial" w:hAnsi="Arial" w:cs="Arial"/>
          <w:color w:val="232222" w:themeColor="text1"/>
          <w:sz w:val="24"/>
          <w:szCs w:val="24"/>
          <w:lang w:eastAsia="en-US"/>
        </w:rPr>
        <w:t>To receive this information in an accessible format (such as large print or audio) please call the Customer Service Centre: 136 186, TTY: 133 677, or email</w:t>
      </w:r>
      <w:r w:rsidRPr="002817A9">
        <w:rPr>
          <w:rFonts w:ascii="Arial" w:hAnsi="Arial" w:cs="Arial"/>
          <w:color w:val="232222" w:themeColor="text1"/>
          <w:sz w:val="28"/>
          <w:szCs w:val="28"/>
          <w:lang w:eastAsia="en-US"/>
        </w:rPr>
        <w:t xml:space="preserve"> </w:t>
      </w:r>
      <w:hyperlink r:id="rId26" w:history="1">
        <w:r w:rsidR="00D40EAF" w:rsidRPr="002817A9">
          <w:rPr>
            <w:rStyle w:val="Hyperlink"/>
            <w:rFonts w:ascii="Arial" w:eastAsia="Microsoft JhengHei" w:hAnsi="Arial" w:cs="Arial"/>
            <w:color w:val="232222" w:themeColor="text1"/>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386DF" w14:textId="77777777" w:rsidR="00547C9A" w:rsidRDefault="00547C9A" w:rsidP="00CD157B">
      <w:pPr>
        <w:pStyle w:val="NoSpacing"/>
      </w:pPr>
    </w:p>
    <w:p w14:paraId="19F9D029" w14:textId="77777777" w:rsidR="00547C9A" w:rsidRDefault="00547C9A"/>
  </w:endnote>
  <w:endnote w:type="continuationSeparator" w:id="0">
    <w:p w14:paraId="44ABA8A9" w14:textId="77777777" w:rsidR="00547C9A" w:rsidRDefault="00547C9A" w:rsidP="00CD157B">
      <w:pPr>
        <w:pStyle w:val="NoSpacing"/>
      </w:pPr>
    </w:p>
    <w:p w14:paraId="08723BFB" w14:textId="77777777" w:rsidR="00547C9A" w:rsidRDefault="00547C9A"/>
  </w:endnote>
  <w:endnote w:type="continuationNotice" w:id="1">
    <w:p w14:paraId="7152DF24" w14:textId="77777777" w:rsidR="00547C9A" w:rsidRDefault="00547C9A" w:rsidP="00CD157B">
      <w:pPr>
        <w:pStyle w:val="NoSpacing"/>
      </w:pPr>
    </w:p>
    <w:p w14:paraId="13475806" w14:textId="77777777" w:rsidR="00547C9A" w:rsidRDefault="0054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w14:anchorId="702C2F4C">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0EFC" w14:textId="77777777" w:rsidR="00547C9A" w:rsidRPr="0056073C" w:rsidRDefault="00547C9A" w:rsidP="005D764F">
      <w:pPr>
        <w:pStyle w:val="FootnoteSeparator"/>
      </w:pPr>
    </w:p>
    <w:p w14:paraId="3EB2BA48" w14:textId="77777777" w:rsidR="00547C9A" w:rsidRDefault="00547C9A"/>
  </w:footnote>
  <w:footnote w:type="continuationSeparator" w:id="0">
    <w:p w14:paraId="65BE8A8B" w14:textId="77777777" w:rsidR="00547C9A" w:rsidRPr="00CA30B7" w:rsidRDefault="00547C9A" w:rsidP="006D5A90">
      <w:pPr>
        <w:rPr>
          <w:lang w:val="en-US"/>
        </w:rPr>
      </w:pPr>
      <w:r w:rsidRPr="00CA30B7">
        <w:rPr>
          <w:lang w:val="en-US"/>
        </w:rPr>
        <w:t>_______</w:t>
      </w:r>
    </w:p>
    <w:p w14:paraId="59D5E730" w14:textId="77777777" w:rsidR="00547C9A" w:rsidRDefault="00547C9A"/>
  </w:footnote>
  <w:footnote w:type="continuationNotice" w:id="1">
    <w:p w14:paraId="3992C70D" w14:textId="77777777" w:rsidR="00547C9A" w:rsidRDefault="00547C9A" w:rsidP="006D5A90"/>
    <w:p w14:paraId="4EEB0B46" w14:textId="77777777" w:rsidR="00547C9A" w:rsidRDefault="0054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1ABDCFD">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483AC4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3C10E4B">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5BA6069">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82B0791">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77552B1">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1708E6E">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35A3253">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A91889F">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0EA3A71">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9A891C4">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E8DA442">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C2BF2F7">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931736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5B8E147">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1E1AAD6">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E990C6C">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180FF3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02F450E">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0E2416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4037454">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8769EB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C660B47">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C9A254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2CA2768"/>
    <w:multiLevelType w:val="hybridMultilevel"/>
    <w:tmpl w:val="09F6908C"/>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CA576B7"/>
    <w:multiLevelType w:val="hybridMultilevel"/>
    <w:tmpl w:val="28C0B90C"/>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82F60"/>
    <w:multiLevelType w:val="hybridMultilevel"/>
    <w:tmpl w:val="704E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E8F265C"/>
    <w:multiLevelType w:val="multilevel"/>
    <w:tmpl w:val="7D5C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3EA394E"/>
    <w:multiLevelType w:val="multilevel"/>
    <w:tmpl w:val="6A1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96633E"/>
    <w:multiLevelType w:val="hybridMultilevel"/>
    <w:tmpl w:val="3318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0"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699C53EE"/>
    <w:multiLevelType w:val="multilevel"/>
    <w:tmpl w:val="2158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4F57B0"/>
    <w:multiLevelType w:val="multilevel"/>
    <w:tmpl w:val="83E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6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75D533AB"/>
    <w:multiLevelType w:val="multilevel"/>
    <w:tmpl w:val="B28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625628"/>
    <w:multiLevelType w:val="multilevel"/>
    <w:tmpl w:val="056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0558EE"/>
    <w:multiLevelType w:val="hybridMultilevel"/>
    <w:tmpl w:val="D14AA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5" w15:restartNumberingAfterBreak="0">
    <w:nsid w:val="7DBF5731"/>
    <w:multiLevelType w:val="hybridMultilevel"/>
    <w:tmpl w:val="75FC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51"/>
  </w:num>
  <w:num w:numId="4" w16cid:durableId="985085104">
    <w:abstractNumId w:val="12"/>
  </w:num>
  <w:num w:numId="5" w16cid:durableId="1872112631">
    <w:abstractNumId w:val="15"/>
  </w:num>
  <w:num w:numId="6" w16cid:durableId="336812815">
    <w:abstractNumId w:val="32"/>
  </w:num>
  <w:num w:numId="7" w16cid:durableId="155153463">
    <w:abstractNumId w:val="4"/>
  </w:num>
  <w:num w:numId="8" w16cid:durableId="1428236886">
    <w:abstractNumId w:val="37"/>
  </w:num>
  <w:num w:numId="9" w16cid:durableId="1644658156">
    <w:abstractNumId w:val="26"/>
  </w:num>
  <w:num w:numId="10" w16cid:durableId="103154041">
    <w:abstractNumId w:val="41"/>
  </w:num>
  <w:num w:numId="11" w16cid:durableId="2129203638">
    <w:abstractNumId w:val="45"/>
  </w:num>
  <w:num w:numId="12" w16cid:durableId="377365663">
    <w:abstractNumId w:val="34"/>
  </w:num>
  <w:num w:numId="13" w16cid:durableId="1308436166">
    <w:abstractNumId w:val="36"/>
  </w:num>
  <w:num w:numId="14" w16cid:durableId="1335643199">
    <w:abstractNumId w:val="49"/>
  </w:num>
  <w:num w:numId="15" w16cid:durableId="384449836">
    <w:abstractNumId w:val="10"/>
  </w:num>
  <w:num w:numId="16" w16cid:durableId="1160577431">
    <w:abstractNumId w:val="39"/>
  </w:num>
  <w:num w:numId="17" w16cid:durableId="27071314">
    <w:abstractNumId w:val="9"/>
  </w:num>
  <w:num w:numId="18" w16cid:durableId="338120444">
    <w:abstractNumId w:val="6"/>
  </w:num>
  <w:num w:numId="19" w16cid:durableId="1673139647">
    <w:abstractNumId w:val="22"/>
  </w:num>
  <w:num w:numId="20" w16cid:durableId="1975480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7"/>
  </w:num>
  <w:num w:numId="34" w16cid:durableId="196283207">
    <w:abstractNumId w:val="50"/>
  </w:num>
  <w:num w:numId="35" w16cid:durableId="1742215375">
    <w:abstractNumId w:val="64"/>
  </w:num>
  <w:num w:numId="36" w16cid:durableId="664823544">
    <w:abstractNumId w:val="57"/>
  </w:num>
  <w:num w:numId="37" w16cid:durableId="5922503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9"/>
  </w:num>
  <w:num w:numId="40" w16cid:durableId="160104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4"/>
  </w:num>
  <w:num w:numId="43" w16cid:durableId="729228463">
    <w:abstractNumId w:val="8"/>
  </w:num>
  <w:num w:numId="44" w16cid:durableId="322781625">
    <w:abstractNumId w:val="35"/>
  </w:num>
  <w:num w:numId="45" w16cid:durableId="513736766">
    <w:abstractNumId w:val="18"/>
  </w:num>
  <w:num w:numId="46" w16cid:durableId="820268384">
    <w:abstractNumId w:val="40"/>
  </w:num>
  <w:num w:numId="47" w16cid:durableId="304434364">
    <w:abstractNumId w:val="3"/>
  </w:num>
  <w:num w:numId="48" w16cid:durableId="63308617">
    <w:abstractNumId w:val="63"/>
  </w:num>
  <w:num w:numId="49" w16cid:durableId="1999268633">
    <w:abstractNumId w:val="65"/>
  </w:num>
  <w:num w:numId="50" w16cid:durableId="1834104906">
    <w:abstractNumId w:val="17"/>
  </w:num>
  <w:num w:numId="51" w16cid:durableId="1369647621">
    <w:abstractNumId w:val="30"/>
  </w:num>
  <w:num w:numId="52" w16cid:durableId="378746275">
    <w:abstractNumId w:val="33"/>
  </w:num>
  <w:num w:numId="53" w16cid:durableId="80611504">
    <w:abstractNumId w:val="55"/>
  </w:num>
  <w:num w:numId="54" w16cid:durableId="298657633">
    <w:abstractNumId w:val="62"/>
  </w:num>
  <w:num w:numId="55" w16cid:durableId="2098286823">
    <w:abstractNumId w:val="61"/>
  </w:num>
  <w:num w:numId="56" w16cid:durableId="1463767275">
    <w:abstractNumId w:val="56"/>
  </w:num>
  <w:num w:numId="57" w16cid:durableId="1269696824">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55"/>
    <w:rsid w:val="00001D81"/>
    <w:rsid w:val="00002691"/>
    <w:rsid w:val="00003260"/>
    <w:rsid w:val="000035F6"/>
    <w:rsid w:val="00004327"/>
    <w:rsid w:val="00004694"/>
    <w:rsid w:val="00004810"/>
    <w:rsid w:val="00004A68"/>
    <w:rsid w:val="00004EEE"/>
    <w:rsid w:val="00004F93"/>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714"/>
    <w:rsid w:val="00022870"/>
    <w:rsid w:val="00022E19"/>
    <w:rsid w:val="00022FC9"/>
    <w:rsid w:val="0002313E"/>
    <w:rsid w:val="00023619"/>
    <w:rsid w:val="00024B24"/>
    <w:rsid w:val="00024B85"/>
    <w:rsid w:val="00024DE5"/>
    <w:rsid w:val="00024F9A"/>
    <w:rsid w:val="0002586C"/>
    <w:rsid w:val="000265EA"/>
    <w:rsid w:val="00026806"/>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820"/>
    <w:rsid w:val="00036064"/>
    <w:rsid w:val="000360F2"/>
    <w:rsid w:val="00036523"/>
    <w:rsid w:val="00036D45"/>
    <w:rsid w:val="0003726A"/>
    <w:rsid w:val="00037321"/>
    <w:rsid w:val="000374E9"/>
    <w:rsid w:val="000376CA"/>
    <w:rsid w:val="00037830"/>
    <w:rsid w:val="00037F96"/>
    <w:rsid w:val="000408B7"/>
    <w:rsid w:val="00040E63"/>
    <w:rsid w:val="00040EB4"/>
    <w:rsid w:val="000411A2"/>
    <w:rsid w:val="00041613"/>
    <w:rsid w:val="000418FA"/>
    <w:rsid w:val="00041B06"/>
    <w:rsid w:val="00041F1E"/>
    <w:rsid w:val="00042903"/>
    <w:rsid w:val="00043F27"/>
    <w:rsid w:val="00043FEB"/>
    <w:rsid w:val="00044607"/>
    <w:rsid w:val="000446BA"/>
    <w:rsid w:val="00044A5B"/>
    <w:rsid w:val="0004603D"/>
    <w:rsid w:val="0004675A"/>
    <w:rsid w:val="00046F44"/>
    <w:rsid w:val="000473F4"/>
    <w:rsid w:val="00050713"/>
    <w:rsid w:val="00050F0B"/>
    <w:rsid w:val="00051BFC"/>
    <w:rsid w:val="00051D5C"/>
    <w:rsid w:val="00052454"/>
    <w:rsid w:val="0005252A"/>
    <w:rsid w:val="000528CB"/>
    <w:rsid w:val="00052FDB"/>
    <w:rsid w:val="000531C8"/>
    <w:rsid w:val="0005376A"/>
    <w:rsid w:val="00053C58"/>
    <w:rsid w:val="00053CC3"/>
    <w:rsid w:val="00054A64"/>
    <w:rsid w:val="0005566D"/>
    <w:rsid w:val="0005578D"/>
    <w:rsid w:val="00055A62"/>
    <w:rsid w:val="00056024"/>
    <w:rsid w:val="00056FAC"/>
    <w:rsid w:val="000574CC"/>
    <w:rsid w:val="000574DD"/>
    <w:rsid w:val="00057EB4"/>
    <w:rsid w:val="00060B9F"/>
    <w:rsid w:val="000610DD"/>
    <w:rsid w:val="0006141F"/>
    <w:rsid w:val="000634B5"/>
    <w:rsid w:val="000636FD"/>
    <w:rsid w:val="00063A7B"/>
    <w:rsid w:val="00063C26"/>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346"/>
    <w:rsid w:val="0007166A"/>
    <w:rsid w:val="00071FC0"/>
    <w:rsid w:val="00072080"/>
    <w:rsid w:val="0007232D"/>
    <w:rsid w:val="0007247D"/>
    <w:rsid w:val="00072741"/>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385"/>
    <w:rsid w:val="00077860"/>
    <w:rsid w:val="00077BDB"/>
    <w:rsid w:val="00077D57"/>
    <w:rsid w:val="00080082"/>
    <w:rsid w:val="0008056C"/>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607"/>
    <w:rsid w:val="00084998"/>
    <w:rsid w:val="00084DE7"/>
    <w:rsid w:val="00084E5E"/>
    <w:rsid w:val="00084F01"/>
    <w:rsid w:val="000856D6"/>
    <w:rsid w:val="00085767"/>
    <w:rsid w:val="00085B6D"/>
    <w:rsid w:val="00085F3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BC3"/>
    <w:rsid w:val="00092C13"/>
    <w:rsid w:val="00093AB0"/>
    <w:rsid w:val="00093DB2"/>
    <w:rsid w:val="00094652"/>
    <w:rsid w:val="00094887"/>
    <w:rsid w:val="00094C04"/>
    <w:rsid w:val="000955D9"/>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C7"/>
    <w:rsid w:val="000A07D4"/>
    <w:rsid w:val="000A0853"/>
    <w:rsid w:val="000A0D39"/>
    <w:rsid w:val="000A0ECF"/>
    <w:rsid w:val="000A10AE"/>
    <w:rsid w:val="000A13C1"/>
    <w:rsid w:val="000A1A10"/>
    <w:rsid w:val="000A25A3"/>
    <w:rsid w:val="000A2A5F"/>
    <w:rsid w:val="000A3203"/>
    <w:rsid w:val="000A34AA"/>
    <w:rsid w:val="000A3E5B"/>
    <w:rsid w:val="000A43C4"/>
    <w:rsid w:val="000A4C54"/>
    <w:rsid w:val="000A4DD8"/>
    <w:rsid w:val="000A513C"/>
    <w:rsid w:val="000A51A4"/>
    <w:rsid w:val="000A5285"/>
    <w:rsid w:val="000A55E9"/>
    <w:rsid w:val="000A56AA"/>
    <w:rsid w:val="000A6056"/>
    <w:rsid w:val="000A64D2"/>
    <w:rsid w:val="000A64DF"/>
    <w:rsid w:val="000A65C4"/>
    <w:rsid w:val="000A6A0D"/>
    <w:rsid w:val="000A6AD7"/>
    <w:rsid w:val="000B010B"/>
    <w:rsid w:val="000B02C8"/>
    <w:rsid w:val="000B07C0"/>
    <w:rsid w:val="000B1410"/>
    <w:rsid w:val="000B1783"/>
    <w:rsid w:val="000B263D"/>
    <w:rsid w:val="000B2770"/>
    <w:rsid w:val="000B29E2"/>
    <w:rsid w:val="000B36D8"/>
    <w:rsid w:val="000B3742"/>
    <w:rsid w:val="000B389F"/>
    <w:rsid w:val="000B497E"/>
    <w:rsid w:val="000B51BB"/>
    <w:rsid w:val="000B5385"/>
    <w:rsid w:val="000B59CB"/>
    <w:rsid w:val="000B5AC1"/>
    <w:rsid w:val="000B5B6D"/>
    <w:rsid w:val="000B6301"/>
    <w:rsid w:val="000B65EE"/>
    <w:rsid w:val="000B6910"/>
    <w:rsid w:val="000B6A5F"/>
    <w:rsid w:val="000B6E1A"/>
    <w:rsid w:val="000B74D9"/>
    <w:rsid w:val="000C0184"/>
    <w:rsid w:val="000C02EC"/>
    <w:rsid w:val="000C036C"/>
    <w:rsid w:val="000C043D"/>
    <w:rsid w:val="000C0934"/>
    <w:rsid w:val="000C134B"/>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1FD"/>
    <w:rsid w:val="000D02C6"/>
    <w:rsid w:val="000D038D"/>
    <w:rsid w:val="000D0471"/>
    <w:rsid w:val="000D04B1"/>
    <w:rsid w:val="000D04F8"/>
    <w:rsid w:val="000D057E"/>
    <w:rsid w:val="000D081F"/>
    <w:rsid w:val="000D0DDA"/>
    <w:rsid w:val="000D0FA2"/>
    <w:rsid w:val="000D142D"/>
    <w:rsid w:val="000D1C49"/>
    <w:rsid w:val="000D1CCC"/>
    <w:rsid w:val="000D1DA0"/>
    <w:rsid w:val="000D2B3D"/>
    <w:rsid w:val="000D319F"/>
    <w:rsid w:val="000D36F9"/>
    <w:rsid w:val="000D3881"/>
    <w:rsid w:val="000D38E9"/>
    <w:rsid w:val="000D3CAE"/>
    <w:rsid w:val="000D487A"/>
    <w:rsid w:val="000D4AC1"/>
    <w:rsid w:val="000D4ECE"/>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75"/>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394"/>
    <w:rsid w:val="000F7466"/>
    <w:rsid w:val="000F7BB5"/>
    <w:rsid w:val="000F7C2D"/>
    <w:rsid w:val="0010018C"/>
    <w:rsid w:val="00101154"/>
    <w:rsid w:val="00101215"/>
    <w:rsid w:val="00101A91"/>
    <w:rsid w:val="00101FF8"/>
    <w:rsid w:val="001023F4"/>
    <w:rsid w:val="00102D94"/>
    <w:rsid w:val="00102E6D"/>
    <w:rsid w:val="0010363C"/>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B16"/>
    <w:rsid w:val="00113D4F"/>
    <w:rsid w:val="00113EE7"/>
    <w:rsid w:val="0011429D"/>
    <w:rsid w:val="00114377"/>
    <w:rsid w:val="0011480F"/>
    <w:rsid w:val="0011501B"/>
    <w:rsid w:val="0011535C"/>
    <w:rsid w:val="001153CE"/>
    <w:rsid w:val="001156B1"/>
    <w:rsid w:val="0011585A"/>
    <w:rsid w:val="00116264"/>
    <w:rsid w:val="00116413"/>
    <w:rsid w:val="001167C6"/>
    <w:rsid w:val="001169AD"/>
    <w:rsid w:val="001176AC"/>
    <w:rsid w:val="00117809"/>
    <w:rsid w:val="00120092"/>
    <w:rsid w:val="0012041B"/>
    <w:rsid w:val="001207FB"/>
    <w:rsid w:val="00120D59"/>
    <w:rsid w:val="00121736"/>
    <w:rsid w:val="001218C4"/>
    <w:rsid w:val="0012246B"/>
    <w:rsid w:val="00122595"/>
    <w:rsid w:val="001228AC"/>
    <w:rsid w:val="001230A0"/>
    <w:rsid w:val="00123111"/>
    <w:rsid w:val="00123633"/>
    <w:rsid w:val="00123646"/>
    <w:rsid w:val="00123832"/>
    <w:rsid w:val="001240CB"/>
    <w:rsid w:val="001242E9"/>
    <w:rsid w:val="001244D8"/>
    <w:rsid w:val="00124782"/>
    <w:rsid w:val="0012486F"/>
    <w:rsid w:val="00124BC5"/>
    <w:rsid w:val="0012511D"/>
    <w:rsid w:val="001252B3"/>
    <w:rsid w:val="00125676"/>
    <w:rsid w:val="0012640B"/>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99D"/>
    <w:rsid w:val="00133CEB"/>
    <w:rsid w:val="00133DA1"/>
    <w:rsid w:val="00133EF1"/>
    <w:rsid w:val="00133FBF"/>
    <w:rsid w:val="00134222"/>
    <w:rsid w:val="00134972"/>
    <w:rsid w:val="00134985"/>
    <w:rsid w:val="001359FC"/>
    <w:rsid w:val="00135A21"/>
    <w:rsid w:val="0013609B"/>
    <w:rsid w:val="001368E4"/>
    <w:rsid w:val="001369F7"/>
    <w:rsid w:val="00136DBE"/>
    <w:rsid w:val="001378AA"/>
    <w:rsid w:val="00137A24"/>
    <w:rsid w:val="00137E68"/>
    <w:rsid w:val="001406CA"/>
    <w:rsid w:val="001417FF"/>
    <w:rsid w:val="00141FDF"/>
    <w:rsid w:val="00142793"/>
    <w:rsid w:val="00142974"/>
    <w:rsid w:val="00143CE6"/>
    <w:rsid w:val="0014423E"/>
    <w:rsid w:val="00144285"/>
    <w:rsid w:val="00144787"/>
    <w:rsid w:val="00145F74"/>
    <w:rsid w:val="0014604E"/>
    <w:rsid w:val="00146947"/>
    <w:rsid w:val="00147141"/>
    <w:rsid w:val="0014722D"/>
    <w:rsid w:val="00147B60"/>
    <w:rsid w:val="00147F2C"/>
    <w:rsid w:val="00150746"/>
    <w:rsid w:val="001508D5"/>
    <w:rsid w:val="00151331"/>
    <w:rsid w:val="00151BF0"/>
    <w:rsid w:val="00152DC6"/>
    <w:rsid w:val="00152E41"/>
    <w:rsid w:val="001536B2"/>
    <w:rsid w:val="001538EE"/>
    <w:rsid w:val="0015405B"/>
    <w:rsid w:val="00154904"/>
    <w:rsid w:val="00155192"/>
    <w:rsid w:val="00155B41"/>
    <w:rsid w:val="00155B79"/>
    <w:rsid w:val="00156344"/>
    <w:rsid w:val="00156406"/>
    <w:rsid w:val="001565D2"/>
    <w:rsid w:val="0015669A"/>
    <w:rsid w:val="00156BC1"/>
    <w:rsid w:val="0015710C"/>
    <w:rsid w:val="001571C1"/>
    <w:rsid w:val="001573C7"/>
    <w:rsid w:val="001574B6"/>
    <w:rsid w:val="00157F04"/>
    <w:rsid w:val="00160515"/>
    <w:rsid w:val="00160C09"/>
    <w:rsid w:val="00160EA5"/>
    <w:rsid w:val="00161183"/>
    <w:rsid w:val="00161450"/>
    <w:rsid w:val="001618D8"/>
    <w:rsid w:val="00161A18"/>
    <w:rsid w:val="00161DFE"/>
    <w:rsid w:val="00162159"/>
    <w:rsid w:val="00162508"/>
    <w:rsid w:val="0016271B"/>
    <w:rsid w:val="00162EBC"/>
    <w:rsid w:val="0016336A"/>
    <w:rsid w:val="001637A8"/>
    <w:rsid w:val="00163A5B"/>
    <w:rsid w:val="00163A88"/>
    <w:rsid w:val="00164012"/>
    <w:rsid w:val="001640D2"/>
    <w:rsid w:val="001644C7"/>
    <w:rsid w:val="00164716"/>
    <w:rsid w:val="001649AD"/>
    <w:rsid w:val="00164A05"/>
    <w:rsid w:val="00164C4E"/>
    <w:rsid w:val="00164D46"/>
    <w:rsid w:val="001651B6"/>
    <w:rsid w:val="00165E60"/>
    <w:rsid w:val="00166097"/>
    <w:rsid w:val="00166DAD"/>
    <w:rsid w:val="00166E6D"/>
    <w:rsid w:val="00166FB5"/>
    <w:rsid w:val="00167022"/>
    <w:rsid w:val="0016718E"/>
    <w:rsid w:val="00167E22"/>
    <w:rsid w:val="0017060B"/>
    <w:rsid w:val="00170701"/>
    <w:rsid w:val="00170FA4"/>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3DC"/>
    <w:rsid w:val="00183461"/>
    <w:rsid w:val="001835D2"/>
    <w:rsid w:val="0018426D"/>
    <w:rsid w:val="00184490"/>
    <w:rsid w:val="001844C6"/>
    <w:rsid w:val="001845EF"/>
    <w:rsid w:val="00184A58"/>
    <w:rsid w:val="00184B03"/>
    <w:rsid w:val="00185022"/>
    <w:rsid w:val="00185BF1"/>
    <w:rsid w:val="00185D34"/>
    <w:rsid w:val="00186186"/>
    <w:rsid w:val="0018625D"/>
    <w:rsid w:val="00186A77"/>
    <w:rsid w:val="001874D7"/>
    <w:rsid w:val="00187B9E"/>
    <w:rsid w:val="001900C7"/>
    <w:rsid w:val="001903F5"/>
    <w:rsid w:val="00190E96"/>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696"/>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4D8"/>
    <w:rsid w:val="001B387D"/>
    <w:rsid w:val="001B4077"/>
    <w:rsid w:val="001B45A7"/>
    <w:rsid w:val="001B57E8"/>
    <w:rsid w:val="001B6D41"/>
    <w:rsid w:val="001B6E7E"/>
    <w:rsid w:val="001B7C04"/>
    <w:rsid w:val="001B7E65"/>
    <w:rsid w:val="001C045F"/>
    <w:rsid w:val="001C047F"/>
    <w:rsid w:val="001C0A6C"/>
    <w:rsid w:val="001C145F"/>
    <w:rsid w:val="001C158E"/>
    <w:rsid w:val="001C2103"/>
    <w:rsid w:val="001C2198"/>
    <w:rsid w:val="001C2489"/>
    <w:rsid w:val="001C2510"/>
    <w:rsid w:val="001C2788"/>
    <w:rsid w:val="001C2CCA"/>
    <w:rsid w:val="001C31C0"/>
    <w:rsid w:val="001C35C1"/>
    <w:rsid w:val="001C3788"/>
    <w:rsid w:val="001C3D03"/>
    <w:rsid w:val="001C3FAB"/>
    <w:rsid w:val="001C40E3"/>
    <w:rsid w:val="001C4657"/>
    <w:rsid w:val="001C4B3B"/>
    <w:rsid w:val="001C5162"/>
    <w:rsid w:val="001C5290"/>
    <w:rsid w:val="001C5E6E"/>
    <w:rsid w:val="001C606F"/>
    <w:rsid w:val="001C656C"/>
    <w:rsid w:val="001C71FB"/>
    <w:rsid w:val="001C72A9"/>
    <w:rsid w:val="001C73A0"/>
    <w:rsid w:val="001C78A3"/>
    <w:rsid w:val="001D064C"/>
    <w:rsid w:val="001D0889"/>
    <w:rsid w:val="001D11E7"/>
    <w:rsid w:val="001D134B"/>
    <w:rsid w:val="001D15F7"/>
    <w:rsid w:val="001D2046"/>
    <w:rsid w:val="001D223D"/>
    <w:rsid w:val="001D288C"/>
    <w:rsid w:val="001D2D53"/>
    <w:rsid w:val="001D2E88"/>
    <w:rsid w:val="001D34EA"/>
    <w:rsid w:val="001D39F8"/>
    <w:rsid w:val="001D3B02"/>
    <w:rsid w:val="001D46AE"/>
    <w:rsid w:val="001D47F4"/>
    <w:rsid w:val="001D49C1"/>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466"/>
    <w:rsid w:val="001E261C"/>
    <w:rsid w:val="001E28B4"/>
    <w:rsid w:val="001E2D79"/>
    <w:rsid w:val="001E3629"/>
    <w:rsid w:val="001E3BB5"/>
    <w:rsid w:val="001E3E6C"/>
    <w:rsid w:val="001E4201"/>
    <w:rsid w:val="001E43CC"/>
    <w:rsid w:val="001E48EA"/>
    <w:rsid w:val="001E51A2"/>
    <w:rsid w:val="001E57CA"/>
    <w:rsid w:val="001E59A1"/>
    <w:rsid w:val="001E5CD5"/>
    <w:rsid w:val="001E6421"/>
    <w:rsid w:val="001E6674"/>
    <w:rsid w:val="001E67C2"/>
    <w:rsid w:val="001E70EA"/>
    <w:rsid w:val="001E7FE0"/>
    <w:rsid w:val="001F0348"/>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CDE"/>
    <w:rsid w:val="001F6E03"/>
    <w:rsid w:val="001F7585"/>
    <w:rsid w:val="001F75D2"/>
    <w:rsid w:val="001F75DA"/>
    <w:rsid w:val="001F797E"/>
    <w:rsid w:val="001F79DC"/>
    <w:rsid w:val="001F7BC3"/>
    <w:rsid w:val="00201CDB"/>
    <w:rsid w:val="0020269C"/>
    <w:rsid w:val="0020272B"/>
    <w:rsid w:val="00202D57"/>
    <w:rsid w:val="00202F7A"/>
    <w:rsid w:val="002032E5"/>
    <w:rsid w:val="0020352B"/>
    <w:rsid w:val="00203681"/>
    <w:rsid w:val="00203C54"/>
    <w:rsid w:val="002040BE"/>
    <w:rsid w:val="002042D5"/>
    <w:rsid w:val="002047FF"/>
    <w:rsid w:val="002048EC"/>
    <w:rsid w:val="0020496E"/>
    <w:rsid w:val="00204B9C"/>
    <w:rsid w:val="00204C72"/>
    <w:rsid w:val="00204E23"/>
    <w:rsid w:val="00205B11"/>
    <w:rsid w:val="002062AB"/>
    <w:rsid w:val="002067B9"/>
    <w:rsid w:val="002069CF"/>
    <w:rsid w:val="00206D77"/>
    <w:rsid w:val="00206E8D"/>
    <w:rsid w:val="002071C2"/>
    <w:rsid w:val="00207596"/>
    <w:rsid w:val="002078FB"/>
    <w:rsid w:val="00207E74"/>
    <w:rsid w:val="00210137"/>
    <w:rsid w:val="00210B5C"/>
    <w:rsid w:val="00210C96"/>
    <w:rsid w:val="00210D2E"/>
    <w:rsid w:val="00210D99"/>
    <w:rsid w:val="00211075"/>
    <w:rsid w:val="00211747"/>
    <w:rsid w:val="002117DD"/>
    <w:rsid w:val="00211AC7"/>
    <w:rsid w:val="00212101"/>
    <w:rsid w:val="00212BFA"/>
    <w:rsid w:val="00213177"/>
    <w:rsid w:val="00213867"/>
    <w:rsid w:val="00213B2D"/>
    <w:rsid w:val="00214138"/>
    <w:rsid w:val="002146AD"/>
    <w:rsid w:val="002146FB"/>
    <w:rsid w:val="00214B49"/>
    <w:rsid w:val="00214B83"/>
    <w:rsid w:val="002152A5"/>
    <w:rsid w:val="00215639"/>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51E"/>
    <w:rsid w:val="00225B65"/>
    <w:rsid w:val="00226225"/>
    <w:rsid w:val="0022661F"/>
    <w:rsid w:val="00226A73"/>
    <w:rsid w:val="00226BF6"/>
    <w:rsid w:val="00227018"/>
    <w:rsid w:val="00230259"/>
    <w:rsid w:val="00231056"/>
    <w:rsid w:val="002310A3"/>
    <w:rsid w:val="00231477"/>
    <w:rsid w:val="002319D8"/>
    <w:rsid w:val="00231B63"/>
    <w:rsid w:val="002323B0"/>
    <w:rsid w:val="00232901"/>
    <w:rsid w:val="0023294F"/>
    <w:rsid w:val="00232C31"/>
    <w:rsid w:val="00232D3E"/>
    <w:rsid w:val="002335AF"/>
    <w:rsid w:val="002339EF"/>
    <w:rsid w:val="00233B50"/>
    <w:rsid w:val="00233D6B"/>
    <w:rsid w:val="002343C5"/>
    <w:rsid w:val="0023491A"/>
    <w:rsid w:val="00235122"/>
    <w:rsid w:val="002353F9"/>
    <w:rsid w:val="00235711"/>
    <w:rsid w:val="00235C2B"/>
    <w:rsid w:val="0023624D"/>
    <w:rsid w:val="00236F82"/>
    <w:rsid w:val="002373DE"/>
    <w:rsid w:val="002403F1"/>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2D"/>
    <w:rsid w:val="00246FF0"/>
    <w:rsid w:val="00247A71"/>
    <w:rsid w:val="00247B03"/>
    <w:rsid w:val="00247DAF"/>
    <w:rsid w:val="00247FFA"/>
    <w:rsid w:val="002505EC"/>
    <w:rsid w:val="002507F1"/>
    <w:rsid w:val="002508AB"/>
    <w:rsid w:val="00251326"/>
    <w:rsid w:val="002513DC"/>
    <w:rsid w:val="00251AD4"/>
    <w:rsid w:val="00252DEC"/>
    <w:rsid w:val="002533C2"/>
    <w:rsid w:val="002536AC"/>
    <w:rsid w:val="0025376B"/>
    <w:rsid w:val="00253C6D"/>
    <w:rsid w:val="0025402C"/>
    <w:rsid w:val="00254F12"/>
    <w:rsid w:val="0025562D"/>
    <w:rsid w:val="00255632"/>
    <w:rsid w:val="0025626D"/>
    <w:rsid w:val="00256560"/>
    <w:rsid w:val="00256624"/>
    <w:rsid w:val="002570AC"/>
    <w:rsid w:val="00257BBC"/>
    <w:rsid w:val="00257E1B"/>
    <w:rsid w:val="00257F30"/>
    <w:rsid w:val="00257FED"/>
    <w:rsid w:val="002600A1"/>
    <w:rsid w:val="0026099A"/>
    <w:rsid w:val="00260CB3"/>
    <w:rsid w:val="0026181D"/>
    <w:rsid w:val="00261B1F"/>
    <w:rsid w:val="00261BCC"/>
    <w:rsid w:val="00261BE8"/>
    <w:rsid w:val="00261C7F"/>
    <w:rsid w:val="00261DA7"/>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7DC"/>
    <w:rsid w:val="002671CE"/>
    <w:rsid w:val="0026756C"/>
    <w:rsid w:val="002676DE"/>
    <w:rsid w:val="00267DD0"/>
    <w:rsid w:val="0027011C"/>
    <w:rsid w:val="00270243"/>
    <w:rsid w:val="00270325"/>
    <w:rsid w:val="00270817"/>
    <w:rsid w:val="00270869"/>
    <w:rsid w:val="0027086E"/>
    <w:rsid w:val="002715E9"/>
    <w:rsid w:val="0027194F"/>
    <w:rsid w:val="0027240B"/>
    <w:rsid w:val="00272580"/>
    <w:rsid w:val="002725C1"/>
    <w:rsid w:val="002726AA"/>
    <w:rsid w:val="00272792"/>
    <w:rsid w:val="002727B7"/>
    <w:rsid w:val="00272A50"/>
    <w:rsid w:val="00272A88"/>
    <w:rsid w:val="00272C23"/>
    <w:rsid w:val="0027305A"/>
    <w:rsid w:val="002737F3"/>
    <w:rsid w:val="0027394E"/>
    <w:rsid w:val="00273AC0"/>
    <w:rsid w:val="00273C00"/>
    <w:rsid w:val="00273DCB"/>
    <w:rsid w:val="002743CC"/>
    <w:rsid w:val="00274BB3"/>
    <w:rsid w:val="00274C38"/>
    <w:rsid w:val="00274DED"/>
    <w:rsid w:val="002753CD"/>
    <w:rsid w:val="00275582"/>
    <w:rsid w:val="002755F3"/>
    <w:rsid w:val="00276BE9"/>
    <w:rsid w:val="0027709F"/>
    <w:rsid w:val="0027759D"/>
    <w:rsid w:val="00277CC4"/>
    <w:rsid w:val="002800EC"/>
    <w:rsid w:val="002810E7"/>
    <w:rsid w:val="002817A9"/>
    <w:rsid w:val="00281C53"/>
    <w:rsid w:val="0028253E"/>
    <w:rsid w:val="002826B7"/>
    <w:rsid w:val="002829A0"/>
    <w:rsid w:val="002829B5"/>
    <w:rsid w:val="00282B59"/>
    <w:rsid w:val="00283AC7"/>
    <w:rsid w:val="00283C02"/>
    <w:rsid w:val="00283EA9"/>
    <w:rsid w:val="00283F74"/>
    <w:rsid w:val="00284456"/>
    <w:rsid w:val="00284B9E"/>
    <w:rsid w:val="00284E79"/>
    <w:rsid w:val="002857D1"/>
    <w:rsid w:val="0028690D"/>
    <w:rsid w:val="00286AA0"/>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554"/>
    <w:rsid w:val="00294B76"/>
    <w:rsid w:val="00294BD5"/>
    <w:rsid w:val="00295077"/>
    <w:rsid w:val="002953E2"/>
    <w:rsid w:val="002956B8"/>
    <w:rsid w:val="0029579B"/>
    <w:rsid w:val="00295CE4"/>
    <w:rsid w:val="00295F38"/>
    <w:rsid w:val="00295FA2"/>
    <w:rsid w:val="002962D8"/>
    <w:rsid w:val="00296316"/>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3DCD"/>
    <w:rsid w:val="002A4E2C"/>
    <w:rsid w:val="002A4F2A"/>
    <w:rsid w:val="002A5F7A"/>
    <w:rsid w:val="002A738D"/>
    <w:rsid w:val="002A73A1"/>
    <w:rsid w:val="002A76ED"/>
    <w:rsid w:val="002A7ACA"/>
    <w:rsid w:val="002A7D81"/>
    <w:rsid w:val="002B0874"/>
    <w:rsid w:val="002B0881"/>
    <w:rsid w:val="002B0D60"/>
    <w:rsid w:val="002B118F"/>
    <w:rsid w:val="002B1D36"/>
    <w:rsid w:val="002B1EFE"/>
    <w:rsid w:val="002B23F8"/>
    <w:rsid w:val="002B270E"/>
    <w:rsid w:val="002B3743"/>
    <w:rsid w:val="002B3F94"/>
    <w:rsid w:val="002B4A7C"/>
    <w:rsid w:val="002B4E60"/>
    <w:rsid w:val="002B59AA"/>
    <w:rsid w:val="002B5AA6"/>
    <w:rsid w:val="002B5C9D"/>
    <w:rsid w:val="002B60CC"/>
    <w:rsid w:val="002B63C6"/>
    <w:rsid w:val="002B6B22"/>
    <w:rsid w:val="002B6DF2"/>
    <w:rsid w:val="002B7185"/>
    <w:rsid w:val="002B742D"/>
    <w:rsid w:val="002B78A9"/>
    <w:rsid w:val="002B78E8"/>
    <w:rsid w:val="002B790E"/>
    <w:rsid w:val="002B791F"/>
    <w:rsid w:val="002B79D7"/>
    <w:rsid w:val="002B7B5A"/>
    <w:rsid w:val="002B7D64"/>
    <w:rsid w:val="002C02B3"/>
    <w:rsid w:val="002C0569"/>
    <w:rsid w:val="002C089B"/>
    <w:rsid w:val="002C1035"/>
    <w:rsid w:val="002C13AE"/>
    <w:rsid w:val="002C13E8"/>
    <w:rsid w:val="002C19FC"/>
    <w:rsid w:val="002C1A34"/>
    <w:rsid w:val="002C1FE4"/>
    <w:rsid w:val="002C25E2"/>
    <w:rsid w:val="002C273C"/>
    <w:rsid w:val="002C2A75"/>
    <w:rsid w:val="002C35FF"/>
    <w:rsid w:val="002C37A5"/>
    <w:rsid w:val="002C446F"/>
    <w:rsid w:val="002C55A7"/>
    <w:rsid w:val="002C5D9A"/>
    <w:rsid w:val="002C67BA"/>
    <w:rsid w:val="002C6858"/>
    <w:rsid w:val="002C687F"/>
    <w:rsid w:val="002C6BBF"/>
    <w:rsid w:val="002C6BCB"/>
    <w:rsid w:val="002C7140"/>
    <w:rsid w:val="002C76FE"/>
    <w:rsid w:val="002D00E4"/>
    <w:rsid w:val="002D078E"/>
    <w:rsid w:val="002D09DA"/>
    <w:rsid w:val="002D10C1"/>
    <w:rsid w:val="002D11F9"/>
    <w:rsid w:val="002D1BB5"/>
    <w:rsid w:val="002D20A8"/>
    <w:rsid w:val="002D21C9"/>
    <w:rsid w:val="002D2577"/>
    <w:rsid w:val="002D2A80"/>
    <w:rsid w:val="002D2AB4"/>
    <w:rsid w:val="002D2D1D"/>
    <w:rsid w:val="002D38FC"/>
    <w:rsid w:val="002D48D3"/>
    <w:rsid w:val="002D4B23"/>
    <w:rsid w:val="002D7AA5"/>
    <w:rsid w:val="002E03B0"/>
    <w:rsid w:val="002E0ED2"/>
    <w:rsid w:val="002E1116"/>
    <w:rsid w:val="002E1957"/>
    <w:rsid w:val="002E1F33"/>
    <w:rsid w:val="002E22BE"/>
    <w:rsid w:val="002E2436"/>
    <w:rsid w:val="002E2FF4"/>
    <w:rsid w:val="002E3000"/>
    <w:rsid w:val="002E34C5"/>
    <w:rsid w:val="002E3829"/>
    <w:rsid w:val="002E3B71"/>
    <w:rsid w:val="002E428B"/>
    <w:rsid w:val="002E4733"/>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3FD"/>
    <w:rsid w:val="002F2A86"/>
    <w:rsid w:val="002F2DC3"/>
    <w:rsid w:val="002F3211"/>
    <w:rsid w:val="002F3731"/>
    <w:rsid w:val="002F41ED"/>
    <w:rsid w:val="002F4C0A"/>
    <w:rsid w:val="002F5105"/>
    <w:rsid w:val="002F5718"/>
    <w:rsid w:val="002F647B"/>
    <w:rsid w:val="002F7E61"/>
    <w:rsid w:val="00300A07"/>
    <w:rsid w:val="00300B80"/>
    <w:rsid w:val="00300DB5"/>
    <w:rsid w:val="0030113D"/>
    <w:rsid w:val="00301647"/>
    <w:rsid w:val="0030192B"/>
    <w:rsid w:val="00302073"/>
    <w:rsid w:val="0030259D"/>
    <w:rsid w:val="00302822"/>
    <w:rsid w:val="00302A0C"/>
    <w:rsid w:val="00302ACE"/>
    <w:rsid w:val="00302DA6"/>
    <w:rsid w:val="00303508"/>
    <w:rsid w:val="0030427C"/>
    <w:rsid w:val="003042D4"/>
    <w:rsid w:val="00304AC1"/>
    <w:rsid w:val="003055C4"/>
    <w:rsid w:val="00305B2B"/>
    <w:rsid w:val="003060A8"/>
    <w:rsid w:val="00306252"/>
    <w:rsid w:val="00306727"/>
    <w:rsid w:val="00307DFA"/>
    <w:rsid w:val="0031041C"/>
    <w:rsid w:val="0031053E"/>
    <w:rsid w:val="003107D3"/>
    <w:rsid w:val="003119B0"/>
    <w:rsid w:val="0031211F"/>
    <w:rsid w:val="0031266F"/>
    <w:rsid w:val="00312A7C"/>
    <w:rsid w:val="003134AD"/>
    <w:rsid w:val="00313761"/>
    <w:rsid w:val="00313F3C"/>
    <w:rsid w:val="0031463B"/>
    <w:rsid w:val="00314B3B"/>
    <w:rsid w:val="00315198"/>
    <w:rsid w:val="003153A1"/>
    <w:rsid w:val="00315B21"/>
    <w:rsid w:val="00315DC5"/>
    <w:rsid w:val="00316062"/>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B10"/>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535"/>
    <w:rsid w:val="003337C6"/>
    <w:rsid w:val="00333D25"/>
    <w:rsid w:val="003340B8"/>
    <w:rsid w:val="0033440F"/>
    <w:rsid w:val="00334761"/>
    <w:rsid w:val="003347F7"/>
    <w:rsid w:val="00334875"/>
    <w:rsid w:val="0033628F"/>
    <w:rsid w:val="0033686F"/>
    <w:rsid w:val="0033688B"/>
    <w:rsid w:val="00337111"/>
    <w:rsid w:val="00337408"/>
    <w:rsid w:val="00337868"/>
    <w:rsid w:val="0033797E"/>
    <w:rsid w:val="00337AFA"/>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440"/>
    <w:rsid w:val="00344669"/>
    <w:rsid w:val="0034494D"/>
    <w:rsid w:val="00344AB7"/>
    <w:rsid w:val="00344D6E"/>
    <w:rsid w:val="003456FF"/>
    <w:rsid w:val="003457F1"/>
    <w:rsid w:val="00345FCD"/>
    <w:rsid w:val="003466F7"/>
    <w:rsid w:val="00346ADF"/>
    <w:rsid w:val="00346FEA"/>
    <w:rsid w:val="00347812"/>
    <w:rsid w:val="00347C3F"/>
    <w:rsid w:val="00347D96"/>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1B9"/>
    <w:rsid w:val="003602F9"/>
    <w:rsid w:val="003609C1"/>
    <w:rsid w:val="00360DE0"/>
    <w:rsid w:val="0036126C"/>
    <w:rsid w:val="003613D8"/>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0ED"/>
    <w:rsid w:val="003718A2"/>
    <w:rsid w:val="003718C3"/>
    <w:rsid w:val="00371A0A"/>
    <w:rsid w:val="00371A2A"/>
    <w:rsid w:val="00371E29"/>
    <w:rsid w:val="003727CD"/>
    <w:rsid w:val="003731E8"/>
    <w:rsid w:val="00373597"/>
    <w:rsid w:val="003748D2"/>
    <w:rsid w:val="003753F7"/>
    <w:rsid w:val="003756A1"/>
    <w:rsid w:val="00375A62"/>
    <w:rsid w:val="00375A74"/>
    <w:rsid w:val="00375DE3"/>
    <w:rsid w:val="0037637F"/>
    <w:rsid w:val="003763C4"/>
    <w:rsid w:val="00376EF3"/>
    <w:rsid w:val="00376FAE"/>
    <w:rsid w:val="00376FEE"/>
    <w:rsid w:val="0037727C"/>
    <w:rsid w:val="00377A63"/>
    <w:rsid w:val="003803CA"/>
    <w:rsid w:val="00380438"/>
    <w:rsid w:val="00380464"/>
    <w:rsid w:val="0038051D"/>
    <w:rsid w:val="00380BE2"/>
    <w:rsid w:val="003817EC"/>
    <w:rsid w:val="003820EB"/>
    <w:rsid w:val="003824AA"/>
    <w:rsid w:val="00382AA9"/>
    <w:rsid w:val="003837A0"/>
    <w:rsid w:val="00383FF6"/>
    <w:rsid w:val="0038400F"/>
    <w:rsid w:val="00384122"/>
    <w:rsid w:val="0038436C"/>
    <w:rsid w:val="00384ADF"/>
    <w:rsid w:val="00384E94"/>
    <w:rsid w:val="00384FF4"/>
    <w:rsid w:val="0038559E"/>
    <w:rsid w:val="00386B09"/>
    <w:rsid w:val="00386D61"/>
    <w:rsid w:val="00387193"/>
    <w:rsid w:val="003911E0"/>
    <w:rsid w:val="003912A1"/>
    <w:rsid w:val="00391D93"/>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091"/>
    <w:rsid w:val="003A1206"/>
    <w:rsid w:val="003A29E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51A"/>
    <w:rsid w:val="003A7302"/>
    <w:rsid w:val="003A73B6"/>
    <w:rsid w:val="003A75E6"/>
    <w:rsid w:val="003A7AFC"/>
    <w:rsid w:val="003A7D99"/>
    <w:rsid w:val="003A7E54"/>
    <w:rsid w:val="003A7E6D"/>
    <w:rsid w:val="003B0139"/>
    <w:rsid w:val="003B01D6"/>
    <w:rsid w:val="003B0AC8"/>
    <w:rsid w:val="003B0FCB"/>
    <w:rsid w:val="003B1499"/>
    <w:rsid w:val="003B1604"/>
    <w:rsid w:val="003B1A16"/>
    <w:rsid w:val="003B1D62"/>
    <w:rsid w:val="003B1F7B"/>
    <w:rsid w:val="003B21FD"/>
    <w:rsid w:val="003B2810"/>
    <w:rsid w:val="003B2C2B"/>
    <w:rsid w:val="003B2CFE"/>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B782A"/>
    <w:rsid w:val="003C0011"/>
    <w:rsid w:val="003C074C"/>
    <w:rsid w:val="003C0A6C"/>
    <w:rsid w:val="003C1F69"/>
    <w:rsid w:val="003C25F9"/>
    <w:rsid w:val="003C2BDA"/>
    <w:rsid w:val="003C2C0D"/>
    <w:rsid w:val="003C2C66"/>
    <w:rsid w:val="003C300B"/>
    <w:rsid w:val="003C30EC"/>
    <w:rsid w:val="003C390B"/>
    <w:rsid w:val="003C3B57"/>
    <w:rsid w:val="003C4930"/>
    <w:rsid w:val="003C5010"/>
    <w:rsid w:val="003C5140"/>
    <w:rsid w:val="003C6914"/>
    <w:rsid w:val="003C69F5"/>
    <w:rsid w:val="003C6ECF"/>
    <w:rsid w:val="003C75D1"/>
    <w:rsid w:val="003C7903"/>
    <w:rsid w:val="003C7A8F"/>
    <w:rsid w:val="003C7D07"/>
    <w:rsid w:val="003C7E29"/>
    <w:rsid w:val="003D1B95"/>
    <w:rsid w:val="003D1D81"/>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B76"/>
    <w:rsid w:val="003E00FF"/>
    <w:rsid w:val="003E0713"/>
    <w:rsid w:val="003E07D5"/>
    <w:rsid w:val="003E0F81"/>
    <w:rsid w:val="003E11F5"/>
    <w:rsid w:val="003E1457"/>
    <w:rsid w:val="003E1BAD"/>
    <w:rsid w:val="003E240E"/>
    <w:rsid w:val="003E26E7"/>
    <w:rsid w:val="003E2F9C"/>
    <w:rsid w:val="003E2FEB"/>
    <w:rsid w:val="003E329B"/>
    <w:rsid w:val="003E3AD8"/>
    <w:rsid w:val="003E4645"/>
    <w:rsid w:val="003E47FB"/>
    <w:rsid w:val="003E4809"/>
    <w:rsid w:val="003E482A"/>
    <w:rsid w:val="003E48F1"/>
    <w:rsid w:val="003E5011"/>
    <w:rsid w:val="003E55A4"/>
    <w:rsid w:val="003E57D8"/>
    <w:rsid w:val="003E63BD"/>
    <w:rsid w:val="003E6915"/>
    <w:rsid w:val="003E7083"/>
    <w:rsid w:val="003E7163"/>
    <w:rsid w:val="003E7911"/>
    <w:rsid w:val="003E7DAE"/>
    <w:rsid w:val="003F009A"/>
    <w:rsid w:val="003F065A"/>
    <w:rsid w:val="003F09E0"/>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55D"/>
    <w:rsid w:val="003F596E"/>
    <w:rsid w:val="003F5A35"/>
    <w:rsid w:val="003F5B7D"/>
    <w:rsid w:val="003F5E44"/>
    <w:rsid w:val="003F6637"/>
    <w:rsid w:val="003F6BDD"/>
    <w:rsid w:val="003F71AF"/>
    <w:rsid w:val="003F73CA"/>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2FFE"/>
    <w:rsid w:val="004030D9"/>
    <w:rsid w:val="0040337A"/>
    <w:rsid w:val="00403413"/>
    <w:rsid w:val="004034E3"/>
    <w:rsid w:val="00403B47"/>
    <w:rsid w:val="00403C26"/>
    <w:rsid w:val="00403D9C"/>
    <w:rsid w:val="00404453"/>
    <w:rsid w:val="00404524"/>
    <w:rsid w:val="00404DEE"/>
    <w:rsid w:val="00405A58"/>
    <w:rsid w:val="004062A3"/>
    <w:rsid w:val="0040698A"/>
    <w:rsid w:val="0040743E"/>
    <w:rsid w:val="004075D4"/>
    <w:rsid w:val="0040777B"/>
    <w:rsid w:val="00407885"/>
    <w:rsid w:val="004100F3"/>
    <w:rsid w:val="00410659"/>
    <w:rsid w:val="00411642"/>
    <w:rsid w:val="00411972"/>
    <w:rsid w:val="004120CF"/>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28F"/>
    <w:rsid w:val="00420898"/>
    <w:rsid w:val="0042135C"/>
    <w:rsid w:val="004222DD"/>
    <w:rsid w:val="0042392C"/>
    <w:rsid w:val="00423BC4"/>
    <w:rsid w:val="00423F1F"/>
    <w:rsid w:val="00424036"/>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A82"/>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CD0"/>
    <w:rsid w:val="00444D80"/>
    <w:rsid w:val="00445724"/>
    <w:rsid w:val="00445B0B"/>
    <w:rsid w:val="00445F46"/>
    <w:rsid w:val="0044611A"/>
    <w:rsid w:val="00446B9A"/>
    <w:rsid w:val="00447172"/>
    <w:rsid w:val="0044777B"/>
    <w:rsid w:val="004502DD"/>
    <w:rsid w:val="00450439"/>
    <w:rsid w:val="00450A3B"/>
    <w:rsid w:val="00451287"/>
    <w:rsid w:val="0045185B"/>
    <w:rsid w:val="00451D86"/>
    <w:rsid w:val="004521BF"/>
    <w:rsid w:val="00452294"/>
    <w:rsid w:val="00452568"/>
    <w:rsid w:val="00452C67"/>
    <w:rsid w:val="00453216"/>
    <w:rsid w:val="00453399"/>
    <w:rsid w:val="004536F4"/>
    <w:rsid w:val="0045376B"/>
    <w:rsid w:val="00453B3B"/>
    <w:rsid w:val="0045401B"/>
    <w:rsid w:val="00454104"/>
    <w:rsid w:val="00454152"/>
    <w:rsid w:val="004546C8"/>
    <w:rsid w:val="004547DD"/>
    <w:rsid w:val="00454D17"/>
    <w:rsid w:val="00454E6C"/>
    <w:rsid w:val="004551B7"/>
    <w:rsid w:val="0045545D"/>
    <w:rsid w:val="00455994"/>
    <w:rsid w:val="00455DC2"/>
    <w:rsid w:val="00455FB7"/>
    <w:rsid w:val="004565E0"/>
    <w:rsid w:val="00456F3C"/>
    <w:rsid w:val="0045706A"/>
    <w:rsid w:val="00457877"/>
    <w:rsid w:val="00457963"/>
    <w:rsid w:val="0045796F"/>
    <w:rsid w:val="004602FA"/>
    <w:rsid w:val="00460B70"/>
    <w:rsid w:val="00460EB8"/>
    <w:rsid w:val="00461265"/>
    <w:rsid w:val="00461991"/>
    <w:rsid w:val="004620C7"/>
    <w:rsid w:val="00462C55"/>
    <w:rsid w:val="00462CCD"/>
    <w:rsid w:val="00463436"/>
    <w:rsid w:val="00463E1E"/>
    <w:rsid w:val="0046413C"/>
    <w:rsid w:val="004646F8"/>
    <w:rsid w:val="00464A44"/>
    <w:rsid w:val="0046505F"/>
    <w:rsid w:val="00465844"/>
    <w:rsid w:val="004658A0"/>
    <w:rsid w:val="00465F13"/>
    <w:rsid w:val="00466199"/>
    <w:rsid w:val="004664F8"/>
    <w:rsid w:val="00466620"/>
    <w:rsid w:val="00467141"/>
    <w:rsid w:val="004673DE"/>
    <w:rsid w:val="004675B5"/>
    <w:rsid w:val="00467742"/>
    <w:rsid w:val="0046779A"/>
    <w:rsid w:val="00467BF7"/>
    <w:rsid w:val="00467DBF"/>
    <w:rsid w:val="00467E43"/>
    <w:rsid w:val="004702B8"/>
    <w:rsid w:val="00470869"/>
    <w:rsid w:val="00471446"/>
    <w:rsid w:val="0047175B"/>
    <w:rsid w:val="0047196B"/>
    <w:rsid w:val="00472451"/>
    <w:rsid w:val="004727C4"/>
    <w:rsid w:val="00472EC8"/>
    <w:rsid w:val="00472F53"/>
    <w:rsid w:val="00473074"/>
    <w:rsid w:val="00473E66"/>
    <w:rsid w:val="00474212"/>
    <w:rsid w:val="004743E9"/>
    <w:rsid w:val="004744DC"/>
    <w:rsid w:val="00475145"/>
    <w:rsid w:val="00475624"/>
    <w:rsid w:val="00475C60"/>
    <w:rsid w:val="00475F2F"/>
    <w:rsid w:val="00476141"/>
    <w:rsid w:val="00476168"/>
    <w:rsid w:val="00477040"/>
    <w:rsid w:val="004777FB"/>
    <w:rsid w:val="00477A96"/>
    <w:rsid w:val="00477C42"/>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8C9"/>
    <w:rsid w:val="00484CC4"/>
    <w:rsid w:val="00484CFA"/>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225"/>
    <w:rsid w:val="0049351D"/>
    <w:rsid w:val="00493706"/>
    <w:rsid w:val="00493F24"/>
    <w:rsid w:val="00494252"/>
    <w:rsid w:val="004944B4"/>
    <w:rsid w:val="00494963"/>
    <w:rsid w:val="00494D37"/>
    <w:rsid w:val="00494F94"/>
    <w:rsid w:val="004950E6"/>
    <w:rsid w:val="0049582F"/>
    <w:rsid w:val="00495B3B"/>
    <w:rsid w:val="00495C62"/>
    <w:rsid w:val="00496174"/>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B16"/>
    <w:rsid w:val="004A4D43"/>
    <w:rsid w:val="004A54A4"/>
    <w:rsid w:val="004A5BD7"/>
    <w:rsid w:val="004A6286"/>
    <w:rsid w:val="004A630D"/>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5B97"/>
    <w:rsid w:val="004B66AE"/>
    <w:rsid w:val="004B72CE"/>
    <w:rsid w:val="004B73D9"/>
    <w:rsid w:val="004B7D09"/>
    <w:rsid w:val="004B7ED6"/>
    <w:rsid w:val="004C04E3"/>
    <w:rsid w:val="004C0BDF"/>
    <w:rsid w:val="004C0ECB"/>
    <w:rsid w:val="004C1056"/>
    <w:rsid w:val="004C118A"/>
    <w:rsid w:val="004C1624"/>
    <w:rsid w:val="004C1724"/>
    <w:rsid w:val="004C1729"/>
    <w:rsid w:val="004C1BAC"/>
    <w:rsid w:val="004C1F02"/>
    <w:rsid w:val="004C2263"/>
    <w:rsid w:val="004C2DF8"/>
    <w:rsid w:val="004C2EC4"/>
    <w:rsid w:val="004C300E"/>
    <w:rsid w:val="004C3FD9"/>
    <w:rsid w:val="004C4381"/>
    <w:rsid w:val="004C47E5"/>
    <w:rsid w:val="004C5059"/>
    <w:rsid w:val="004C5672"/>
    <w:rsid w:val="004C57AD"/>
    <w:rsid w:val="004C630B"/>
    <w:rsid w:val="004C6494"/>
    <w:rsid w:val="004C66CE"/>
    <w:rsid w:val="004C66DD"/>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389"/>
    <w:rsid w:val="004D4AE2"/>
    <w:rsid w:val="004D4E1A"/>
    <w:rsid w:val="004D4E40"/>
    <w:rsid w:val="004D4FBD"/>
    <w:rsid w:val="004D5882"/>
    <w:rsid w:val="004D5D28"/>
    <w:rsid w:val="004D6821"/>
    <w:rsid w:val="004D752C"/>
    <w:rsid w:val="004D7626"/>
    <w:rsid w:val="004D76BB"/>
    <w:rsid w:val="004D7A0D"/>
    <w:rsid w:val="004E0399"/>
    <w:rsid w:val="004E062C"/>
    <w:rsid w:val="004E08E2"/>
    <w:rsid w:val="004E0E3E"/>
    <w:rsid w:val="004E1650"/>
    <w:rsid w:val="004E1CE0"/>
    <w:rsid w:val="004E22A8"/>
    <w:rsid w:val="004E236D"/>
    <w:rsid w:val="004E283A"/>
    <w:rsid w:val="004E2E7E"/>
    <w:rsid w:val="004E3F1F"/>
    <w:rsid w:val="004E4401"/>
    <w:rsid w:val="004E4428"/>
    <w:rsid w:val="004E5122"/>
    <w:rsid w:val="004E5182"/>
    <w:rsid w:val="004E54F4"/>
    <w:rsid w:val="004E5FA4"/>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0F"/>
    <w:rsid w:val="004F22E4"/>
    <w:rsid w:val="004F28B3"/>
    <w:rsid w:val="004F2B70"/>
    <w:rsid w:val="004F34DC"/>
    <w:rsid w:val="004F40EF"/>
    <w:rsid w:val="004F44A9"/>
    <w:rsid w:val="004F5152"/>
    <w:rsid w:val="004F5359"/>
    <w:rsid w:val="004F5B17"/>
    <w:rsid w:val="004F5DB0"/>
    <w:rsid w:val="004F5FD5"/>
    <w:rsid w:val="004F6047"/>
    <w:rsid w:val="004F6959"/>
    <w:rsid w:val="004F698C"/>
    <w:rsid w:val="004F6B8D"/>
    <w:rsid w:val="004F7BAE"/>
    <w:rsid w:val="00500401"/>
    <w:rsid w:val="005004C0"/>
    <w:rsid w:val="0050070A"/>
    <w:rsid w:val="00500C6B"/>
    <w:rsid w:val="00501177"/>
    <w:rsid w:val="005014F2"/>
    <w:rsid w:val="00501884"/>
    <w:rsid w:val="0050214D"/>
    <w:rsid w:val="005021BD"/>
    <w:rsid w:val="00502F94"/>
    <w:rsid w:val="005038D0"/>
    <w:rsid w:val="00503CC8"/>
    <w:rsid w:val="00503E0B"/>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9FB"/>
    <w:rsid w:val="00511DD3"/>
    <w:rsid w:val="00512ED6"/>
    <w:rsid w:val="0051335C"/>
    <w:rsid w:val="00513D22"/>
    <w:rsid w:val="00514C53"/>
    <w:rsid w:val="00516437"/>
    <w:rsid w:val="00517156"/>
    <w:rsid w:val="00517176"/>
    <w:rsid w:val="005172CF"/>
    <w:rsid w:val="0051780B"/>
    <w:rsid w:val="00517ECD"/>
    <w:rsid w:val="005204CF"/>
    <w:rsid w:val="00520D58"/>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AD5"/>
    <w:rsid w:val="00533F48"/>
    <w:rsid w:val="00533FF6"/>
    <w:rsid w:val="00534131"/>
    <w:rsid w:val="0053460B"/>
    <w:rsid w:val="00534899"/>
    <w:rsid w:val="00534DA9"/>
    <w:rsid w:val="0053503C"/>
    <w:rsid w:val="0053519F"/>
    <w:rsid w:val="00535382"/>
    <w:rsid w:val="005356D1"/>
    <w:rsid w:val="0053596A"/>
    <w:rsid w:val="00536356"/>
    <w:rsid w:val="00536BEE"/>
    <w:rsid w:val="0053703D"/>
    <w:rsid w:val="005370D3"/>
    <w:rsid w:val="00537114"/>
    <w:rsid w:val="00537C89"/>
    <w:rsid w:val="00537DD4"/>
    <w:rsid w:val="00537ED0"/>
    <w:rsid w:val="00541204"/>
    <w:rsid w:val="005414B9"/>
    <w:rsid w:val="00541713"/>
    <w:rsid w:val="005418EF"/>
    <w:rsid w:val="005419E3"/>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C9A"/>
    <w:rsid w:val="00547D4F"/>
    <w:rsid w:val="00547D9B"/>
    <w:rsid w:val="0055029B"/>
    <w:rsid w:val="00550377"/>
    <w:rsid w:val="00551248"/>
    <w:rsid w:val="005516A4"/>
    <w:rsid w:val="005517F9"/>
    <w:rsid w:val="00551DF1"/>
    <w:rsid w:val="00552505"/>
    <w:rsid w:val="005540B2"/>
    <w:rsid w:val="005542F9"/>
    <w:rsid w:val="0055437D"/>
    <w:rsid w:val="00554A12"/>
    <w:rsid w:val="00554EA2"/>
    <w:rsid w:val="00555230"/>
    <w:rsid w:val="00555BDA"/>
    <w:rsid w:val="00556110"/>
    <w:rsid w:val="00556165"/>
    <w:rsid w:val="00556417"/>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5F6"/>
    <w:rsid w:val="00564630"/>
    <w:rsid w:val="00564637"/>
    <w:rsid w:val="0056463E"/>
    <w:rsid w:val="00564D74"/>
    <w:rsid w:val="00564E07"/>
    <w:rsid w:val="00565168"/>
    <w:rsid w:val="005654D3"/>
    <w:rsid w:val="005656E0"/>
    <w:rsid w:val="00565B5A"/>
    <w:rsid w:val="00565B78"/>
    <w:rsid w:val="005664B7"/>
    <w:rsid w:val="00566D07"/>
    <w:rsid w:val="00566D20"/>
    <w:rsid w:val="00566E04"/>
    <w:rsid w:val="00567685"/>
    <w:rsid w:val="0057019D"/>
    <w:rsid w:val="0057036C"/>
    <w:rsid w:val="005709F0"/>
    <w:rsid w:val="005713BB"/>
    <w:rsid w:val="0057262E"/>
    <w:rsid w:val="00572853"/>
    <w:rsid w:val="00572A86"/>
    <w:rsid w:val="00572D49"/>
    <w:rsid w:val="005730DE"/>
    <w:rsid w:val="00573E71"/>
    <w:rsid w:val="005743C2"/>
    <w:rsid w:val="00574548"/>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47D"/>
    <w:rsid w:val="005819E4"/>
    <w:rsid w:val="005822D3"/>
    <w:rsid w:val="0058230E"/>
    <w:rsid w:val="00582406"/>
    <w:rsid w:val="005824BF"/>
    <w:rsid w:val="00582ADA"/>
    <w:rsid w:val="00582B69"/>
    <w:rsid w:val="00582F97"/>
    <w:rsid w:val="005841FC"/>
    <w:rsid w:val="005843D3"/>
    <w:rsid w:val="00584897"/>
    <w:rsid w:val="005849AB"/>
    <w:rsid w:val="00584BB2"/>
    <w:rsid w:val="00584C06"/>
    <w:rsid w:val="0058538A"/>
    <w:rsid w:val="00585D08"/>
    <w:rsid w:val="005860DD"/>
    <w:rsid w:val="005860EA"/>
    <w:rsid w:val="00586134"/>
    <w:rsid w:val="0058629F"/>
    <w:rsid w:val="00586A71"/>
    <w:rsid w:val="005870E3"/>
    <w:rsid w:val="005872F9"/>
    <w:rsid w:val="00587DAA"/>
    <w:rsid w:val="00590AEE"/>
    <w:rsid w:val="00591195"/>
    <w:rsid w:val="005914CB"/>
    <w:rsid w:val="005916FB"/>
    <w:rsid w:val="00591BB6"/>
    <w:rsid w:val="00591BC1"/>
    <w:rsid w:val="00592C65"/>
    <w:rsid w:val="00593334"/>
    <w:rsid w:val="005934FB"/>
    <w:rsid w:val="0059378B"/>
    <w:rsid w:val="00593943"/>
    <w:rsid w:val="00593EF8"/>
    <w:rsid w:val="00594B88"/>
    <w:rsid w:val="0059548C"/>
    <w:rsid w:val="005956F6"/>
    <w:rsid w:val="0059591D"/>
    <w:rsid w:val="00595A22"/>
    <w:rsid w:val="00595C78"/>
    <w:rsid w:val="00595D1D"/>
    <w:rsid w:val="0059607D"/>
    <w:rsid w:val="005965CD"/>
    <w:rsid w:val="00596687"/>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2F9"/>
    <w:rsid w:val="005A65A1"/>
    <w:rsid w:val="005A67D7"/>
    <w:rsid w:val="005A6B62"/>
    <w:rsid w:val="005A6CE9"/>
    <w:rsid w:val="005A73B1"/>
    <w:rsid w:val="005A758E"/>
    <w:rsid w:val="005A77B4"/>
    <w:rsid w:val="005A7A95"/>
    <w:rsid w:val="005B0142"/>
    <w:rsid w:val="005B0545"/>
    <w:rsid w:val="005B12FA"/>
    <w:rsid w:val="005B280F"/>
    <w:rsid w:val="005B3504"/>
    <w:rsid w:val="005B3936"/>
    <w:rsid w:val="005B4923"/>
    <w:rsid w:val="005B587B"/>
    <w:rsid w:val="005B5DA0"/>
    <w:rsid w:val="005B6842"/>
    <w:rsid w:val="005B6B22"/>
    <w:rsid w:val="005B6DB4"/>
    <w:rsid w:val="005B7392"/>
    <w:rsid w:val="005B7FE2"/>
    <w:rsid w:val="005C0341"/>
    <w:rsid w:val="005C04AB"/>
    <w:rsid w:val="005C07DF"/>
    <w:rsid w:val="005C0B2E"/>
    <w:rsid w:val="005C0D03"/>
    <w:rsid w:val="005C0D4B"/>
    <w:rsid w:val="005C0DAF"/>
    <w:rsid w:val="005C0ED0"/>
    <w:rsid w:val="005C0FE4"/>
    <w:rsid w:val="005C10A3"/>
    <w:rsid w:val="005C1711"/>
    <w:rsid w:val="005C19D6"/>
    <w:rsid w:val="005C1E38"/>
    <w:rsid w:val="005C2245"/>
    <w:rsid w:val="005C2844"/>
    <w:rsid w:val="005C2A5E"/>
    <w:rsid w:val="005C3285"/>
    <w:rsid w:val="005C370C"/>
    <w:rsid w:val="005C3919"/>
    <w:rsid w:val="005C3AFE"/>
    <w:rsid w:val="005C3D8B"/>
    <w:rsid w:val="005C3EF5"/>
    <w:rsid w:val="005C3EFB"/>
    <w:rsid w:val="005C414A"/>
    <w:rsid w:val="005C48BC"/>
    <w:rsid w:val="005C4A6F"/>
    <w:rsid w:val="005C4B58"/>
    <w:rsid w:val="005C565E"/>
    <w:rsid w:val="005C56F2"/>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576"/>
    <w:rsid w:val="005D5F39"/>
    <w:rsid w:val="005D625F"/>
    <w:rsid w:val="005D65AD"/>
    <w:rsid w:val="005D6763"/>
    <w:rsid w:val="005D72DA"/>
    <w:rsid w:val="005D73FF"/>
    <w:rsid w:val="005D764F"/>
    <w:rsid w:val="005D7F05"/>
    <w:rsid w:val="005E0EAB"/>
    <w:rsid w:val="005E1F5E"/>
    <w:rsid w:val="005E2165"/>
    <w:rsid w:val="005E22F3"/>
    <w:rsid w:val="005E380B"/>
    <w:rsid w:val="005E3C28"/>
    <w:rsid w:val="005E3F3A"/>
    <w:rsid w:val="005E4EEA"/>
    <w:rsid w:val="005E5B39"/>
    <w:rsid w:val="005E5EE5"/>
    <w:rsid w:val="005E6040"/>
    <w:rsid w:val="005E69D4"/>
    <w:rsid w:val="005E6DF9"/>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E18"/>
    <w:rsid w:val="005F4F76"/>
    <w:rsid w:val="005F514F"/>
    <w:rsid w:val="005F5198"/>
    <w:rsid w:val="005F586B"/>
    <w:rsid w:val="005F5B06"/>
    <w:rsid w:val="005F6D30"/>
    <w:rsid w:val="005F70A7"/>
    <w:rsid w:val="005F73AD"/>
    <w:rsid w:val="00600DB4"/>
    <w:rsid w:val="0060101B"/>
    <w:rsid w:val="00601341"/>
    <w:rsid w:val="00601C2F"/>
    <w:rsid w:val="00602425"/>
    <w:rsid w:val="006030A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316"/>
    <w:rsid w:val="0061158B"/>
    <w:rsid w:val="006116F7"/>
    <w:rsid w:val="00612169"/>
    <w:rsid w:val="00612813"/>
    <w:rsid w:val="00612A47"/>
    <w:rsid w:val="006131BC"/>
    <w:rsid w:val="0061394B"/>
    <w:rsid w:val="00613FA7"/>
    <w:rsid w:val="006146D5"/>
    <w:rsid w:val="00614A92"/>
    <w:rsid w:val="0061535D"/>
    <w:rsid w:val="00615673"/>
    <w:rsid w:val="00615BBD"/>
    <w:rsid w:val="00615BBF"/>
    <w:rsid w:val="006161E5"/>
    <w:rsid w:val="00616561"/>
    <w:rsid w:val="006167EF"/>
    <w:rsid w:val="00616D97"/>
    <w:rsid w:val="00616F12"/>
    <w:rsid w:val="00617898"/>
    <w:rsid w:val="0061798D"/>
    <w:rsid w:val="00620776"/>
    <w:rsid w:val="006207FD"/>
    <w:rsid w:val="00620CEE"/>
    <w:rsid w:val="00622CE8"/>
    <w:rsid w:val="00622D8F"/>
    <w:rsid w:val="00622E29"/>
    <w:rsid w:val="006233A8"/>
    <w:rsid w:val="00623492"/>
    <w:rsid w:val="00623786"/>
    <w:rsid w:val="006238DE"/>
    <w:rsid w:val="00623F2C"/>
    <w:rsid w:val="00624360"/>
    <w:rsid w:val="0062488E"/>
    <w:rsid w:val="0062553A"/>
    <w:rsid w:val="0062575A"/>
    <w:rsid w:val="00625EF4"/>
    <w:rsid w:val="00626215"/>
    <w:rsid w:val="00627DAE"/>
    <w:rsid w:val="00630C13"/>
    <w:rsid w:val="00631030"/>
    <w:rsid w:val="006310C1"/>
    <w:rsid w:val="006317A2"/>
    <w:rsid w:val="00631E3B"/>
    <w:rsid w:val="00631F4C"/>
    <w:rsid w:val="00631FAF"/>
    <w:rsid w:val="00632211"/>
    <w:rsid w:val="00632574"/>
    <w:rsid w:val="00632F36"/>
    <w:rsid w:val="00633405"/>
    <w:rsid w:val="006335A3"/>
    <w:rsid w:val="00633FDC"/>
    <w:rsid w:val="00634701"/>
    <w:rsid w:val="0063478B"/>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8C2"/>
    <w:rsid w:val="00641EAE"/>
    <w:rsid w:val="00641ED0"/>
    <w:rsid w:val="00641F15"/>
    <w:rsid w:val="0064251E"/>
    <w:rsid w:val="00642A82"/>
    <w:rsid w:val="00642C8C"/>
    <w:rsid w:val="00642FE5"/>
    <w:rsid w:val="00643687"/>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7F6"/>
    <w:rsid w:val="00652B82"/>
    <w:rsid w:val="006534E7"/>
    <w:rsid w:val="00654108"/>
    <w:rsid w:val="006549E1"/>
    <w:rsid w:val="00654BFF"/>
    <w:rsid w:val="00654C22"/>
    <w:rsid w:val="00654F3E"/>
    <w:rsid w:val="00655130"/>
    <w:rsid w:val="006551A8"/>
    <w:rsid w:val="00656918"/>
    <w:rsid w:val="006572F0"/>
    <w:rsid w:val="0065751D"/>
    <w:rsid w:val="00657608"/>
    <w:rsid w:val="006576A7"/>
    <w:rsid w:val="006579BD"/>
    <w:rsid w:val="00657DAA"/>
    <w:rsid w:val="0066034F"/>
    <w:rsid w:val="0066072A"/>
    <w:rsid w:val="00660865"/>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53"/>
    <w:rsid w:val="00664AA6"/>
    <w:rsid w:val="00664B8C"/>
    <w:rsid w:val="00665916"/>
    <w:rsid w:val="00665967"/>
    <w:rsid w:val="00665B44"/>
    <w:rsid w:val="00666207"/>
    <w:rsid w:val="006666E4"/>
    <w:rsid w:val="00666A21"/>
    <w:rsid w:val="00666B9E"/>
    <w:rsid w:val="00666F87"/>
    <w:rsid w:val="00667207"/>
    <w:rsid w:val="00667922"/>
    <w:rsid w:val="00670F4A"/>
    <w:rsid w:val="00671029"/>
    <w:rsid w:val="00671194"/>
    <w:rsid w:val="00671BB1"/>
    <w:rsid w:val="006726FB"/>
    <w:rsid w:val="00672D5E"/>
    <w:rsid w:val="00672F1B"/>
    <w:rsid w:val="006730D3"/>
    <w:rsid w:val="00673EB7"/>
    <w:rsid w:val="0067478C"/>
    <w:rsid w:val="006754A7"/>
    <w:rsid w:val="006755EC"/>
    <w:rsid w:val="00675763"/>
    <w:rsid w:val="006757AD"/>
    <w:rsid w:val="00675970"/>
    <w:rsid w:val="00675B76"/>
    <w:rsid w:val="00675FCA"/>
    <w:rsid w:val="00676101"/>
    <w:rsid w:val="00676131"/>
    <w:rsid w:val="0067635F"/>
    <w:rsid w:val="006766B1"/>
    <w:rsid w:val="00676908"/>
    <w:rsid w:val="00677476"/>
    <w:rsid w:val="00677CF9"/>
    <w:rsid w:val="00677D56"/>
    <w:rsid w:val="006816E7"/>
    <w:rsid w:val="006828B9"/>
    <w:rsid w:val="00682AC9"/>
    <w:rsid w:val="00682B18"/>
    <w:rsid w:val="00682D9F"/>
    <w:rsid w:val="006838F2"/>
    <w:rsid w:val="006846EA"/>
    <w:rsid w:val="00684BFD"/>
    <w:rsid w:val="00684FD1"/>
    <w:rsid w:val="006852EF"/>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3A5C"/>
    <w:rsid w:val="00694268"/>
    <w:rsid w:val="00694AB9"/>
    <w:rsid w:val="00694C72"/>
    <w:rsid w:val="00694D4B"/>
    <w:rsid w:val="00694F35"/>
    <w:rsid w:val="006953A7"/>
    <w:rsid w:val="00695A70"/>
    <w:rsid w:val="006A080A"/>
    <w:rsid w:val="006A09EE"/>
    <w:rsid w:val="006A0A3B"/>
    <w:rsid w:val="006A0EE1"/>
    <w:rsid w:val="006A1B45"/>
    <w:rsid w:val="006A1D29"/>
    <w:rsid w:val="006A1F66"/>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1BBE"/>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479"/>
    <w:rsid w:val="006D67AB"/>
    <w:rsid w:val="006D682B"/>
    <w:rsid w:val="006D6D16"/>
    <w:rsid w:val="006D6EA3"/>
    <w:rsid w:val="006D788B"/>
    <w:rsid w:val="006D7ABD"/>
    <w:rsid w:val="006D7B69"/>
    <w:rsid w:val="006D7CB5"/>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00F"/>
    <w:rsid w:val="006F04BD"/>
    <w:rsid w:val="006F11C0"/>
    <w:rsid w:val="006F1423"/>
    <w:rsid w:val="006F1C0F"/>
    <w:rsid w:val="006F1DED"/>
    <w:rsid w:val="006F2759"/>
    <w:rsid w:val="006F2A91"/>
    <w:rsid w:val="006F2D33"/>
    <w:rsid w:val="006F2D7A"/>
    <w:rsid w:val="006F2FF5"/>
    <w:rsid w:val="006F379C"/>
    <w:rsid w:val="006F4220"/>
    <w:rsid w:val="006F69F6"/>
    <w:rsid w:val="006F6BCB"/>
    <w:rsid w:val="006F7104"/>
    <w:rsid w:val="006F72E2"/>
    <w:rsid w:val="006F73FC"/>
    <w:rsid w:val="006F778D"/>
    <w:rsid w:val="007007E4"/>
    <w:rsid w:val="00701020"/>
    <w:rsid w:val="007011CA"/>
    <w:rsid w:val="00701265"/>
    <w:rsid w:val="007015C1"/>
    <w:rsid w:val="00701AFC"/>
    <w:rsid w:val="007022EC"/>
    <w:rsid w:val="007028F0"/>
    <w:rsid w:val="00703563"/>
    <w:rsid w:val="007039E6"/>
    <w:rsid w:val="00703CB5"/>
    <w:rsid w:val="00703CE8"/>
    <w:rsid w:val="00704737"/>
    <w:rsid w:val="00704C1B"/>
    <w:rsid w:val="007052AC"/>
    <w:rsid w:val="0070548B"/>
    <w:rsid w:val="007059EA"/>
    <w:rsid w:val="00705C2C"/>
    <w:rsid w:val="00705D34"/>
    <w:rsid w:val="00706010"/>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29E"/>
    <w:rsid w:val="00714532"/>
    <w:rsid w:val="00714E62"/>
    <w:rsid w:val="00714EAB"/>
    <w:rsid w:val="0071540E"/>
    <w:rsid w:val="00715462"/>
    <w:rsid w:val="00715639"/>
    <w:rsid w:val="0071564C"/>
    <w:rsid w:val="0071573F"/>
    <w:rsid w:val="00715A41"/>
    <w:rsid w:val="00715CB0"/>
    <w:rsid w:val="00716741"/>
    <w:rsid w:val="00716AC1"/>
    <w:rsid w:val="00717478"/>
    <w:rsid w:val="0071774E"/>
    <w:rsid w:val="007200F0"/>
    <w:rsid w:val="0072058D"/>
    <w:rsid w:val="00720717"/>
    <w:rsid w:val="007209A3"/>
    <w:rsid w:val="007215EB"/>
    <w:rsid w:val="007216BB"/>
    <w:rsid w:val="007219CB"/>
    <w:rsid w:val="00722328"/>
    <w:rsid w:val="00722409"/>
    <w:rsid w:val="007245FB"/>
    <w:rsid w:val="0072483E"/>
    <w:rsid w:val="00724CD7"/>
    <w:rsid w:val="00724E16"/>
    <w:rsid w:val="00724E6E"/>
    <w:rsid w:val="007257E3"/>
    <w:rsid w:val="00726003"/>
    <w:rsid w:val="007266BE"/>
    <w:rsid w:val="00726E3E"/>
    <w:rsid w:val="007272EE"/>
    <w:rsid w:val="007272F6"/>
    <w:rsid w:val="0072740E"/>
    <w:rsid w:val="00727575"/>
    <w:rsid w:val="00727A07"/>
    <w:rsid w:val="00727D64"/>
    <w:rsid w:val="00727F09"/>
    <w:rsid w:val="00730DAB"/>
    <w:rsid w:val="0073108A"/>
    <w:rsid w:val="0073168B"/>
    <w:rsid w:val="00731937"/>
    <w:rsid w:val="00732030"/>
    <w:rsid w:val="00732288"/>
    <w:rsid w:val="00732488"/>
    <w:rsid w:val="007325D6"/>
    <w:rsid w:val="00732AD8"/>
    <w:rsid w:val="007344CD"/>
    <w:rsid w:val="00734C4C"/>
    <w:rsid w:val="00734E3B"/>
    <w:rsid w:val="00735E16"/>
    <w:rsid w:val="00735EAB"/>
    <w:rsid w:val="0073663C"/>
    <w:rsid w:val="0073689E"/>
    <w:rsid w:val="00736916"/>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7A1"/>
    <w:rsid w:val="00750C1C"/>
    <w:rsid w:val="0075101B"/>
    <w:rsid w:val="00751028"/>
    <w:rsid w:val="007510EB"/>
    <w:rsid w:val="007511DC"/>
    <w:rsid w:val="00751412"/>
    <w:rsid w:val="00751956"/>
    <w:rsid w:val="007519A9"/>
    <w:rsid w:val="007527C2"/>
    <w:rsid w:val="0075315C"/>
    <w:rsid w:val="0075327D"/>
    <w:rsid w:val="00753CBF"/>
    <w:rsid w:val="00753E3C"/>
    <w:rsid w:val="007547D9"/>
    <w:rsid w:val="00754973"/>
    <w:rsid w:val="00754F58"/>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AAD"/>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544"/>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2AA"/>
    <w:rsid w:val="007803D7"/>
    <w:rsid w:val="007805E9"/>
    <w:rsid w:val="00780E83"/>
    <w:rsid w:val="0078127E"/>
    <w:rsid w:val="0078141E"/>
    <w:rsid w:val="00781783"/>
    <w:rsid w:val="0078194F"/>
    <w:rsid w:val="00781974"/>
    <w:rsid w:val="00781B63"/>
    <w:rsid w:val="0078223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87D5C"/>
    <w:rsid w:val="00790262"/>
    <w:rsid w:val="007909A5"/>
    <w:rsid w:val="00790AC4"/>
    <w:rsid w:val="00791833"/>
    <w:rsid w:val="00791C97"/>
    <w:rsid w:val="00791E38"/>
    <w:rsid w:val="0079208F"/>
    <w:rsid w:val="007928DD"/>
    <w:rsid w:val="00792D28"/>
    <w:rsid w:val="00792D31"/>
    <w:rsid w:val="00792F4F"/>
    <w:rsid w:val="00793391"/>
    <w:rsid w:val="007934ED"/>
    <w:rsid w:val="00794E09"/>
    <w:rsid w:val="007950C9"/>
    <w:rsid w:val="007950E0"/>
    <w:rsid w:val="00795DB4"/>
    <w:rsid w:val="007964CC"/>
    <w:rsid w:val="0079673D"/>
    <w:rsid w:val="007967C5"/>
    <w:rsid w:val="00797016"/>
    <w:rsid w:val="00797573"/>
    <w:rsid w:val="00797622"/>
    <w:rsid w:val="00797CC4"/>
    <w:rsid w:val="00797CDB"/>
    <w:rsid w:val="007A1C6A"/>
    <w:rsid w:val="007A230C"/>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146"/>
    <w:rsid w:val="007C4238"/>
    <w:rsid w:val="007C42C1"/>
    <w:rsid w:val="007C4DBF"/>
    <w:rsid w:val="007C5053"/>
    <w:rsid w:val="007C6D10"/>
    <w:rsid w:val="007C71CA"/>
    <w:rsid w:val="007C7D6F"/>
    <w:rsid w:val="007D051A"/>
    <w:rsid w:val="007D0DEF"/>
    <w:rsid w:val="007D0E74"/>
    <w:rsid w:val="007D109C"/>
    <w:rsid w:val="007D2793"/>
    <w:rsid w:val="007D2A83"/>
    <w:rsid w:val="007D329A"/>
    <w:rsid w:val="007D3482"/>
    <w:rsid w:val="007D34FE"/>
    <w:rsid w:val="007D3BBD"/>
    <w:rsid w:val="007D3DE8"/>
    <w:rsid w:val="007D3E13"/>
    <w:rsid w:val="007D3FBE"/>
    <w:rsid w:val="007D4891"/>
    <w:rsid w:val="007D48A5"/>
    <w:rsid w:val="007D4E05"/>
    <w:rsid w:val="007D521E"/>
    <w:rsid w:val="007D54F7"/>
    <w:rsid w:val="007D57D9"/>
    <w:rsid w:val="007D5911"/>
    <w:rsid w:val="007D5954"/>
    <w:rsid w:val="007D59C0"/>
    <w:rsid w:val="007D59C9"/>
    <w:rsid w:val="007D59F2"/>
    <w:rsid w:val="007D5CB4"/>
    <w:rsid w:val="007D68FC"/>
    <w:rsid w:val="007D6B92"/>
    <w:rsid w:val="007D7BA9"/>
    <w:rsid w:val="007D7F5B"/>
    <w:rsid w:val="007E03DD"/>
    <w:rsid w:val="007E051F"/>
    <w:rsid w:val="007E06EA"/>
    <w:rsid w:val="007E07DB"/>
    <w:rsid w:val="007E0CF1"/>
    <w:rsid w:val="007E143B"/>
    <w:rsid w:val="007E16E5"/>
    <w:rsid w:val="007E19A6"/>
    <w:rsid w:val="007E19E9"/>
    <w:rsid w:val="007E2946"/>
    <w:rsid w:val="007E2AD0"/>
    <w:rsid w:val="007E2AD3"/>
    <w:rsid w:val="007E2B5C"/>
    <w:rsid w:val="007E320F"/>
    <w:rsid w:val="007E33AE"/>
    <w:rsid w:val="007E375A"/>
    <w:rsid w:val="007E3D4B"/>
    <w:rsid w:val="007E3F57"/>
    <w:rsid w:val="007E40EE"/>
    <w:rsid w:val="007E4AF8"/>
    <w:rsid w:val="007E4D13"/>
    <w:rsid w:val="007E5126"/>
    <w:rsid w:val="007E5339"/>
    <w:rsid w:val="007E5872"/>
    <w:rsid w:val="007E5889"/>
    <w:rsid w:val="007E5B4E"/>
    <w:rsid w:val="007E61FB"/>
    <w:rsid w:val="007E694C"/>
    <w:rsid w:val="007E6AE1"/>
    <w:rsid w:val="007E6CE2"/>
    <w:rsid w:val="007E6CE8"/>
    <w:rsid w:val="007E7171"/>
    <w:rsid w:val="007E7287"/>
    <w:rsid w:val="007E78A6"/>
    <w:rsid w:val="007F0D3C"/>
    <w:rsid w:val="007F12FF"/>
    <w:rsid w:val="007F1347"/>
    <w:rsid w:val="007F1526"/>
    <w:rsid w:val="007F17D1"/>
    <w:rsid w:val="007F1A74"/>
    <w:rsid w:val="007F2A15"/>
    <w:rsid w:val="007F2AD9"/>
    <w:rsid w:val="007F30EA"/>
    <w:rsid w:val="007F3358"/>
    <w:rsid w:val="007F360E"/>
    <w:rsid w:val="007F3BE7"/>
    <w:rsid w:val="007F3F1A"/>
    <w:rsid w:val="007F4196"/>
    <w:rsid w:val="007F4C8C"/>
    <w:rsid w:val="007F62CF"/>
    <w:rsid w:val="007F6922"/>
    <w:rsid w:val="007F6E06"/>
    <w:rsid w:val="007F750A"/>
    <w:rsid w:val="007F7562"/>
    <w:rsid w:val="007F75E4"/>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503"/>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4A2"/>
    <w:rsid w:val="0082050D"/>
    <w:rsid w:val="008208DD"/>
    <w:rsid w:val="00821321"/>
    <w:rsid w:val="00821C4C"/>
    <w:rsid w:val="0082304B"/>
    <w:rsid w:val="00823348"/>
    <w:rsid w:val="00823A4D"/>
    <w:rsid w:val="0082411F"/>
    <w:rsid w:val="008243F7"/>
    <w:rsid w:val="00824B95"/>
    <w:rsid w:val="00824C66"/>
    <w:rsid w:val="00824E09"/>
    <w:rsid w:val="0082567C"/>
    <w:rsid w:val="0082621E"/>
    <w:rsid w:val="00826288"/>
    <w:rsid w:val="008263F2"/>
    <w:rsid w:val="008269D1"/>
    <w:rsid w:val="00826B73"/>
    <w:rsid w:val="0082784D"/>
    <w:rsid w:val="00827C33"/>
    <w:rsid w:val="008303F6"/>
    <w:rsid w:val="00830A76"/>
    <w:rsid w:val="008310EA"/>
    <w:rsid w:val="00831C65"/>
    <w:rsid w:val="00831CBA"/>
    <w:rsid w:val="00832059"/>
    <w:rsid w:val="0083215A"/>
    <w:rsid w:val="00832415"/>
    <w:rsid w:val="00832536"/>
    <w:rsid w:val="0083274E"/>
    <w:rsid w:val="0083275D"/>
    <w:rsid w:val="008338F1"/>
    <w:rsid w:val="00833F28"/>
    <w:rsid w:val="008343EF"/>
    <w:rsid w:val="008346EA"/>
    <w:rsid w:val="00834C64"/>
    <w:rsid w:val="00834E62"/>
    <w:rsid w:val="00834EE1"/>
    <w:rsid w:val="00834F75"/>
    <w:rsid w:val="008351FE"/>
    <w:rsid w:val="00835590"/>
    <w:rsid w:val="00835C6A"/>
    <w:rsid w:val="00836163"/>
    <w:rsid w:val="00836689"/>
    <w:rsid w:val="0083675E"/>
    <w:rsid w:val="00836920"/>
    <w:rsid w:val="00836A4E"/>
    <w:rsid w:val="00836B9A"/>
    <w:rsid w:val="00837299"/>
    <w:rsid w:val="00837AA5"/>
    <w:rsid w:val="00837B8F"/>
    <w:rsid w:val="00837E9A"/>
    <w:rsid w:val="00837F11"/>
    <w:rsid w:val="0084009E"/>
    <w:rsid w:val="00840C91"/>
    <w:rsid w:val="00840F2D"/>
    <w:rsid w:val="0084171D"/>
    <w:rsid w:val="00841981"/>
    <w:rsid w:val="00841C08"/>
    <w:rsid w:val="00842222"/>
    <w:rsid w:val="00842607"/>
    <w:rsid w:val="00842E33"/>
    <w:rsid w:val="008430FF"/>
    <w:rsid w:val="008436A5"/>
    <w:rsid w:val="00843F2F"/>
    <w:rsid w:val="008440AA"/>
    <w:rsid w:val="00844805"/>
    <w:rsid w:val="0084597A"/>
    <w:rsid w:val="00845A1D"/>
    <w:rsid w:val="00845ADF"/>
    <w:rsid w:val="008463EB"/>
    <w:rsid w:val="00846597"/>
    <w:rsid w:val="008468B6"/>
    <w:rsid w:val="00846B00"/>
    <w:rsid w:val="00846D14"/>
    <w:rsid w:val="008473E4"/>
    <w:rsid w:val="0084799E"/>
    <w:rsid w:val="008501F6"/>
    <w:rsid w:val="008505BB"/>
    <w:rsid w:val="00850998"/>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412"/>
    <w:rsid w:val="00860DDF"/>
    <w:rsid w:val="0086172F"/>
    <w:rsid w:val="00861EA4"/>
    <w:rsid w:val="00862057"/>
    <w:rsid w:val="008624EC"/>
    <w:rsid w:val="008625C9"/>
    <w:rsid w:val="00864874"/>
    <w:rsid w:val="0086499C"/>
    <w:rsid w:val="00864D16"/>
    <w:rsid w:val="00864EF0"/>
    <w:rsid w:val="0086570D"/>
    <w:rsid w:val="00865D0F"/>
    <w:rsid w:val="00866690"/>
    <w:rsid w:val="00866DAF"/>
    <w:rsid w:val="00866DC9"/>
    <w:rsid w:val="00866EA2"/>
    <w:rsid w:val="0086785A"/>
    <w:rsid w:val="00867BC6"/>
    <w:rsid w:val="00867CE4"/>
    <w:rsid w:val="00867D73"/>
    <w:rsid w:val="00867EFE"/>
    <w:rsid w:val="0087004D"/>
    <w:rsid w:val="00870214"/>
    <w:rsid w:val="008703CC"/>
    <w:rsid w:val="00870A00"/>
    <w:rsid w:val="00871579"/>
    <w:rsid w:val="008717E0"/>
    <w:rsid w:val="008719A5"/>
    <w:rsid w:val="008725EE"/>
    <w:rsid w:val="00872D01"/>
    <w:rsid w:val="00873815"/>
    <w:rsid w:val="00873FA6"/>
    <w:rsid w:val="00873FF8"/>
    <w:rsid w:val="008740BF"/>
    <w:rsid w:val="0087478C"/>
    <w:rsid w:val="008749EF"/>
    <w:rsid w:val="00874E11"/>
    <w:rsid w:val="008751EA"/>
    <w:rsid w:val="008759D2"/>
    <w:rsid w:val="0087623D"/>
    <w:rsid w:val="008763E8"/>
    <w:rsid w:val="0087650A"/>
    <w:rsid w:val="00876557"/>
    <w:rsid w:val="00877C5B"/>
    <w:rsid w:val="00877FD6"/>
    <w:rsid w:val="008802B7"/>
    <w:rsid w:val="00880A0F"/>
    <w:rsid w:val="00880C5F"/>
    <w:rsid w:val="00880E76"/>
    <w:rsid w:val="00881290"/>
    <w:rsid w:val="008818D2"/>
    <w:rsid w:val="00881B71"/>
    <w:rsid w:val="00881D78"/>
    <w:rsid w:val="0088292D"/>
    <w:rsid w:val="00882E2A"/>
    <w:rsid w:val="008835DB"/>
    <w:rsid w:val="00883E8B"/>
    <w:rsid w:val="00884822"/>
    <w:rsid w:val="008851B7"/>
    <w:rsid w:val="008857B7"/>
    <w:rsid w:val="008862EE"/>
    <w:rsid w:val="00886883"/>
    <w:rsid w:val="00886C91"/>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AF9"/>
    <w:rsid w:val="008963EF"/>
    <w:rsid w:val="00896F15"/>
    <w:rsid w:val="0089732D"/>
    <w:rsid w:val="0089760C"/>
    <w:rsid w:val="008A0065"/>
    <w:rsid w:val="008A0667"/>
    <w:rsid w:val="008A0727"/>
    <w:rsid w:val="008A0940"/>
    <w:rsid w:val="008A12D8"/>
    <w:rsid w:val="008A17BE"/>
    <w:rsid w:val="008A17C5"/>
    <w:rsid w:val="008A19B9"/>
    <w:rsid w:val="008A26E5"/>
    <w:rsid w:val="008A27F2"/>
    <w:rsid w:val="008A2A93"/>
    <w:rsid w:val="008A2E7A"/>
    <w:rsid w:val="008A2ED5"/>
    <w:rsid w:val="008A2FF2"/>
    <w:rsid w:val="008A3B5D"/>
    <w:rsid w:val="008A3FCD"/>
    <w:rsid w:val="008A45F2"/>
    <w:rsid w:val="008A490F"/>
    <w:rsid w:val="008A4B37"/>
    <w:rsid w:val="008A4E0D"/>
    <w:rsid w:val="008A56DB"/>
    <w:rsid w:val="008A6607"/>
    <w:rsid w:val="008A67A7"/>
    <w:rsid w:val="008A6B48"/>
    <w:rsid w:val="008A6B90"/>
    <w:rsid w:val="008A79B9"/>
    <w:rsid w:val="008A7EC1"/>
    <w:rsid w:val="008B0077"/>
    <w:rsid w:val="008B0A37"/>
    <w:rsid w:val="008B0B77"/>
    <w:rsid w:val="008B0F45"/>
    <w:rsid w:val="008B10A3"/>
    <w:rsid w:val="008B1109"/>
    <w:rsid w:val="008B17BE"/>
    <w:rsid w:val="008B26A7"/>
    <w:rsid w:val="008B2799"/>
    <w:rsid w:val="008B2C26"/>
    <w:rsid w:val="008B3E1B"/>
    <w:rsid w:val="008B466F"/>
    <w:rsid w:val="008B4899"/>
    <w:rsid w:val="008B4939"/>
    <w:rsid w:val="008B4D8A"/>
    <w:rsid w:val="008B4DF1"/>
    <w:rsid w:val="008B5FBA"/>
    <w:rsid w:val="008B634B"/>
    <w:rsid w:val="008B66A0"/>
    <w:rsid w:val="008B6764"/>
    <w:rsid w:val="008B6856"/>
    <w:rsid w:val="008B769A"/>
    <w:rsid w:val="008C063F"/>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315"/>
    <w:rsid w:val="008C7469"/>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618"/>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960"/>
    <w:rsid w:val="008E3B77"/>
    <w:rsid w:val="008E3C92"/>
    <w:rsid w:val="008E3CC9"/>
    <w:rsid w:val="008E3D24"/>
    <w:rsid w:val="008E4978"/>
    <w:rsid w:val="008E4B5F"/>
    <w:rsid w:val="008E4BCA"/>
    <w:rsid w:val="008E4DF5"/>
    <w:rsid w:val="008E4F7E"/>
    <w:rsid w:val="008E6512"/>
    <w:rsid w:val="008E6956"/>
    <w:rsid w:val="008E7175"/>
    <w:rsid w:val="008E7433"/>
    <w:rsid w:val="008E779C"/>
    <w:rsid w:val="008E7E66"/>
    <w:rsid w:val="008F01B9"/>
    <w:rsid w:val="008F02F8"/>
    <w:rsid w:val="008F0CB9"/>
    <w:rsid w:val="008F0D99"/>
    <w:rsid w:val="008F15A1"/>
    <w:rsid w:val="008F1DDA"/>
    <w:rsid w:val="008F1E2B"/>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3C"/>
    <w:rsid w:val="00900C0C"/>
    <w:rsid w:val="00900E9A"/>
    <w:rsid w:val="00901562"/>
    <w:rsid w:val="009022C6"/>
    <w:rsid w:val="009024DD"/>
    <w:rsid w:val="00902ABC"/>
    <w:rsid w:val="009042E1"/>
    <w:rsid w:val="00904B85"/>
    <w:rsid w:val="00904E3B"/>
    <w:rsid w:val="00904FC9"/>
    <w:rsid w:val="00905833"/>
    <w:rsid w:val="00906019"/>
    <w:rsid w:val="0090660F"/>
    <w:rsid w:val="00906DA2"/>
    <w:rsid w:val="009071FB"/>
    <w:rsid w:val="00907A00"/>
    <w:rsid w:val="00907F64"/>
    <w:rsid w:val="0091029D"/>
    <w:rsid w:val="0091064F"/>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AA"/>
    <w:rsid w:val="00921438"/>
    <w:rsid w:val="00922232"/>
    <w:rsid w:val="009223A8"/>
    <w:rsid w:val="00922885"/>
    <w:rsid w:val="00922905"/>
    <w:rsid w:val="009232A6"/>
    <w:rsid w:val="0092346E"/>
    <w:rsid w:val="0092351F"/>
    <w:rsid w:val="00923FF1"/>
    <w:rsid w:val="00924585"/>
    <w:rsid w:val="009249A3"/>
    <w:rsid w:val="00924B4B"/>
    <w:rsid w:val="00924E7E"/>
    <w:rsid w:val="00925104"/>
    <w:rsid w:val="0092544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108"/>
    <w:rsid w:val="009337AC"/>
    <w:rsid w:val="0093393D"/>
    <w:rsid w:val="00933DB9"/>
    <w:rsid w:val="00934249"/>
    <w:rsid w:val="00934EA1"/>
    <w:rsid w:val="00934F00"/>
    <w:rsid w:val="009356DE"/>
    <w:rsid w:val="0093572F"/>
    <w:rsid w:val="00935A3E"/>
    <w:rsid w:val="00935E95"/>
    <w:rsid w:val="00936145"/>
    <w:rsid w:val="00936AC0"/>
    <w:rsid w:val="00937527"/>
    <w:rsid w:val="00937ADF"/>
    <w:rsid w:val="00937BCF"/>
    <w:rsid w:val="0094035A"/>
    <w:rsid w:val="009409E2"/>
    <w:rsid w:val="00940A90"/>
    <w:rsid w:val="00941371"/>
    <w:rsid w:val="0094150D"/>
    <w:rsid w:val="00941561"/>
    <w:rsid w:val="00941B5E"/>
    <w:rsid w:val="00941C49"/>
    <w:rsid w:val="00942077"/>
    <w:rsid w:val="00942134"/>
    <w:rsid w:val="00942168"/>
    <w:rsid w:val="009425B4"/>
    <w:rsid w:val="0094289B"/>
    <w:rsid w:val="00942A3A"/>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718"/>
    <w:rsid w:val="00953A35"/>
    <w:rsid w:val="00953A77"/>
    <w:rsid w:val="00953FEF"/>
    <w:rsid w:val="00954A17"/>
    <w:rsid w:val="00954C9D"/>
    <w:rsid w:val="00955003"/>
    <w:rsid w:val="00955862"/>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2DF7"/>
    <w:rsid w:val="0096446E"/>
    <w:rsid w:val="00964840"/>
    <w:rsid w:val="00964BBF"/>
    <w:rsid w:val="009650F3"/>
    <w:rsid w:val="00965136"/>
    <w:rsid w:val="0096526D"/>
    <w:rsid w:val="0096530D"/>
    <w:rsid w:val="00965AD5"/>
    <w:rsid w:val="00965DE7"/>
    <w:rsid w:val="00965F68"/>
    <w:rsid w:val="009664E6"/>
    <w:rsid w:val="0096697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96F"/>
    <w:rsid w:val="00976FB8"/>
    <w:rsid w:val="009773C9"/>
    <w:rsid w:val="00977AB7"/>
    <w:rsid w:val="00977E78"/>
    <w:rsid w:val="00977F6D"/>
    <w:rsid w:val="009801CE"/>
    <w:rsid w:val="00980559"/>
    <w:rsid w:val="00980B72"/>
    <w:rsid w:val="00981999"/>
    <w:rsid w:val="00981CB3"/>
    <w:rsid w:val="0098240A"/>
    <w:rsid w:val="00983248"/>
    <w:rsid w:val="009832DC"/>
    <w:rsid w:val="00983740"/>
    <w:rsid w:val="00983A78"/>
    <w:rsid w:val="009840C0"/>
    <w:rsid w:val="00984322"/>
    <w:rsid w:val="00984372"/>
    <w:rsid w:val="00984674"/>
    <w:rsid w:val="009848DE"/>
    <w:rsid w:val="00985DB8"/>
    <w:rsid w:val="00986098"/>
    <w:rsid w:val="00986BE0"/>
    <w:rsid w:val="00987583"/>
    <w:rsid w:val="00987D09"/>
    <w:rsid w:val="00990D01"/>
    <w:rsid w:val="00990EE2"/>
    <w:rsid w:val="00991C1B"/>
    <w:rsid w:val="009921E9"/>
    <w:rsid w:val="0099276A"/>
    <w:rsid w:val="00992C1A"/>
    <w:rsid w:val="00993D33"/>
    <w:rsid w:val="00993E4A"/>
    <w:rsid w:val="00993EF6"/>
    <w:rsid w:val="0099409A"/>
    <w:rsid w:val="0099470E"/>
    <w:rsid w:val="00994A7A"/>
    <w:rsid w:val="00994B23"/>
    <w:rsid w:val="00994E74"/>
    <w:rsid w:val="0099539D"/>
    <w:rsid w:val="009953CD"/>
    <w:rsid w:val="009961AE"/>
    <w:rsid w:val="009966AB"/>
    <w:rsid w:val="009975F8"/>
    <w:rsid w:val="009978B7"/>
    <w:rsid w:val="009979D5"/>
    <w:rsid w:val="009A083C"/>
    <w:rsid w:val="009A1276"/>
    <w:rsid w:val="009A144F"/>
    <w:rsid w:val="009A1F4F"/>
    <w:rsid w:val="009A22C4"/>
    <w:rsid w:val="009A2C7E"/>
    <w:rsid w:val="009A2DA7"/>
    <w:rsid w:val="009A3216"/>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39E"/>
    <w:rsid w:val="009A757C"/>
    <w:rsid w:val="009A76A0"/>
    <w:rsid w:val="009A7701"/>
    <w:rsid w:val="009A780F"/>
    <w:rsid w:val="009A78D4"/>
    <w:rsid w:val="009A7D63"/>
    <w:rsid w:val="009A7E24"/>
    <w:rsid w:val="009B0FBD"/>
    <w:rsid w:val="009B1066"/>
    <w:rsid w:val="009B1397"/>
    <w:rsid w:val="009B1430"/>
    <w:rsid w:val="009B1B24"/>
    <w:rsid w:val="009B1C6B"/>
    <w:rsid w:val="009B1D71"/>
    <w:rsid w:val="009B2046"/>
    <w:rsid w:val="009B225A"/>
    <w:rsid w:val="009B235C"/>
    <w:rsid w:val="009B25D0"/>
    <w:rsid w:val="009B264D"/>
    <w:rsid w:val="009B2778"/>
    <w:rsid w:val="009B3540"/>
    <w:rsid w:val="009B370E"/>
    <w:rsid w:val="009B396F"/>
    <w:rsid w:val="009B3B6E"/>
    <w:rsid w:val="009B43B2"/>
    <w:rsid w:val="009B44AB"/>
    <w:rsid w:val="009B4BF9"/>
    <w:rsid w:val="009B4C39"/>
    <w:rsid w:val="009B4DC9"/>
    <w:rsid w:val="009B53BE"/>
    <w:rsid w:val="009B5CDE"/>
    <w:rsid w:val="009B6AD3"/>
    <w:rsid w:val="009B6C35"/>
    <w:rsid w:val="009B71CC"/>
    <w:rsid w:val="009B78EE"/>
    <w:rsid w:val="009B7FC5"/>
    <w:rsid w:val="009C00D2"/>
    <w:rsid w:val="009C016A"/>
    <w:rsid w:val="009C01E9"/>
    <w:rsid w:val="009C0365"/>
    <w:rsid w:val="009C058E"/>
    <w:rsid w:val="009C09EA"/>
    <w:rsid w:val="009C0B48"/>
    <w:rsid w:val="009C1135"/>
    <w:rsid w:val="009C2352"/>
    <w:rsid w:val="009C2401"/>
    <w:rsid w:val="009C27D3"/>
    <w:rsid w:val="009C2EED"/>
    <w:rsid w:val="009C3064"/>
    <w:rsid w:val="009C33A3"/>
    <w:rsid w:val="009C46F8"/>
    <w:rsid w:val="009C4885"/>
    <w:rsid w:val="009C5D3E"/>
    <w:rsid w:val="009C61B2"/>
    <w:rsid w:val="009C6B5A"/>
    <w:rsid w:val="009C7341"/>
    <w:rsid w:val="009C76BC"/>
    <w:rsid w:val="009C7877"/>
    <w:rsid w:val="009C795A"/>
    <w:rsid w:val="009C79FA"/>
    <w:rsid w:val="009C7BFA"/>
    <w:rsid w:val="009C7E16"/>
    <w:rsid w:val="009C7EAA"/>
    <w:rsid w:val="009D01DD"/>
    <w:rsid w:val="009D02CB"/>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892"/>
    <w:rsid w:val="009E3FD2"/>
    <w:rsid w:val="009E4719"/>
    <w:rsid w:val="009E473F"/>
    <w:rsid w:val="009E487B"/>
    <w:rsid w:val="009E51E9"/>
    <w:rsid w:val="009E52B3"/>
    <w:rsid w:val="009E560A"/>
    <w:rsid w:val="009E5920"/>
    <w:rsid w:val="009E606F"/>
    <w:rsid w:val="009E6553"/>
    <w:rsid w:val="009E6951"/>
    <w:rsid w:val="009E6F06"/>
    <w:rsid w:val="009E7348"/>
    <w:rsid w:val="009E783F"/>
    <w:rsid w:val="009E7A4A"/>
    <w:rsid w:val="009F090D"/>
    <w:rsid w:val="009F0C6B"/>
    <w:rsid w:val="009F139F"/>
    <w:rsid w:val="009F190F"/>
    <w:rsid w:val="009F2537"/>
    <w:rsid w:val="009F28C7"/>
    <w:rsid w:val="009F3862"/>
    <w:rsid w:val="009F387A"/>
    <w:rsid w:val="009F3897"/>
    <w:rsid w:val="009F4538"/>
    <w:rsid w:val="009F4774"/>
    <w:rsid w:val="009F5C3A"/>
    <w:rsid w:val="009F5E66"/>
    <w:rsid w:val="009F5FBA"/>
    <w:rsid w:val="009F6066"/>
    <w:rsid w:val="009F60EB"/>
    <w:rsid w:val="009F6867"/>
    <w:rsid w:val="009F6AA5"/>
    <w:rsid w:val="009F6FE6"/>
    <w:rsid w:val="009F7A8D"/>
    <w:rsid w:val="009F7F58"/>
    <w:rsid w:val="00A00C65"/>
    <w:rsid w:val="00A010A7"/>
    <w:rsid w:val="00A016AF"/>
    <w:rsid w:val="00A029F4"/>
    <w:rsid w:val="00A037E2"/>
    <w:rsid w:val="00A03CBC"/>
    <w:rsid w:val="00A059B5"/>
    <w:rsid w:val="00A05B0B"/>
    <w:rsid w:val="00A05E30"/>
    <w:rsid w:val="00A06056"/>
    <w:rsid w:val="00A0688C"/>
    <w:rsid w:val="00A07CED"/>
    <w:rsid w:val="00A10499"/>
    <w:rsid w:val="00A1198A"/>
    <w:rsid w:val="00A120F3"/>
    <w:rsid w:val="00A12E40"/>
    <w:rsid w:val="00A13664"/>
    <w:rsid w:val="00A13BA1"/>
    <w:rsid w:val="00A1473C"/>
    <w:rsid w:val="00A14905"/>
    <w:rsid w:val="00A14A3F"/>
    <w:rsid w:val="00A1573D"/>
    <w:rsid w:val="00A1582B"/>
    <w:rsid w:val="00A158EC"/>
    <w:rsid w:val="00A158FD"/>
    <w:rsid w:val="00A15F93"/>
    <w:rsid w:val="00A1606D"/>
    <w:rsid w:val="00A163FA"/>
    <w:rsid w:val="00A1773F"/>
    <w:rsid w:val="00A20824"/>
    <w:rsid w:val="00A208BF"/>
    <w:rsid w:val="00A20A17"/>
    <w:rsid w:val="00A20D7A"/>
    <w:rsid w:val="00A215CB"/>
    <w:rsid w:val="00A21D35"/>
    <w:rsid w:val="00A2226B"/>
    <w:rsid w:val="00A22750"/>
    <w:rsid w:val="00A228C8"/>
    <w:rsid w:val="00A22960"/>
    <w:rsid w:val="00A22B60"/>
    <w:rsid w:val="00A22E78"/>
    <w:rsid w:val="00A237D9"/>
    <w:rsid w:val="00A2384D"/>
    <w:rsid w:val="00A23A5B"/>
    <w:rsid w:val="00A23E6B"/>
    <w:rsid w:val="00A246B1"/>
    <w:rsid w:val="00A253AD"/>
    <w:rsid w:val="00A2568B"/>
    <w:rsid w:val="00A25A87"/>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845"/>
    <w:rsid w:val="00A40903"/>
    <w:rsid w:val="00A40B61"/>
    <w:rsid w:val="00A40F3F"/>
    <w:rsid w:val="00A41381"/>
    <w:rsid w:val="00A414BF"/>
    <w:rsid w:val="00A41DC0"/>
    <w:rsid w:val="00A41DEB"/>
    <w:rsid w:val="00A4217E"/>
    <w:rsid w:val="00A42570"/>
    <w:rsid w:val="00A427AD"/>
    <w:rsid w:val="00A42977"/>
    <w:rsid w:val="00A42A19"/>
    <w:rsid w:val="00A42B29"/>
    <w:rsid w:val="00A42FD1"/>
    <w:rsid w:val="00A43852"/>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B0C"/>
    <w:rsid w:val="00A46F6D"/>
    <w:rsid w:val="00A46FFA"/>
    <w:rsid w:val="00A475EE"/>
    <w:rsid w:val="00A4781C"/>
    <w:rsid w:val="00A478CC"/>
    <w:rsid w:val="00A47A74"/>
    <w:rsid w:val="00A47B05"/>
    <w:rsid w:val="00A47B76"/>
    <w:rsid w:val="00A50AF4"/>
    <w:rsid w:val="00A51014"/>
    <w:rsid w:val="00A51573"/>
    <w:rsid w:val="00A516B8"/>
    <w:rsid w:val="00A51A13"/>
    <w:rsid w:val="00A51DA8"/>
    <w:rsid w:val="00A51E51"/>
    <w:rsid w:val="00A51ECF"/>
    <w:rsid w:val="00A52913"/>
    <w:rsid w:val="00A53210"/>
    <w:rsid w:val="00A536AF"/>
    <w:rsid w:val="00A547B3"/>
    <w:rsid w:val="00A54DE0"/>
    <w:rsid w:val="00A55390"/>
    <w:rsid w:val="00A5599B"/>
    <w:rsid w:val="00A55AF8"/>
    <w:rsid w:val="00A60698"/>
    <w:rsid w:val="00A608E7"/>
    <w:rsid w:val="00A60E14"/>
    <w:rsid w:val="00A61A2B"/>
    <w:rsid w:val="00A61C90"/>
    <w:rsid w:val="00A6211F"/>
    <w:rsid w:val="00A62989"/>
    <w:rsid w:val="00A62F23"/>
    <w:rsid w:val="00A63094"/>
    <w:rsid w:val="00A6309D"/>
    <w:rsid w:val="00A634F9"/>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1DF2"/>
    <w:rsid w:val="00A71F3B"/>
    <w:rsid w:val="00A7218E"/>
    <w:rsid w:val="00A7232D"/>
    <w:rsid w:val="00A7257B"/>
    <w:rsid w:val="00A72699"/>
    <w:rsid w:val="00A73A1B"/>
    <w:rsid w:val="00A73D14"/>
    <w:rsid w:val="00A73F7E"/>
    <w:rsid w:val="00A73F80"/>
    <w:rsid w:val="00A7514B"/>
    <w:rsid w:val="00A754E7"/>
    <w:rsid w:val="00A7561A"/>
    <w:rsid w:val="00A75703"/>
    <w:rsid w:val="00A7585A"/>
    <w:rsid w:val="00A7595C"/>
    <w:rsid w:val="00A75E13"/>
    <w:rsid w:val="00A7647C"/>
    <w:rsid w:val="00A76776"/>
    <w:rsid w:val="00A769E9"/>
    <w:rsid w:val="00A76D09"/>
    <w:rsid w:val="00A770F0"/>
    <w:rsid w:val="00A7714E"/>
    <w:rsid w:val="00A8126A"/>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3F8"/>
    <w:rsid w:val="00A878F9"/>
    <w:rsid w:val="00A87D1B"/>
    <w:rsid w:val="00A90568"/>
    <w:rsid w:val="00A9134D"/>
    <w:rsid w:val="00A91763"/>
    <w:rsid w:val="00A9194C"/>
    <w:rsid w:val="00A91D05"/>
    <w:rsid w:val="00A93280"/>
    <w:rsid w:val="00A934FE"/>
    <w:rsid w:val="00A935BE"/>
    <w:rsid w:val="00A93E3F"/>
    <w:rsid w:val="00A94064"/>
    <w:rsid w:val="00A94789"/>
    <w:rsid w:val="00A9596E"/>
    <w:rsid w:val="00A95EFD"/>
    <w:rsid w:val="00A95F86"/>
    <w:rsid w:val="00A96357"/>
    <w:rsid w:val="00A9679B"/>
    <w:rsid w:val="00A96887"/>
    <w:rsid w:val="00A978FE"/>
    <w:rsid w:val="00A97EF3"/>
    <w:rsid w:val="00AA0075"/>
    <w:rsid w:val="00AA0336"/>
    <w:rsid w:val="00AA057F"/>
    <w:rsid w:val="00AA0C84"/>
    <w:rsid w:val="00AA0D5A"/>
    <w:rsid w:val="00AA0EF4"/>
    <w:rsid w:val="00AA10C7"/>
    <w:rsid w:val="00AA1AAD"/>
    <w:rsid w:val="00AA1F6F"/>
    <w:rsid w:val="00AA2106"/>
    <w:rsid w:val="00AA23A8"/>
    <w:rsid w:val="00AA252D"/>
    <w:rsid w:val="00AA2855"/>
    <w:rsid w:val="00AA2A9E"/>
    <w:rsid w:val="00AA2FB1"/>
    <w:rsid w:val="00AA318A"/>
    <w:rsid w:val="00AA322C"/>
    <w:rsid w:val="00AA3868"/>
    <w:rsid w:val="00AA3C73"/>
    <w:rsid w:val="00AA4724"/>
    <w:rsid w:val="00AA4FAB"/>
    <w:rsid w:val="00AA55DE"/>
    <w:rsid w:val="00AA60F4"/>
    <w:rsid w:val="00AA61AE"/>
    <w:rsid w:val="00AA670E"/>
    <w:rsid w:val="00AA676A"/>
    <w:rsid w:val="00AA69E3"/>
    <w:rsid w:val="00AA7BCB"/>
    <w:rsid w:val="00AA7DC2"/>
    <w:rsid w:val="00AB0123"/>
    <w:rsid w:val="00AB08D7"/>
    <w:rsid w:val="00AB1553"/>
    <w:rsid w:val="00AB1E2D"/>
    <w:rsid w:val="00AB2548"/>
    <w:rsid w:val="00AB2A52"/>
    <w:rsid w:val="00AB2C9C"/>
    <w:rsid w:val="00AB2EA4"/>
    <w:rsid w:val="00AB36A1"/>
    <w:rsid w:val="00AB40B1"/>
    <w:rsid w:val="00AB4111"/>
    <w:rsid w:val="00AB46D0"/>
    <w:rsid w:val="00AB4D60"/>
    <w:rsid w:val="00AB64D5"/>
    <w:rsid w:val="00AB6BBD"/>
    <w:rsid w:val="00AB73FF"/>
    <w:rsid w:val="00AB77A7"/>
    <w:rsid w:val="00AB7D1B"/>
    <w:rsid w:val="00AC001C"/>
    <w:rsid w:val="00AC02FA"/>
    <w:rsid w:val="00AC09C0"/>
    <w:rsid w:val="00AC133E"/>
    <w:rsid w:val="00AC1415"/>
    <w:rsid w:val="00AC1C83"/>
    <w:rsid w:val="00AC1DB1"/>
    <w:rsid w:val="00AC2338"/>
    <w:rsid w:val="00AC277F"/>
    <w:rsid w:val="00AC2F85"/>
    <w:rsid w:val="00AC3512"/>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1F"/>
    <w:rsid w:val="00AD1B5F"/>
    <w:rsid w:val="00AD1EAB"/>
    <w:rsid w:val="00AD1FD7"/>
    <w:rsid w:val="00AD2676"/>
    <w:rsid w:val="00AD28F7"/>
    <w:rsid w:val="00AD29A7"/>
    <w:rsid w:val="00AD2CD6"/>
    <w:rsid w:val="00AD2D7F"/>
    <w:rsid w:val="00AD30EC"/>
    <w:rsid w:val="00AD3168"/>
    <w:rsid w:val="00AD3A94"/>
    <w:rsid w:val="00AD3CD9"/>
    <w:rsid w:val="00AD4311"/>
    <w:rsid w:val="00AD4B66"/>
    <w:rsid w:val="00AD530C"/>
    <w:rsid w:val="00AD5316"/>
    <w:rsid w:val="00AD5576"/>
    <w:rsid w:val="00AD57A8"/>
    <w:rsid w:val="00AD5953"/>
    <w:rsid w:val="00AD5CC6"/>
    <w:rsid w:val="00AD5CEB"/>
    <w:rsid w:val="00AD5F11"/>
    <w:rsid w:val="00AD7026"/>
    <w:rsid w:val="00AD7182"/>
    <w:rsid w:val="00AD7B8D"/>
    <w:rsid w:val="00AE071B"/>
    <w:rsid w:val="00AE0775"/>
    <w:rsid w:val="00AE0F3E"/>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C56"/>
    <w:rsid w:val="00AE6FD4"/>
    <w:rsid w:val="00AE6FDF"/>
    <w:rsid w:val="00AE70ED"/>
    <w:rsid w:val="00AE7242"/>
    <w:rsid w:val="00AE74DF"/>
    <w:rsid w:val="00AE752E"/>
    <w:rsid w:val="00AF020E"/>
    <w:rsid w:val="00AF0FB0"/>
    <w:rsid w:val="00AF139C"/>
    <w:rsid w:val="00AF1E3A"/>
    <w:rsid w:val="00AF1F43"/>
    <w:rsid w:val="00AF239D"/>
    <w:rsid w:val="00AF28CA"/>
    <w:rsid w:val="00AF2FCB"/>
    <w:rsid w:val="00AF3062"/>
    <w:rsid w:val="00AF3D25"/>
    <w:rsid w:val="00AF50FF"/>
    <w:rsid w:val="00AF533B"/>
    <w:rsid w:val="00AF5E22"/>
    <w:rsid w:val="00AF5F7A"/>
    <w:rsid w:val="00AF6A4A"/>
    <w:rsid w:val="00AF72B6"/>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AA4"/>
    <w:rsid w:val="00B04AC6"/>
    <w:rsid w:val="00B04DFB"/>
    <w:rsid w:val="00B05017"/>
    <w:rsid w:val="00B05733"/>
    <w:rsid w:val="00B058AB"/>
    <w:rsid w:val="00B05998"/>
    <w:rsid w:val="00B05AB9"/>
    <w:rsid w:val="00B05B00"/>
    <w:rsid w:val="00B06077"/>
    <w:rsid w:val="00B0680D"/>
    <w:rsid w:val="00B06EA3"/>
    <w:rsid w:val="00B072DC"/>
    <w:rsid w:val="00B10672"/>
    <w:rsid w:val="00B10A43"/>
    <w:rsid w:val="00B10FB5"/>
    <w:rsid w:val="00B11A35"/>
    <w:rsid w:val="00B11E05"/>
    <w:rsid w:val="00B12E28"/>
    <w:rsid w:val="00B149D2"/>
    <w:rsid w:val="00B15095"/>
    <w:rsid w:val="00B15554"/>
    <w:rsid w:val="00B15BE8"/>
    <w:rsid w:val="00B15FB4"/>
    <w:rsid w:val="00B16199"/>
    <w:rsid w:val="00B16C3E"/>
    <w:rsid w:val="00B16D88"/>
    <w:rsid w:val="00B16DF4"/>
    <w:rsid w:val="00B16E6E"/>
    <w:rsid w:val="00B1709C"/>
    <w:rsid w:val="00B17A38"/>
    <w:rsid w:val="00B17D0E"/>
    <w:rsid w:val="00B202A1"/>
    <w:rsid w:val="00B20374"/>
    <w:rsid w:val="00B206BF"/>
    <w:rsid w:val="00B21231"/>
    <w:rsid w:val="00B2135B"/>
    <w:rsid w:val="00B213F2"/>
    <w:rsid w:val="00B21785"/>
    <w:rsid w:val="00B21904"/>
    <w:rsid w:val="00B21935"/>
    <w:rsid w:val="00B21AB6"/>
    <w:rsid w:val="00B21AC6"/>
    <w:rsid w:val="00B21AFE"/>
    <w:rsid w:val="00B21D08"/>
    <w:rsid w:val="00B22930"/>
    <w:rsid w:val="00B22A66"/>
    <w:rsid w:val="00B22C00"/>
    <w:rsid w:val="00B230B7"/>
    <w:rsid w:val="00B23C36"/>
    <w:rsid w:val="00B2433C"/>
    <w:rsid w:val="00B246D4"/>
    <w:rsid w:val="00B263B3"/>
    <w:rsid w:val="00B26540"/>
    <w:rsid w:val="00B269AD"/>
    <w:rsid w:val="00B26D2C"/>
    <w:rsid w:val="00B26E2E"/>
    <w:rsid w:val="00B26F5F"/>
    <w:rsid w:val="00B26F9C"/>
    <w:rsid w:val="00B27393"/>
    <w:rsid w:val="00B2758F"/>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284"/>
    <w:rsid w:val="00B4458D"/>
    <w:rsid w:val="00B44EB6"/>
    <w:rsid w:val="00B45695"/>
    <w:rsid w:val="00B45BB7"/>
    <w:rsid w:val="00B4601B"/>
    <w:rsid w:val="00B46913"/>
    <w:rsid w:val="00B46943"/>
    <w:rsid w:val="00B47248"/>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41"/>
    <w:rsid w:val="00B56476"/>
    <w:rsid w:val="00B56796"/>
    <w:rsid w:val="00B56DF8"/>
    <w:rsid w:val="00B5752C"/>
    <w:rsid w:val="00B57880"/>
    <w:rsid w:val="00B57B9D"/>
    <w:rsid w:val="00B6009E"/>
    <w:rsid w:val="00B60235"/>
    <w:rsid w:val="00B603F1"/>
    <w:rsid w:val="00B60AF7"/>
    <w:rsid w:val="00B60BD5"/>
    <w:rsid w:val="00B60C9E"/>
    <w:rsid w:val="00B612D2"/>
    <w:rsid w:val="00B61507"/>
    <w:rsid w:val="00B617FF"/>
    <w:rsid w:val="00B620F0"/>
    <w:rsid w:val="00B62287"/>
    <w:rsid w:val="00B62A99"/>
    <w:rsid w:val="00B62FCA"/>
    <w:rsid w:val="00B633EF"/>
    <w:rsid w:val="00B6379A"/>
    <w:rsid w:val="00B63EF2"/>
    <w:rsid w:val="00B63F4C"/>
    <w:rsid w:val="00B64019"/>
    <w:rsid w:val="00B641B6"/>
    <w:rsid w:val="00B649CC"/>
    <w:rsid w:val="00B64AC2"/>
    <w:rsid w:val="00B64F42"/>
    <w:rsid w:val="00B65AAD"/>
    <w:rsid w:val="00B65B86"/>
    <w:rsid w:val="00B66B79"/>
    <w:rsid w:val="00B66D5C"/>
    <w:rsid w:val="00B673B3"/>
    <w:rsid w:val="00B67462"/>
    <w:rsid w:val="00B67544"/>
    <w:rsid w:val="00B6778A"/>
    <w:rsid w:val="00B67C7E"/>
    <w:rsid w:val="00B67D70"/>
    <w:rsid w:val="00B70B15"/>
    <w:rsid w:val="00B70CF9"/>
    <w:rsid w:val="00B70F9E"/>
    <w:rsid w:val="00B71257"/>
    <w:rsid w:val="00B713CB"/>
    <w:rsid w:val="00B71976"/>
    <w:rsid w:val="00B71D0B"/>
    <w:rsid w:val="00B71DF9"/>
    <w:rsid w:val="00B71E13"/>
    <w:rsid w:val="00B71E54"/>
    <w:rsid w:val="00B7215D"/>
    <w:rsid w:val="00B725E2"/>
    <w:rsid w:val="00B72773"/>
    <w:rsid w:val="00B7309F"/>
    <w:rsid w:val="00B7362D"/>
    <w:rsid w:val="00B73863"/>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9EC"/>
    <w:rsid w:val="00B80A33"/>
    <w:rsid w:val="00B80DBC"/>
    <w:rsid w:val="00B81329"/>
    <w:rsid w:val="00B81A75"/>
    <w:rsid w:val="00B82331"/>
    <w:rsid w:val="00B8373D"/>
    <w:rsid w:val="00B839BC"/>
    <w:rsid w:val="00B84C25"/>
    <w:rsid w:val="00B84D6E"/>
    <w:rsid w:val="00B84FDB"/>
    <w:rsid w:val="00B8541F"/>
    <w:rsid w:val="00B8559D"/>
    <w:rsid w:val="00B8564B"/>
    <w:rsid w:val="00B85CCA"/>
    <w:rsid w:val="00B85D6C"/>
    <w:rsid w:val="00B85E1F"/>
    <w:rsid w:val="00B8657F"/>
    <w:rsid w:val="00B868FE"/>
    <w:rsid w:val="00B86CCE"/>
    <w:rsid w:val="00B86CF2"/>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D7A"/>
    <w:rsid w:val="00BA4ED5"/>
    <w:rsid w:val="00BA5B65"/>
    <w:rsid w:val="00BA5B6C"/>
    <w:rsid w:val="00BA64BE"/>
    <w:rsid w:val="00BA6E77"/>
    <w:rsid w:val="00BA7064"/>
    <w:rsid w:val="00BA77B4"/>
    <w:rsid w:val="00BA7B37"/>
    <w:rsid w:val="00BB0215"/>
    <w:rsid w:val="00BB1B2F"/>
    <w:rsid w:val="00BB1E8F"/>
    <w:rsid w:val="00BB1F66"/>
    <w:rsid w:val="00BB2BE3"/>
    <w:rsid w:val="00BB30CA"/>
    <w:rsid w:val="00BB31AC"/>
    <w:rsid w:val="00BB3222"/>
    <w:rsid w:val="00BB322B"/>
    <w:rsid w:val="00BB3A2F"/>
    <w:rsid w:val="00BB4FFE"/>
    <w:rsid w:val="00BB5C55"/>
    <w:rsid w:val="00BB635F"/>
    <w:rsid w:val="00BB63E0"/>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536"/>
    <w:rsid w:val="00BC5397"/>
    <w:rsid w:val="00BC53DE"/>
    <w:rsid w:val="00BC552E"/>
    <w:rsid w:val="00BC592D"/>
    <w:rsid w:val="00BC5D41"/>
    <w:rsid w:val="00BC61A3"/>
    <w:rsid w:val="00BC62FE"/>
    <w:rsid w:val="00BC6622"/>
    <w:rsid w:val="00BC674F"/>
    <w:rsid w:val="00BC69FC"/>
    <w:rsid w:val="00BC6D91"/>
    <w:rsid w:val="00BC79F3"/>
    <w:rsid w:val="00BD054B"/>
    <w:rsid w:val="00BD1196"/>
    <w:rsid w:val="00BD165F"/>
    <w:rsid w:val="00BD17E8"/>
    <w:rsid w:val="00BD1E9F"/>
    <w:rsid w:val="00BD3600"/>
    <w:rsid w:val="00BD388F"/>
    <w:rsid w:val="00BD46E9"/>
    <w:rsid w:val="00BD47A8"/>
    <w:rsid w:val="00BD4E31"/>
    <w:rsid w:val="00BD6B2F"/>
    <w:rsid w:val="00BD76DA"/>
    <w:rsid w:val="00BD79BE"/>
    <w:rsid w:val="00BD7D0F"/>
    <w:rsid w:val="00BD7E69"/>
    <w:rsid w:val="00BD7F05"/>
    <w:rsid w:val="00BE00B2"/>
    <w:rsid w:val="00BE056B"/>
    <w:rsid w:val="00BE0D93"/>
    <w:rsid w:val="00BE1607"/>
    <w:rsid w:val="00BE174A"/>
    <w:rsid w:val="00BE1C55"/>
    <w:rsid w:val="00BE268B"/>
    <w:rsid w:val="00BE2975"/>
    <w:rsid w:val="00BE2AB9"/>
    <w:rsid w:val="00BE3035"/>
    <w:rsid w:val="00BE3E9B"/>
    <w:rsid w:val="00BE489A"/>
    <w:rsid w:val="00BE584B"/>
    <w:rsid w:val="00BE5933"/>
    <w:rsid w:val="00BE5D23"/>
    <w:rsid w:val="00BE5E33"/>
    <w:rsid w:val="00BE67E8"/>
    <w:rsid w:val="00BE68A7"/>
    <w:rsid w:val="00BE7D49"/>
    <w:rsid w:val="00BF01B8"/>
    <w:rsid w:val="00BF0652"/>
    <w:rsid w:val="00BF081E"/>
    <w:rsid w:val="00BF0B78"/>
    <w:rsid w:val="00BF0BFA"/>
    <w:rsid w:val="00BF0FE7"/>
    <w:rsid w:val="00BF1830"/>
    <w:rsid w:val="00BF1A7E"/>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3C"/>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31F"/>
    <w:rsid w:val="00C20DFF"/>
    <w:rsid w:val="00C211A5"/>
    <w:rsid w:val="00C21383"/>
    <w:rsid w:val="00C2138A"/>
    <w:rsid w:val="00C213EE"/>
    <w:rsid w:val="00C21669"/>
    <w:rsid w:val="00C2198F"/>
    <w:rsid w:val="00C2275B"/>
    <w:rsid w:val="00C22C3C"/>
    <w:rsid w:val="00C238E7"/>
    <w:rsid w:val="00C23914"/>
    <w:rsid w:val="00C2398B"/>
    <w:rsid w:val="00C239AC"/>
    <w:rsid w:val="00C239E1"/>
    <w:rsid w:val="00C23E3A"/>
    <w:rsid w:val="00C24285"/>
    <w:rsid w:val="00C24B0B"/>
    <w:rsid w:val="00C24F9C"/>
    <w:rsid w:val="00C25EC4"/>
    <w:rsid w:val="00C261D3"/>
    <w:rsid w:val="00C2623D"/>
    <w:rsid w:val="00C263F1"/>
    <w:rsid w:val="00C26F31"/>
    <w:rsid w:val="00C27679"/>
    <w:rsid w:val="00C27BE7"/>
    <w:rsid w:val="00C27F55"/>
    <w:rsid w:val="00C3034D"/>
    <w:rsid w:val="00C30D4C"/>
    <w:rsid w:val="00C31760"/>
    <w:rsid w:val="00C31BCF"/>
    <w:rsid w:val="00C321F5"/>
    <w:rsid w:val="00C322C5"/>
    <w:rsid w:val="00C325E3"/>
    <w:rsid w:val="00C32994"/>
    <w:rsid w:val="00C32A72"/>
    <w:rsid w:val="00C32D32"/>
    <w:rsid w:val="00C32E41"/>
    <w:rsid w:val="00C337ED"/>
    <w:rsid w:val="00C339C7"/>
    <w:rsid w:val="00C33BEC"/>
    <w:rsid w:val="00C34819"/>
    <w:rsid w:val="00C353D3"/>
    <w:rsid w:val="00C35BA8"/>
    <w:rsid w:val="00C3647A"/>
    <w:rsid w:val="00C37DCF"/>
    <w:rsid w:val="00C41448"/>
    <w:rsid w:val="00C41C5D"/>
    <w:rsid w:val="00C41E93"/>
    <w:rsid w:val="00C434AD"/>
    <w:rsid w:val="00C436F0"/>
    <w:rsid w:val="00C44908"/>
    <w:rsid w:val="00C450B6"/>
    <w:rsid w:val="00C4541E"/>
    <w:rsid w:val="00C45696"/>
    <w:rsid w:val="00C456FE"/>
    <w:rsid w:val="00C45B69"/>
    <w:rsid w:val="00C45C7E"/>
    <w:rsid w:val="00C45E20"/>
    <w:rsid w:val="00C4695B"/>
    <w:rsid w:val="00C47369"/>
    <w:rsid w:val="00C4752A"/>
    <w:rsid w:val="00C4780E"/>
    <w:rsid w:val="00C47920"/>
    <w:rsid w:val="00C47B73"/>
    <w:rsid w:val="00C47E51"/>
    <w:rsid w:val="00C503CB"/>
    <w:rsid w:val="00C506AA"/>
    <w:rsid w:val="00C50C02"/>
    <w:rsid w:val="00C5185F"/>
    <w:rsid w:val="00C51BF8"/>
    <w:rsid w:val="00C51E33"/>
    <w:rsid w:val="00C52EF1"/>
    <w:rsid w:val="00C53347"/>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5ECB"/>
    <w:rsid w:val="00C56143"/>
    <w:rsid w:val="00C56377"/>
    <w:rsid w:val="00C566AF"/>
    <w:rsid w:val="00C56A00"/>
    <w:rsid w:val="00C56C4F"/>
    <w:rsid w:val="00C57731"/>
    <w:rsid w:val="00C57817"/>
    <w:rsid w:val="00C57A78"/>
    <w:rsid w:val="00C6084A"/>
    <w:rsid w:val="00C60970"/>
    <w:rsid w:val="00C60C7E"/>
    <w:rsid w:val="00C61945"/>
    <w:rsid w:val="00C619FF"/>
    <w:rsid w:val="00C6207A"/>
    <w:rsid w:val="00C624EE"/>
    <w:rsid w:val="00C62C3A"/>
    <w:rsid w:val="00C63165"/>
    <w:rsid w:val="00C631B2"/>
    <w:rsid w:val="00C632AB"/>
    <w:rsid w:val="00C63AFE"/>
    <w:rsid w:val="00C63CA0"/>
    <w:rsid w:val="00C648F9"/>
    <w:rsid w:val="00C64A4E"/>
    <w:rsid w:val="00C64DF6"/>
    <w:rsid w:val="00C659B5"/>
    <w:rsid w:val="00C65EF5"/>
    <w:rsid w:val="00C65F8D"/>
    <w:rsid w:val="00C66842"/>
    <w:rsid w:val="00C66E73"/>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5D"/>
    <w:rsid w:val="00C749BF"/>
    <w:rsid w:val="00C74A83"/>
    <w:rsid w:val="00C74D46"/>
    <w:rsid w:val="00C76505"/>
    <w:rsid w:val="00C77679"/>
    <w:rsid w:val="00C77FEC"/>
    <w:rsid w:val="00C8043D"/>
    <w:rsid w:val="00C804E5"/>
    <w:rsid w:val="00C806CD"/>
    <w:rsid w:val="00C80953"/>
    <w:rsid w:val="00C81261"/>
    <w:rsid w:val="00C8159E"/>
    <w:rsid w:val="00C817AF"/>
    <w:rsid w:val="00C8238F"/>
    <w:rsid w:val="00C829D9"/>
    <w:rsid w:val="00C82BE1"/>
    <w:rsid w:val="00C82D8F"/>
    <w:rsid w:val="00C82FED"/>
    <w:rsid w:val="00C833AA"/>
    <w:rsid w:val="00C836BA"/>
    <w:rsid w:val="00C83935"/>
    <w:rsid w:val="00C8397E"/>
    <w:rsid w:val="00C83D7F"/>
    <w:rsid w:val="00C84519"/>
    <w:rsid w:val="00C847FA"/>
    <w:rsid w:val="00C84FED"/>
    <w:rsid w:val="00C8647A"/>
    <w:rsid w:val="00C86516"/>
    <w:rsid w:val="00C86614"/>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741"/>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287"/>
    <w:rsid w:val="00CA23C7"/>
    <w:rsid w:val="00CA26AD"/>
    <w:rsid w:val="00CA2BA0"/>
    <w:rsid w:val="00CA2E68"/>
    <w:rsid w:val="00CA30AC"/>
    <w:rsid w:val="00CA30B7"/>
    <w:rsid w:val="00CA3386"/>
    <w:rsid w:val="00CA365D"/>
    <w:rsid w:val="00CA3BBB"/>
    <w:rsid w:val="00CA3D35"/>
    <w:rsid w:val="00CA45E2"/>
    <w:rsid w:val="00CA46E7"/>
    <w:rsid w:val="00CA4B34"/>
    <w:rsid w:val="00CA558D"/>
    <w:rsid w:val="00CA6782"/>
    <w:rsid w:val="00CA735B"/>
    <w:rsid w:val="00CA74E0"/>
    <w:rsid w:val="00CA7B39"/>
    <w:rsid w:val="00CB0362"/>
    <w:rsid w:val="00CB0743"/>
    <w:rsid w:val="00CB0759"/>
    <w:rsid w:val="00CB0DE0"/>
    <w:rsid w:val="00CB12E7"/>
    <w:rsid w:val="00CB1493"/>
    <w:rsid w:val="00CB14FA"/>
    <w:rsid w:val="00CB163A"/>
    <w:rsid w:val="00CB1761"/>
    <w:rsid w:val="00CB1891"/>
    <w:rsid w:val="00CB2646"/>
    <w:rsid w:val="00CB26FD"/>
    <w:rsid w:val="00CB2F0A"/>
    <w:rsid w:val="00CB33AF"/>
    <w:rsid w:val="00CB3CB4"/>
    <w:rsid w:val="00CB3F22"/>
    <w:rsid w:val="00CB4ABF"/>
    <w:rsid w:val="00CB53E6"/>
    <w:rsid w:val="00CB55FF"/>
    <w:rsid w:val="00CB57A0"/>
    <w:rsid w:val="00CB5926"/>
    <w:rsid w:val="00CB6E35"/>
    <w:rsid w:val="00CB747A"/>
    <w:rsid w:val="00CB7CA4"/>
    <w:rsid w:val="00CC0170"/>
    <w:rsid w:val="00CC02F2"/>
    <w:rsid w:val="00CC065F"/>
    <w:rsid w:val="00CC1413"/>
    <w:rsid w:val="00CC1573"/>
    <w:rsid w:val="00CC176B"/>
    <w:rsid w:val="00CC1B2D"/>
    <w:rsid w:val="00CC2156"/>
    <w:rsid w:val="00CC2333"/>
    <w:rsid w:val="00CC2DB1"/>
    <w:rsid w:val="00CC31DE"/>
    <w:rsid w:val="00CC40E5"/>
    <w:rsid w:val="00CC41A2"/>
    <w:rsid w:val="00CC4527"/>
    <w:rsid w:val="00CC4726"/>
    <w:rsid w:val="00CC4B9E"/>
    <w:rsid w:val="00CC545D"/>
    <w:rsid w:val="00CC5633"/>
    <w:rsid w:val="00CC57C6"/>
    <w:rsid w:val="00CC5FA4"/>
    <w:rsid w:val="00CC65C6"/>
    <w:rsid w:val="00CC6734"/>
    <w:rsid w:val="00CC68EE"/>
    <w:rsid w:val="00CC6A6C"/>
    <w:rsid w:val="00CC70A2"/>
    <w:rsid w:val="00CC75B9"/>
    <w:rsid w:val="00CC7B51"/>
    <w:rsid w:val="00CC7CC6"/>
    <w:rsid w:val="00CC7D01"/>
    <w:rsid w:val="00CD0784"/>
    <w:rsid w:val="00CD07AD"/>
    <w:rsid w:val="00CD083E"/>
    <w:rsid w:val="00CD09D7"/>
    <w:rsid w:val="00CD0C5B"/>
    <w:rsid w:val="00CD157B"/>
    <w:rsid w:val="00CD1992"/>
    <w:rsid w:val="00CD1A2F"/>
    <w:rsid w:val="00CD1BB6"/>
    <w:rsid w:val="00CD25D3"/>
    <w:rsid w:val="00CD2834"/>
    <w:rsid w:val="00CD2BF8"/>
    <w:rsid w:val="00CD3149"/>
    <w:rsid w:val="00CD3943"/>
    <w:rsid w:val="00CD4A96"/>
    <w:rsid w:val="00CD4CA8"/>
    <w:rsid w:val="00CD51BB"/>
    <w:rsid w:val="00CD6538"/>
    <w:rsid w:val="00CD6974"/>
    <w:rsid w:val="00CD6E6A"/>
    <w:rsid w:val="00CD7347"/>
    <w:rsid w:val="00CD73C1"/>
    <w:rsid w:val="00CD7E51"/>
    <w:rsid w:val="00CD7E93"/>
    <w:rsid w:val="00CD7ED1"/>
    <w:rsid w:val="00CE0671"/>
    <w:rsid w:val="00CE0AEB"/>
    <w:rsid w:val="00CE0C94"/>
    <w:rsid w:val="00CE0D01"/>
    <w:rsid w:val="00CE156E"/>
    <w:rsid w:val="00CE1ED6"/>
    <w:rsid w:val="00CE23A4"/>
    <w:rsid w:val="00CE2BB8"/>
    <w:rsid w:val="00CE33DF"/>
    <w:rsid w:val="00CE36F9"/>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5CC"/>
    <w:rsid w:val="00CF0706"/>
    <w:rsid w:val="00CF0783"/>
    <w:rsid w:val="00CF0BD9"/>
    <w:rsid w:val="00CF1778"/>
    <w:rsid w:val="00CF3020"/>
    <w:rsid w:val="00CF3278"/>
    <w:rsid w:val="00CF346F"/>
    <w:rsid w:val="00CF3A3C"/>
    <w:rsid w:val="00CF4175"/>
    <w:rsid w:val="00CF4245"/>
    <w:rsid w:val="00CF45DD"/>
    <w:rsid w:val="00CF4D45"/>
    <w:rsid w:val="00CF54B4"/>
    <w:rsid w:val="00CF58FE"/>
    <w:rsid w:val="00CF5979"/>
    <w:rsid w:val="00CF5D42"/>
    <w:rsid w:val="00CF5DCC"/>
    <w:rsid w:val="00CF5F17"/>
    <w:rsid w:val="00CF6286"/>
    <w:rsid w:val="00CF62B7"/>
    <w:rsid w:val="00CF6A35"/>
    <w:rsid w:val="00CF6A86"/>
    <w:rsid w:val="00CF7BB2"/>
    <w:rsid w:val="00CF7DA3"/>
    <w:rsid w:val="00D0047C"/>
    <w:rsid w:val="00D009C0"/>
    <w:rsid w:val="00D00FD6"/>
    <w:rsid w:val="00D01FA6"/>
    <w:rsid w:val="00D0206E"/>
    <w:rsid w:val="00D0210F"/>
    <w:rsid w:val="00D02608"/>
    <w:rsid w:val="00D02C69"/>
    <w:rsid w:val="00D02D95"/>
    <w:rsid w:val="00D02F55"/>
    <w:rsid w:val="00D0304D"/>
    <w:rsid w:val="00D03FC6"/>
    <w:rsid w:val="00D04112"/>
    <w:rsid w:val="00D0424A"/>
    <w:rsid w:val="00D049BD"/>
    <w:rsid w:val="00D05169"/>
    <w:rsid w:val="00D05B8D"/>
    <w:rsid w:val="00D05BC2"/>
    <w:rsid w:val="00D06726"/>
    <w:rsid w:val="00D06830"/>
    <w:rsid w:val="00D07203"/>
    <w:rsid w:val="00D07400"/>
    <w:rsid w:val="00D07EB7"/>
    <w:rsid w:val="00D10CCF"/>
    <w:rsid w:val="00D10F96"/>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A89"/>
    <w:rsid w:val="00D15EA5"/>
    <w:rsid w:val="00D15FD1"/>
    <w:rsid w:val="00D16A49"/>
    <w:rsid w:val="00D17349"/>
    <w:rsid w:val="00D20376"/>
    <w:rsid w:val="00D20671"/>
    <w:rsid w:val="00D207AB"/>
    <w:rsid w:val="00D215DE"/>
    <w:rsid w:val="00D21666"/>
    <w:rsid w:val="00D21812"/>
    <w:rsid w:val="00D21A58"/>
    <w:rsid w:val="00D2215C"/>
    <w:rsid w:val="00D22981"/>
    <w:rsid w:val="00D22E4F"/>
    <w:rsid w:val="00D2321D"/>
    <w:rsid w:val="00D2329D"/>
    <w:rsid w:val="00D23787"/>
    <w:rsid w:val="00D2427A"/>
    <w:rsid w:val="00D245C8"/>
    <w:rsid w:val="00D24B3E"/>
    <w:rsid w:val="00D251FD"/>
    <w:rsid w:val="00D25287"/>
    <w:rsid w:val="00D2618B"/>
    <w:rsid w:val="00D262F0"/>
    <w:rsid w:val="00D2641C"/>
    <w:rsid w:val="00D26E53"/>
    <w:rsid w:val="00D271E5"/>
    <w:rsid w:val="00D272B2"/>
    <w:rsid w:val="00D27319"/>
    <w:rsid w:val="00D30018"/>
    <w:rsid w:val="00D30268"/>
    <w:rsid w:val="00D30F2D"/>
    <w:rsid w:val="00D32354"/>
    <w:rsid w:val="00D32450"/>
    <w:rsid w:val="00D3295B"/>
    <w:rsid w:val="00D33055"/>
    <w:rsid w:val="00D3329C"/>
    <w:rsid w:val="00D333B0"/>
    <w:rsid w:val="00D33449"/>
    <w:rsid w:val="00D33F9B"/>
    <w:rsid w:val="00D3449D"/>
    <w:rsid w:val="00D345BA"/>
    <w:rsid w:val="00D345C3"/>
    <w:rsid w:val="00D3463A"/>
    <w:rsid w:val="00D346CB"/>
    <w:rsid w:val="00D35985"/>
    <w:rsid w:val="00D35BC8"/>
    <w:rsid w:val="00D35CC3"/>
    <w:rsid w:val="00D365D2"/>
    <w:rsid w:val="00D3669C"/>
    <w:rsid w:val="00D36A46"/>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50F"/>
    <w:rsid w:val="00D517A7"/>
    <w:rsid w:val="00D5184A"/>
    <w:rsid w:val="00D51E2C"/>
    <w:rsid w:val="00D524D5"/>
    <w:rsid w:val="00D526CC"/>
    <w:rsid w:val="00D52CB8"/>
    <w:rsid w:val="00D531B1"/>
    <w:rsid w:val="00D53546"/>
    <w:rsid w:val="00D538E3"/>
    <w:rsid w:val="00D539F2"/>
    <w:rsid w:val="00D53BEF"/>
    <w:rsid w:val="00D53CFA"/>
    <w:rsid w:val="00D545E6"/>
    <w:rsid w:val="00D54D10"/>
    <w:rsid w:val="00D54DD2"/>
    <w:rsid w:val="00D55048"/>
    <w:rsid w:val="00D55470"/>
    <w:rsid w:val="00D55501"/>
    <w:rsid w:val="00D55945"/>
    <w:rsid w:val="00D55AD8"/>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3E8"/>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39"/>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9AA"/>
    <w:rsid w:val="00D91A5A"/>
    <w:rsid w:val="00D91D02"/>
    <w:rsid w:val="00D92630"/>
    <w:rsid w:val="00D9276B"/>
    <w:rsid w:val="00D938C3"/>
    <w:rsid w:val="00D93902"/>
    <w:rsid w:val="00D94178"/>
    <w:rsid w:val="00D94560"/>
    <w:rsid w:val="00D94B21"/>
    <w:rsid w:val="00D94D40"/>
    <w:rsid w:val="00D94FFF"/>
    <w:rsid w:val="00D9562C"/>
    <w:rsid w:val="00D95ACE"/>
    <w:rsid w:val="00D95BF2"/>
    <w:rsid w:val="00D95EA5"/>
    <w:rsid w:val="00D95EDF"/>
    <w:rsid w:val="00D96B71"/>
    <w:rsid w:val="00D96C6C"/>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1B6"/>
    <w:rsid w:val="00DA52E4"/>
    <w:rsid w:val="00DA53F0"/>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1F9"/>
    <w:rsid w:val="00DC6736"/>
    <w:rsid w:val="00DC6B63"/>
    <w:rsid w:val="00DC6C95"/>
    <w:rsid w:val="00DC72DA"/>
    <w:rsid w:val="00DC7A6C"/>
    <w:rsid w:val="00DC7C26"/>
    <w:rsid w:val="00DD044B"/>
    <w:rsid w:val="00DD05D1"/>
    <w:rsid w:val="00DD107B"/>
    <w:rsid w:val="00DD1841"/>
    <w:rsid w:val="00DD19F5"/>
    <w:rsid w:val="00DD1DBD"/>
    <w:rsid w:val="00DD2C2C"/>
    <w:rsid w:val="00DD2C71"/>
    <w:rsid w:val="00DD3B94"/>
    <w:rsid w:val="00DD3FEB"/>
    <w:rsid w:val="00DD4952"/>
    <w:rsid w:val="00DD53FC"/>
    <w:rsid w:val="00DD6100"/>
    <w:rsid w:val="00DD64DE"/>
    <w:rsid w:val="00DD6E56"/>
    <w:rsid w:val="00DD7311"/>
    <w:rsid w:val="00DD74BB"/>
    <w:rsid w:val="00DD791E"/>
    <w:rsid w:val="00DD7D99"/>
    <w:rsid w:val="00DD7FB2"/>
    <w:rsid w:val="00DE04B5"/>
    <w:rsid w:val="00DE0931"/>
    <w:rsid w:val="00DE0BD4"/>
    <w:rsid w:val="00DE0E8E"/>
    <w:rsid w:val="00DE0F3F"/>
    <w:rsid w:val="00DE123D"/>
    <w:rsid w:val="00DE2576"/>
    <w:rsid w:val="00DE2ACB"/>
    <w:rsid w:val="00DE3129"/>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03"/>
    <w:rsid w:val="00DF1CF7"/>
    <w:rsid w:val="00DF1E45"/>
    <w:rsid w:val="00DF1EC7"/>
    <w:rsid w:val="00DF1EE7"/>
    <w:rsid w:val="00DF1F92"/>
    <w:rsid w:val="00DF23FB"/>
    <w:rsid w:val="00DF2537"/>
    <w:rsid w:val="00DF2654"/>
    <w:rsid w:val="00DF2EB1"/>
    <w:rsid w:val="00DF313A"/>
    <w:rsid w:val="00DF3196"/>
    <w:rsid w:val="00DF3716"/>
    <w:rsid w:val="00DF37BF"/>
    <w:rsid w:val="00DF39C3"/>
    <w:rsid w:val="00DF3CCC"/>
    <w:rsid w:val="00DF3DD0"/>
    <w:rsid w:val="00DF404C"/>
    <w:rsid w:val="00DF495D"/>
    <w:rsid w:val="00DF4B1D"/>
    <w:rsid w:val="00DF4F52"/>
    <w:rsid w:val="00DF56C4"/>
    <w:rsid w:val="00DF5913"/>
    <w:rsid w:val="00DF5A67"/>
    <w:rsid w:val="00DF5D8D"/>
    <w:rsid w:val="00DF6397"/>
    <w:rsid w:val="00DF67B7"/>
    <w:rsid w:val="00DF6D3F"/>
    <w:rsid w:val="00DF6DF5"/>
    <w:rsid w:val="00DF6FB1"/>
    <w:rsid w:val="00DF6FB9"/>
    <w:rsid w:val="00DF718F"/>
    <w:rsid w:val="00DF735D"/>
    <w:rsid w:val="00E000F1"/>
    <w:rsid w:val="00E009CB"/>
    <w:rsid w:val="00E00BDA"/>
    <w:rsid w:val="00E00D3E"/>
    <w:rsid w:val="00E01535"/>
    <w:rsid w:val="00E01CC5"/>
    <w:rsid w:val="00E029A7"/>
    <w:rsid w:val="00E02DD0"/>
    <w:rsid w:val="00E0334E"/>
    <w:rsid w:val="00E03447"/>
    <w:rsid w:val="00E038CC"/>
    <w:rsid w:val="00E03FE1"/>
    <w:rsid w:val="00E04AFB"/>
    <w:rsid w:val="00E04BF5"/>
    <w:rsid w:val="00E05291"/>
    <w:rsid w:val="00E05305"/>
    <w:rsid w:val="00E0568A"/>
    <w:rsid w:val="00E0581D"/>
    <w:rsid w:val="00E05826"/>
    <w:rsid w:val="00E05CB2"/>
    <w:rsid w:val="00E05D6A"/>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390"/>
    <w:rsid w:val="00E17634"/>
    <w:rsid w:val="00E177BC"/>
    <w:rsid w:val="00E2039A"/>
    <w:rsid w:val="00E206D8"/>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33D"/>
    <w:rsid w:val="00E31516"/>
    <w:rsid w:val="00E316D8"/>
    <w:rsid w:val="00E3171E"/>
    <w:rsid w:val="00E31C2B"/>
    <w:rsid w:val="00E31F77"/>
    <w:rsid w:val="00E320EE"/>
    <w:rsid w:val="00E32225"/>
    <w:rsid w:val="00E32E84"/>
    <w:rsid w:val="00E32FB1"/>
    <w:rsid w:val="00E33E05"/>
    <w:rsid w:val="00E33E6A"/>
    <w:rsid w:val="00E35061"/>
    <w:rsid w:val="00E35BAD"/>
    <w:rsid w:val="00E36130"/>
    <w:rsid w:val="00E36A79"/>
    <w:rsid w:val="00E36C40"/>
    <w:rsid w:val="00E373D9"/>
    <w:rsid w:val="00E37D35"/>
    <w:rsid w:val="00E40750"/>
    <w:rsid w:val="00E4143C"/>
    <w:rsid w:val="00E41651"/>
    <w:rsid w:val="00E4167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0A9"/>
    <w:rsid w:val="00E45234"/>
    <w:rsid w:val="00E45866"/>
    <w:rsid w:val="00E45DDA"/>
    <w:rsid w:val="00E45FB1"/>
    <w:rsid w:val="00E4675C"/>
    <w:rsid w:val="00E46821"/>
    <w:rsid w:val="00E468EB"/>
    <w:rsid w:val="00E46F8B"/>
    <w:rsid w:val="00E470F3"/>
    <w:rsid w:val="00E47100"/>
    <w:rsid w:val="00E4770F"/>
    <w:rsid w:val="00E4790E"/>
    <w:rsid w:val="00E47E1E"/>
    <w:rsid w:val="00E50382"/>
    <w:rsid w:val="00E50E19"/>
    <w:rsid w:val="00E50F38"/>
    <w:rsid w:val="00E514E3"/>
    <w:rsid w:val="00E5184B"/>
    <w:rsid w:val="00E51AF9"/>
    <w:rsid w:val="00E5234E"/>
    <w:rsid w:val="00E539EA"/>
    <w:rsid w:val="00E53ADF"/>
    <w:rsid w:val="00E53BCD"/>
    <w:rsid w:val="00E5409A"/>
    <w:rsid w:val="00E54D85"/>
    <w:rsid w:val="00E56B40"/>
    <w:rsid w:val="00E56CE6"/>
    <w:rsid w:val="00E5717B"/>
    <w:rsid w:val="00E571CA"/>
    <w:rsid w:val="00E5745C"/>
    <w:rsid w:val="00E575ED"/>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720"/>
    <w:rsid w:val="00E65977"/>
    <w:rsid w:val="00E65D1E"/>
    <w:rsid w:val="00E661E7"/>
    <w:rsid w:val="00E66A4B"/>
    <w:rsid w:val="00E66C2B"/>
    <w:rsid w:val="00E66DDE"/>
    <w:rsid w:val="00E66F30"/>
    <w:rsid w:val="00E66FB5"/>
    <w:rsid w:val="00E670F9"/>
    <w:rsid w:val="00E671AC"/>
    <w:rsid w:val="00E7013C"/>
    <w:rsid w:val="00E704CD"/>
    <w:rsid w:val="00E711FC"/>
    <w:rsid w:val="00E72A23"/>
    <w:rsid w:val="00E72E67"/>
    <w:rsid w:val="00E72FAF"/>
    <w:rsid w:val="00E732E5"/>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694"/>
    <w:rsid w:val="00E7685C"/>
    <w:rsid w:val="00E76BB5"/>
    <w:rsid w:val="00E76D85"/>
    <w:rsid w:val="00E76F02"/>
    <w:rsid w:val="00E7705E"/>
    <w:rsid w:val="00E77892"/>
    <w:rsid w:val="00E77FE5"/>
    <w:rsid w:val="00E80B65"/>
    <w:rsid w:val="00E817CD"/>
    <w:rsid w:val="00E82548"/>
    <w:rsid w:val="00E8280C"/>
    <w:rsid w:val="00E82A2A"/>
    <w:rsid w:val="00E83330"/>
    <w:rsid w:val="00E8338B"/>
    <w:rsid w:val="00E8384D"/>
    <w:rsid w:val="00E84093"/>
    <w:rsid w:val="00E84C2A"/>
    <w:rsid w:val="00E85926"/>
    <w:rsid w:val="00E85C51"/>
    <w:rsid w:val="00E8627F"/>
    <w:rsid w:val="00E86502"/>
    <w:rsid w:val="00E8673A"/>
    <w:rsid w:val="00E8691E"/>
    <w:rsid w:val="00E870C7"/>
    <w:rsid w:val="00E879DA"/>
    <w:rsid w:val="00E87AC4"/>
    <w:rsid w:val="00E909D6"/>
    <w:rsid w:val="00E91353"/>
    <w:rsid w:val="00E915C8"/>
    <w:rsid w:val="00E91E54"/>
    <w:rsid w:val="00E91F3D"/>
    <w:rsid w:val="00E91F54"/>
    <w:rsid w:val="00E92C80"/>
    <w:rsid w:val="00E92FBE"/>
    <w:rsid w:val="00E93072"/>
    <w:rsid w:val="00E933D4"/>
    <w:rsid w:val="00E93454"/>
    <w:rsid w:val="00E93BB9"/>
    <w:rsid w:val="00E93CDD"/>
    <w:rsid w:val="00E94402"/>
    <w:rsid w:val="00E94CE2"/>
    <w:rsid w:val="00E95056"/>
    <w:rsid w:val="00E955AC"/>
    <w:rsid w:val="00E95CA1"/>
    <w:rsid w:val="00E95EEE"/>
    <w:rsid w:val="00E9640A"/>
    <w:rsid w:val="00E96ACF"/>
    <w:rsid w:val="00E96B66"/>
    <w:rsid w:val="00E96F9D"/>
    <w:rsid w:val="00E972BD"/>
    <w:rsid w:val="00E9741E"/>
    <w:rsid w:val="00EA0030"/>
    <w:rsid w:val="00EA0725"/>
    <w:rsid w:val="00EA09CB"/>
    <w:rsid w:val="00EA0BEE"/>
    <w:rsid w:val="00EA101C"/>
    <w:rsid w:val="00EA109C"/>
    <w:rsid w:val="00EA116F"/>
    <w:rsid w:val="00EA1366"/>
    <w:rsid w:val="00EA1FF3"/>
    <w:rsid w:val="00EA23B8"/>
    <w:rsid w:val="00EA2529"/>
    <w:rsid w:val="00EA329B"/>
    <w:rsid w:val="00EA3657"/>
    <w:rsid w:val="00EA408D"/>
    <w:rsid w:val="00EA4777"/>
    <w:rsid w:val="00EA5284"/>
    <w:rsid w:val="00EA619F"/>
    <w:rsid w:val="00EA6B6D"/>
    <w:rsid w:val="00EA7261"/>
    <w:rsid w:val="00EA7642"/>
    <w:rsid w:val="00EB149F"/>
    <w:rsid w:val="00EB15A2"/>
    <w:rsid w:val="00EB1929"/>
    <w:rsid w:val="00EB1C36"/>
    <w:rsid w:val="00EB1F8D"/>
    <w:rsid w:val="00EB2037"/>
    <w:rsid w:val="00EB2519"/>
    <w:rsid w:val="00EB2B4C"/>
    <w:rsid w:val="00EB2C1D"/>
    <w:rsid w:val="00EB2C69"/>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73A"/>
    <w:rsid w:val="00ED087A"/>
    <w:rsid w:val="00ED114D"/>
    <w:rsid w:val="00ED1825"/>
    <w:rsid w:val="00ED22E0"/>
    <w:rsid w:val="00ED2CC8"/>
    <w:rsid w:val="00ED326C"/>
    <w:rsid w:val="00ED33A1"/>
    <w:rsid w:val="00ED35FA"/>
    <w:rsid w:val="00ED3666"/>
    <w:rsid w:val="00ED3A45"/>
    <w:rsid w:val="00ED3C23"/>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2AD"/>
    <w:rsid w:val="00EE300D"/>
    <w:rsid w:val="00EE3456"/>
    <w:rsid w:val="00EE3842"/>
    <w:rsid w:val="00EE47B3"/>
    <w:rsid w:val="00EE4D70"/>
    <w:rsid w:val="00EE4FF5"/>
    <w:rsid w:val="00EE521D"/>
    <w:rsid w:val="00EE59CC"/>
    <w:rsid w:val="00EE6450"/>
    <w:rsid w:val="00EE64AC"/>
    <w:rsid w:val="00EE6632"/>
    <w:rsid w:val="00EE75D4"/>
    <w:rsid w:val="00EE7E53"/>
    <w:rsid w:val="00EF01D5"/>
    <w:rsid w:val="00EF04B1"/>
    <w:rsid w:val="00EF05F4"/>
    <w:rsid w:val="00EF0A3F"/>
    <w:rsid w:val="00EF129B"/>
    <w:rsid w:val="00EF140E"/>
    <w:rsid w:val="00EF1A97"/>
    <w:rsid w:val="00EF1B03"/>
    <w:rsid w:val="00EF1C60"/>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1B"/>
    <w:rsid w:val="00EF7932"/>
    <w:rsid w:val="00EF7CFD"/>
    <w:rsid w:val="00EF7E6E"/>
    <w:rsid w:val="00F00345"/>
    <w:rsid w:val="00F00C18"/>
    <w:rsid w:val="00F00C2C"/>
    <w:rsid w:val="00F015CC"/>
    <w:rsid w:val="00F01603"/>
    <w:rsid w:val="00F01C62"/>
    <w:rsid w:val="00F02061"/>
    <w:rsid w:val="00F02520"/>
    <w:rsid w:val="00F03016"/>
    <w:rsid w:val="00F048AE"/>
    <w:rsid w:val="00F04EF2"/>
    <w:rsid w:val="00F05631"/>
    <w:rsid w:val="00F05929"/>
    <w:rsid w:val="00F0617F"/>
    <w:rsid w:val="00F064D6"/>
    <w:rsid w:val="00F0680F"/>
    <w:rsid w:val="00F0769A"/>
    <w:rsid w:val="00F07FCB"/>
    <w:rsid w:val="00F106C7"/>
    <w:rsid w:val="00F1078A"/>
    <w:rsid w:val="00F10911"/>
    <w:rsid w:val="00F116FC"/>
    <w:rsid w:val="00F117C2"/>
    <w:rsid w:val="00F11BAD"/>
    <w:rsid w:val="00F121AE"/>
    <w:rsid w:val="00F12536"/>
    <w:rsid w:val="00F12A99"/>
    <w:rsid w:val="00F12BFC"/>
    <w:rsid w:val="00F12CCF"/>
    <w:rsid w:val="00F12D62"/>
    <w:rsid w:val="00F133FD"/>
    <w:rsid w:val="00F135CD"/>
    <w:rsid w:val="00F13794"/>
    <w:rsid w:val="00F13921"/>
    <w:rsid w:val="00F142C3"/>
    <w:rsid w:val="00F14B21"/>
    <w:rsid w:val="00F14EA6"/>
    <w:rsid w:val="00F14F09"/>
    <w:rsid w:val="00F15607"/>
    <w:rsid w:val="00F1589C"/>
    <w:rsid w:val="00F15B3D"/>
    <w:rsid w:val="00F15DFC"/>
    <w:rsid w:val="00F15F2A"/>
    <w:rsid w:val="00F161C4"/>
    <w:rsid w:val="00F1678E"/>
    <w:rsid w:val="00F16871"/>
    <w:rsid w:val="00F16E67"/>
    <w:rsid w:val="00F17078"/>
    <w:rsid w:val="00F17081"/>
    <w:rsid w:val="00F17568"/>
    <w:rsid w:val="00F175AC"/>
    <w:rsid w:val="00F17D96"/>
    <w:rsid w:val="00F20725"/>
    <w:rsid w:val="00F207E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62D"/>
    <w:rsid w:val="00F26E98"/>
    <w:rsid w:val="00F27532"/>
    <w:rsid w:val="00F30097"/>
    <w:rsid w:val="00F30735"/>
    <w:rsid w:val="00F31664"/>
    <w:rsid w:val="00F31719"/>
    <w:rsid w:val="00F31843"/>
    <w:rsid w:val="00F31AE8"/>
    <w:rsid w:val="00F31CD7"/>
    <w:rsid w:val="00F324F2"/>
    <w:rsid w:val="00F32D4C"/>
    <w:rsid w:val="00F33144"/>
    <w:rsid w:val="00F3336D"/>
    <w:rsid w:val="00F33891"/>
    <w:rsid w:val="00F33B7A"/>
    <w:rsid w:val="00F340C4"/>
    <w:rsid w:val="00F34BD3"/>
    <w:rsid w:val="00F35301"/>
    <w:rsid w:val="00F3542B"/>
    <w:rsid w:val="00F3573D"/>
    <w:rsid w:val="00F359B0"/>
    <w:rsid w:val="00F36343"/>
    <w:rsid w:val="00F3676B"/>
    <w:rsid w:val="00F36EA1"/>
    <w:rsid w:val="00F3722E"/>
    <w:rsid w:val="00F37AB7"/>
    <w:rsid w:val="00F37BFA"/>
    <w:rsid w:val="00F40326"/>
    <w:rsid w:val="00F404BE"/>
    <w:rsid w:val="00F40528"/>
    <w:rsid w:val="00F41310"/>
    <w:rsid w:val="00F41513"/>
    <w:rsid w:val="00F418D5"/>
    <w:rsid w:val="00F41AE7"/>
    <w:rsid w:val="00F42031"/>
    <w:rsid w:val="00F42509"/>
    <w:rsid w:val="00F42555"/>
    <w:rsid w:val="00F4294A"/>
    <w:rsid w:val="00F42EE4"/>
    <w:rsid w:val="00F42EE8"/>
    <w:rsid w:val="00F44022"/>
    <w:rsid w:val="00F44123"/>
    <w:rsid w:val="00F443A2"/>
    <w:rsid w:val="00F44565"/>
    <w:rsid w:val="00F44A91"/>
    <w:rsid w:val="00F450B4"/>
    <w:rsid w:val="00F455DB"/>
    <w:rsid w:val="00F45760"/>
    <w:rsid w:val="00F45958"/>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978"/>
    <w:rsid w:val="00F50CC1"/>
    <w:rsid w:val="00F51B4B"/>
    <w:rsid w:val="00F5238B"/>
    <w:rsid w:val="00F52808"/>
    <w:rsid w:val="00F53AB5"/>
    <w:rsid w:val="00F53F40"/>
    <w:rsid w:val="00F542CE"/>
    <w:rsid w:val="00F54586"/>
    <w:rsid w:val="00F549BC"/>
    <w:rsid w:val="00F54A26"/>
    <w:rsid w:val="00F555C1"/>
    <w:rsid w:val="00F555F1"/>
    <w:rsid w:val="00F565B0"/>
    <w:rsid w:val="00F56CFD"/>
    <w:rsid w:val="00F57D76"/>
    <w:rsid w:val="00F600CB"/>
    <w:rsid w:val="00F602AC"/>
    <w:rsid w:val="00F6036F"/>
    <w:rsid w:val="00F60717"/>
    <w:rsid w:val="00F61065"/>
    <w:rsid w:val="00F6107F"/>
    <w:rsid w:val="00F625B2"/>
    <w:rsid w:val="00F628EA"/>
    <w:rsid w:val="00F62CF9"/>
    <w:rsid w:val="00F62F9F"/>
    <w:rsid w:val="00F634C8"/>
    <w:rsid w:val="00F636BD"/>
    <w:rsid w:val="00F6444D"/>
    <w:rsid w:val="00F64B49"/>
    <w:rsid w:val="00F65323"/>
    <w:rsid w:val="00F65747"/>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15D"/>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1F2D"/>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E10"/>
    <w:rsid w:val="00F85F94"/>
    <w:rsid w:val="00F86448"/>
    <w:rsid w:val="00F8662F"/>
    <w:rsid w:val="00F86BE8"/>
    <w:rsid w:val="00F870D7"/>
    <w:rsid w:val="00F874AD"/>
    <w:rsid w:val="00F9038A"/>
    <w:rsid w:val="00F90BD7"/>
    <w:rsid w:val="00F9224D"/>
    <w:rsid w:val="00F92490"/>
    <w:rsid w:val="00F929BC"/>
    <w:rsid w:val="00F92F98"/>
    <w:rsid w:val="00F930A6"/>
    <w:rsid w:val="00F9333C"/>
    <w:rsid w:val="00F93948"/>
    <w:rsid w:val="00F93B07"/>
    <w:rsid w:val="00F93D1E"/>
    <w:rsid w:val="00F94805"/>
    <w:rsid w:val="00F9492D"/>
    <w:rsid w:val="00F9513B"/>
    <w:rsid w:val="00F9531F"/>
    <w:rsid w:val="00F955D0"/>
    <w:rsid w:val="00F95C7E"/>
    <w:rsid w:val="00F95C9D"/>
    <w:rsid w:val="00F96043"/>
    <w:rsid w:val="00F960F4"/>
    <w:rsid w:val="00F9624B"/>
    <w:rsid w:val="00F96514"/>
    <w:rsid w:val="00F966D2"/>
    <w:rsid w:val="00F96C8D"/>
    <w:rsid w:val="00F96DC1"/>
    <w:rsid w:val="00F979C1"/>
    <w:rsid w:val="00F97FBB"/>
    <w:rsid w:val="00FA0592"/>
    <w:rsid w:val="00FA0BE2"/>
    <w:rsid w:val="00FA10C8"/>
    <w:rsid w:val="00FA1AD8"/>
    <w:rsid w:val="00FA29B1"/>
    <w:rsid w:val="00FA2A58"/>
    <w:rsid w:val="00FA2C43"/>
    <w:rsid w:val="00FA3335"/>
    <w:rsid w:val="00FA373F"/>
    <w:rsid w:val="00FA3CB7"/>
    <w:rsid w:val="00FA3EB8"/>
    <w:rsid w:val="00FA3F60"/>
    <w:rsid w:val="00FA4029"/>
    <w:rsid w:val="00FA4605"/>
    <w:rsid w:val="00FA4A79"/>
    <w:rsid w:val="00FA4E7E"/>
    <w:rsid w:val="00FA4F87"/>
    <w:rsid w:val="00FA52E1"/>
    <w:rsid w:val="00FA5ADB"/>
    <w:rsid w:val="00FA6246"/>
    <w:rsid w:val="00FA6733"/>
    <w:rsid w:val="00FA6C8A"/>
    <w:rsid w:val="00FA6F17"/>
    <w:rsid w:val="00FA701F"/>
    <w:rsid w:val="00FA7554"/>
    <w:rsid w:val="00FA7886"/>
    <w:rsid w:val="00FB052F"/>
    <w:rsid w:val="00FB054C"/>
    <w:rsid w:val="00FB096B"/>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9A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691"/>
    <w:rsid w:val="00FC27A1"/>
    <w:rsid w:val="00FC2D68"/>
    <w:rsid w:val="00FC3111"/>
    <w:rsid w:val="00FC3891"/>
    <w:rsid w:val="00FC3F31"/>
    <w:rsid w:val="00FC4224"/>
    <w:rsid w:val="00FC434E"/>
    <w:rsid w:val="00FC5E10"/>
    <w:rsid w:val="00FC5E33"/>
    <w:rsid w:val="00FC605B"/>
    <w:rsid w:val="00FC61D3"/>
    <w:rsid w:val="00FC656A"/>
    <w:rsid w:val="00FC65E9"/>
    <w:rsid w:val="00FC66A8"/>
    <w:rsid w:val="00FC7E20"/>
    <w:rsid w:val="00FD0722"/>
    <w:rsid w:val="00FD095E"/>
    <w:rsid w:val="00FD0BCD"/>
    <w:rsid w:val="00FD1288"/>
    <w:rsid w:val="00FD1940"/>
    <w:rsid w:val="00FD1F76"/>
    <w:rsid w:val="00FD2666"/>
    <w:rsid w:val="00FD2C3F"/>
    <w:rsid w:val="00FD2EF5"/>
    <w:rsid w:val="00FD30A3"/>
    <w:rsid w:val="00FD30C6"/>
    <w:rsid w:val="00FD32C6"/>
    <w:rsid w:val="00FD3706"/>
    <w:rsid w:val="00FD38E2"/>
    <w:rsid w:val="00FD4385"/>
    <w:rsid w:val="00FD4CF8"/>
    <w:rsid w:val="00FD52A0"/>
    <w:rsid w:val="00FD551A"/>
    <w:rsid w:val="00FD583D"/>
    <w:rsid w:val="00FD5DF7"/>
    <w:rsid w:val="00FD6A00"/>
    <w:rsid w:val="00FD6AD9"/>
    <w:rsid w:val="00FD6F7E"/>
    <w:rsid w:val="00FD6FF2"/>
    <w:rsid w:val="00FD7017"/>
    <w:rsid w:val="00FD7088"/>
    <w:rsid w:val="00FD7C8D"/>
    <w:rsid w:val="00FE00D6"/>
    <w:rsid w:val="00FE0304"/>
    <w:rsid w:val="00FE155C"/>
    <w:rsid w:val="00FE158A"/>
    <w:rsid w:val="00FE19EE"/>
    <w:rsid w:val="00FE19F9"/>
    <w:rsid w:val="00FE21C1"/>
    <w:rsid w:val="00FE28E4"/>
    <w:rsid w:val="00FE2D0D"/>
    <w:rsid w:val="00FE2D95"/>
    <w:rsid w:val="00FE2F05"/>
    <w:rsid w:val="00FE3363"/>
    <w:rsid w:val="00FE34F4"/>
    <w:rsid w:val="00FE43D2"/>
    <w:rsid w:val="00FE4707"/>
    <w:rsid w:val="00FE4BA0"/>
    <w:rsid w:val="00FE5480"/>
    <w:rsid w:val="00FE5915"/>
    <w:rsid w:val="00FE67E3"/>
    <w:rsid w:val="00FE6A61"/>
    <w:rsid w:val="00FE6B72"/>
    <w:rsid w:val="00FE7098"/>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10D"/>
    <w:rsid w:val="00FF737E"/>
    <w:rsid w:val="00FF7803"/>
    <w:rsid w:val="00FF7D96"/>
    <w:rsid w:val="03BFC2F1"/>
    <w:rsid w:val="03D6A3A0"/>
    <w:rsid w:val="04FA0DDF"/>
    <w:rsid w:val="06AFBA06"/>
    <w:rsid w:val="06F97B3B"/>
    <w:rsid w:val="08C3E1E7"/>
    <w:rsid w:val="12A91364"/>
    <w:rsid w:val="12C391E9"/>
    <w:rsid w:val="13D0DF1C"/>
    <w:rsid w:val="15BCB910"/>
    <w:rsid w:val="16A4B62B"/>
    <w:rsid w:val="18AD6EDF"/>
    <w:rsid w:val="192F4C0A"/>
    <w:rsid w:val="1E69EE60"/>
    <w:rsid w:val="21C56797"/>
    <w:rsid w:val="279A976F"/>
    <w:rsid w:val="27B45A27"/>
    <w:rsid w:val="2CA98A7F"/>
    <w:rsid w:val="2D2E55EE"/>
    <w:rsid w:val="3116CE4E"/>
    <w:rsid w:val="31493985"/>
    <w:rsid w:val="31BD624E"/>
    <w:rsid w:val="3288ACC4"/>
    <w:rsid w:val="384A03C3"/>
    <w:rsid w:val="3DC5C290"/>
    <w:rsid w:val="47B076E1"/>
    <w:rsid w:val="47C3BD8D"/>
    <w:rsid w:val="49C49213"/>
    <w:rsid w:val="4C5437CF"/>
    <w:rsid w:val="51CA804B"/>
    <w:rsid w:val="5208F2F0"/>
    <w:rsid w:val="59DE449B"/>
    <w:rsid w:val="59FEA4AD"/>
    <w:rsid w:val="5AA2B993"/>
    <w:rsid w:val="5AF41BDE"/>
    <w:rsid w:val="5FD035E6"/>
    <w:rsid w:val="71AB6104"/>
    <w:rsid w:val="71CFF85E"/>
    <w:rsid w:val="74B818A8"/>
    <w:rsid w:val="76712514"/>
    <w:rsid w:val="78A3883E"/>
    <w:rsid w:val="7A89DB3F"/>
    <w:rsid w:val="7ABB7B8D"/>
    <w:rsid w:val="7BEC32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61860B7-A945-450A-8C56-A6A6FAD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07"/>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introtext">
    <w:name w:val="DTPLI intro text"/>
    <w:basedOn w:val="Normal"/>
    <w:next w:val="Normal"/>
    <w:qFormat/>
    <w:rsid w:val="008E3960"/>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08056C"/>
    <w:pPr>
      <w:spacing w:before="0" w:line="240" w:lineRule="auto"/>
      <w:ind w:right="-2"/>
    </w:pPr>
    <w:rPr>
      <w:rFonts w:ascii="Tahoma" w:hAnsi="Tahoma" w:cs="Arial"/>
      <w:sz w:val="18"/>
    </w:rPr>
  </w:style>
  <w:style w:type="character" w:customStyle="1" w:styleId="normaltextrun">
    <w:name w:val="normaltextrun"/>
    <w:basedOn w:val="DefaultParagraphFont"/>
    <w:rsid w:val="00A23E6B"/>
  </w:style>
  <w:style w:type="paragraph" w:customStyle="1" w:styleId="paragraph">
    <w:name w:val="paragraph"/>
    <w:basedOn w:val="Normal"/>
    <w:rsid w:val="00A23E6B"/>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A2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50433672">
      <w:bodyDiv w:val="1"/>
      <w:marLeft w:val="0"/>
      <w:marRight w:val="0"/>
      <w:marTop w:val="0"/>
      <w:marBottom w:val="0"/>
      <w:divBdr>
        <w:top w:val="none" w:sz="0" w:space="0" w:color="auto"/>
        <w:left w:val="none" w:sz="0" w:space="0" w:color="auto"/>
        <w:bottom w:val="none" w:sz="0" w:space="0" w:color="auto"/>
        <w:right w:val="none" w:sz="0" w:space="0" w:color="auto"/>
      </w:divBdr>
    </w:div>
    <w:div w:id="254703908">
      <w:bodyDiv w:val="1"/>
      <w:marLeft w:val="0"/>
      <w:marRight w:val="0"/>
      <w:marTop w:val="0"/>
      <w:marBottom w:val="0"/>
      <w:divBdr>
        <w:top w:val="none" w:sz="0" w:space="0" w:color="auto"/>
        <w:left w:val="none" w:sz="0" w:space="0" w:color="auto"/>
        <w:bottom w:val="none" w:sz="0" w:space="0" w:color="auto"/>
        <w:right w:val="none" w:sz="0" w:space="0" w:color="auto"/>
      </w:divBdr>
      <w:divsChild>
        <w:div w:id="1376545119">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74901547">
      <w:bodyDiv w:val="1"/>
      <w:marLeft w:val="0"/>
      <w:marRight w:val="0"/>
      <w:marTop w:val="0"/>
      <w:marBottom w:val="0"/>
      <w:divBdr>
        <w:top w:val="none" w:sz="0" w:space="0" w:color="auto"/>
        <w:left w:val="none" w:sz="0" w:space="0" w:color="auto"/>
        <w:bottom w:val="none" w:sz="0" w:space="0" w:color="auto"/>
        <w:right w:val="none" w:sz="0" w:space="0" w:color="auto"/>
      </w:divBdr>
      <w:divsChild>
        <w:div w:id="572469746">
          <w:marLeft w:val="547"/>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11474573">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7009609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7E3B50D566585E45B5D37C72C10DE72C" ma:contentTypeVersion="210" ma:contentTypeDescription="For use with ECM V2 HR Administration libraries. Documents relating to the hiring, on boarding, secondment, higher duties etc. of staff and contractors. &#10;!Note: Performance Management is in EPP " ma:contentTypeScope="" ma:versionID="75ba35618d4c770dbcb08f53fd206f26">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2baa1f3-f539-40fd-b839-cc02029cd57f" targetNamespace="http://schemas.microsoft.com/office/2006/metadata/properties" ma:root="true" ma:fieldsID="e3bde1108b9851ec31dd1991d19b8017" ns1:_="" ns2:_="" ns3:_="" ns4:_="" ns5:_="">
    <xsd:import namespace="http://schemas.microsoft.com/sharepoint/v3"/>
    <xsd:import namespace="9fd47c19-1c4a-4d7d-b342-c10cef269344"/>
    <xsd:import namespace="a5f32de4-e402-4188-b034-e71ca7d22e54"/>
    <xsd:import namespace="9c4c9ff1-6507-4003-9a10-6bc219b54808"/>
    <xsd:import namespace="12baa1f3-f539-40fd-b839-cc02029cd57f"/>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element ref="ns5: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aa1f3-f539-40fd-b839-cc02029cd57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Branch" ma:index="34" nillable="true" ma:displayName="Branch" ma:format="Dropdown" ma:internalName="Bran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283</Value>
      <Value>345</Value>
      <Value>2</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52c7f35e-744c-4274-8615-2b0d5f28488e</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DOCID136-1269200916-291</_dlc_DocId>
    <_dlc_DocIdUrl xmlns="a5f32de4-e402-4188-b034-e71ca7d22e54">
      <Url>https://delwpvicgovau.sharepoint.com/sites/ecm_136/_layouts/15/DocIdRedir.aspx?ID=DOCID136-1269200916-291</Url>
      <Description>DOCID136-1269200916-291</Description>
    </_dlc_DocIdUrl>
    <DLCPolicyLabelLock xmlns="9c4c9ff1-6507-4003-9a10-6bc219b54808" xsi:nil="true"/>
    <DLCPolicyLabelClientValue xmlns="9c4c9ff1-6507-4003-9a10-6bc219b54808">Version {_UIVersionString}</DLCPolicyLabelClientValue>
    <DLCPolicyLabelValue xmlns="9c4c9ff1-6507-4003-9a10-6bc219b54808">Version 0.2</DLCPolicyLabelVal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Financial_x0020_Year xmlns="a5f32de4-e402-4188-b034-e71ca7d22e54" xsi:nil="true"/>
    <Employee_Name xmlns="9fd47c19-1c4a-4d7d-b342-c10cef269344">
      <UserInfo>
        <DisplayName/>
        <AccountId xsi:nil="true"/>
        <AccountType/>
      </UserInfo>
    </Employee_Name>
    <Branch xmlns="12baa1f3-f539-40fd-b839-cc02029cd57f">Waterway Policy and Programs</Branch>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CEC44-A0A9-4AB3-80A1-5B62C2531F29}">
  <ds:schemaRefs>
    <ds:schemaRef ds:uri="office.server.policy"/>
  </ds:schemaRefs>
</ds:datastoreItem>
</file>

<file path=customXml/itemProps3.xml><?xml version="1.0" encoding="utf-8"?>
<ds:datastoreItem xmlns:ds="http://schemas.openxmlformats.org/officeDocument/2006/customXml" ds:itemID="{6D9C8B7D-994A-4B2D-BBDF-A8E770AE38FD}">
  <ds:schemaRefs>
    <ds:schemaRef ds:uri="Microsoft.SharePoint.Taxonomy.ContentTypeSync"/>
  </ds:schemaRefs>
</ds:datastoreItem>
</file>

<file path=customXml/itemProps4.xml><?xml version="1.0" encoding="utf-8"?>
<ds:datastoreItem xmlns:ds="http://schemas.openxmlformats.org/officeDocument/2006/customXml" ds:itemID="{CE563732-D945-474A-8B14-8EF1A802AAE3}">
  <ds:schemaRefs>
    <ds:schemaRef ds:uri="http://schemas.microsoft.com/sharepoint/events"/>
  </ds:schemaRefs>
</ds:datastoreItem>
</file>

<file path=customXml/itemProps5.xml><?xml version="1.0" encoding="utf-8"?>
<ds:datastoreItem xmlns:ds="http://schemas.openxmlformats.org/officeDocument/2006/customXml" ds:itemID="{C1620785-F095-4A5B-B82D-A8C63652E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2baa1f3-f539-40fd-b839-cc02029cd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http://schemas.microsoft.com/sharepoint/v3"/>
    <ds:schemaRef ds:uri="12baa1f3-f539-40fd-b839-cc02029cd5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1701</Words>
  <Characters>9700</Characters>
  <Application>Microsoft Office Word</Application>
  <DocSecurity>2</DocSecurity>
  <Lines>80</Lines>
  <Paragraphs>22</Paragraphs>
  <ScaleCrop>false</ScaleCrop>
  <Company/>
  <LinksUpToDate>false</LinksUpToDate>
  <CharactersWithSpaces>11379</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WPP 50810889 VPS4 Policy Officer</dc:title>
  <dc:subject/>
  <dc:creator>Maree Lawson (DEECA)</dc:creator>
  <cp:keywords/>
  <dc:description/>
  <cp:lastModifiedBy>Patrick Warke (DEECA)</cp:lastModifiedBy>
  <cp:revision>2</cp:revision>
  <cp:lastPrinted>2022-06-17T19:14:00Z</cp:lastPrinted>
  <dcterms:created xsi:type="dcterms:W3CDTF">2025-08-28T05:17:00Z</dcterms:created>
  <dcterms:modified xsi:type="dcterms:W3CDTF">2025-08-28T05:17:00Z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0x0101009298E819CE1EBB4F8D2096B3E0F0C2910F007E3B50D566585E45B5D37C72C10DE72C</vt:lpwstr>
  </property>
  <property fmtid="{D5CDD505-2E9C-101B-9397-08002B2CF9AE}" pid="5" name="MediaServiceImageTags">
    <vt:lpwstr/>
  </property>
  <property fmtid="{D5CDD505-2E9C-101B-9397-08002B2CF9AE}" pid="6" name="_dlc_DocIdItemGuid">
    <vt:lpwstr>9acfa3a8-8a71-4a6c-b34d-2b6c87a74f4e</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283;#Recruitment|52c7f35e-744c-4274-8615-2b0d5f28488e</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345;#Position Description|9b605b16-5ff4-4142-9815-57489365a519</vt:lpwstr>
  </property>
  <property fmtid="{D5CDD505-2E9C-101B-9397-08002B2CF9AE}" pid="25" name="Records Class Comms Internal">
    <vt:lpwstr>350;#Administration and Team Meetings|29d71190-0eba-443e-9a98-e8639781a397</vt:lpwstr>
  </property>
  <property fmtid="{D5CDD505-2E9C-101B-9397-08002B2CF9AE}" pid="26" name="Records_x0020_Class_x0020_Comms_x0020_Internal">
    <vt:lpwstr>350;#Administration and Team Meetings|29d71190-0eba-443e-9a98-e8639781a397</vt:lpwstr>
  </property>
  <property fmtid="{D5CDD505-2E9C-101B-9397-08002B2CF9AE}" pid="27" name="Security_x0020_Classification">
    <vt:lpwstr>3;#Unclassified|7fa379f4-4aba-4692-ab80-7d39d3a23cf4</vt:lpwstr>
  </property>
  <property fmtid="{D5CDD505-2E9C-101B-9397-08002B2CF9AE}" pid="28" name="Department_x0020_Document_x0020_Type">
    <vt:lpwstr>283;#Recruitment|52c7f35e-744c-4274-8615-2b0d5f28488e</vt:lpwstr>
  </property>
  <property fmtid="{D5CDD505-2E9C-101B-9397-08002B2CF9AE}" pid="29" name="Dissemination_x0020_Limiting_x0020_Marker">
    <vt:lpwstr>2;#FOUO|955eb6fc-b35a-4808-8aa5-31e514fa3f26</vt:lpwstr>
  </property>
  <property fmtid="{D5CDD505-2E9C-101B-9397-08002B2CF9AE}" pid="30" name="Communication_Status">
    <vt:lpwstr>Started</vt:lpwstr>
  </property>
  <property fmtid="{D5CDD505-2E9C-101B-9397-08002B2CF9AE}" pid="31" name="j35b1896e94e460a9a7a6eae2bd2e5cd">
    <vt:lpwstr>Administration and Team Meetings|29d71190-0eba-443e-9a98-e8639781a397</vt:lpwstr>
  </property>
  <property fmtid="{D5CDD505-2E9C-101B-9397-08002B2CF9AE}" pid="32" name="Records_x0020_Class_x0020_HR_x0020_Admin">
    <vt:lpwstr>345;#Position Description|9b605b16-5ff4-4142-9815-57489365a519</vt:lpwstr>
  </property>
</Properties>
</file>