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5DB67CBA" w:rsidR="00254F12" w:rsidRPr="00862057" w:rsidRDefault="0000000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00CD7679">
            <w:t>Senior CDS Oversight &amp; Monitoring Officer</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5"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1" layoutInCell="1" allowOverlap="1" wp14:anchorId="537CDFA3" wp14:editId="0158072C">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808997"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7" behindDoc="0" locked="1" layoutInCell="1" allowOverlap="1" wp14:anchorId="14560734" wp14:editId="148304B3">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3252D1AA" wp14:editId="1C1CB61C">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3B6DA505" wp14:editId="3E3F43E6">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047BCDF9" wp14:editId="64D443F0">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52"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F40C54"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959F11"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F9C60B"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E09B60"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3"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2F068699"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53;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2F068699"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3B35BFA7">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21E5AEF" w:rsidR="00495B3B" w:rsidRPr="00495B3B" w:rsidRDefault="004C65EC" w:rsidP="00495B3B">
            <w:pPr>
              <w:spacing w:before="0" w:after="0"/>
              <w:ind w:left="57" w:right="-450"/>
              <w:rPr>
                <w:rFonts w:ascii="Arial" w:hAnsi="Arial" w:cs="Arial"/>
                <w:color w:val="363534"/>
                <w:szCs w:val="22"/>
              </w:rPr>
            </w:pPr>
            <w:r w:rsidRPr="004C65EC">
              <w:rPr>
                <w:rFonts w:ascii="Arial" w:hAnsi="Arial" w:cs="Arial"/>
                <w:color w:val="363534"/>
                <w:szCs w:val="22"/>
              </w:rPr>
              <w:t>Senior Project Officer, System and Oversight, Container Deposit Scheme</w:t>
            </w:r>
          </w:p>
        </w:tc>
      </w:tr>
      <w:tr w:rsidR="00495B3B" w:rsidRPr="00495B3B" w14:paraId="5F8F815C" w14:textId="77777777" w:rsidTr="3B35BFA7">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4C4631A" w:rsidR="00495B3B" w:rsidRPr="00495B3B" w:rsidRDefault="00FF0B33" w:rsidP="00495B3B">
            <w:pPr>
              <w:spacing w:before="0" w:after="0"/>
              <w:ind w:left="57" w:right="-450"/>
              <w:rPr>
                <w:rFonts w:ascii="Arial" w:hAnsi="Arial" w:cs="Arial"/>
                <w:color w:val="363534"/>
                <w:szCs w:val="22"/>
              </w:rPr>
            </w:pPr>
            <w:bookmarkStart w:id="2" w:name="_Hlk161409347"/>
            <w:r>
              <w:rPr>
                <w:rStyle w:val="ui-provider"/>
              </w:rPr>
              <w:t>50962389</w:t>
            </w:r>
            <w:bookmarkEnd w:id="2"/>
          </w:p>
        </w:tc>
      </w:tr>
      <w:tr w:rsidR="00495B3B" w:rsidRPr="00495B3B" w14:paraId="6052E497" w14:textId="77777777" w:rsidTr="3B35BFA7">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7E09FAF" w:rsidR="00495B3B" w:rsidRPr="00495B3B" w:rsidRDefault="00CD7679" w:rsidP="00495B3B">
            <w:pPr>
              <w:spacing w:before="0" w:after="0"/>
              <w:ind w:left="57" w:right="-450"/>
              <w:rPr>
                <w:rFonts w:ascii="Arial" w:hAnsi="Arial" w:cs="Arial"/>
                <w:color w:val="363534"/>
                <w:szCs w:val="22"/>
              </w:rPr>
            </w:pPr>
            <w:r>
              <w:rPr>
                <w:rFonts w:ascii="Arial" w:hAnsi="Arial" w:cs="Arial"/>
                <w:color w:val="363534"/>
                <w:szCs w:val="22"/>
              </w:rPr>
              <w:t>VPS Grade 5</w:t>
            </w:r>
          </w:p>
        </w:tc>
      </w:tr>
      <w:tr w:rsidR="00495B3B" w:rsidRPr="00495B3B" w14:paraId="513E600D" w14:textId="77777777" w:rsidTr="3B35BFA7">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8C27F8E" w:rsidR="00495B3B" w:rsidRPr="00495B3B" w:rsidRDefault="004C65EC" w:rsidP="00495B3B">
            <w:pPr>
              <w:spacing w:before="0" w:after="0"/>
              <w:ind w:left="57" w:right="-450"/>
              <w:rPr>
                <w:rFonts w:ascii="Arial" w:hAnsi="Arial" w:cs="Arial"/>
                <w:color w:val="363534"/>
                <w:szCs w:val="22"/>
              </w:rPr>
            </w:pPr>
            <w:bookmarkStart w:id="3" w:name="_Hlk161409340"/>
            <w:r w:rsidRPr="004C65EC">
              <w:rPr>
                <w:rFonts w:ascii="Arial" w:hAnsi="Arial" w:cs="Arial"/>
                <w:color w:val="363534"/>
                <w:szCs w:val="22"/>
              </w:rPr>
              <w:t>$113,022 - $136,747</w:t>
            </w:r>
            <w:bookmarkEnd w:id="3"/>
            <w:r>
              <w:rPr>
                <w:rFonts w:ascii="Arial" w:hAnsi="Arial" w:cs="Arial"/>
                <w:color w:val="363534"/>
                <w:szCs w:val="22"/>
              </w:rPr>
              <w:t xml:space="preserve"> plus</w:t>
            </w:r>
            <w:r w:rsidR="00EE345C">
              <w:rPr>
                <w:rFonts w:ascii="Arial" w:hAnsi="Arial" w:cs="Arial"/>
                <w:color w:val="363534"/>
                <w:szCs w:val="22"/>
              </w:rPr>
              <w:t xml:space="preserve"> </w:t>
            </w:r>
            <w:r w:rsidR="00CD7679" w:rsidRPr="004F1858">
              <w:rPr>
                <w:rFonts w:ascii="Arial" w:hAnsi="Arial" w:cs="Arial"/>
                <w:color w:val="363534"/>
                <w:szCs w:val="22"/>
              </w:rPr>
              <w:t>Superannuation</w:t>
            </w:r>
            <w:r w:rsidR="00CD7679">
              <w:rPr>
                <w:rFonts w:ascii="Calibri" w:hAnsi="Calibri" w:cs="Calibri"/>
                <w:color w:val="444444"/>
                <w:sz w:val="22"/>
                <w:szCs w:val="22"/>
                <w:shd w:val="clear" w:color="auto" w:fill="FFFFFF"/>
              </w:rPr>
              <w:t xml:space="preserve"> </w:t>
            </w:r>
          </w:p>
        </w:tc>
      </w:tr>
      <w:tr w:rsidR="00495B3B" w:rsidRPr="00495B3B" w14:paraId="2A722203" w14:textId="77777777" w:rsidTr="3B35BFA7">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6D1730D" w:rsidR="00495B3B" w:rsidRPr="00495B3B" w:rsidRDefault="006D1C25"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w:t>
            </w:r>
            <w:r w:rsidR="004C65EC">
              <w:rPr>
                <w:rFonts w:ascii="Arial" w:hAnsi="Arial" w:cs="Arial"/>
                <w:color w:val="363534"/>
                <w:szCs w:val="22"/>
              </w:rPr>
              <w:t>until 5 May 2026</w:t>
            </w:r>
          </w:p>
        </w:tc>
      </w:tr>
      <w:tr w:rsidR="00495B3B" w:rsidRPr="00495B3B" w14:paraId="73E4C712" w14:textId="77777777" w:rsidTr="3B35BFA7">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7DE2DF3" w:rsidR="00495B3B" w:rsidRPr="00495B3B" w:rsidRDefault="7ACF095D" w:rsidP="3B35BFA7">
            <w:pPr>
              <w:tabs>
                <w:tab w:val="left" w:pos="469"/>
                <w:tab w:val="left" w:pos="1189"/>
              </w:tabs>
              <w:spacing w:before="0" w:after="0"/>
              <w:ind w:left="57" w:right="-450"/>
              <w:rPr>
                <w:rFonts w:ascii="Arial" w:hAnsi="Arial" w:cs="Arial"/>
                <w:color w:val="363534"/>
              </w:rPr>
            </w:pPr>
            <w:r w:rsidRPr="3B35BFA7">
              <w:rPr>
                <w:rFonts w:ascii="Arial" w:hAnsi="Arial" w:cs="Arial"/>
                <w:color w:val="363534"/>
              </w:rPr>
              <w:t xml:space="preserve">Regions, </w:t>
            </w:r>
            <w:r w:rsidR="00881679" w:rsidRPr="3B35BFA7">
              <w:rPr>
                <w:rFonts w:ascii="Arial" w:hAnsi="Arial" w:cs="Arial"/>
                <w:color w:val="363534"/>
              </w:rPr>
              <w:t>Environment, Climate Action and First Peoples</w:t>
            </w:r>
          </w:p>
        </w:tc>
      </w:tr>
      <w:tr w:rsidR="00495B3B" w:rsidRPr="00495B3B" w14:paraId="1EBFF7E6" w14:textId="77777777" w:rsidTr="3B35BFA7">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4EB06E2" w:rsidR="00495B3B" w:rsidRPr="00495B3B" w:rsidRDefault="00881679" w:rsidP="00881679">
            <w:pPr>
              <w:spacing w:before="0" w:after="0"/>
              <w:ind w:left="57" w:right="-450"/>
              <w:rPr>
                <w:rFonts w:ascii="Arial" w:hAnsi="Arial" w:cs="Arial"/>
                <w:color w:val="363534"/>
                <w:szCs w:val="22"/>
              </w:rPr>
            </w:pPr>
            <w:r>
              <w:rPr>
                <w:rFonts w:ascii="Arial" w:hAnsi="Arial" w:cs="Arial"/>
                <w:color w:val="363534"/>
                <w:szCs w:val="22"/>
              </w:rPr>
              <w:t xml:space="preserve">Recycling Victoria / </w:t>
            </w:r>
            <w:r w:rsidR="00994329" w:rsidRPr="00994329">
              <w:rPr>
                <w:rFonts w:ascii="Arial" w:hAnsi="Arial" w:cs="Arial"/>
                <w:color w:val="363534"/>
                <w:szCs w:val="22"/>
              </w:rPr>
              <w:t>Regulation, Schemes and Standar</w:t>
            </w:r>
            <w:r w:rsidR="00994329">
              <w:rPr>
                <w:rFonts w:ascii="Arial" w:hAnsi="Arial" w:cs="Arial"/>
                <w:color w:val="363534"/>
                <w:szCs w:val="22"/>
              </w:rPr>
              <w:t>ds</w:t>
            </w:r>
          </w:p>
        </w:tc>
      </w:tr>
      <w:tr w:rsidR="00495B3B" w:rsidRPr="00495B3B" w14:paraId="37A0D7CE" w14:textId="77777777" w:rsidTr="3B35BFA7">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4169720"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00E5EAA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CD7679">
              <w:rPr>
                <w:rFonts w:ascii="Arial" w:hAnsi="Arial" w:cs="Arial"/>
                <w:color w:val="363534"/>
                <w:szCs w:val="22"/>
              </w:rPr>
              <w:fldChar w:fldCharType="begin">
                <w:ffData>
                  <w:name w:val=""/>
                  <w:enabled/>
                  <w:calcOnExit w:val="0"/>
                  <w:checkBox>
                    <w:size w:val="26"/>
                    <w:default w:val="1"/>
                  </w:checkBox>
                </w:ffData>
              </w:fldChar>
            </w:r>
            <w:r w:rsidR="00CD7679">
              <w:rPr>
                <w:rFonts w:ascii="Arial" w:hAnsi="Arial" w:cs="Arial"/>
                <w:color w:val="363534"/>
                <w:szCs w:val="22"/>
              </w:rPr>
              <w:instrText xml:space="preserve"> FORMCHECKBOX </w:instrText>
            </w:r>
            <w:r w:rsidR="00CD7679">
              <w:rPr>
                <w:rFonts w:ascii="Arial" w:hAnsi="Arial" w:cs="Arial"/>
                <w:color w:val="363534"/>
                <w:szCs w:val="22"/>
              </w:rPr>
            </w:r>
            <w:r w:rsidR="00CD7679">
              <w:rPr>
                <w:rFonts w:ascii="Arial" w:hAnsi="Arial" w:cs="Arial"/>
                <w:color w:val="363534"/>
                <w:szCs w:val="22"/>
              </w:rPr>
              <w:fldChar w:fldCharType="separate"/>
            </w:r>
            <w:r w:rsidR="00CD7679">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3B35BFA7">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C377896" w:rsidR="00495B3B" w:rsidRPr="00495B3B" w:rsidRDefault="00CD7679"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Manager Systems and Oversight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3B35BFA7">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E40794C" w:rsidR="00495B3B" w:rsidRPr="00495B3B" w:rsidRDefault="00D561E5"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w:t>
            </w:r>
          </w:p>
        </w:tc>
      </w:tr>
      <w:tr w:rsidR="00495B3B" w:rsidRPr="003E03DF" w14:paraId="70C7CF88" w14:textId="77777777" w:rsidTr="3B35BFA7">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3AA469A" w:rsidR="003E03DF" w:rsidRPr="003E03DF" w:rsidRDefault="00D561E5" w:rsidP="003E03DF">
            <w:pPr>
              <w:pStyle w:val="Heading1"/>
              <w:framePr w:wrap="around"/>
              <w:shd w:val="clear" w:color="auto" w:fill="FFFFFF"/>
              <w:spacing w:line="480" w:lineRule="atLeast"/>
              <w:rPr>
                <w:rFonts w:ascii="Arial" w:eastAsia="Times New Roman" w:hAnsi="Arial" w:cs="Arial"/>
                <w:b w:val="0"/>
                <w:bCs w:val="0"/>
                <w:color w:val="363534"/>
                <w:spacing w:val="0"/>
                <w:sz w:val="20"/>
                <w:szCs w:val="22"/>
              </w:rPr>
            </w:pPr>
            <w:r w:rsidRPr="00FF17C1">
              <w:rPr>
                <w:rFonts w:ascii="Arial" w:eastAsia="Times New Roman" w:hAnsi="Arial" w:cs="Arial"/>
                <w:b w:val="0"/>
                <w:bCs w:val="0"/>
                <w:color w:val="363534"/>
                <w:spacing w:val="0"/>
                <w:sz w:val="20"/>
                <w:szCs w:val="22"/>
              </w:rPr>
              <w:t xml:space="preserve">Clinton </w:t>
            </w:r>
            <w:r w:rsidR="00FF17C1" w:rsidRPr="00FF17C1">
              <w:rPr>
                <w:rFonts w:ascii="Arial" w:eastAsia="Times New Roman" w:hAnsi="Arial" w:cs="Arial"/>
                <w:b w:val="0"/>
                <w:bCs w:val="0"/>
                <w:color w:val="363534"/>
                <w:spacing w:val="0"/>
                <w:sz w:val="20"/>
                <w:szCs w:val="22"/>
              </w:rPr>
              <w:t>Grosvenor </w:t>
            </w:r>
            <w:r w:rsidR="00FF17C1">
              <w:rPr>
                <w:rFonts w:ascii="Arial" w:eastAsia="Times New Roman" w:hAnsi="Arial" w:cs="Arial"/>
                <w:b w:val="0"/>
                <w:bCs w:val="0"/>
                <w:color w:val="363534"/>
                <w:spacing w:val="0"/>
                <w:sz w:val="20"/>
                <w:szCs w:val="22"/>
              </w:rPr>
              <w:t xml:space="preserve">- </w:t>
            </w:r>
            <w:r w:rsidR="005C2076" w:rsidRPr="005C2076">
              <w:rPr>
                <w:rFonts w:ascii="Arial" w:eastAsia="Times New Roman" w:hAnsi="Arial" w:cs="Arial"/>
                <w:b w:val="0"/>
                <w:bCs w:val="0"/>
                <w:color w:val="363534"/>
                <w:spacing w:val="0"/>
                <w:sz w:val="20"/>
                <w:szCs w:val="22"/>
              </w:rPr>
              <w:t>03 8624 5734 or</w:t>
            </w:r>
            <w:r w:rsidR="005C2076" w:rsidRPr="003E03DF">
              <w:rPr>
                <w:rFonts w:ascii="Arial" w:eastAsia="Times New Roman" w:hAnsi="Arial" w:cs="Arial"/>
                <w:b w:val="0"/>
                <w:bCs w:val="0"/>
                <w:color w:val="363534"/>
                <w:spacing w:val="0"/>
                <w:sz w:val="20"/>
                <w:szCs w:val="22"/>
              </w:rPr>
              <w:t xml:space="preserve"> </w:t>
            </w:r>
            <w:hyperlink r:id="rId34" w:history="1">
              <w:r w:rsidR="003E03DF" w:rsidRPr="009B1A47">
                <w:rPr>
                  <w:rStyle w:val="Hyperlink"/>
                  <w:rFonts w:ascii="Arial" w:eastAsia="Times New Roman" w:hAnsi="Arial" w:cs="Arial"/>
                  <w:b w:val="0"/>
                  <w:bCs w:val="0"/>
                  <w:spacing w:val="0"/>
                  <w:sz w:val="20"/>
                  <w:szCs w:val="22"/>
                </w:rPr>
                <w:t>clinton.grosvenor@deeca.vic.gov.au</w:t>
              </w:r>
            </w:hyperlink>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802CDD5" w14:textId="3C117BEC" w:rsidR="00AF24E4" w:rsidRPr="00AF24E4" w:rsidRDefault="00AF24E4" w:rsidP="00AF24E4">
      <w:pPr>
        <w:keepNext/>
        <w:spacing w:line="240" w:lineRule="auto"/>
        <w:ind w:right="-2"/>
        <w:rPr>
          <w:rFonts w:ascii="Arial" w:hAnsi="Arial" w:cs="Arial"/>
          <w:noProof/>
          <w:color w:val="363534"/>
          <w:szCs w:val="22"/>
          <w:lang w:eastAsia="zh-CN"/>
        </w:rPr>
      </w:pPr>
      <w:bookmarkStart w:id="4" w:name="_Hlk161409362"/>
      <w:r w:rsidRPr="00AF24E4">
        <w:rPr>
          <w:rFonts w:ascii="Arial" w:hAnsi="Arial" w:cs="Arial"/>
          <w:noProof/>
          <w:color w:val="363534"/>
          <w:szCs w:val="22"/>
          <w:lang w:eastAsia="zh-CN"/>
        </w:rPr>
        <w:t xml:space="preserve">The </w:t>
      </w:r>
      <w:r w:rsidR="004C65EC" w:rsidRPr="004C65EC">
        <w:rPr>
          <w:rFonts w:ascii="Arial" w:hAnsi="Arial" w:cs="Arial"/>
          <w:color w:val="363534"/>
          <w:szCs w:val="22"/>
        </w:rPr>
        <w:t>Senior Project Officer, System and Oversight</w:t>
      </w:r>
      <w:r w:rsidR="004C65EC" w:rsidRPr="00AF24E4">
        <w:rPr>
          <w:rFonts w:ascii="Arial" w:hAnsi="Arial" w:cs="Arial"/>
          <w:noProof/>
          <w:color w:val="363534"/>
          <w:szCs w:val="22"/>
          <w:lang w:eastAsia="zh-CN"/>
        </w:rPr>
        <w:t xml:space="preserve"> </w:t>
      </w:r>
      <w:r w:rsidRPr="00AF24E4">
        <w:rPr>
          <w:rFonts w:ascii="Arial" w:hAnsi="Arial" w:cs="Arial"/>
          <w:noProof/>
          <w:color w:val="363534"/>
          <w:szCs w:val="22"/>
          <w:lang w:eastAsia="zh-CN"/>
        </w:rPr>
        <w:t>is responsible for developing and implementing key regulatory operational policy and procedures to support Recycling Victoria to deliver oversight of regulated circular economy schemes, including the Container Deposit Scheme</w:t>
      </w:r>
      <w:r w:rsidR="004C19C6">
        <w:rPr>
          <w:rFonts w:ascii="Arial" w:hAnsi="Arial" w:cs="Arial"/>
          <w:noProof/>
          <w:color w:val="363534"/>
          <w:szCs w:val="22"/>
          <w:lang w:eastAsia="zh-CN"/>
        </w:rPr>
        <w:t xml:space="preserve"> (CDS)</w:t>
      </w:r>
      <w:r w:rsidRPr="00AF24E4">
        <w:rPr>
          <w:rFonts w:ascii="Arial" w:hAnsi="Arial" w:cs="Arial"/>
          <w:noProof/>
          <w:color w:val="363534"/>
          <w:szCs w:val="22"/>
          <w:lang w:eastAsia="zh-CN"/>
        </w:rPr>
        <w:t>. The</w:t>
      </w:r>
      <w:r w:rsidR="004C65EC">
        <w:rPr>
          <w:rFonts w:ascii="Arial" w:hAnsi="Arial" w:cs="Arial"/>
          <w:noProof/>
          <w:color w:val="363534"/>
          <w:szCs w:val="22"/>
          <w:lang w:eastAsia="zh-CN"/>
        </w:rPr>
        <w:t xml:space="preserve">y </w:t>
      </w:r>
      <w:r w:rsidRPr="00AF24E4">
        <w:rPr>
          <w:rFonts w:ascii="Arial" w:hAnsi="Arial" w:cs="Arial"/>
          <w:noProof/>
          <w:color w:val="363534"/>
          <w:szCs w:val="22"/>
          <w:lang w:eastAsia="zh-CN"/>
        </w:rPr>
        <w:t xml:space="preserve">will work closely with the CDS team to oversee the operational aspects of the </w:t>
      </w:r>
      <w:r w:rsidR="004C19C6">
        <w:rPr>
          <w:rFonts w:ascii="Arial" w:hAnsi="Arial" w:cs="Arial"/>
          <w:noProof/>
          <w:color w:val="363534"/>
          <w:szCs w:val="22"/>
          <w:lang w:eastAsia="zh-CN"/>
        </w:rPr>
        <w:t>CDS</w:t>
      </w:r>
      <w:r w:rsidRPr="00AF24E4">
        <w:rPr>
          <w:rFonts w:ascii="Arial" w:hAnsi="Arial" w:cs="Arial"/>
          <w:noProof/>
          <w:color w:val="363534"/>
          <w:szCs w:val="22"/>
          <w:lang w:eastAsia="zh-CN"/>
        </w:rPr>
        <w:t>, including monitoring and reporting on the performance of the Scheme</w:t>
      </w:r>
      <w:bookmarkStart w:id="5" w:name="_Hlk161409371"/>
      <w:bookmarkEnd w:id="4"/>
      <w:r w:rsidR="004C65EC">
        <w:rPr>
          <w:rFonts w:ascii="Arial" w:hAnsi="Arial" w:cs="Arial"/>
          <w:noProof/>
          <w:color w:val="363534"/>
          <w:szCs w:val="22"/>
          <w:lang w:eastAsia="zh-CN"/>
        </w:rPr>
        <w:t xml:space="preserve"> and </w:t>
      </w:r>
      <w:r w:rsidRPr="00AF24E4">
        <w:rPr>
          <w:rFonts w:ascii="Arial" w:hAnsi="Arial" w:cs="Arial"/>
          <w:noProof/>
          <w:color w:val="363534"/>
          <w:szCs w:val="22"/>
          <w:lang w:eastAsia="zh-CN"/>
        </w:rPr>
        <w:t>provide advice about scheme delivery risks and non-compliance, and appropriate interventions. </w:t>
      </w:r>
    </w:p>
    <w:bookmarkEnd w:id="5"/>
    <w:p w14:paraId="1B3F576A" w14:textId="0923713A"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25D92933" w14:textId="77777777" w:rsidR="00881679" w:rsidRPr="006C5E9E" w:rsidRDefault="00881679" w:rsidP="00881679">
      <w:pPr>
        <w:tabs>
          <w:tab w:val="left" w:pos="10178"/>
        </w:tabs>
        <w:spacing w:before="0" w:after="0"/>
        <w:ind w:right="114"/>
        <w:rPr>
          <w:rFonts w:ascii="Arial" w:hAnsi="Arial" w:cs="Arial"/>
          <w:noProof/>
          <w:color w:val="363534"/>
          <w:szCs w:val="22"/>
          <w:lang w:eastAsia="zh-CN"/>
        </w:rPr>
      </w:pPr>
      <w:r w:rsidRPr="006C5E9E">
        <w:rPr>
          <w:rFonts w:ascii="Arial" w:hAnsi="Arial" w:cs="Arial"/>
          <w:noProof/>
          <w:color w:val="363534"/>
          <w:szCs w:val="22"/>
          <w:lang w:eastAsia="zh-CN"/>
        </w:rPr>
        <w:t>Recycling Victoria is strengthening Victoria’s waste and recycling sector, building resilience, and creating markets for recycling products through monitoring, reporting and regulation of waste and recycling management.     </w:t>
      </w:r>
    </w:p>
    <w:p w14:paraId="170E3E6E" w14:textId="77777777" w:rsidR="00881679" w:rsidRPr="006C5E9E" w:rsidRDefault="00881679" w:rsidP="00881679">
      <w:pPr>
        <w:tabs>
          <w:tab w:val="left" w:pos="10178"/>
        </w:tabs>
        <w:spacing w:before="0" w:after="0"/>
        <w:ind w:right="114"/>
        <w:rPr>
          <w:rFonts w:ascii="Arial" w:hAnsi="Arial" w:cs="Arial"/>
          <w:noProof/>
          <w:color w:val="363534"/>
          <w:szCs w:val="22"/>
          <w:lang w:eastAsia="zh-CN"/>
        </w:rPr>
      </w:pPr>
      <w:r w:rsidRPr="006C5E9E">
        <w:rPr>
          <w:rFonts w:ascii="Arial" w:hAnsi="Arial" w:cs="Arial"/>
          <w:noProof/>
          <w:color w:val="363534"/>
          <w:szCs w:val="22"/>
          <w:lang w:eastAsia="zh-CN"/>
        </w:rPr>
        <w:t> </w:t>
      </w:r>
    </w:p>
    <w:p w14:paraId="187DBE95" w14:textId="77777777" w:rsidR="00881679" w:rsidRPr="006C5E9E" w:rsidRDefault="00881679" w:rsidP="00881679">
      <w:pPr>
        <w:tabs>
          <w:tab w:val="left" w:pos="10178"/>
        </w:tabs>
        <w:spacing w:before="0" w:after="0"/>
        <w:ind w:right="114"/>
        <w:rPr>
          <w:rFonts w:ascii="Arial" w:hAnsi="Arial" w:cs="Arial"/>
          <w:noProof/>
          <w:color w:val="363534"/>
          <w:szCs w:val="22"/>
          <w:lang w:eastAsia="zh-CN"/>
        </w:rPr>
      </w:pPr>
      <w:r w:rsidRPr="006C5E9E">
        <w:rPr>
          <w:rFonts w:ascii="Arial" w:hAnsi="Arial" w:cs="Arial"/>
          <w:noProof/>
          <w:color w:val="363534"/>
          <w:szCs w:val="22"/>
          <w:lang w:eastAsia="zh-CN"/>
        </w:rPr>
        <w:t>It drives economic investment and job creation by creating greater certainty in the waste and resource recovery sector.  </w:t>
      </w:r>
    </w:p>
    <w:p w14:paraId="2B050B95" w14:textId="77777777" w:rsidR="00881679" w:rsidRPr="006C5E9E" w:rsidRDefault="00881679" w:rsidP="00881679">
      <w:pPr>
        <w:tabs>
          <w:tab w:val="left" w:pos="10178"/>
        </w:tabs>
        <w:spacing w:before="0" w:after="0"/>
        <w:ind w:right="114"/>
        <w:rPr>
          <w:rFonts w:ascii="Arial" w:hAnsi="Arial" w:cs="Arial"/>
          <w:noProof/>
          <w:color w:val="363534"/>
          <w:szCs w:val="22"/>
          <w:lang w:eastAsia="zh-CN"/>
        </w:rPr>
      </w:pPr>
      <w:r w:rsidRPr="4FCB5373">
        <w:rPr>
          <w:rFonts w:ascii="Arial" w:hAnsi="Arial" w:cs="Arial"/>
          <w:noProof/>
          <w:color w:val="363534"/>
          <w:lang w:eastAsia="zh-CN"/>
        </w:rPr>
        <w:t> </w:t>
      </w:r>
    </w:p>
    <w:p w14:paraId="7B9A2878" w14:textId="00C2169F" w:rsidR="00881679" w:rsidRPr="006C5E9E" w:rsidRDefault="00881679" w:rsidP="00881679">
      <w:pPr>
        <w:tabs>
          <w:tab w:val="left" w:pos="10178"/>
        </w:tabs>
        <w:spacing w:before="0" w:after="0"/>
        <w:ind w:right="114"/>
        <w:rPr>
          <w:rFonts w:ascii="Arial" w:hAnsi="Arial" w:cs="Arial"/>
          <w:noProof/>
          <w:color w:val="363534"/>
          <w:szCs w:val="22"/>
          <w:lang w:eastAsia="zh-CN"/>
        </w:rPr>
      </w:pPr>
      <w:r w:rsidRPr="006C5E9E">
        <w:rPr>
          <w:rFonts w:ascii="Arial" w:hAnsi="Arial" w:cs="Arial"/>
          <w:noProof/>
          <w:color w:val="363534"/>
          <w:szCs w:val="22"/>
          <w:lang w:eastAsia="zh-CN"/>
        </w:rPr>
        <w:t>Under the Circular Economy (Waste Reduction and Recycling) Act 2021, Recycling Victoria’s role include: </w:t>
      </w:r>
    </w:p>
    <w:p w14:paraId="640F7F86" w14:textId="77777777" w:rsidR="00881679" w:rsidRPr="00CD2797" w:rsidRDefault="00881679" w:rsidP="00881679">
      <w:pPr>
        <w:pStyle w:val="ListParagraph"/>
        <w:numPr>
          <w:ilvl w:val="0"/>
          <w:numId w:val="45"/>
        </w:numPr>
        <w:spacing w:before="0" w:after="0"/>
        <w:rPr>
          <w:rFonts w:ascii="Arial" w:hAnsi="Arial"/>
          <w:szCs w:val="22"/>
        </w:rPr>
      </w:pPr>
      <w:r w:rsidRPr="00CD2797">
        <w:rPr>
          <w:rFonts w:ascii="Arial" w:hAnsi="Arial"/>
          <w:szCs w:val="22"/>
        </w:rPr>
        <w:t>providing consistent state-wide strategic planning for waste and recycling services </w:t>
      </w:r>
    </w:p>
    <w:p w14:paraId="419C224E" w14:textId="77777777" w:rsidR="00881679" w:rsidRPr="00CD2797" w:rsidRDefault="00881679" w:rsidP="00881679">
      <w:pPr>
        <w:pStyle w:val="ListParagraph"/>
        <w:numPr>
          <w:ilvl w:val="0"/>
          <w:numId w:val="45"/>
        </w:numPr>
        <w:spacing w:before="0" w:after="0"/>
        <w:rPr>
          <w:rFonts w:ascii="Arial" w:hAnsi="Arial"/>
          <w:szCs w:val="22"/>
        </w:rPr>
      </w:pPr>
      <w:r w:rsidRPr="00CD2797">
        <w:rPr>
          <w:rFonts w:ascii="Arial" w:hAnsi="Arial"/>
          <w:szCs w:val="22"/>
        </w:rPr>
        <w:t>collecting and publishing data for greater transparency and informed decision making  </w:t>
      </w:r>
    </w:p>
    <w:p w14:paraId="1DDCD006" w14:textId="77777777" w:rsidR="00881679" w:rsidRPr="00CD2797" w:rsidRDefault="00881679" w:rsidP="00881679">
      <w:pPr>
        <w:pStyle w:val="ListParagraph"/>
        <w:numPr>
          <w:ilvl w:val="0"/>
          <w:numId w:val="45"/>
        </w:numPr>
        <w:spacing w:before="0" w:after="0"/>
        <w:rPr>
          <w:rFonts w:ascii="Arial" w:hAnsi="Arial"/>
          <w:szCs w:val="22"/>
        </w:rPr>
      </w:pPr>
      <w:r w:rsidRPr="00CD2797">
        <w:rPr>
          <w:rFonts w:ascii="Arial" w:hAnsi="Arial"/>
          <w:szCs w:val="22"/>
        </w:rPr>
        <w:t>managing risks impacting the stability of the waste and recycling sector </w:t>
      </w:r>
    </w:p>
    <w:p w14:paraId="3B2526CF" w14:textId="77777777" w:rsidR="00881679" w:rsidRPr="00CD2797" w:rsidRDefault="00881679" w:rsidP="00881679">
      <w:pPr>
        <w:pStyle w:val="ListParagraph"/>
        <w:numPr>
          <w:ilvl w:val="0"/>
          <w:numId w:val="45"/>
        </w:numPr>
        <w:spacing w:before="0" w:after="0"/>
        <w:rPr>
          <w:rFonts w:ascii="Arial" w:hAnsi="Arial"/>
          <w:szCs w:val="22"/>
        </w:rPr>
      </w:pPr>
      <w:r w:rsidRPr="00CD2797">
        <w:rPr>
          <w:rFonts w:ascii="Arial" w:hAnsi="Arial"/>
          <w:szCs w:val="22"/>
        </w:rPr>
        <w:t>launch enquiries into market issues </w:t>
      </w:r>
    </w:p>
    <w:p w14:paraId="1B4EA89F" w14:textId="77777777" w:rsidR="00881679" w:rsidRPr="00CD2797" w:rsidRDefault="00881679" w:rsidP="00881679">
      <w:pPr>
        <w:pStyle w:val="ListParagraph"/>
        <w:numPr>
          <w:ilvl w:val="0"/>
          <w:numId w:val="45"/>
        </w:numPr>
        <w:spacing w:before="0" w:after="0"/>
        <w:rPr>
          <w:rFonts w:ascii="Arial" w:hAnsi="Arial"/>
          <w:szCs w:val="22"/>
        </w:rPr>
      </w:pPr>
      <w:r w:rsidRPr="00CD2797">
        <w:rPr>
          <w:rFonts w:ascii="Arial" w:hAnsi="Arial"/>
          <w:szCs w:val="22"/>
        </w:rPr>
        <w:t>administering the container deposit scheme and the waste to energy scheme </w:t>
      </w:r>
    </w:p>
    <w:p w14:paraId="33A791F0" w14:textId="77777777" w:rsidR="00881679" w:rsidRPr="000E31A3" w:rsidRDefault="00881679" w:rsidP="00881679">
      <w:pPr>
        <w:pStyle w:val="paragraph"/>
        <w:spacing w:before="0" w:beforeAutospacing="0" w:after="0" w:afterAutospacing="0"/>
        <w:ind w:left="1080"/>
        <w:textAlignment w:val="baseline"/>
        <w:rPr>
          <w:rFonts w:asciiTheme="minorHAnsi" w:hAnsiTheme="minorHAnsi" w:cstheme="minorHAnsi"/>
          <w:sz w:val="20"/>
          <w:szCs w:val="20"/>
        </w:rPr>
      </w:pPr>
    </w:p>
    <w:p w14:paraId="3E96642D" w14:textId="77777777" w:rsidR="00881679" w:rsidRPr="00CD2797" w:rsidRDefault="00881679" w:rsidP="7EFCA3F9">
      <w:pPr>
        <w:rPr>
          <w:rFonts w:ascii="Arial" w:hAnsi="Arial" w:cs="Arial"/>
          <w:color w:val="363534"/>
          <w:lang w:eastAsia="zh-CN"/>
        </w:rPr>
      </w:pPr>
      <w:r w:rsidRPr="7EFCA3F9">
        <w:rPr>
          <w:rFonts w:ascii="Arial" w:hAnsi="Arial" w:cs="Arial"/>
          <w:color w:val="363534"/>
          <w:lang w:eastAsia="zh-CN"/>
        </w:rPr>
        <w:lastRenderedPageBreak/>
        <w:t>Recycling Victoria works with portfolio partners, local government, industry, and its statutory advisory committees, to deliver a coordinated and evidence-led approach to managing risks in the sector and deliver a circular economy for Victoria. </w:t>
      </w:r>
    </w:p>
    <w:p w14:paraId="2A8DF0D5" w14:textId="77777777" w:rsidR="00E24DFA" w:rsidRDefault="00E24DFA" w:rsidP="4FCB5373">
      <w:pPr>
        <w:pStyle w:val="paragraph"/>
        <w:spacing w:before="0" w:beforeAutospacing="0" w:after="0" w:afterAutospacing="0"/>
        <w:textAlignment w:val="baseline"/>
        <w:rPr>
          <w:rStyle w:val="normaltextrun"/>
          <w:rFonts w:asciiTheme="minorHAnsi" w:hAnsiTheme="minorHAnsi" w:cstheme="minorBidi"/>
          <w:b/>
          <w:bCs/>
          <w:i/>
          <w:iCs/>
          <w:color w:val="363534"/>
          <w:sz w:val="20"/>
          <w:szCs w:val="20"/>
        </w:rPr>
      </w:pPr>
    </w:p>
    <w:p w14:paraId="4DE473D0" w14:textId="63B15082" w:rsidR="00CD7679" w:rsidRPr="00CD7679" w:rsidRDefault="00CD7679" w:rsidP="4FCB5373">
      <w:pPr>
        <w:pStyle w:val="paragraph"/>
        <w:spacing w:before="0" w:beforeAutospacing="0" w:after="0" w:afterAutospacing="0"/>
        <w:textAlignment w:val="baseline"/>
        <w:rPr>
          <w:rStyle w:val="normaltextrun"/>
          <w:rFonts w:asciiTheme="minorHAnsi" w:hAnsiTheme="minorHAnsi" w:cstheme="minorBidi"/>
          <w:b/>
          <w:bCs/>
          <w:i/>
          <w:iCs/>
          <w:color w:val="363534"/>
          <w:sz w:val="20"/>
          <w:szCs w:val="20"/>
        </w:rPr>
      </w:pPr>
      <w:r w:rsidRPr="4FCB5373">
        <w:rPr>
          <w:rStyle w:val="normaltextrun"/>
          <w:rFonts w:asciiTheme="minorHAnsi" w:hAnsiTheme="minorHAnsi" w:cstheme="minorBidi"/>
          <w:b/>
          <w:bCs/>
          <w:i/>
          <w:iCs/>
          <w:color w:val="363534"/>
          <w:sz w:val="20"/>
          <w:szCs w:val="20"/>
        </w:rPr>
        <w:t xml:space="preserve">The </w:t>
      </w:r>
      <w:r w:rsidR="004C65EC">
        <w:rPr>
          <w:rStyle w:val="normaltextrun"/>
          <w:rFonts w:asciiTheme="minorHAnsi" w:hAnsiTheme="minorHAnsi" w:cstheme="minorBidi"/>
          <w:b/>
          <w:bCs/>
          <w:i/>
          <w:iCs/>
          <w:color w:val="363534"/>
          <w:sz w:val="20"/>
          <w:szCs w:val="20"/>
        </w:rPr>
        <w:t>Branch</w:t>
      </w:r>
      <w:r w:rsidRPr="4FCB5373">
        <w:rPr>
          <w:rStyle w:val="normaltextrun"/>
          <w:rFonts w:asciiTheme="minorHAnsi" w:hAnsiTheme="minorHAnsi" w:cstheme="minorBidi"/>
          <w:b/>
          <w:bCs/>
          <w:i/>
          <w:iCs/>
          <w:color w:val="363534"/>
          <w:sz w:val="20"/>
          <w:szCs w:val="20"/>
        </w:rPr>
        <w:t xml:space="preserve"> </w:t>
      </w:r>
    </w:p>
    <w:p w14:paraId="43C47614" w14:textId="2C004675" w:rsidR="00881679" w:rsidRPr="00E24DFA" w:rsidRDefault="00881679" w:rsidP="4FCB5373">
      <w:pPr>
        <w:pStyle w:val="paragraph"/>
        <w:spacing w:before="0" w:beforeAutospacing="0" w:after="0" w:afterAutospacing="0"/>
        <w:rPr>
          <w:rFonts w:ascii="Arial" w:hAnsi="Arial" w:cs="Arial"/>
          <w:noProof/>
          <w:color w:val="363534"/>
          <w:sz w:val="20"/>
          <w:szCs w:val="22"/>
          <w:lang w:eastAsia="zh-CN"/>
        </w:rPr>
      </w:pPr>
      <w:r w:rsidRPr="00E24DFA">
        <w:rPr>
          <w:rFonts w:ascii="Arial" w:hAnsi="Arial" w:cs="Arial"/>
          <w:noProof/>
          <w:color w:val="363534"/>
          <w:sz w:val="20"/>
          <w:szCs w:val="22"/>
          <w:lang w:eastAsia="zh-CN"/>
        </w:rPr>
        <w:t>The Regulation</w:t>
      </w:r>
      <w:r w:rsidR="380B2C5D" w:rsidRPr="00E24DFA">
        <w:rPr>
          <w:rFonts w:ascii="Arial" w:hAnsi="Arial" w:cs="Arial"/>
          <w:noProof/>
          <w:color w:val="363534"/>
          <w:sz w:val="20"/>
          <w:szCs w:val="22"/>
          <w:lang w:eastAsia="zh-CN"/>
        </w:rPr>
        <w:t>, Schemes and Standards</w:t>
      </w:r>
      <w:r w:rsidRPr="00E24DFA">
        <w:rPr>
          <w:rFonts w:ascii="Arial" w:hAnsi="Arial" w:cs="Arial"/>
          <w:noProof/>
          <w:color w:val="363534"/>
          <w:sz w:val="20"/>
          <w:szCs w:val="22"/>
          <w:lang w:eastAsia="zh-CN"/>
        </w:rPr>
        <w:t xml:space="preserve"> </w:t>
      </w:r>
      <w:r w:rsidR="004C65EC">
        <w:rPr>
          <w:rFonts w:ascii="Arial" w:hAnsi="Arial" w:cs="Arial"/>
          <w:noProof/>
          <w:color w:val="363534"/>
          <w:sz w:val="20"/>
          <w:szCs w:val="22"/>
          <w:lang w:eastAsia="zh-CN"/>
        </w:rPr>
        <w:t>branch</w:t>
      </w:r>
      <w:r w:rsidRPr="00E24DFA">
        <w:rPr>
          <w:rFonts w:ascii="Arial" w:hAnsi="Arial" w:cs="Arial"/>
          <w:noProof/>
          <w:color w:val="363534"/>
          <w:sz w:val="20"/>
          <w:szCs w:val="22"/>
          <w:lang w:eastAsia="zh-CN"/>
        </w:rPr>
        <w:t xml:space="preserve"> supports Recycling Victoria </w:t>
      </w:r>
      <w:r w:rsidR="00EB14DA" w:rsidRPr="00E24DFA">
        <w:rPr>
          <w:rFonts w:ascii="Arial" w:hAnsi="Arial" w:cs="Arial"/>
          <w:noProof/>
          <w:color w:val="363534"/>
          <w:sz w:val="20"/>
          <w:szCs w:val="22"/>
          <w:lang w:eastAsia="zh-CN"/>
        </w:rPr>
        <w:t xml:space="preserve">by </w:t>
      </w:r>
      <w:r w:rsidRPr="00E24DFA">
        <w:rPr>
          <w:rFonts w:ascii="Arial" w:hAnsi="Arial" w:cs="Arial"/>
          <w:noProof/>
          <w:color w:val="363534"/>
          <w:sz w:val="20"/>
          <w:szCs w:val="22"/>
          <w:lang w:eastAsia="zh-CN"/>
        </w:rPr>
        <w:t>working with stakeholders in the development of review strategies, policies and reports, and providing reliable and relevant information about how we make decisions under the Circular Economy (Waste Reduction and Recycling) Act 2021.  </w:t>
      </w:r>
    </w:p>
    <w:p w14:paraId="62F2AD96" w14:textId="77777777" w:rsidR="00881679" w:rsidRPr="006C5E9E" w:rsidRDefault="00881679" w:rsidP="00881679">
      <w:pPr>
        <w:tabs>
          <w:tab w:val="left" w:pos="10178"/>
        </w:tabs>
        <w:spacing w:before="0" w:after="0"/>
        <w:ind w:right="114"/>
        <w:rPr>
          <w:rFonts w:ascii="Arial" w:hAnsi="Arial" w:cs="Arial"/>
          <w:noProof/>
          <w:color w:val="363534"/>
          <w:szCs w:val="22"/>
          <w:lang w:eastAsia="zh-CN"/>
        </w:rPr>
      </w:pPr>
    </w:p>
    <w:p w14:paraId="12FA48E8" w14:textId="2B3326DD" w:rsidR="00881679" w:rsidRDefault="00881679" w:rsidP="00881679">
      <w:pPr>
        <w:tabs>
          <w:tab w:val="left" w:pos="10178"/>
        </w:tabs>
        <w:spacing w:before="0" w:after="0"/>
        <w:ind w:right="114"/>
        <w:rPr>
          <w:rFonts w:ascii="Arial" w:hAnsi="Arial" w:cs="Arial"/>
          <w:noProof/>
          <w:color w:val="363534"/>
          <w:szCs w:val="22"/>
          <w:lang w:eastAsia="zh-CN"/>
        </w:rPr>
      </w:pPr>
      <w:r w:rsidRPr="006C5E9E">
        <w:rPr>
          <w:rFonts w:ascii="Arial" w:hAnsi="Arial" w:cs="Arial"/>
          <w:noProof/>
          <w:color w:val="363534"/>
          <w:szCs w:val="22"/>
          <w:lang w:eastAsia="zh-CN"/>
        </w:rPr>
        <w:t xml:space="preserve">The </w:t>
      </w:r>
      <w:r w:rsidR="004C65EC">
        <w:rPr>
          <w:rFonts w:ascii="Arial" w:hAnsi="Arial" w:cs="Arial"/>
          <w:noProof/>
          <w:color w:val="363534"/>
          <w:szCs w:val="22"/>
          <w:lang w:eastAsia="zh-CN"/>
        </w:rPr>
        <w:t>branch</w:t>
      </w:r>
      <w:r>
        <w:rPr>
          <w:rFonts w:ascii="Arial" w:hAnsi="Arial" w:cs="Arial"/>
          <w:noProof/>
          <w:color w:val="363534"/>
          <w:szCs w:val="22"/>
          <w:lang w:eastAsia="zh-CN"/>
        </w:rPr>
        <w:t xml:space="preserve"> </w:t>
      </w:r>
      <w:r w:rsidRPr="006C5E9E">
        <w:rPr>
          <w:rFonts w:ascii="Arial" w:hAnsi="Arial" w:cs="Arial"/>
          <w:noProof/>
          <w:color w:val="363534"/>
          <w:szCs w:val="22"/>
          <w:lang w:eastAsia="zh-CN"/>
        </w:rPr>
        <w:t>is responsible for developing and implementing Recycling Victoria’s regulatory strategy and priorities and delivering regulation and oversight of the container deposit scheme, waste to energy schemes and standards for waste and recycling services.  </w:t>
      </w:r>
    </w:p>
    <w:p w14:paraId="26CBB7F6" w14:textId="77777777" w:rsidR="00881679" w:rsidRPr="006C5E9E" w:rsidRDefault="00881679" w:rsidP="00881679">
      <w:pPr>
        <w:tabs>
          <w:tab w:val="left" w:pos="10178"/>
        </w:tabs>
        <w:spacing w:before="0" w:after="0"/>
        <w:ind w:right="114"/>
        <w:rPr>
          <w:rFonts w:ascii="Arial" w:hAnsi="Arial" w:cs="Arial"/>
          <w:noProof/>
          <w:color w:val="363534"/>
          <w:szCs w:val="22"/>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1312E8B"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000000"/>
          <w:sz w:val="20"/>
          <w:szCs w:val="20"/>
        </w:rPr>
        <w:t>Oversee the operational aspects of the Container Deposit Scheme, including monitoring and reporting on the performance of the Scheme.</w:t>
      </w:r>
      <w:r>
        <w:rPr>
          <w:rStyle w:val="eop"/>
          <w:rFonts w:ascii="Arial" w:hAnsi="Arial" w:cs="Arial"/>
          <w:color w:val="000000"/>
          <w:sz w:val="20"/>
          <w:szCs w:val="20"/>
        </w:rPr>
        <w:t> </w:t>
      </w:r>
    </w:p>
    <w:p w14:paraId="56D344A4"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000000"/>
          <w:sz w:val="20"/>
          <w:szCs w:val="20"/>
        </w:rPr>
        <w:t>Manage the development and implementation of key policies, procedures, protocols and guidelines to support Scheme objectives, consistent with legislative provisions and organisational policies, processes and procedures.</w:t>
      </w:r>
      <w:r>
        <w:rPr>
          <w:rStyle w:val="eop"/>
          <w:rFonts w:ascii="Arial" w:hAnsi="Arial" w:cs="Arial"/>
          <w:color w:val="000000"/>
          <w:sz w:val="20"/>
          <w:szCs w:val="20"/>
        </w:rPr>
        <w:t> </w:t>
      </w:r>
    </w:p>
    <w:p w14:paraId="01FD1FA0" w14:textId="77777777" w:rsidR="00AF24E4" w:rsidRPr="00AD696F" w:rsidRDefault="00AF24E4" w:rsidP="00AF24E4">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Provide support and advice to key stakeholders including to the CDS team, Managers, Directors and Executive Director on the management, implementation and performance of the Scheme by the contractors.</w:t>
      </w:r>
      <w:r w:rsidRPr="00AD696F">
        <w:rPr>
          <w:rStyle w:val="normaltextrun"/>
        </w:rPr>
        <w:t> </w:t>
      </w:r>
    </w:p>
    <w:p w14:paraId="66B2E61C" w14:textId="77777777" w:rsidR="00AF24E4" w:rsidRPr="00AD696F" w:rsidRDefault="00AF24E4" w:rsidP="00AF24E4">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Identify, analyse and monitor emerging issues, trends and risks with the potential to impact on scheme and project delivery. </w:t>
      </w:r>
      <w:r w:rsidRPr="00AD696F">
        <w:rPr>
          <w:rStyle w:val="normaltextrun"/>
        </w:rPr>
        <w:t> </w:t>
      </w:r>
    </w:p>
    <w:p w14:paraId="7832A7B9" w14:textId="77777777" w:rsidR="00AF24E4" w:rsidRPr="00AD696F" w:rsidRDefault="00AF24E4" w:rsidP="00AF24E4">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Identify potential regulatory tools and interventions to address issues where relevant.</w:t>
      </w:r>
      <w:r w:rsidRPr="00AD696F">
        <w:rPr>
          <w:rStyle w:val="normaltextrun"/>
        </w:rPr>
        <w:t> </w:t>
      </w:r>
    </w:p>
    <w:p w14:paraId="4A595619" w14:textId="77777777" w:rsidR="00AF24E4" w:rsidRPr="00AD696F" w:rsidRDefault="00AF24E4" w:rsidP="00AF24E4">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Support CDS team colleagues</w:t>
      </w:r>
      <w:r w:rsidRPr="00AD696F">
        <w:rPr>
          <w:rStyle w:val="normaltextrun"/>
          <w:rFonts w:ascii="Arial" w:hAnsi="Arial" w:cs="Arial"/>
          <w:color w:val="000000"/>
          <w:sz w:val="20"/>
          <w:szCs w:val="20"/>
        </w:rPr>
        <w:t xml:space="preserve"> </w:t>
      </w:r>
      <w:r>
        <w:rPr>
          <w:rStyle w:val="normaltextrun"/>
          <w:rFonts w:ascii="Arial" w:hAnsi="Arial" w:cs="Arial"/>
          <w:color w:val="000000"/>
          <w:sz w:val="20"/>
          <w:szCs w:val="20"/>
        </w:rPr>
        <w:t>to prepare responsive action plans and provide advice and recommendations to management for minimising risk and resolving urgent issues.</w:t>
      </w:r>
      <w:r w:rsidRPr="00AD696F">
        <w:rPr>
          <w:rStyle w:val="normaltextrun"/>
        </w:rPr>
        <w:t> </w:t>
      </w:r>
    </w:p>
    <w:p w14:paraId="5A3F008E" w14:textId="77777777" w:rsidR="00AD696F" w:rsidRPr="00AD696F" w:rsidRDefault="00AD696F" w:rsidP="00AD696F">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sidRPr="00AD696F">
        <w:rPr>
          <w:rStyle w:val="normaltextrun"/>
          <w:rFonts w:ascii="Arial" w:hAnsi="Arial" w:cs="Arial"/>
          <w:color w:val="000000"/>
          <w:sz w:val="20"/>
          <w:szCs w:val="20"/>
        </w:rPr>
        <w:t>Conduct field-based activities including site visits.</w:t>
      </w:r>
    </w:p>
    <w:p w14:paraId="3E052399" w14:textId="77777777" w:rsidR="00AD696F" w:rsidRPr="00AD696F" w:rsidRDefault="00AD696F" w:rsidP="00AD696F">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sidRPr="00AD696F">
        <w:rPr>
          <w:rStyle w:val="normaltextrun"/>
          <w:rFonts w:ascii="Arial" w:hAnsi="Arial" w:cs="Arial"/>
          <w:color w:val="000000"/>
          <w:sz w:val="20"/>
          <w:szCs w:val="20"/>
        </w:rPr>
        <w:t>Support mobility and flexibility by undertaking work outside your usual role or team, if required from time to time, to support branch priorities, within areas of relevant skills and expertise.</w:t>
      </w:r>
    </w:p>
    <w:p w14:paraId="4F274881" w14:textId="5A168513" w:rsidR="00495B3B" w:rsidRPr="00AD696F" w:rsidRDefault="00AF24E4" w:rsidP="00AF24E4">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To practice cultural safety by creating environments, relationships and systems free from racism and discrimination so that people can feel safe, valued and able to participate.</w:t>
      </w:r>
      <w:r w:rsidRPr="00AD696F">
        <w:rPr>
          <w:rStyle w:val="normaltextrun"/>
        </w:rPr>
        <w:t> </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27B85DB"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bookmarkStart w:id="6" w:name="_Hlk161409387"/>
      <w:r>
        <w:rPr>
          <w:rStyle w:val="normaltextrun"/>
          <w:rFonts w:ascii="Arial" w:hAnsi="Arial" w:cs="Arial"/>
          <w:color w:val="000000"/>
          <w:sz w:val="20"/>
          <w:szCs w:val="20"/>
        </w:rPr>
        <w:t>An appropriate tertiary qualification or equivalent experience in high level policy and program development and implementation is desirable.  </w:t>
      </w:r>
      <w:r>
        <w:rPr>
          <w:rStyle w:val="eop"/>
          <w:rFonts w:ascii="Arial" w:hAnsi="Arial" w:cs="Arial"/>
          <w:color w:val="000000"/>
          <w:sz w:val="20"/>
          <w:szCs w:val="20"/>
        </w:rPr>
        <w:t> </w:t>
      </w:r>
    </w:p>
    <w:p w14:paraId="27CAEB04" w14:textId="77777777" w:rsidR="00AF24E4" w:rsidRPr="00FA7449" w:rsidRDefault="00AF24E4" w:rsidP="00AF24E4">
      <w:pPr>
        <w:pStyle w:val="paragraph"/>
        <w:numPr>
          <w:ilvl w:val="0"/>
          <w:numId w:val="43"/>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Demonstrated experience in contract management.</w:t>
      </w:r>
      <w:r w:rsidRPr="00FA7449">
        <w:rPr>
          <w:rStyle w:val="normaltextrun"/>
        </w:rPr>
        <w:t> </w:t>
      </w:r>
    </w:p>
    <w:p w14:paraId="2EA6C4BB" w14:textId="77777777" w:rsidR="00AF24E4" w:rsidRPr="00FA7449" w:rsidRDefault="00AF24E4" w:rsidP="00AF24E4">
      <w:pPr>
        <w:pStyle w:val="paragraph"/>
        <w:numPr>
          <w:ilvl w:val="0"/>
          <w:numId w:val="43"/>
        </w:numPr>
        <w:spacing w:before="0" w:beforeAutospacing="0" w:after="0" w:afterAutospacing="0"/>
        <w:jc w:val="both"/>
        <w:textAlignment w:val="baseline"/>
        <w:rPr>
          <w:rStyle w:val="normaltextrun"/>
          <w:rFonts w:ascii="Arial" w:hAnsi="Arial" w:cs="Arial"/>
          <w:color w:val="000000"/>
          <w:sz w:val="20"/>
          <w:szCs w:val="20"/>
        </w:rPr>
      </w:pPr>
      <w:r w:rsidRPr="00FA7449">
        <w:rPr>
          <w:rStyle w:val="normaltextrun"/>
          <w:rFonts w:ascii="Arial" w:hAnsi="Arial" w:cs="Arial"/>
          <w:color w:val="000000"/>
          <w:sz w:val="20"/>
          <w:szCs w:val="20"/>
        </w:rPr>
        <w:t>Experience working with government processes is desirable but not essential. </w:t>
      </w:r>
      <w:r w:rsidRPr="00FA7449">
        <w:rPr>
          <w:rStyle w:val="normaltextrun"/>
          <w:color w:val="000000"/>
        </w:rPr>
        <w:t> </w:t>
      </w:r>
    </w:p>
    <w:bookmarkEnd w:id="6"/>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89B99DD"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000000"/>
          <w:sz w:val="20"/>
          <w:szCs w:val="20"/>
        </w:rPr>
        <w:t xml:space="preserve">Project Delivery - </w:t>
      </w:r>
      <w:r>
        <w:rPr>
          <w:rStyle w:val="normaltextrun"/>
          <w:rFonts w:ascii="Arial" w:hAnsi="Arial" w:cs="Arial"/>
          <w:color w:val="363534"/>
          <w:sz w:val="20"/>
          <w:szCs w:val="20"/>
        </w:rPr>
        <w:t>Translates strategies into programs or projects that enables achievement of outcomes require; Defines governance e.g. success measures, roles and responsibilities, progress monitoring) required to manage risks and maximise probability of success.</w:t>
      </w:r>
      <w:r>
        <w:rPr>
          <w:rStyle w:val="eop"/>
          <w:rFonts w:ascii="Arial" w:hAnsi="Arial" w:cs="Arial"/>
          <w:color w:val="363534"/>
          <w:sz w:val="20"/>
          <w:szCs w:val="20"/>
        </w:rPr>
        <w:t> </w:t>
      </w:r>
    </w:p>
    <w:p w14:paraId="046AB6F0"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000000"/>
          <w:sz w:val="20"/>
          <w:szCs w:val="20"/>
        </w:rPr>
        <w:t xml:space="preserve">Policy Design and Development - </w:t>
      </w:r>
      <w:r>
        <w:rPr>
          <w:rStyle w:val="normaltextrun"/>
          <w:rFonts w:ascii="Arial" w:hAnsi="Arial" w:cs="Arial"/>
          <w:color w:val="363534"/>
          <w:sz w:val="20"/>
          <w:szCs w:val="20"/>
        </w:rPr>
        <w:t>Interprets and applies policies relevant to own work; Drafts policies and business cases using research skills and in consultation with relevant stakeholders; Determines relevant data and evidence gathering approach; Conducts critical analysis on data and evidence collected.</w:t>
      </w:r>
      <w:r>
        <w:rPr>
          <w:rStyle w:val="eop"/>
          <w:rFonts w:ascii="Arial" w:hAnsi="Arial" w:cs="Arial"/>
          <w:color w:val="363534"/>
          <w:sz w:val="20"/>
          <w:szCs w:val="20"/>
        </w:rPr>
        <w:t> </w:t>
      </w:r>
    </w:p>
    <w:p w14:paraId="0CF8CE36"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000000"/>
          <w:sz w:val="20"/>
          <w:szCs w:val="20"/>
        </w:rPr>
        <w:t xml:space="preserve">Critical Thinking and Problem Solving - </w:t>
      </w:r>
      <w:r>
        <w:rPr>
          <w:rStyle w:val="normaltextrun"/>
          <w:rFonts w:ascii="Arial" w:hAnsi="Arial" w:cs="Arial"/>
          <w:color w:val="363534"/>
          <w:sz w:val="20"/>
          <w:szCs w:val="20"/>
        </w:rPr>
        <w:t xml:space="preserve">Resolves issues through deep understanding or interpretation of existing guidelines. Where guidelines are not available, analyses ideas available and </w:t>
      </w:r>
      <w:proofErr w:type="gramStart"/>
      <w:r>
        <w:rPr>
          <w:rStyle w:val="normaltextrun"/>
          <w:rFonts w:ascii="Arial" w:hAnsi="Arial" w:cs="Arial"/>
          <w:color w:val="363534"/>
          <w:sz w:val="20"/>
          <w:szCs w:val="20"/>
        </w:rPr>
        <w:t>takes action</w:t>
      </w:r>
      <w:proofErr w:type="gramEnd"/>
      <w:r>
        <w:rPr>
          <w:rStyle w:val="normaltextrun"/>
          <w:rFonts w:ascii="Arial" w:hAnsi="Arial" w:cs="Arial"/>
          <w:color w:val="363534"/>
          <w:sz w:val="20"/>
          <w:szCs w:val="20"/>
        </w:rPr>
        <w:t xml:space="preserve"> through self, or in consultation with others to resolve problems. If required, determine additional information needed to make informed decisions. Applies critical thinking and problem-solving concepts in the right context.</w:t>
      </w:r>
      <w:r>
        <w:rPr>
          <w:rStyle w:val="eop"/>
          <w:rFonts w:ascii="Arial" w:hAnsi="Arial" w:cs="Arial"/>
          <w:color w:val="363534"/>
          <w:sz w:val="20"/>
          <w:szCs w:val="20"/>
        </w:rPr>
        <w:t> </w:t>
      </w:r>
    </w:p>
    <w:p w14:paraId="400BA9DC" w14:textId="77777777" w:rsidR="00AF24E4" w:rsidRDefault="00AF24E4" w:rsidP="00AF24E4">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000000"/>
          <w:sz w:val="20"/>
          <w:szCs w:val="20"/>
        </w:rPr>
        <w:t xml:space="preserve">Communicate with Impact - </w:t>
      </w:r>
      <w:r>
        <w:rPr>
          <w:rStyle w:val="normaltextrun"/>
          <w:rFonts w:ascii="Arial" w:hAnsi="Arial" w:cs="Arial"/>
          <w:color w:val="363534"/>
          <w:sz w:val="20"/>
          <w:szCs w:val="20"/>
        </w:rPr>
        <w:t>Makes a positive impression on others and comes across with credibility; Communicates orally in a manner that is clear fluent and holds the listeners' attention; Able to deal with difficult and sensitive topics and questions.</w:t>
      </w:r>
      <w:r>
        <w:rPr>
          <w:rStyle w:val="eop"/>
          <w:rFonts w:ascii="Arial" w:hAnsi="Arial" w:cs="Arial"/>
          <w:color w:val="363534"/>
          <w:sz w:val="20"/>
          <w:szCs w:val="20"/>
        </w:rPr>
        <w:t>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7"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11ECE89"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F24E4">
              <w:rPr>
                <w:rFonts w:cs="Arial"/>
                <w:color w:val="1A1A1A"/>
                <w:sz w:val="20"/>
              </w:rPr>
              <w:t>0</w:t>
            </w:r>
            <w:r w:rsidR="00AF24E4" w:rsidRPr="00495B3B">
              <w:rPr>
                <w:rFonts w:cs="Arial"/>
                <w:color w:val="1A1A1A"/>
                <w:sz w:val="20"/>
              </w:rPr>
              <w:t xml:space="preserve"> </w:t>
            </w: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5B46B01D" w14:textId="0D9916BF" w:rsidR="00AD696F" w:rsidRPr="00495B3B" w:rsidRDefault="00AD696F"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Field work</w:t>
            </w:r>
          </w:p>
          <w:p w14:paraId="23FF4545" w14:textId="45B8A51D" w:rsidR="00495B3B" w:rsidRPr="00495B3B" w:rsidRDefault="00495B3B" w:rsidP="00CD7679">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32990D25"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7"/>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7777777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6EE68A99" w:rsidR="00495B3B" w:rsidRPr="00495B3B" w:rsidRDefault="00495B3B" w:rsidP="00495B3B">
      <w:pPr>
        <w:spacing w:before="0" w:after="0"/>
        <w:rPr>
          <w:rFonts w:ascii="Arial" w:hAnsi="Arial" w:cs="Arial"/>
          <w:color w:val="333333"/>
        </w:rPr>
      </w:pPr>
      <w:r w:rsidRPr="00495B3B">
        <w:rPr>
          <w:rFonts w:ascii="Arial" w:hAnsi="Arial" w:cs="Arial"/>
          <w:color w:val="333333"/>
        </w:rPr>
        <w:t xml:space="preserve">We employ more than </w:t>
      </w:r>
      <w:r>
        <w:rPr>
          <w:rFonts w:ascii="Arial" w:hAnsi="Arial" w:cs="Arial"/>
          <w:color w:val="333333"/>
        </w:rPr>
        <w:t>6</w:t>
      </w:r>
      <w:r w:rsidRPr="00495B3B">
        <w:rPr>
          <w:rFonts w:ascii="Arial" w:hAnsi="Arial" w:cs="Arial"/>
          <w:color w:val="333333"/>
        </w:rPr>
        <w:t xml:space="preserve">,000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495B3B">
        <w:rPr>
          <w:rFonts w:ascii="Arial" w:hAnsi="Arial" w:cs="Arial"/>
          <w:color w:val="333333"/>
        </w:rPr>
        <w:t>them</w:t>
      </w:r>
      <w:proofErr w:type="gramEnd"/>
      <w:r w:rsidRPr="00495B3B">
        <w:rPr>
          <w:rFonts w:ascii="Arial" w:hAnsi="Arial" w:cs="Arial"/>
          <w:color w:val="333333"/>
        </w:rPr>
        <w:t xml:space="preserve"> and we collaborate across our portfolios to design and deliver services and programs.</w:t>
      </w:r>
    </w:p>
    <w:p w14:paraId="64E4B838" w14:textId="77777777" w:rsidR="00495B3B" w:rsidRPr="00495B3B" w:rsidRDefault="00495B3B" w:rsidP="00495B3B">
      <w:pPr>
        <w:spacing w:before="0" w:after="0"/>
        <w:rPr>
          <w:rFonts w:ascii="Arial" w:hAnsi="Arial" w:cs="Arial"/>
          <w:color w:val="333333"/>
        </w:rPr>
      </w:pPr>
    </w:p>
    <w:p w14:paraId="357C32F5" w14:textId="77777777" w:rsidR="00495B3B" w:rsidRPr="00495B3B" w:rsidRDefault="00495B3B" w:rsidP="00495B3B">
      <w:pPr>
        <w:spacing w:before="0" w:after="0" w:line="480" w:lineRule="auto"/>
        <w:rPr>
          <w:rFonts w:ascii="Arial" w:hAnsi="Arial" w:cs="Arial"/>
          <w:color w:val="000000"/>
          <w:lang w:eastAsia="en-US"/>
        </w:rPr>
      </w:pPr>
      <w:r w:rsidRPr="00495B3B">
        <w:rPr>
          <w:rFonts w:ascii="Arial" w:hAnsi="Arial" w:cs="Arial"/>
          <w:color w:val="363534"/>
          <w:lang w:eastAsia="en-US"/>
        </w:rPr>
        <w:t xml:space="preserve">For further information about the department, please visit our website </w:t>
      </w:r>
      <w:hyperlink r:id="rId35" w:history="1">
        <w:r w:rsidRPr="00495B3B">
          <w:rPr>
            <w:rFonts w:ascii="Arial" w:hAnsi="Arial" w:cs="Arial"/>
            <w:u w:val="single"/>
            <w:lang w:eastAsia="en-US"/>
          </w:rPr>
          <w:t>www.delwp.vic.gov.au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66A82B0" w14:textId="77777777" w:rsidR="004C65EC" w:rsidRDefault="00495B3B" w:rsidP="004C65EC">
      <w:pPr>
        <w:spacing w:before="0" w:after="0" w:line="240" w:lineRule="auto"/>
        <w:jc w:val="both"/>
        <w:rPr>
          <w:rFonts w:ascii="Arial" w:hAnsi="Arial" w:cs="Arial"/>
          <w:color w:val="000000"/>
          <w:szCs w:val="22"/>
        </w:rPr>
      </w:pPr>
      <w:r w:rsidRPr="00495B3B">
        <w:rPr>
          <w:rFonts w:ascii="Arial" w:hAnsi="Arial" w:cs="Arial"/>
          <w:color w:val="1A1A1A"/>
          <w:szCs w:val="22"/>
        </w:rPr>
        <w:t xml:space="preserve">Our values are the foundation of our culture and guide how we work together, with our ministers, stakeholders, partners and the community. The departments values are </w:t>
      </w:r>
      <w:r w:rsidRPr="00495B3B">
        <w:rPr>
          <w:rFonts w:ascii="Arial" w:hAnsi="Arial" w:cs="Arial"/>
          <w:b/>
          <w:color w:val="000000"/>
          <w:szCs w:val="22"/>
        </w:rPr>
        <w:t>Teamwork</w:t>
      </w:r>
      <w:r w:rsidRPr="00495B3B">
        <w:rPr>
          <w:rFonts w:ascii="Arial" w:hAnsi="Arial" w:cs="Arial"/>
          <w:color w:val="000000"/>
          <w:szCs w:val="22"/>
        </w:rPr>
        <w:t xml:space="preserve">, </w:t>
      </w:r>
      <w:r w:rsidRPr="00495B3B">
        <w:rPr>
          <w:rFonts w:ascii="Arial" w:hAnsi="Arial" w:cs="Arial"/>
          <w:b/>
          <w:color w:val="000000"/>
          <w:szCs w:val="22"/>
        </w:rPr>
        <w:t>Service Excellence</w:t>
      </w:r>
      <w:r w:rsidRPr="00495B3B">
        <w:rPr>
          <w:rFonts w:ascii="Arial" w:hAnsi="Arial" w:cs="Arial"/>
          <w:color w:val="000000"/>
          <w:szCs w:val="22"/>
        </w:rPr>
        <w:t xml:space="preserve">, </w:t>
      </w:r>
      <w:r w:rsidRPr="00495B3B">
        <w:rPr>
          <w:rFonts w:ascii="Arial" w:hAnsi="Arial" w:cs="Arial"/>
          <w:b/>
          <w:color w:val="000000"/>
          <w:szCs w:val="22"/>
        </w:rPr>
        <w:t>Ownership</w:t>
      </w:r>
      <w:r w:rsidRPr="00495B3B">
        <w:rPr>
          <w:rFonts w:ascii="Arial" w:hAnsi="Arial" w:cs="Arial"/>
          <w:color w:val="000000"/>
          <w:szCs w:val="22"/>
        </w:rPr>
        <w:t xml:space="preserve"> and </w:t>
      </w:r>
      <w:r w:rsidRPr="00495B3B">
        <w:rPr>
          <w:rFonts w:ascii="Arial" w:hAnsi="Arial" w:cs="Arial"/>
          <w:b/>
          <w:color w:val="000000"/>
          <w:szCs w:val="22"/>
        </w:rPr>
        <w:t>Wellbeing &amp; Safety</w:t>
      </w:r>
      <w:r w:rsidRPr="00495B3B">
        <w:rPr>
          <w:rFonts w:ascii="Arial" w:hAnsi="Arial" w:cs="Arial"/>
          <w:color w:val="000000"/>
          <w:szCs w:val="22"/>
        </w:rPr>
        <w:t xml:space="preserve">. </w:t>
      </w:r>
    </w:p>
    <w:p w14:paraId="7E3952FF" w14:textId="77777777" w:rsidR="004C65EC" w:rsidRDefault="004C65EC" w:rsidP="004C65EC">
      <w:pPr>
        <w:spacing w:before="0" w:after="0" w:line="240" w:lineRule="auto"/>
        <w:jc w:val="both"/>
        <w:rPr>
          <w:rFonts w:ascii="Arial" w:hAnsi="Arial" w:cs="Arial"/>
          <w:color w:val="000000"/>
          <w:szCs w:val="22"/>
        </w:rPr>
      </w:pPr>
    </w:p>
    <w:p w14:paraId="4223B075" w14:textId="0F244A0B" w:rsidR="00495B3B" w:rsidRPr="00495B3B" w:rsidRDefault="00495B3B" w:rsidP="004C65EC">
      <w:pPr>
        <w:spacing w:before="0" w:after="0"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77777777" w:rsidR="00495B3B" w:rsidRPr="00495B3B" w:rsidRDefault="00495B3B" w:rsidP="00495B3B">
      <w:pPr>
        <w:spacing w:before="0" w:after="24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051758C" w14:textId="77777777" w:rsidR="004C65EC" w:rsidRDefault="004C65EC" w:rsidP="00495B3B">
      <w:pPr>
        <w:keepNext/>
        <w:spacing w:before="0" w:line="240" w:lineRule="auto"/>
        <w:rPr>
          <w:rFonts w:ascii="Arial" w:hAnsi="Arial" w:cs="Arial"/>
          <w:bCs/>
          <w:color w:val="442D97"/>
          <w:sz w:val="28"/>
          <w:szCs w:val="28"/>
          <w:lang w:eastAsia="zh-CN"/>
        </w:rPr>
      </w:pPr>
    </w:p>
    <w:p w14:paraId="0C23C87C" w14:textId="7831FA04"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r>
      <w:r w:rsidRPr="00495B3B">
        <w:rPr>
          <w:rFonts w:ascii="Arial" w:hAnsi="Arial" w:cs="Arial"/>
          <w:color w:val="000000"/>
          <w:szCs w:val="22"/>
        </w:rPr>
        <w:lastRenderedPageBreak/>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8E69538" w14:textId="77777777" w:rsidR="004C65EC" w:rsidRDefault="004C65EC" w:rsidP="00495B3B">
      <w:pPr>
        <w:rPr>
          <w:rFonts w:ascii="Arial" w:hAnsi="Arial" w:cs="Arial"/>
          <w:b/>
          <w:bCs/>
          <w:color w:val="363534"/>
        </w:rPr>
      </w:pPr>
    </w:p>
    <w:p w14:paraId="4F39D88A" w14:textId="40174CB5"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77777777"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495B3B">
          <w:rPr>
            <w:rFonts w:ascii="Arial" w:hAnsi="Arial" w:cs="Arial"/>
            <w:u w:val="single"/>
          </w:rPr>
          <w:t>self.determination@delwp.vic.gov.au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777777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495B3B">
          <w:rPr>
            <w:rFonts w:ascii="Arial" w:eastAsia="Microsoft JhengHei" w:hAnsi="Arial" w:cs="Arial"/>
            <w:sz w:val="22"/>
            <w:szCs w:val="24"/>
            <w:u w:val="single"/>
            <w:lang w:eastAsia="en-US"/>
          </w:rPr>
          <w:t>customer.service@delwp.vic.gov.au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7425C9">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163E" w14:textId="77777777" w:rsidR="00DC440E" w:rsidRDefault="00DC440E" w:rsidP="00CD157B">
      <w:pPr>
        <w:pStyle w:val="NoSpacing"/>
      </w:pPr>
    </w:p>
    <w:p w14:paraId="157701B2" w14:textId="77777777" w:rsidR="00DC440E" w:rsidRDefault="00DC440E"/>
  </w:endnote>
  <w:endnote w:type="continuationSeparator" w:id="0">
    <w:p w14:paraId="4933D890" w14:textId="77777777" w:rsidR="00DC440E" w:rsidRDefault="00DC440E" w:rsidP="00CD157B">
      <w:pPr>
        <w:pStyle w:val="NoSpacing"/>
      </w:pPr>
    </w:p>
    <w:p w14:paraId="6507F702" w14:textId="77777777" w:rsidR="00DC440E" w:rsidRDefault="00DC440E"/>
  </w:endnote>
  <w:endnote w:type="continuationNotice" w:id="1">
    <w:p w14:paraId="63EF1DE4" w14:textId="77777777" w:rsidR="00DC440E" w:rsidRDefault="00DC440E" w:rsidP="00CD157B">
      <w:pPr>
        <w:pStyle w:val="NoSpacing"/>
      </w:pPr>
    </w:p>
    <w:p w14:paraId="675AB022" w14:textId="77777777" w:rsidR="00DC440E" w:rsidRDefault="00DC4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38662FAA" wp14:editId="612541E9">
                    <wp:simplePos x="0" y="0"/>
                    <wp:positionH relativeFrom="page">
                      <wp:posOffset>0</wp:posOffset>
                    </wp:positionH>
                    <wp:positionV relativeFrom="page">
                      <wp:posOffset>10229215</wp:posOffset>
                    </wp:positionV>
                    <wp:extent cx="7560945" cy="273050"/>
                    <wp:effectExtent l="0" t="0" r="0" b="12700"/>
                    <wp:wrapNone/>
                    <wp:docPr id="3" name="Text Box 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Text Box 3"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pPr>
      <w:pStyle w:val="Footer"/>
    </w:pPr>
    <w:r>
      <w:rPr>
        <w:noProof/>
      </w:rPr>
      <mc:AlternateContent>
        <mc:Choice Requires="wps">
          <w:drawing>
            <wp:anchor distT="0" distB="0" distL="114300" distR="114300" simplePos="0" relativeHeight="251658252"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Text Box 40"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Text Box 40"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921B7" w14:textId="77777777" w:rsidR="00DC440E" w:rsidRPr="0056073C" w:rsidRDefault="00DC440E" w:rsidP="005D764F">
      <w:pPr>
        <w:pStyle w:val="FootnoteSeparator"/>
      </w:pPr>
    </w:p>
    <w:p w14:paraId="7E7F1A7B" w14:textId="77777777" w:rsidR="00DC440E" w:rsidRDefault="00DC440E"/>
  </w:footnote>
  <w:footnote w:type="continuationSeparator" w:id="0">
    <w:p w14:paraId="2CBA83EC" w14:textId="77777777" w:rsidR="00DC440E" w:rsidRPr="00CA30B7" w:rsidRDefault="00DC440E" w:rsidP="006D5A90">
      <w:pPr>
        <w:rPr>
          <w:lang w:val="en-US"/>
        </w:rPr>
      </w:pPr>
      <w:r w:rsidRPr="00CA30B7">
        <w:rPr>
          <w:lang w:val="en-US"/>
        </w:rPr>
        <w:t>_______</w:t>
      </w:r>
    </w:p>
    <w:p w14:paraId="0A63BDA5" w14:textId="77777777" w:rsidR="00DC440E" w:rsidRDefault="00DC440E"/>
  </w:footnote>
  <w:footnote w:type="continuationNotice" w:id="1">
    <w:p w14:paraId="5237CA00" w14:textId="77777777" w:rsidR="00DC440E" w:rsidRDefault="00DC440E" w:rsidP="006D5A90"/>
    <w:p w14:paraId="414D4EA5" w14:textId="77777777" w:rsidR="00DC440E" w:rsidRDefault="00DC4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D573BE"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39AE16"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4AED3C"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F6DCAD"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583077"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AA8EE2"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49D4" w14:textId="77777777" w:rsidR="00881679" w:rsidRDefault="00881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34FC" w14:textId="77777777" w:rsidR="00881679" w:rsidRDefault="00881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50D463"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3C9BC4"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1767B8"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E08CA7"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79E7E3"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BAEBBC"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055527D"/>
    <w:multiLevelType w:val="hybridMultilevel"/>
    <w:tmpl w:val="B7B6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451319407">
    <w:abstractNumId w:val="10"/>
  </w:num>
  <w:num w:numId="46" w16cid:durableId="50281625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B56"/>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732"/>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15"/>
    <w:rsid w:val="0008678B"/>
    <w:rsid w:val="00086BBF"/>
    <w:rsid w:val="00086C5B"/>
    <w:rsid w:val="00087019"/>
    <w:rsid w:val="00087157"/>
    <w:rsid w:val="0008765C"/>
    <w:rsid w:val="00087AA2"/>
    <w:rsid w:val="00087CE5"/>
    <w:rsid w:val="00087DBC"/>
    <w:rsid w:val="00090029"/>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3B9C"/>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1B"/>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543"/>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BAB"/>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0A1"/>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85"/>
    <w:rsid w:val="002932B2"/>
    <w:rsid w:val="00294B76"/>
    <w:rsid w:val="00294BD5"/>
    <w:rsid w:val="002953E2"/>
    <w:rsid w:val="002956B8"/>
    <w:rsid w:val="0029579B"/>
    <w:rsid w:val="002958DC"/>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EE9"/>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2F36"/>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CA2"/>
    <w:rsid w:val="00325018"/>
    <w:rsid w:val="00325069"/>
    <w:rsid w:val="00325A9E"/>
    <w:rsid w:val="00325BB2"/>
    <w:rsid w:val="00325E0A"/>
    <w:rsid w:val="0032622C"/>
    <w:rsid w:val="00326312"/>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53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3D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22C"/>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24E"/>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CF7"/>
    <w:rsid w:val="004371A0"/>
    <w:rsid w:val="00437284"/>
    <w:rsid w:val="00437842"/>
    <w:rsid w:val="00437C9B"/>
    <w:rsid w:val="00437F3B"/>
    <w:rsid w:val="00440146"/>
    <w:rsid w:val="0044145F"/>
    <w:rsid w:val="0044148B"/>
    <w:rsid w:val="004414D0"/>
    <w:rsid w:val="004415AD"/>
    <w:rsid w:val="00441D94"/>
    <w:rsid w:val="004420BA"/>
    <w:rsid w:val="0044218D"/>
    <w:rsid w:val="0044231A"/>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383"/>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9C6"/>
    <w:rsid w:val="004C1BAC"/>
    <w:rsid w:val="004C1F02"/>
    <w:rsid w:val="004C2263"/>
    <w:rsid w:val="004C2DF8"/>
    <w:rsid w:val="004C2EC4"/>
    <w:rsid w:val="004C300E"/>
    <w:rsid w:val="004C4381"/>
    <w:rsid w:val="004C47E5"/>
    <w:rsid w:val="004C5059"/>
    <w:rsid w:val="004C5672"/>
    <w:rsid w:val="004C57AD"/>
    <w:rsid w:val="004C630B"/>
    <w:rsid w:val="004C6494"/>
    <w:rsid w:val="004C65EC"/>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EB3"/>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858"/>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15A"/>
    <w:rsid w:val="00506B38"/>
    <w:rsid w:val="00507541"/>
    <w:rsid w:val="00507966"/>
    <w:rsid w:val="00507B7B"/>
    <w:rsid w:val="00507F8E"/>
    <w:rsid w:val="00510836"/>
    <w:rsid w:val="00510E09"/>
    <w:rsid w:val="00510EB4"/>
    <w:rsid w:val="0051166C"/>
    <w:rsid w:val="00511DD3"/>
    <w:rsid w:val="0051335C"/>
    <w:rsid w:val="00513BE1"/>
    <w:rsid w:val="00513D22"/>
    <w:rsid w:val="00514C53"/>
    <w:rsid w:val="00516437"/>
    <w:rsid w:val="00517156"/>
    <w:rsid w:val="00517176"/>
    <w:rsid w:val="005172CF"/>
    <w:rsid w:val="0051780B"/>
    <w:rsid w:val="00520AAF"/>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A35"/>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02C"/>
    <w:rsid w:val="005B280F"/>
    <w:rsid w:val="005B3936"/>
    <w:rsid w:val="005B4923"/>
    <w:rsid w:val="005B522A"/>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076"/>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8F"/>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C25"/>
    <w:rsid w:val="006D1D76"/>
    <w:rsid w:val="006D1D98"/>
    <w:rsid w:val="006D1FB4"/>
    <w:rsid w:val="006D2896"/>
    <w:rsid w:val="006D2DED"/>
    <w:rsid w:val="006D35DB"/>
    <w:rsid w:val="006D36D8"/>
    <w:rsid w:val="006D4826"/>
    <w:rsid w:val="006D5110"/>
    <w:rsid w:val="006D51BE"/>
    <w:rsid w:val="006D5A90"/>
    <w:rsid w:val="006D682B"/>
    <w:rsid w:val="006D6B06"/>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A1C"/>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67B"/>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22"/>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61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679"/>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BE1"/>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7C5"/>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5C9"/>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329"/>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5D28"/>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AC8"/>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B78"/>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96F"/>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4E4"/>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5F1D"/>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0"/>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CEB"/>
    <w:rsid w:val="00BE3E9B"/>
    <w:rsid w:val="00BE489A"/>
    <w:rsid w:val="00BE584B"/>
    <w:rsid w:val="00BE5933"/>
    <w:rsid w:val="00BE5E33"/>
    <w:rsid w:val="00BE66B8"/>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C0F"/>
    <w:rsid w:val="00CA735B"/>
    <w:rsid w:val="00CA74E0"/>
    <w:rsid w:val="00CA7B39"/>
    <w:rsid w:val="00CB0362"/>
    <w:rsid w:val="00CB0743"/>
    <w:rsid w:val="00CB0DE0"/>
    <w:rsid w:val="00CB12E7"/>
    <w:rsid w:val="00CB1493"/>
    <w:rsid w:val="00CB163A"/>
    <w:rsid w:val="00CB1761"/>
    <w:rsid w:val="00CB1891"/>
    <w:rsid w:val="00CB2F0A"/>
    <w:rsid w:val="00CB31C1"/>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679"/>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541"/>
    <w:rsid w:val="00D41724"/>
    <w:rsid w:val="00D42208"/>
    <w:rsid w:val="00D42BBE"/>
    <w:rsid w:val="00D435E3"/>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E5"/>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806"/>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0E"/>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099B"/>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81C"/>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4DFA"/>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4DA"/>
    <w:rsid w:val="00EB15A2"/>
    <w:rsid w:val="00EB1929"/>
    <w:rsid w:val="00EB1977"/>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45C"/>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5DD"/>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014"/>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449"/>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33"/>
    <w:rsid w:val="00FF0B8C"/>
    <w:rsid w:val="00FF0BA9"/>
    <w:rsid w:val="00FF0CC1"/>
    <w:rsid w:val="00FF0E0E"/>
    <w:rsid w:val="00FF1407"/>
    <w:rsid w:val="00FF17C1"/>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231"/>
    <w:rsid w:val="00FF737E"/>
    <w:rsid w:val="00FF7803"/>
    <w:rsid w:val="00FF7D96"/>
    <w:rsid w:val="380B2C5D"/>
    <w:rsid w:val="3B35BFA7"/>
    <w:rsid w:val="4FCB5373"/>
    <w:rsid w:val="506CE5BE"/>
    <w:rsid w:val="6C256908"/>
    <w:rsid w:val="7ACF095D"/>
    <w:rsid w:val="7EFCA3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0A61C129-A410-4D25-8856-4F3A6FD8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efault">
    <w:name w:val="Default"/>
    <w:rsid w:val="00881679"/>
    <w:pPr>
      <w:autoSpaceDE w:val="0"/>
      <w:autoSpaceDN w:val="0"/>
      <w:adjustRightInd w:val="0"/>
      <w:spacing w:before="0" w:after="0" w:line="240" w:lineRule="auto"/>
    </w:pPr>
    <w:rPr>
      <w:rFonts w:ascii="Arial" w:hAnsi="Arial" w:cs="Arial"/>
      <w:color w:val="000000"/>
      <w:sz w:val="24"/>
      <w:szCs w:val="24"/>
    </w:rPr>
  </w:style>
  <w:style w:type="paragraph" w:customStyle="1" w:styleId="paragraph">
    <w:name w:val="paragraph"/>
    <w:basedOn w:val="Normal"/>
    <w:rsid w:val="0088167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81679"/>
  </w:style>
  <w:style w:type="character" w:customStyle="1" w:styleId="eop">
    <w:name w:val="eop"/>
    <w:basedOn w:val="DefaultParagraphFont"/>
    <w:rsid w:val="00881679"/>
  </w:style>
  <w:style w:type="character" w:customStyle="1" w:styleId="ui-provider">
    <w:name w:val="ui-provider"/>
    <w:basedOn w:val="DefaultParagraphFont"/>
    <w:rsid w:val="00FF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92177767">
      <w:bodyDiv w:val="1"/>
      <w:marLeft w:val="0"/>
      <w:marRight w:val="0"/>
      <w:marTop w:val="0"/>
      <w:marBottom w:val="0"/>
      <w:divBdr>
        <w:top w:val="none" w:sz="0" w:space="0" w:color="auto"/>
        <w:left w:val="none" w:sz="0" w:space="0" w:color="auto"/>
        <w:bottom w:val="none" w:sz="0" w:space="0" w:color="auto"/>
        <w:right w:val="none" w:sz="0" w:space="0" w:color="auto"/>
      </w:divBdr>
      <w:divsChild>
        <w:div w:id="554395344">
          <w:marLeft w:val="0"/>
          <w:marRight w:val="0"/>
          <w:marTop w:val="0"/>
          <w:marBottom w:val="0"/>
          <w:divBdr>
            <w:top w:val="none" w:sz="0" w:space="0" w:color="auto"/>
            <w:left w:val="none" w:sz="0" w:space="0" w:color="auto"/>
            <w:bottom w:val="none" w:sz="0" w:space="0" w:color="auto"/>
            <w:right w:val="none" w:sz="0" w:space="0" w:color="auto"/>
          </w:divBdr>
        </w:div>
        <w:div w:id="1887333124">
          <w:marLeft w:val="0"/>
          <w:marRight w:val="0"/>
          <w:marTop w:val="0"/>
          <w:marBottom w:val="0"/>
          <w:divBdr>
            <w:top w:val="none" w:sz="0" w:space="0" w:color="auto"/>
            <w:left w:val="none" w:sz="0" w:space="0" w:color="auto"/>
            <w:bottom w:val="none" w:sz="0" w:space="0" w:color="auto"/>
            <w:right w:val="none" w:sz="0" w:space="0" w:color="auto"/>
          </w:divBdr>
        </w:div>
        <w:div w:id="817040689">
          <w:marLeft w:val="0"/>
          <w:marRight w:val="0"/>
          <w:marTop w:val="0"/>
          <w:marBottom w:val="0"/>
          <w:divBdr>
            <w:top w:val="none" w:sz="0" w:space="0" w:color="auto"/>
            <w:left w:val="none" w:sz="0" w:space="0" w:color="auto"/>
            <w:bottom w:val="none" w:sz="0" w:space="0" w:color="auto"/>
            <w:right w:val="none" w:sz="0" w:space="0" w:color="auto"/>
          </w:divBdr>
        </w:div>
        <w:div w:id="352463802">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34504915">
      <w:bodyDiv w:val="1"/>
      <w:marLeft w:val="0"/>
      <w:marRight w:val="0"/>
      <w:marTop w:val="0"/>
      <w:marBottom w:val="0"/>
      <w:divBdr>
        <w:top w:val="none" w:sz="0" w:space="0" w:color="auto"/>
        <w:left w:val="none" w:sz="0" w:space="0" w:color="auto"/>
        <w:bottom w:val="none" w:sz="0" w:space="0" w:color="auto"/>
        <w:right w:val="none" w:sz="0" w:space="0" w:color="auto"/>
      </w:divBdr>
      <w:divsChild>
        <w:div w:id="923487921">
          <w:marLeft w:val="0"/>
          <w:marRight w:val="0"/>
          <w:marTop w:val="0"/>
          <w:marBottom w:val="0"/>
          <w:divBdr>
            <w:top w:val="none" w:sz="0" w:space="0" w:color="auto"/>
            <w:left w:val="none" w:sz="0" w:space="0" w:color="auto"/>
            <w:bottom w:val="none" w:sz="0" w:space="0" w:color="auto"/>
            <w:right w:val="none" w:sz="0" w:space="0" w:color="auto"/>
          </w:divBdr>
        </w:div>
        <w:div w:id="1993484643">
          <w:marLeft w:val="0"/>
          <w:marRight w:val="0"/>
          <w:marTop w:val="0"/>
          <w:marBottom w:val="0"/>
          <w:divBdr>
            <w:top w:val="none" w:sz="0" w:space="0" w:color="auto"/>
            <w:left w:val="none" w:sz="0" w:space="0" w:color="auto"/>
            <w:bottom w:val="none" w:sz="0" w:space="0" w:color="auto"/>
            <w:right w:val="none" w:sz="0" w:space="0" w:color="auto"/>
          </w:divBdr>
        </w:div>
        <w:div w:id="1090196528">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07840122">
      <w:bodyDiv w:val="1"/>
      <w:marLeft w:val="0"/>
      <w:marRight w:val="0"/>
      <w:marTop w:val="0"/>
      <w:marBottom w:val="0"/>
      <w:divBdr>
        <w:top w:val="none" w:sz="0" w:space="0" w:color="auto"/>
        <w:left w:val="none" w:sz="0" w:space="0" w:color="auto"/>
        <w:bottom w:val="none" w:sz="0" w:space="0" w:color="auto"/>
        <w:right w:val="none" w:sz="0" w:space="0" w:color="auto"/>
      </w:divBdr>
    </w:div>
    <w:div w:id="588077352">
      <w:bodyDiv w:val="1"/>
      <w:marLeft w:val="0"/>
      <w:marRight w:val="0"/>
      <w:marTop w:val="0"/>
      <w:marBottom w:val="0"/>
      <w:divBdr>
        <w:top w:val="none" w:sz="0" w:space="0" w:color="auto"/>
        <w:left w:val="none" w:sz="0" w:space="0" w:color="auto"/>
        <w:bottom w:val="none" w:sz="0" w:space="0" w:color="auto"/>
        <w:right w:val="none" w:sz="0" w:space="0" w:color="auto"/>
      </w:divBdr>
    </w:div>
    <w:div w:id="700596330">
      <w:bodyDiv w:val="1"/>
      <w:marLeft w:val="0"/>
      <w:marRight w:val="0"/>
      <w:marTop w:val="0"/>
      <w:marBottom w:val="0"/>
      <w:divBdr>
        <w:top w:val="none" w:sz="0" w:space="0" w:color="auto"/>
        <w:left w:val="none" w:sz="0" w:space="0" w:color="auto"/>
        <w:bottom w:val="none" w:sz="0" w:space="0" w:color="auto"/>
        <w:right w:val="none" w:sz="0" w:space="0" w:color="auto"/>
      </w:divBdr>
      <w:divsChild>
        <w:div w:id="425805485">
          <w:marLeft w:val="0"/>
          <w:marRight w:val="0"/>
          <w:marTop w:val="0"/>
          <w:marBottom w:val="0"/>
          <w:divBdr>
            <w:top w:val="none" w:sz="0" w:space="0" w:color="auto"/>
            <w:left w:val="none" w:sz="0" w:space="0" w:color="auto"/>
            <w:bottom w:val="none" w:sz="0" w:space="0" w:color="auto"/>
            <w:right w:val="none" w:sz="0" w:space="0" w:color="auto"/>
          </w:divBdr>
        </w:div>
        <w:div w:id="126895899">
          <w:marLeft w:val="0"/>
          <w:marRight w:val="0"/>
          <w:marTop w:val="0"/>
          <w:marBottom w:val="0"/>
          <w:divBdr>
            <w:top w:val="none" w:sz="0" w:space="0" w:color="auto"/>
            <w:left w:val="none" w:sz="0" w:space="0" w:color="auto"/>
            <w:bottom w:val="none" w:sz="0" w:space="0" w:color="auto"/>
            <w:right w:val="none" w:sz="0" w:space="0" w:color="auto"/>
          </w:divBdr>
        </w:div>
        <w:div w:id="2047752167">
          <w:marLeft w:val="0"/>
          <w:marRight w:val="0"/>
          <w:marTop w:val="0"/>
          <w:marBottom w:val="0"/>
          <w:divBdr>
            <w:top w:val="none" w:sz="0" w:space="0" w:color="auto"/>
            <w:left w:val="none" w:sz="0" w:space="0" w:color="auto"/>
            <w:bottom w:val="none" w:sz="0" w:space="0" w:color="auto"/>
            <w:right w:val="none" w:sz="0" w:space="0" w:color="auto"/>
          </w:divBdr>
        </w:div>
        <w:div w:id="943077967">
          <w:marLeft w:val="0"/>
          <w:marRight w:val="0"/>
          <w:marTop w:val="0"/>
          <w:marBottom w:val="0"/>
          <w:divBdr>
            <w:top w:val="none" w:sz="0" w:space="0" w:color="auto"/>
            <w:left w:val="none" w:sz="0" w:space="0" w:color="auto"/>
            <w:bottom w:val="none" w:sz="0" w:space="0" w:color="auto"/>
            <w:right w:val="none" w:sz="0" w:space="0" w:color="auto"/>
          </w:divBdr>
        </w:div>
        <w:div w:id="1913389850">
          <w:marLeft w:val="0"/>
          <w:marRight w:val="0"/>
          <w:marTop w:val="0"/>
          <w:marBottom w:val="0"/>
          <w:divBdr>
            <w:top w:val="none" w:sz="0" w:space="0" w:color="auto"/>
            <w:left w:val="none" w:sz="0" w:space="0" w:color="auto"/>
            <w:bottom w:val="none" w:sz="0" w:space="0" w:color="auto"/>
            <w:right w:val="none" w:sz="0" w:space="0" w:color="auto"/>
          </w:divBdr>
        </w:div>
        <w:div w:id="289939667">
          <w:marLeft w:val="0"/>
          <w:marRight w:val="0"/>
          <w:marTop w:val="0"/>
          <w:marBottom w:val="0"/>
          <w:divBdr>
            <w:top w:val="none" w:sz="0" w:space="0" w:color="auto"/>
            <w:left w:val="none" w:sz="0" w:space="0" w:color="auto"/>
            <w:bottom w:val="none" w:sz="0" w:space="0" w:color="auto"/>
            <w:right w:val="none" w:sz="0" w:space="0" w:color="auto"/>
          </w:divBdr>
        </w:div>
        <w:div w:id="1513766050">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05714646">
      <w:bodyDiv w:val="1"/>
      <w:marLeft w:val="0"/>
      <w:marRight w:val="0"/>
      <w:marTop w:val="0"/>
      <w:marBottom w:val="0"/>
      <w:divBdr>
        <w:top w:val="none" w:sz="0" w:space="0" w:color="auto"/>
        <w:left w:val="none" w:sz="0" w:space="0" w:color="auto"/>
        <w:bottom w:val="none" w:sz="0" w:space="0" w:color="auto"/>
        <w:right w:val="none" w:sz="0" w:space="0" w:color="auto"/>
      </w:divBdr>
      <w:divsChild>
        <w:div w:id="1971353222">
          <w:marLeft w:val="0"/>
          <w:marRight w:val="0"/>
          <w:marTop w:val="0"/>
          <w:marBottom w:val="0"/>
          <w:divBdr>
            <w:top w:val="none" w:sz="0" w:space="0" w:color="auto"/>
            <w:left w:val="none" w:sz="0" w:space="0" w:color="auto"/>
            <w:bottom w:val="none" w:sz="0" w:space="0" w:color="auto"/>
            <w:right w:val="none" w:sz="0" w:space="0" w:color="auto"/>
          </w:divBdr>
        </w:div>
        <w:div w:id="371154487">
          <w:marLeft w:val="0"/>
          <w:marRight w:val="0"/>
          <w:marTop w:val="0"/>
          <w:marBottom w:val="0"/>
          <w:divBdr>
            <w:top w:val="none" w:sz="0" w:space="0" w:color="auto"/>
            <w:left w:val="none" w:sz="0" w:space="0" w:color="auto"/>
            <w:bottom w:val="none" w:sz="0" w:space="0" w:color="auto"/>
            <w:right w:val="none" w:sz="0" w:space="0" w:color="auto"/>
          </w:divBdr>
        </w:div>
        <w:div w:id="1963803358">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mailto:clinton.grosvenor@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lwp.vic.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lwp.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www.delwp.vic.gov.au"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53732"/>
    <w:rsid w:val="00290672"/>
    <w:rsid w:val="003F622C"/>
    <w:rsid w:val="00485BFF"/>
    <w:rsid w:val="0050615A"/>
    <w:rsid w:val="005460EB"/>
    <w:rsid w:val="00AA0609"/>
    <w:rsid w:val="00D83E5E"/>
    <w:rsid w:val="00E55EC5"/>
    <w:rsid w:val="00EB4CD9"/>
    <w:rsid w:val="00F931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25</Value>
      <Value>2</Value>
      <Value>1</Value>
      <Value>14</Value>
    </TaxCatchAll>
    <ManagersName xmlns="http://schemas.microsoft.com/sharepoint/v3">NA</Managers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Other</Financial_x0020_Year>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Other Invoices (DEECA)</DisplayName>
        <AccountId>43</AccountId>
        <AccountType/>
      </UserInfo>
    </Employee_Name>
    <DLCPolicyLabelClientValue xmlns="9c4c9ff1-6507-4003-9a10-6bc219b54808">Version {_UIVersionString}</DLCPolicyLabelClientValue>
    <_dlc_DocId xmlns="a5f32de4-e402-4188-b034-e71ca7d22e54">DOCID1119-1746558692-3436</_dlc_DocId>
    <_dlc_DocIdUrl xmlns="a5f32de4-e402-4188-b034-e71ca7d22e54">
      <Url>https://delwpvicgovau.sharepoint.com/sites/ecm_1119/_layouts/15/DocIdRedir.aspx?ID=DOCID1119-1746558692-3436</Url>
      <Description>DOCID1119-1746558692-3436</Description>
    </_dlc_DocIdUrl>
    <DLCPolicyLabelValue xmlns="9c4c9ff1-6507-4003-9a10-6bc219b54808">Version {_UIVersionString}</DLCPolicyLabelValue>
    <lcf76f155ced4ddcb4097134ff3c332f xmlns="cb7efcf0-9a1a-4144-adfd-1960ccc205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AA34F776EE74B347808F9D953C85D062" ma:contentTypeVersion="216" ma:contentTypeDescription="For use with ECM V2 HR Administration libraries. Documents relating to the hiring, on boarding, secondment, higher duties etc. of staff and contractors. &#10;!Note: Performance Management is in EPP " ma:contentTypeScope="" ma:versionID="3ec891c8757997aa3490187bfaa7543b">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cb7efcf0-9a1a-4144-adfd-1960ccc20509" targetNamespace="http://schemas.microsoft.com/office/2006/metadata/properties" ma:root="true" ma:fieldsID="981f17db2eb8b74e25a71dbd35c9c3f2" ns1:_="" ns2:_="" ns3:_="" ns4:_="" ns5:_="">
    <xsd:import namespace="http://schemas.microsoft.com/sharepoint/v3"/>
    <xsd:import namespace="9fd47c19-1c4a-4d7d-b342-c10cef269344"/>
    <xsd:import namespace="a5f32de4-e402-4188-b034-e71ca7d22e54"/>
    <xsd:import namespace="9c4c9ff1-6507-4003-9a10-6bc219b54808"/>
    <xsd:import namespace="cb7efcf0-9a1a-4144-adfd-1960ccc20509"/>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efcf0-9a1a-4144-adfd-1960ccc20509"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9c4c9ff1-6507-4003-9a10-6bc219b54808"/>
    <ds:schemaRef ds:uri="cb7efcf0-9a1a-4144-adfd-1960ccc20509"/>
  </ds:schemaRefs>
</ds:datastoreItem>
</file>

<file path=customXml/itemProps4.xml><?xml version="1.0" encoding="utf-8"?>
<ds:datastoreItem xmlns:ds="http://schemas.openxmlformats.org/officeDocument/2006/customXml" ds:itemID="{C0983221-709F-468C-8D4C-A6054F50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cb7efcf0-9a1a-4144-adfd-1960ccc20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5A5414-2800-4798-9FA2-F7B5FFE5C3A9}">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F7DC232C-0254-4059-A854-4F9EDD3A875C}">
  <ds:schemaRefs>
    <ds:schemaRef ds:uri="office.server.policy"/>
  </ds:schemaRefs>
</ds:datastoreItem>
</file>

<file path=customXml/itemProps8.xml><?xml version="1.0" encoding="utf-8"?>
<ds:datastoreItem xmlns:ds="http://schemas.openxmlformats.org/officeDocument/2006/customXml" ds:itemID="{4CC20D02-2F5E-417C-A0FE-A402DDB341D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Senior CDS Oversight &amp; Monitoring Officer</vt:lpstr>
    </vt:vector>
  </TitlesOfParts>
  <Company/>
  <LinksUpToDate>false</LinksUpToDate>
  <CharactersWithSpaces>10678</CharactersWithSpaces>
  <SharedDoc>false</SharedDoc>
  <HLinks>
    <vt:vector size="36" baseType="variant">
      <vt:variant>
        <vt:i4>2687044</vt:i4>
      </vt:variant>
      <vt:variant>
        <vt:i4>24</vt:i4>
      </vt:variant>
      <vt:variant>
        <vt:i4>0</vt:i4>
      </vt:variant>
      <vt:variant>
        <vt:i4>5</vt:i4>
      </vt:variant>
      <vt:variant>
        <vt:lpwstr>mailto:customer.service@delwp.vic.gov.au</vt:lpwstr>
      </vt:variant>
      <vt:variant>
        <vt:lpwstr/>
      </vt:variant>
      <vt:variant>
        <vt:i4>4456505</vt:i4>
      </vt:variant>
      <vt:variant>
        <vt:i4>21</vt:i4>
      </vt:variant>
      <vt:variant>
        <vt:i4>0</vt:i4>
      </vt:variant>
      <vt:variant>
        <vt:i4>5</vt:i4>
      </vt:variant>
      <vt:variant>
        <vt:lpwstr>mailto:self.determination@delwp.vic.gov.au</vt:lpwstr>
      </vt:variant>
      <vt:variant>
        <vt:lpwstr/>
      </vt:variant>
      <vt:variant>
        <vt:i4>1638431</vt:i4>
      </vt:variant>
      <vt:variant>
        <vt:i4>18</vt:i4>
      </vt:variant>
      <vt:variant>
        <vt:i4>0</vt:i4>
      </vt:variant>
      <vt:variant>
        <vt:i4>5</vt:i4>
      </vt:variant>
      <vt:variant>
        <vt:lpwstr>http://www.delwp.vic.gov.au/</vt:lpwstr>
      </vt:variant>
      <vt:variant>
        <vt:lpwstr/>
      </vt:variant>
      <vt:variant>
        <vt:i4>1048651</vt:i4>
      </vt:variant>
      <vt:variant>
        <vt:i4>15</vt:i4>
      </vt:variant>
      <vt:variant>
        <vt:i4>0</vt:i4>
      </vt:variant>
      <vt:variant>
        <vt:i4>5</vt:i4>
      </vt:variant>
      <vt:variant>
        <vt:lpwstr>https://delwpvicgovau.sharepoint.com/AskAda/SupportingDocuments/CapabilitiesForKeySelectionCriteria.docx</vt:lpwstr>
      </vt:variant>
      <vt:variant>
        <vt:lpwstr/>
      </vt:variant>
      <vt:variant>
        <vt:i4>852088</vt:i4>
      </vt:variant>
      <vt:variant>
        <vt:i4>12</vt:i4>
      </vt:variant>
      <vt:variant>
        <vt:i4>0</vt:i4>
      </vt:variant>
      <vt:variant>
        <vt:i4>5</vt:i4>
      </vt:variant>
      <vt:variant>
        <vt:lpwstr>mailto:clinton.grosvenor@delwp.vic.gov.au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CDS Oversight &amp; Monitoring Officer</dc:title>
  <dc:subject>Position Description</dc:subject>
  <dc:creator>Fiona</dc:creator>
  <cp:keywords/>
  <dc:description/>
  <cp:lastModifiedBy>Sharna L Ross (DEECA)</cp:lastModifiedBy>
  <cp:revision>3</cp:revision>
  <cp:lastPrinted>2022-06-17T19:14:00Z</cp:lastPrinted>
  <dcterms:created xsi:type="dcterms:W3CDTF">2025-08-20T23:52:00Z</dcterms:created>
  <dcterms:modified xsi:type="dcterms:W3CDTF">2025-08-21T00:02:00Z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0x0101009298E819CE1EBB4F8D2096B3E0F0C2910F00AA34F776EE74B347808F9D953C85D062</vt:lpwstr>
  </property>
  <property fmtid="{D5CDD505-2E9C-101B-9397-08002B2CF9AE}" pid="5" name="MediaServiceImageTags">
    <vt:lpwstr/>
  </property>
  <property fmtid="{D5CDD505-2E9C-101B-9397-08002B2CF9AE}" pid="6" name="_dlc_DocIdItemGuid">
    <vt:lpwstr>282f00b6-a1df-4beb-a936-f7d7945da9fe</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25;#Template|ad5654aa-69da-4dc8-81ae-e984a44f2180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6" name="AdaOwningGroup">
    <vt:lpwstr>18;#People and Culture|4fe8dd26-179b-41a1-8a74-1f09d81ad67a</vt:lpwstr>
  </property>
  <property fmtid="{D5CDD505-2E9C-101B-9397-08002B2CF9AE}" pid="17" name="MSIP_Label_4257e2ab-f512-40e2-9c9a-c64247360765_Enabled">
    <vt:lpwstr>true</vt:lpwstr>
  </property>
  <property fmtid="{D5CDD505-2E9C-101B-9397-08002B2CF9AE}" pid="18" name="MSIP_Label_4257e2ab-f512-40e2-9c9a-c64247360765_SetDate">
    <vt:lpwstr>2023-08-25T00:15:43Z</vt:lpwstr>
  </property>
  <property fmtid="{D5CDD505-2E9C-101B-9397-08002B2CF9AE}" pid="19" name="MSIP_Label_4257e2ab-f512-40e2-9c9a-c64247360765_Method">
    <vt:lpwstr>Privileged</vt:lpwstr>
  </property>
  <property fmtid="{D5CDD505-2E9C-101B-9397-08002B2CF9AE}" pid="20" name="MSIP_Label_4257e2ab-f512-40e2-9c9a-c64247360765_Name">
    <vt:lpwstr>OFFICIAL</vt:lpwstr>
  </property>
  <property fmtid="{D5CDD505-2E9C-101B-9397-08002B2CF9AE}" pid="21" name="MSIP_Label_4257e2ab-f512-40e2-9c9a-c64247360765_SiteId">
    <vt:lpwstr>e8bdd6f7-fc18-4e48-a554-7f547927223b</vt:lpwstr>
  </property>
  <property fmtid="{D5CDD505-2E9C-101B-9397-08002B2CF9AE}" pid="22" name="MSIP_Label_4257e2ab-f512-40e2-9c9a-c64247360765_ActionId">
    <vt:lpwstr>19c1b494-d2b4-4b6b-a764-bd9a9a004525</vt:lpwstr>
  </property>
  <property fmtid="{D5CDD505-2E9C-101B-9397-08002B2CF9AE}" pid="23" name="MSIP_Label_4257e2ab-f512-40e2-9c9a-c64247360765_ContentBits">
    <vt:lpwstr>2</vt:lpwstr>
  </property>
  <property fmtid="{D5CDD505-2E9C-101B-9397-08002B2CF9AE}" pid="24" name="Records Classification">
    <vt:lpwstr/>
  </property>
  <property fmtid="{D5CDD505-2E9C-101B-9397-08002B2CF9AE}" pid="25" name="Records Purpose">
    <vt:lpwstr>1;#Minor / routine projects|61f94139-eaaa-400f-b6db-76a98071b4b1</vt:lpwstr>
  </property>
  <property fmtid="{D5CDD505-2E9C-101B-9397-08002B2CF9AE}" pid="26" name="Records_x0020_Class_x0020_HR_x0020_Admin">
    <vt:lpwstr>14;#Position Description|9b605b16-5ff4-4142-9815-57489365a519</vt:lpwstr>
  </property>
  <property fmtid="{D5CDD505-2E9C-101B-9397-08002B2CF9AE}" pid="27" name="Security_x0020_Classification">
    <vt:lpwstr>2;#Unclassified|7fa379f4-4aba-4692-ab80-7d39d3a23cf4</vt:lpwstr>
  </property>
  <property fmtid="{D5CDD505-2E9C-101B-9397-08002B2CF9AE}" pid="28" name="Department_x0020_Document_x0020_Type">
    <vt:lpwstr>25;#Template|ad5654aa-69da-4dc8-81ae-e984a44f2180</vt:lpwstr>
  </property>
  <property fmtid="{D5CDD505-2E9C-101B-9397-08002B2CF9AE}" pid="29" name="Dissemination_x0020_Limiting_x0020_Marker">
    <vt:lpwstr>1;#FOUO|955eb6fc-b35a-4808-8aa5-31e514fa3f26</vt:lpwstr>
  </property>
  <property fmtid="{D5CDD505-2E9C-101B-9397-08002B2CF9AE}" pid="30" name="Records Class HR Admin">
    <vt:lpwstr>14</vt:lpwstr>
  </property>
  <property fmtid="{D5CDD505-2E9C-101B-9397-08002B2CF9AE}" pid="31" name="_docset_NoMedatataSyncRequired">
    <vt:lpwstr>True</vt:lpwstr>
  </property>
</Properties>
</file>