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42B4A6BD" w14:textId="77777777" w:rsidR="00254F12" w:rsidRPr="00862057" w:rsidRDefault="00000000" w:rsidP="00F0435C">
      <w:pPr>
        <w:pStyle w:val="Title"/>
        <w:framePr w:wrap="around"/>
      </w:pPr>
      <w:sdt>
        <w:sdtPr>
          <w:alias w:val="Document Title"/>
          <w:tag w:val=""/>
          <w:id w:val="-432211567"/>
          <w:placeholder>
            <w:docPart w:val="E66F1F11061540DD8197D1B56E87A4F3"/>
          </w:placeholder>
          <w:dataBinding w:prefixMappings="xmlns:ns0='http://purl.org/dc/elements/1.1/' xmlns:ns1='http://schemas.openxmlformats.org/package/2006/metadata/core-properties' " w:xpath="/ns1:coreProperties[1]/ns0:title[1]" w:storeItemID="{6C3C8BC8-F283-45AE-878A-BAB7291924A1}"/>
          <w:text/>
        </w:sdtPr>
        <w:sdtContent>
          <w:r w:rsidR="00EF08FD">
            <w:t>Solar Victoria – Department of Energy, Environment and Climate Action</w:t>
          </w:r>
        </w:sdtContent>
      </w:sdt>
    </w:p>
    <w:sdt>
      <w:sdtPr>
        <w:rPr>
          <w:sz w:val="32"/>
          <w:szCs w:val="32"/>
        </w:rPr>
        <w:alias w:val="Subtitle"/>
        <w:tag w:val=""/>
        <w:id w:val="328029620"/>
        <w:placeholder>
          <w:docPart w:val="FC9AA3E866D9463ABA4FCC75C58872F6"/>
        </w:placeholder>
        <w:dataBinding w:prefixMappings="xmlns:ns0='http://purl.org/dc/elements/1.1/' xmlns:ns1='http://schemas.openxmlformats.org/package/2006/metadata/core-properties' " w:xpath="/ns1:coreProperties[1]/ns0:subject[1]" w:storeItemID="{6C3C8BC8-F283-45AE-878A-BAB7291924A1}"/>
        <w:text/>
      </w:sdtPr>
      <w:sdtContent>
        <w:p w14:paraId="276D7EC6" w14:textId="77777777" w:rsidR="004C1F02" w:rsidRPr="00E6557E" w:rsidRDefault="0071151D" w:rsidP="00D0561F">
          <w:pPr>
            <w:pStyle w:val="Subtitle"/>
            <w:framePr w:wrap="around"/>
            <w:rPr>
              <w:sz w:val="32"/>
              <w:szCs w:val="32"/>
            </w:rPr>
          </w:pPr>
          <w:r>
            <w:rPr>
              <w:sz w:val="32"/>
              <w:szCs w:val="32"/>
            </w:rPr>
            <w:t xml:space="preserve">Position description: </w:t>
          </w:r>
          <w:r w:rsidR="00F6232A">
            <w:rPr>
              <w:sz w:val="32"/>
              <w:szCs w:val="32"/>
            </w:rPr>
            <w:t>Senior Policy Officer</w:t>
          </w:r>
        </w:p>
      </w:sdtContent>
    </w:sdt>
    <w:p w14:paraId="2EA52ACD" w14:textId="77777777" w:rsidR="00254F12" w:rsidRPr="004C1F02" w:rsidRDefault="00254F12" w:rsidP="0020392F">
      <w:pPr>
        <w:pStyle w:val="xVicLogo"/>
        <w:framePr w:wrap="around"/>
      </w:pPr>
      <w:r w:rsidRPr="0020392F">
        <w:rPr>
          <w:noProof/>
        </w:rPr>
        <w:drawing>
          <wp:inline distT="0" distB="0" distL="0" distR="0" wp14:anchorId="13BFD067" wp14:editId="40AAACFA">
            <wp:extent cx="2080795" cy="396342"/>
            <wp:effectExtent l="0" t="0" r="0" b="3810"/>
            <wp:docPr id="36" name="Cover_Logo_StateGovt" descr="Solar Victoria and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Solar Victoria and Victoria State Government">
                      <a:extLst>
                        <a:ext uri="{C183D7F6-B498-43B3-948B-1728B52AA6E4}">
                          <adec:decorative xmlns:adec="http://schemas.microsoft.com/office/drawing/2017/decorative" val="0"/>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2080795" cy="396342"/>
                    </a:xfrm>
                    <a:prstGeom prst="rect">
                      <a:avLst/>
                    </a:prstGeom>
                  </pic:spPr>
                </pic:pic>
              </a:graphicData>
            </a:graphic>
          </wp:inline>
        </w:drawing>
      </w:r>
    </w:p>
    <w:p w14:paraId="1167CF25" w14:textId="77777777" w:rsidR="0020392F" w:rsidRPr="0020392F" w:rsidRDefault="00E6557E" w:rsidP="0020392F">
      <w:pPr>
        <w:pStyle w:val="xPartnerLogo"/>
        <w:framePr w:wrap="around"/>
      </w:pPr>
      <w:bookmarkStart w:id="1" w:name="_Hlk143247946"/>
      <w:r>
        <w:br/>
        <w:t>solar.vic.gov.au</w:t>
      </w:r>
      <w:r w:rsidR="0020392F">
        <w:tab/>
      </w:r>
      <w:r w:rsidR="0020392F" w:rsidRPr="00FB46CB">
        <w:t> </w:t>
      </w:r>
    </w:p>
    <w:p w14:paraId="56827BA8" w14:textId="77777777" w:rsidR="00665916" w:rsidRDefault="00D0561F" w:rsidP="00E6557E">
      <w:pPr>
        <w:pStyle w:val="BodyText"/>
        <w:sectPr w:rsidR="00665916" w:rsidSect="000A7E36">
          <w:headerReference w:type="even" r:id="rId16"/>
          <w:footerReference w:type="even" r:id="rId17"/>
          <w:footerReference w:type="default" r:id="rId18"/>
          <w:type w:val="continuous"/>
          <w:pgSz w:w="11907" w:h="16839" w:code="9"/>
          <w:pgMar w:top="737" w:right="851" w:bottom="1701" w:left="851" w:header="284" w:footer="284" w:gutter="0"/>
          <w:cols w:space="454"/>
          <w:noEndnote/>
          <w:titlePg/>
          <w:docGrid w:linePitch="360"/>
        </w:sectPr>
      </w:pPr>
      <w:r>
        <w:rPr>
          <w:noProof/>
        </w:rPr>
        <w:drawing>
          <wp:anchor distT="0" distB="0" distL="114300" distR="114300" simplePos="0" relativeHeight="251658240" behindDoc="1" locked="1" layoutInCell="1" allowOverlap="1" wp14:anchorId="6EBAB714" wp14:editId="0C0E6651">
            <wp:simplePos x="542925" y="2276475"/>
            <wp:positionH relativeFrom="page">
              <wp:align>left</wp:align>
            </wp:positionH>
            <wp:positionV relativeFrom="page">
              <wp:align>top</wp:align>
            </wp:positionV>
            <wp:extent cx="7560000" cy="2235600"/>
            <wp:effectExtent l="0" t="0" r="3175" b="0"/>
            <wp:wrapNone/>
            <wp:docPr id="465640178" name="Header Bann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40178" name="Header Banner">
                      <a:extLst>
                        <a:ext uri="{C183D7F6-B498-43B3-948B-1728B52AA6E4}">
                          <adec:decorative xmlns:adec="http://schemas.microsoft.com/office/drawing/2017/decorative" val="1"/>
                        </a:ext>
                      </a:extLst>
                    </pic:cNvPr>
                    <pic:cNvPicPr/>
                  </pic:nvPicPr>
                  <pic:blipFill>
                    <a:blip r:embed="rId19" cstate="print">
                      <a:alphaModFix/>
                      <a:extLst>
                        <a:ext uri="{28A0092B-C50C-407E-A947-70E740481C1C}">
                          <a14:useLocalDpi xmlns:a14="http://schemas.microsoft.com/office/drawing/2010/main" val="0"/>
                        </a:ext>
                      </a:extLst>
                    </a:blip>
                    <a:stretch>
                      <a:fillRect/>
                    </a:stretch>
                  </pic:blipFill>
                  <pic:spPr>
                    <a:xfrm>
                      <a:off x="0" y="0"/>
                      <a:ext cx="7560000" cy="2235600"/>
                    </a:xfrm>
                    <a:prstGeom prst="rect">
                      <a:avLst/>
                    </a:prstGeom>
                  </pic:spPr>
                </pic:pic>
              </a:graphicData>
            </a:graphic>
            <wp14:sizeRelH relativeFrom="margin">
              <wp14:pctWidth>0</wp14:pctWidth>
            </wp14:sizeRelH>
            <wp14:sizeRelV relativeFrom="margin">
              <wp14:pctHeight>0</wp14:pctHeight>
            </wp14:sizeRelV>
          </wp:anchor>
        </w:drawing>
      </w:r>
      <w:bookmarkEnd w:id="1"/>
    </w:p>
    <w:bookmarkEnd w:id="0"/>
    <w:p w14:paraId="66CEC53B" w14:textId="77777777" w:rsidR="00C337ED" w:rsidRDefault="00C337ED" w:rsidP="008C06B8">
      <w:pPr>
        <w:pStyle w:val="Heading2"/>
        <w:spacing w:before="0"/>
      </w:pP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E6557E" w:rsidRPr="00065067" w14:paraId="052AC78E" w14:textId="77777777" w:rsidTr="004C567D">
        <w:trPr>
          <w:trHeight w:val="342"/>
        </w:trPr>
        <w:tc>
          <w:tcPr>
            <w:tcW w:w="10234" w:type="dxa"/>
            <w:gridSpan w:val="2"/>
            <w:tcBorders>
              <w:top w:val="nil"/>
              <w:bottom w:val="nil"/>
              <w:right w:val="nil"/>
            </w:tcBorders>
          </w:tcPr>
          <w:p w14:paraId="2571432C" w14:textId="77777777" w:rsidR="00E6557E" w:rsidRPr="009C5D8F" w:rsidRDefault="00E6557E" w:rsidP="00E6557E">
            <w:pPr>
              <w:pStyle w:val="Heading2"/>
              <w:rPr>
                <w:lang w:eastAsia="zh-CN"/>
              </w:rPr>
            </w:pPr>
            <w:r w:rsidRPr="009C5D8F">
              <w:rPr>
                <w:lang w:eastAsia="zh-CN"/>
              </w:rPr>
              <w:t>Position details</w:t>
            </w:r>
          </w:p>
        </w:tc>
      </w:tr>
      <w:tr w:rsidR="00E6557E" w:rsidRPr="001B1027" w14:paraId="0EBFAC47" w14:textId="77777777" w:rsidTr="004C567D">
        <w:trPr>
          <w:trHeight w:val="399"/>
        </w:trPr>
        <w:tc>
          <w:tcPr>
            <w:tcW w:w="2580" w:type="dxa"/>
            <w:tcBorders>
              <w:top w:val="nil"/>
              <w:bottom w:val="nil"/>
              <w:right w:val="nil"/>
            </w:tcBorders>
            <w:vAlign w:val="center"/>
          </w:tcPr>
          <w:p w14:paraId="55363A86" w14:textId="77777777" w:rsidR="00E6557E" w:rsidRPr="001B1027" w:rsidRDefault="00E6557E" w:rsidP="004C567D">
            <w:pPr>
              <w:ind w:right="-450"/>
              <w:rPr>
                <w:rFonts w:ascii="Arial" w:hAnsi="Arial"/>
                <w:b/>
                <w:szCs w:val="22"/>
              </w:rPr>
            </w:pPr>
            <w:r w:rsidRPr="001B1027">
              <w:rPr>
                <w:rFonts w:ascii="Arial" w:hAnsi="Arial"/>
                <w:b/>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C6FF967" w14:textId="281DF3AD" w:rsidR="00E6557E" w:rsidRPr="001B1027" w:rsidRDefault="00902E4A" w:rsidP="004C567D">
            <w:pPr>
              <w:ind w:left="57" w:right="-450"/>
              <w:rPr>
                <w:rFonts w:ascii="Arial" w:hAnsi="Arial"/>
                <w:szCs w:val="22"/>
              </w:rPr>
            </w:pPr>
            <w:r>
              <w:rPr>
                <w:rFonts w:ascii="Arial" w:hAnsi="Arial"/>
                <w:szCs w:val="22"/>
              </w:rPr>
              <w:t>Senior Policy Officer</w:t>
            </w:r>
          </w:p>
        </w:tc>
      </w:tr>
      <w:tr w:rsidR="00E6557E" w:rsidRPr="001B1027" w14:paraId="3D6A523A" w14:textId="77777777" w:rsidTr="004C567D">
        <w:trPr>
          <w:trHeight w:val="399"/>
        </w:trPr>
        <w:tc>
          <w:tcPr>
            <w:tcW w:w="2580" w:type="dxa"/>
            <w:tcBorders>
              <w:top w:val="nil"/>
              <w:bottom w:val="nil"/>
              <w:right w:val="nil"/>
            </w:tcBorders>
            <w:vAlign w:val="center"/>
          </w:tcPr>
          <w:p w14:paraId="6A40DAAF" w14:textId="77777777" w:rsidR="00E6557E" w:rsidRPr="001B1027" w:rsidRDefault="00E6557E" w:rsidP="004C567D">
            <w:pPr>
              <w:ind w:right="-450"/>
              <w:rPr>
                <w:rFonts w:ascii="Arial" w:hAnsi="Arial"/>
                <w:b/>
                <w:szCs w:val="22"/>
              </w:rPr>
            </w:pPr>
            <w:r w:rsidRPr="001B1027">
              <w:rPr>
                <w:rFonts w:ascii="Arial" w:hAnsi="Arial"/>
                <w:b/>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51262EF" w14:textId="7AD159FE" w:rsidR="00E6557E" w:rsidRPr="001B1027" w:rsidRDefault="00B90449" w:rsidP="004C567D">
            <w:pPr>
              <w:ind w:left="57" w:right="-450"/>
              <w:rPr>
                <w:rFonts w:ascii="Arial" w:hAnsi="Arial"/>
                <w:szCs w:val="22"/>
              </w:rPr>
            </w:pPr>
            <w:r w:rsidRPr="00B90449">
              <w:rPr>
                <w:rFonts w:ascii="Arial" w:hAnsi="Arial"/>
                <w:szCs w:val="22"/>
              </w:rPr>
              <w:t>50966867</w:t>
            </w:r>
            <w:r>
              <w:rPr>
                <w:rFonts w:ascii="Arial" w:hAnsi="Arial"/>
                <w:szCs w:val="22"/>
              </w:rPr>
              <w:t xml:space="preserve">, </w:t>
            </w:r>
            <w:r w:rsidRPr="00B90449">
              <w:rPr>
                <w:rFonts w:ascii="Arial" w:hAnsi="Arial"/>
                <w:szCs w:val="22"/>
              </w:rPr>
              <w:t>50966867</w:t>
            </w:r>
          </w:p>
        </w:tc>
      </w:tr>
      <w:tr w:rsidR="00E6557E" w:rsidRPr="001B1027" w14:paraId="73F8179E" w14:textId="77777777" w:rsidTr="004C567D">
        <w:trPr>
          <w:trHeight w:val="399"/>
        </w:trPr>
        <w:tc>
          <w:tcPr>
            <w:tcW w:w="2580" w:type="dxa"/>
            <w:tcBorders>
              <w:top w:val="nil"/>
              <w:bottom w:val="nil"/>
              <w:right w:val="nil"/>
            </w:tcBorders>
            <w:vAlign w:val="center"/>
          </w:tcPr>
          <w:p w14:paraId="32E14806" w14:textId="77777777" w:rsidR="00E6557E" w:rsidRPr="001B1027" w:rsidRDefault="00E6557E" w:rsidP="004C567D">
            <w:pPr>
              <w:ind w:right="-450"/>
              <w:rPr>
                <w:rFonts w:ascii="Arial" w:hAnsi="Arial"/>
                <w:b/>
                <w:szCs w:val="22"/>
              </w:rPr>
            </w:pPr>
            <w:r w:rsidRPr="001B1027">
              <w:rPr>
                <w:rFonts w:ascii="Arial" w:hAnsi="Arial"/>
                <w:b/>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794D690" w14:textId="77777777" w:rsidR="00E6557E" w:rsidRPr="001B1027" w:rsidRDefault="00902E4A" w:rsidP="004C567D">
            <w:pPr>
              <w:ind w:left="57" w:right="-450"/>
              <w:rPr>
                <w:rFonts w:ascii="Arial" w:hAnsi="Arial"/>
                <w:szCs w:val="22"/>
              </w:rPr>
            </w:pPr>
            <w:r>
              <w:rPr>
                <w:rFonts w:ascii="Arial" w:hAnsi="Arial"/>
                <w:szCs w:val="22"/>
              </w:rPr>
              <w:t>VPS Grade 5</w:t>
            </w:r>
          </w:p>
        </w:tc>
      </w:tr>
      <w:tr w:rsidR="00E6557E" w:rsidRPr="001B1027" w14:paraId="2CFBB8CE" w14:textId="77777777" w:rsidTr="004C567D">
        <w:trPr>
          <w:trHeight w:val="399"/>
        </w:trPr>
        <w:tc>
          <w:tcPr>
            <w:tcW w:w="2580" w:type="dxa"/>
            <w:tcBorders>
              <w:top w:val="nil"/>
              <w:bottom w:val="nil"/>
              <w:right w:val="nil"/>
            </w:tcBorders>
            <w:vAlign w:val="center"/>
          </w:tcPr>
          <w:p w14:paraId="0FAF0947" w14:textId="77777777" w:rsidR="00E6557E" w:rsidRPr="001B1027" w:rsidRDefault="00E6557E" w:rsidP="004C567D">
            <w:pPr>
              <w:ind w:right="-450"/>
              <w:rPr>
                <w:rFonts w:ascii="Arial" w:hAnsi="Arial"/>
                <w:b/>
                <w:szCs w:val="22"/>
              </w:rPr>
            </w:pPr>
            <w:r w:rsidRPr="001B1027">
              <w:rPr>
                <w:rFonts w:ascii="Arial" w:hAnsi="Arial"/>
                <w:b/>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03AC74" w14:textId="77777777" w:rsidR="00E6557E" w:rsidRPr="001B1027" w:rsidRDefault="00902E4A" w:rsidP="004C567D">
            <w:pPr>
              <w:ind w:left="57" w:right="-450"/>
              <w:rPr>
                <w:rFonts w:ascii="Arial" w:hAnsi="Arial"/>
                <w:szCs w:val="22"/>
              </w:rPr>
            </w:pPr>
            <w:r>
              <w:rPr>
                <w:rFonts w:ascii="Arial" w:hAnsi="Arial"/>
                <w:szCs w:val="22"/>
              </w:rPr>
              <w:t>$113,022 - $136,747 plus super</w:t>
            </w:r>
          </w:p>
        </w:tc>
      </w:tr>
      <w:tr w:rsidR="00E6557E" w:rsidRPr="001B1027" w14:paraId="6AFC5DBB" w14:textId="77777777" w:rsidTr="004C567D">
        <w:trPr>
          <w:trHeight w:val="399"/>
        </w:trPr>
        <w:tc>
          <w:tcPr>
            <w:tcW w:w="2580" w:type="dxa"/>
            <w:tcBorders>
              <w:top w:val="nil"/>
              <w:bottom w:val="nil"/>
              <w:right w:val="nil"/>
            </w:tcBorders>
            <w:vAlign w:val="center"/>
          </w:tcPr>
          <w:p w14:paraId="4FED886F" w14:textId="77777777" w:rsidR="00E6557E" w:rsidRPr="001B1027" w:rsidRDefault="00E6557E" w:rsidP="004C567D">
            <w:pPr>
              <w:ind w:right="-450"/>
              <w:rPr>
                <w:rFonts w:ascii="Arial" w:hAnsi="Arial"/>
                <w:b/>
                <w:szCs w:val="22"/>
              </w:rPr>
            </w:pPr>
            <w:r w:rsidRPr="001B1027">
              <w:rPr>
                <w:rFonts w:ascii="Arial" w:hAnsi="Arial"/>
                <w:b/>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697DCBE" w14:textId="0F39ACE3" w:rsidR="00E6557E" w:rsidRPr="001B1027" w:rsidRDefault="00B31F1D" w:rsidP="004C567D">
            <w:pPr>
              <w:tabs>
                <w:tab w:val="left" w:pos="3529"/>
              </w:tabs>
              <w:ind w:left="57" w:right="-450"/>
              <w:rPr>
                <w:rFonts w:ascii="Arial" w:hAnsi="Arial"/>
                <w:szCs w:val="22"/>
              </w:rPr>
            </w:pPr>
            <w:r>
              <w:rPr>
                <w:rFonts w:ascii="Arial" w:hAnsi="Arial"/>
                <w:szCs w:val="22"/>
              </w:rPr>
              <w:t xml:space="preserve">Fixed term </w:t>
            </w:r>
            <w:r w:rsidR="00BC7A19">
              <w:rPr>
                <w:rFonts w:ascii="Arial" w:hAnsi="Arial"/>
                <w:szCs w:val="22"/>
              </w:rPr>
              <w:t>(to 31/12/26)</w:t>
            </w:r>
          </w:p>
        </w:tc>
      </w:tr>
      <w:tr w:rsidR="00E6557E" w:rsidRPr="001B1027" w14:paraId="7934F145" w14:textId="77777777" w:rsidTr="004C567D">
        <w:trPr>
          <w:trHeight w:val="399"/>
        </w:trPr>
        <w:tc>
          <w:tcPr>
            <w:tcW w:w="2580" w:type="dxa"/>
            <w:tcBorders>
              <w:top w:val="nil"/>
              <w:bottom w:val="nil"/>
              <w:right w:val="nil"/>
            </w:tcBorders>
            <w:vAlign w:val="center"/>
          </w:tcPr>
          <w:p w14:paraId="6EA4C0AC" w14:textId="77777777" w:rsidR="00E6557E" w:rsidRPr="001B1027" w:rsidRDefault="00E6557E" w:rsidP="004C567D">
            <w:pPr>
              <w:ind w:right="-450"/>
              <w:rPr>
                <w:rFonts w:ascii="Arial" w:hAnsi="Arial"/>
                <w:b/>
                <w:szCs w:val="22"/>
              </w:rPr>
            </w:pPr>
            <w:r w:rsidRPr="001B1027">
              <w:rPr>
                <w:rFonts w:ascii="Arial" w:hAnsi="Arial"/>
                <w:b/>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1807C7F" w14:textId="77777777" w:rsidR="00E6557E" w:rsidRPr="001B1027" w:rsidRDefault="00E6557E" w:rsidP="004C567D">
            <w:pPr>
              <w:ind w:left="57" w:right="-450"/>
              <w:rPr>
                <w:rFonts w:ascii="Arial" w:hAnsi="Arial"/>
                <w:szCs w:val="22"/>
              </w:rPr>
            </w:pPr>
            <w:r>
              <w:rPr>
                <w:rFonts w:ascii="Arial" w:hAnsi="Arial"/>
                <w:szCs w:val="22"/>
              </w:rPr>
              <w:t>Solar Victoria</w:t>
            </w:r>
          </w:p>
        </w:tc>
      </w:tr>
      <w:tr w:rsidR="00E6557E" w:rsidRPr="001B1027" w14:paraId="7C52BA38" w14:textId="77777777" w:rsidTr="004C567D">
        <w:trPr>
          <w:trHeight w:val="399"/>
        </w:trPr>
        <w:tc>
          <w:tcPr>
            <w:tcW w:w="2580" w:type="dxa"/>
            <w:tcBorders>
              <w:top w:val="nil"/>
              <w:bottom w:val="nil"/>
              <w:right w:val="nil"/>
            </w:tcBorders>
            <w:vAlign w:val="center"/>
          </w:tcPr>
          <w:p w14:paraId="7F18DBCC" w14:textId="77777777" w:rsidR="00E6557E" w:rsidRPr="001B1027" w:rsidRDefault="00E6557E" w:rsidP="004C567D">
            <w:pPr>
              <w:ind w:right="-450"/>
              <w:rPr>
                <w:rFonts w:ascii="Arial" w:hAnsi="Arial"/>
                <w:b/>
                <w:szCs w:val="22"/>
              </w:rPr>
            </w:pPr>
            <w:r w:rsidRPr="001B1027">
              <w:rPr>
                <w:rFonts w:ascii="Arial" w:hAnsi="Arial"/>
                <w:b/>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7B52B80" w14:textId="5A1E3C88" w:rsidR="00E6557E" w:rsidRPr="001B1027" w:rsidRDefault="00902E4A" w:rsidP="004C567D">
            <w:pPr>
              <w:ind w:left="57" w:right="-450"/>
              <w:rPr>
                <w:rFonts w:ascii="Arial" w:hAnsi="Arial"/>
                <w:szCs w:val="22"/>
              </w:rPr>
            </w:pPr>
            <w:r>
              <w:rPr>
                <w:rFonts w:ascii="Arial" w:hAnsi="Arial"/>
                <w:szCs w:val="22"/>
              </w:rPr>
              <w:t>Victorian Energy Upgrades</w:t>
            </w:r>
          </w:p>
        </w:tc>
      </w:tr>
      <w:tr w:rsidR="00E6557E" w:rsidRPr="001B1027" w14:paraId="04A3B529" w14:textId="77777777" w:rsidTr="004C567D">
        <w:trPr>
          <w:trHeight w:val="399"/>
        </w:trPr>
        <w:tc>
          <w:tcPr>
            <w:tcW w:w="2580" w:type="dxa"/>
            <w:tcBorders>
              <w:top w:val="nil"/>
              <w:bottom w:val="nil"/>
              <w:right w:val="nil"/>
            </w:tcBorders>
            <w:vAlign w:val="center"/>
          </w:tcPr>
          <w:p w14:paraId="0CBEE5C4" w14:textId="77777777" w:rsidR="00E6557E" w:rsidRPr="001B1027" w:rsidRDefault="00E6557E" w:rsidP="004C567D">
            <w:pPr>
              <w:ind w:right="-450"/>
              <w:rPr>
                <w:rFonts w:ascii="Arial" w:hAnsi="Arial"/>
                <w:b/>
                <w:szCs w:val="22"/>
              </w:rPr>
            </w:pPr>
            <w:r w:rsidRPr="001B1027">
              <w:rPr>
                <w:rFonts w:ascii="Arial" w:hAnsi="Arial"/>
                <w:b/>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2814794" w14:textId="48AB96EA" w:rsidR="00E6557E" w:rsidRPr="001B1027" w:rsidRDefault="00D63C07" w:rsidP="0040019C">
            <w:pPr>
              <w:ind w:right="-450"/>
              <w:rPr>
                <w:rFonts w:ascii="Arial" w:hAnsi="Arial"/>
                <w:szCs w:val="22"/>
              </w:rPr>
            </w:pPr>
            <w:r w:rsidRPr="00D63C07">
              <w:rPr>
                <w:rFonts w:ascii="Arial" w:hAnsi="Arial"/>
                <w:szCs w:val="22"/>
              </w:rPr>
              <w:t>Melbourne CBD</w:t>
            </w:r>
            <w:r w:rsidR="005326CA">
              <w:rPr>
                <w:rFonts w:ascii="Arial" w:hAnsi="Arial"/>
                <w:szCs w:val="22"/>
              </w:rPr>
              <w:t xml:space="preserve"> or Morwell</w:t>
            </w:r>
            <w:r w:rsidR="0040019C">
              <w:rPr>
                <w:rFonts w:ascii="Arial" w:hAnsi="Arial"/>
                <w:szCs w:val="22"/>
              </w:rPr>
              <w:br/>
            </w:r>
            <w:r w:rsidR="00E6557E" w:rsidRPr="00124E20">
              <w:rPr>
                <w:rFonts w:ascii="Arial" w:hAnsi="Arial"/>
                <w:szCs w:val="22"/>
              </w:rPr>
              <w:t>Hybrid work arrangement available:</w:t>
            </w:r>
            <w:r w:rsidR="0040019C">
              <w:rPr>
                <w:rFonts w:ascii="Arial" w:hAnsi="Arial"/>
                <w:szCs w:val="22"/>
              </w:rPr>
              <w:t xml:space="preserve">   </w:t>
            </w:r>
            <w:r w:rsidR="00E6557E" w:rsidRPr="00124E20">
              <w:rPr>
                <w:rFonts w:ascii="Arial" w:hAnsi="Arial"/>
                <w:szCs w:val="22"/>
              </w:rPr>
              <w:t xml:space="preserve"> </w:t>
            </w:r>
            <w:r w:rsidR="00902E4A">
              <w:rPr>
                <w:rFonts w:ascii="Arial" w:hAnsi="Arial"/>
                <w:szCs w:val="22"/>
              </w:rPr>
              <w:fldChar w:fldCharType="begin">
                <w:ffData>
                  <w:name w:val=""/>
                  <w:enabled/>
                  <w:calcOnExit w:val="0"/>
                  <w:checkBox>
                    <w:size w:val="26"/>
                    <w:default w:val="1"/>
                  </w:checkBox>
                </w:ffData>
              </w:fldChar>
            </w:r>
            <w:r w:rsidR="00902E4A">
              <w:rPr>
                <w:rFonts w:ascii="Arial" w:hAnsi="Arial"/>
                <w:szCs w:val="22"/>
              </w:rPr>
              <w:instrText xml:space="preserve"> FORMCHECKBOX </w:instrText>
            </w:r>
            <w:r w:rsidR="00902E4A">
              <w:rPr>
                <w:rFonts w:ascii="Arial" w:hAnsi="Arial"/>
                <w:szCs w:val="22"/>
              </w:rPr>
            </w:r>
            <w:r w:rsidR="00902E4A">
              <w:rPr>
                <w:rFonts w:ascii="Arial" w:hAnsi="Arial"/>
                <w:szCs w:val="22"/>
              </w:rPr>
              <w:fldChar w:fldCharType="separate"/>
            </w:r>
            <w:r w:rsidR="00902E4A">
              <w:rPr>
                <w:rFonts w:ascii="Arial" w:hAnsi="Arial"/>
                <w:szCs w:val="22"/>
              </w:rPr>
              <w:fldChar w:fldCharType="end"/>
            </w:r>
            <w:r w:rsidR="0040019C">
              <w:rPr>
                <w:rFonts w:ascii="Arial" w:hAnsi="Arial"/>
                <w:szCs w:val="22"/>
              </w:rPr>
              <w:t xml:space="preserve"> </w:t>
            </w:r>
            <w:r w:rsidR="00E6557E" w:rsidRPr="00124E20">
              <w:rPr>
                <w:rFonts w:ascii="Arial" w:hAnsi="Arial"/>
                <w:szCs w:val="22"/>
              </w:rPr>
              <w:t>Yes</w:t>
            </w:r>
            <w:r w:rsidR="00E6557E" w:rsidRPr="00124E20">
              <w:rPr>
                <w:rFonts w:ascii="Arial" w:hAnsi="Arial"/>
                <w:szCs w:val="22"/>
              </w:rPr>
              <w:tab/>
            </w:r>
            <w:r w:rsidR="00E6557E" w:rsidRPr="00124E20">
              <w:rPr>
                <w:rFonts w:ascii="Arial" w:hAnsi="Arial"/>
                <w:szCs w:val="22"/>
              </w:rPr>
              <w:fldChar w:fldCharType="begin">
                <w:ffData>
                  <w:name w:val=""/>
                  <w:enabled/>
                  <w:calcOnExit w:val="0"/>
                  <w:checkBox>
                    <w:size w:val="26"/>
                    <w:default w:val="0"/>
                    <w:checked w:val="0"/>
                  </w:checkBox>
                </w:ffData>
              </w:fldChar>
            </w:r>
            <w:r w:rsidR="00E6557E" w:rsidRPr="00124E20">
              <w:rPr>
                <w:rFonts w:ascii="Arial" w:hAnsi="Arial"/>
                <w:szCs w:val="22"/>
              </w:rPr>
              <w:instrText xml:space="preserve"> FORMCHECKBOX </w:instrText>
            </w:r>
            <w:r w:rsidR="00E6557E" w:rsidRPr="00124E20">
              <w:rPr>
                <w:rFonts w:ascii="Arial" w:hAnsi="Arial"/>
                <w:szCs w:val="22"/>
              </w:rPr>
            </w:r>
            <w:r w:rsidR="00E6557E" w:rsidRPr="00124E20">
              <w:rPr>
                <w:rFonts w:ascii="Arial" w:hAnsi="Arial"/>
                <w:szCs w:val="22"/>
              </w:rPr>
              <w:fldChar w:fldCharType="separate"/>
            </w:r>
            <w:r w:rsidR="00E6557E" w:rsidRPr="00124E20">
              <w:rPr>
                <w:rFonts w:ascii="Arial" w:hAnsi="Arial"/>
                <w:szCs w:val="22"/>
              </w:rPr>
              <w:fldChar w:fldCharType="end"/>
            </w:r>
            <w:r w:rsidR="00E6557E" w:rsidRPr="00124E20">
              <w:rPr>
                <w:rFonts w:ascii="Arial" w:hAnsi="Arial"/>
                <w:szCs w:val="22"/>
              </w:rPr>
              <w:t xml:space="preserve">  No</w:t>
            </w:r>
            <w:r w:rsidR="00E6557E" w:rsidRPr="001B1027">
              <w:rPr>
                <w:rFonts w:ascii="Arial" w:hAnsi="Arial"/>
                <w:szCs w:val="22"/>
              </w:rPr>
              <w:t xml:space="preserve">                </w:t>
            </w:r>
          </w:p>
        </w:tc>
      </w:tr>
      <w:tr w:rsidR="00E6557E" w:rsidRPr="001B1027" w14:paraId="338350F1" w14:textId="77777777" w:rsidTr="004C567D">
        <w:trPr>
          <w:trHeight w:val="399"/>
        </w:trPr>
        <w:tc>
          <w:tcPr>
            <w:tcW w:w="2580" w:type="dxa"/>
            <w:tcBorders>
              <w:top w:val="nil"/>
              <w:bottom w:val="nil"/>
              <w:right w:val="nil"/>
            </w:tcBorders>
            <w:vAlign w:val="center"/>
          </w:tcPr>
          <w:p w14:paraId="1769A8CF" w14:textId="77777777" w:rsidR="00E6557E" w:rsidRPr="001B1027" w:rsidRDefault="00E6557E" w:rsidP="004C567D">
            <w:pPr>
              <w:ind w:right="-450"/>
              <w:rPr>
                <w:rFonts w:ascii="Arial" w:hAnsi="Arial"/>
                <w:b/>
                <w:bCs/>
                <w:spacing w:val="-3"/>
                <w:szCs w:val="22"/>
              </w:rPr>
            </w:pPr>
            <w:r w:rsidRPr="001B1027">
              <w:rPr>
                <w:rFonts w:ascii="Arial" w:hAnsi="Arial"/>
                <w:b/>
                <w:bCs/>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B7DC88B" w14:textId="2B161741" w:rsidR="00E6557E" w:rsidRPr="001B1027" w:rsidRDefault="00760600" w:rsidP="004C567D">
            <w:pPr>
              <w:tabs>
                <w:tab w:val="left" w:pos="469"/>
                <w:tab w:val="left" w:pos="1189"/>
              </w:tabs>
              <w:ind w:left="57" w:right="-450"/>
              <w:rPr>
                <w:rFonts w:ascii="Arial" w:hAnsi="Arial"/>
                <w:szCs w:val="22"/>
              </w:rPr>
            </w:pPr>
            <w:r>
              <w:rPr>
                <w:rFonts w:ascii="Arial" w:hAnsi="Arial"/>
                <w:szCs w:val="22"/>
              </w:rPr>
              <w:t>Manager</w:t>
            </w:r>
            <w:r w:rsidR="0086066F">
              <w:rPr>
                <w:rFonts w:ascii="Arial" w:hAnsi="Arial"/>
                <w:szCs w:val="22"/>
              </w:rPr>
              <w:t xml:space="preserve">, </w:t>
            </w:r>
            <w:r w:rsidR="000218B8">
              <w:rPr>
                <w:rFonts w:ascii="Arial" w:hAnsi="Arial"/>
                <w:szCs w:val="22"/>
              </w:rPr>
              <w:t>Energy Efficiency Technologies</w:t>
            </w:r>
            <w:r w:rsidR="00E6557E" w:rsidRPr="001B1027">
              <w:rPr>
                <w:rFonts w:ascii="Arial" w:hAnsi="Arial"/>
                <w:szCs w:val="22"/>
              </w:rPr>
              <w:tab/>
            </w:r>
          </w:p>
        </w:tc>
      </w:tr>
      <w:tr w:rsidR="00E6557E" w:rsidRPr="001B1027" w14:paraId="369C8CAE" w14:textId="77777777" w:rsidTr="004C567D">
        <w:trPr>
          <w:trHeight w:val="399"/>
        </w:trPr>
        <w:tc>
          <w:tcPr>
            <w:tcW w:w="2580" w:type="dxa"/>
            <w:tcBorders>
              <w:top w:val="nil"/>
              <w:bottom w:val="nil"/>
              <w:right w:val="nil"/>
            </w:tcBorders>
            <w:vAlign w:val="center"/>
          </w:tcPr>
          <w:p w14:paraId="4FC4FC3A" w14:textId="77777777" w:rsidR="00E6557E" w:rsidRPr="001B1027" w:rsidRDefault="00E6557E" w:rsidP="004C567D">
            <w:pPr>
              <w:ind w:right="-450"/>
              <w:rPr>
                <w:rFonts w:ascii="Arial" w:hAnsi="Arial"/>
                <w:b/>
                <w:bCs/>
                <w:spacing w:val="-3"/>
                <w:szCs w:val="22"/>
              </w:rPr>
            </w:pPr>
            <w:r w:rsidRPr="001B1027">
              <w:rPr>
                <w:rFonts w:ascii="Arial" w:hAnsi="Arial"/>
                <w:b/>
                <w:bCs/>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30D0C45" w14:textId="421BEB65" w:rsidR="00E6557E" w:rsidRPr="001B1027" w:rsidRDefault="00902E4A" w:rsidP="004C567D">
            <w:pPr>
              <w:tabs>
                <w:tab w:val="left" w:pos="469"/>
                <w:tab w:val="left" w:pos="1189"/>
              </w:tabs>
              <w:ind w:left="57" w:right="-450"/>
              <w:rPr>
                <w:rFonts w:ascii="Arial" w:hAnsi="Arial"/>
                <w:szCs w:val="22"/>
              </w:rPr>
            </w:pPr>
            <w:r>
              <w:rPr>
                <w:rFonts w:ascii="Arial" w:hAnsi="Arial"/>
                <w:szCs w:val="22"/>
              </w:rPr>
              <w:fldChar w:fldCharType="begin">
                <w:ffData>
                  <w:name w:val=""/>
                  <w:enabled/>
                  <w:calcOnExit w:val="0"/>
                  <w:checkBox>
                    <w:size w:val="26"/>
                    <w:default w:val="1"/>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r w:rsidR="00E6557E" w:rsidRPr="001B1027">
              <w:rPr>
                <w:rFonts w:ascii="Arial" w:hAnsi="Arial"/>
                <w:szCs w:val="22"/>
              </w:rPr>
              <w:tab/>
              <w:t>Yes</w:t>
            </w:r>
            <w:r w:rsidR="00E6557E" w:rsidRPr="001B1027">
              <w:rPr>
                <w:rFonts w:ascii="Arial" w:hAnsi="Arial"/>
                <w:szCs w:val="22"/>
              </w:rPr>
              <w:tab/>
            </w:r>
            <w:r w:rsidR="00E6557E" w:rsidRPr="001B1027">
              <w:rPr>
                <w:rFonts w:ascii="Arial" w:hAnsi="Arial"/>
                <w:szCs w:val="22"/>
              </w:rPr>
              <w:fldChar w:fldCharType="begin">
                <w:ffData>
                  <w:name w:val=""/>
                  <w:enabled/>
                  <w:calcOnExit w:val="0"/>
                  <w:checkBox>
                    <w:size w:val="26"/>
                    <w:default w:val="0"/>
                    <w:checked w:val="0"/>
                  </w:checkBox>
                </w:ffData>
              </w:fldChar>
            </w:r>
            <w:r w:rsidR="00E6557E" w:rsidRPr="001B1027">
              <w:rPr>
                <w:rFonts w:ascii="Arial" w:hAnsi="Arial"/>
                <w:szCs w:val="22"/>
              </w:rPr>
              <w:instrText xml:space="preserve"> FORMCHECKBOX </w:instrText>
            </w:r>
            <w:r w:rsidR="00E6557E" w:rsidRPr="001B1027">
              <w:rPr>
                <w:rFonts w:ascii="Arial" w:hAnsi="Arial"/>
                <w:szCs w:val="22"/>
              </w:rPr>
            </w:r>
            <w:r w:rsidR="00E6557E" w:rsidRPr="001B1027">
              <w:rPr>
                <w:rFonts w:ascii="Arial" w:hAnsi="Arial"/>
                <w:szCs w:val="22"/>
              </w:rPr>
              <w:fldChar w:fldCharType="separate"/>
            </w:r>
            <w:r w:rsidR="00E6557E" w:rsidRPr="001B1027">
              <w:rPr>
                <w:rFonts w:ascii="Arial" w:hAnsi="Arial"/>
                <w:szCs w:val="22"/>
              </w:rPr>
              <w:fldChar w:fldCharType="end"/>
            </w:r>
            <w:r w:rsidR="00E6557E" w:rsidRPr="001B1027">
              <w:rPr>
                <w:rFonts w:ascii="Arial" w:hAnsi="Arial"/>
                <w:szCs w:val="22"/>
              </w:rPr>
              <w:t xml:space="preserve">  No                If yes, how many?</w:t>
            </w:r>
            <w:r w:rsidR="00C6250B">
              <w:rPr>
                <w:rFonts w:ascii="Arial" w:hAnsi="Arial"/>
                <w:szCs w:val="22"/>
              </w:rPr>
              <w:t xml:space="preserve"> 1</w:t>
            </w:r>
          </w:p>
        </w:tc>
      </w:tr>
      <w:tr w:rsidR="00E6557E" w:rsidRPr="001B1027" w14:paraId="2EA44B86" w14:textId="77777777" w:rsidTr="004C567D">
        <w:trPr>
          <w:trHeight w:val="399"/>
        </w:trPr>
        <w:tc>
          <w:tcPr>
            <w:tcW w:w="2580" w:type="dxa"/>
            <w:tcBorders>
              <w:top w:val="nil"/>
              <w:bottom w:val="nil"/>
              <w:right w:val="nil"/>
            </w:tcBorders>
            <w:vAlign w:val="center"/>
          </w:tcPr>
          <w:p w14:paraId="2ECDD258" w14:textId="77777777" w:rsidR="00E6557E" w:rsidRPr="001B1027" w:rsidRDefault="00E6557E" w:rsidP="004C567D">
            <w:pPr>
              <w:ind w:right="-450"/>
              <w:rPr>
                <w:rFonts w:ascii="Arial" w:hAnsi="Arial"/>
                <w:b/>
                <w:szCs w:val="22"/>
              </w:rPr>
            </w:pPr>
            <w:r w:rsidRPr="001B1027">
              <w:rPr>
                <w:rFonts w:ascii="Arial" w:hAnsi="Arial"/>
                <w:b/>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90B395C" w14:textId="48685C39" w:rsidR="00E6557E" w:rsidRPr="001B1027" w:rsidRDefault="00B90449" w:rsidP="004C567D">
            <w:pPr>
              <w:ind w:left="57" w:right="-450"/>
              <w:rPr>
                <w:rFonts w:ascii="Arial" w:hAnsi="Arial"/>
                <w:szCs w:val="22"/>
              </w:rPr>
            </w:pPr>
            <w:r w:rsidRPr="00B90449">
              <w:rPr>
                <w:rFonts w:ascii="Arial" w:hAnsi="Arial"/>
                <w:szCs w:val="22"/>
              </w:rPr>
              <w:t>Jack Brown</w:t>
            </w:r>
            <w:r>
              <w:rPr>
                <w:rFonts w:ascii="Arial" w:hAnsi="Arial"/>
                <w:szCs w:val="22"/>
              </w:rPr>
              <w:t xml:space="preserve">- </w:t>
            </w:r>
            <w:r w:rsidRPr="00B90449">
              <w:rPr>
                <w:rFonts w:ascii="Arial" w:hAnsi="Arial"/>
                <w:szCs w:val="22"/>
              </w:rPr>
              <w:t>jack.brown@deeca.vic.gov.au</w:t>
            </w:r>
          </w:p>
        </w:tc>
      </w:tr>
    </w:tbl>
    <w:p w14:paraId="6FF229FF" w14:textId="3F25A055" w:rsidR="00E6557E" w:rsidRPr="00C42A7A" w:rsidRDefault="00E6557E" w:rsidP="00E6557E">
      <w:pPr>
        <w:pStyle w:val="Heading2"/>
        <w:rPr>
          <w:lang w:eastAsia="zh-CN"/>
        </w:rPr>
      </w:pPr>
      <w:r w:rsidRPr="00C42A7A">
        <w:rPr>
          <w:lang w:eastAsia="zh-CN"/>
        </w:rPr>
        <w:t>Position purpose</w:t>
      </w:r>
    </w:p>
    <w:p w14:paraId="34BFC73F" w14:textId="1772B79C" w:rsidR="00697D4E" w:rsidRDefault="00902E4A" w:rsidP="00902E4A">
      <w:pPr>
        <w:pStyle w:val="Heading2"/>
        <w:rPr>
          <w:rFonts w:ascii="Arial" w:eastAsia="Times New Roman" w:hAnsi="Arial" w:cs="Times New Roman"/>
          <w:b w:val="0"/>
          <w:bCs w:val="0"/>
          <w:noProof/>
          <w:color w:val="auto"/>
          <w:spacing w:val="0"/>
          <w:sz w:val="20"/>
          <w:szCs w:val="22"/>
          <w:lang w:eastAsia="zh-CN"/>
        </w:rPr>
      </w:pPr>
      <w:bookmarkStart w:id="2" w:name="_Hlk207027567"/>
      <w:r w:rsidRPr="00902E4A">
        <w:rPr>
          <w:rFonts w:ascii="Arial" w:eastAsia="Times New Roman" w:hAnsi="Arial" w:cs="Times New Roman"/>
          <w:b w:val="0"/>
          <w:bCs w:val="0"/>
          <w:noProof/>
          <w:color w:val="auto"/>
          <w:spacing w:val="0"/>
          <w:sz w:val="20"/>
          <w:szCs w:val="22"/>
          <w:lang w:eastAsia="zh-CN"/>
        </w:rPr>
        <w:t xml:space="preserve">The Senior Policy Officer </w:t>
      </w:r>
      <w:r w:rsidR="001D1D5E">
        <w:rPr>
          <w:rFonts w:ascii="Arial" w:eastAsia="Times New Roman" w:hAnsi="Arial" w:cs="Times New Roman"/>
          <w:b w:val="0"/>
          <w:bCs w:val="0"/>
          <w:noProof/>
          <w:color w:val="auto"/>
          <w:spacing w:val="0"/>
          <w:sz w:val="20"/>
          <w:szCs w:val="22"/>
          <w:lang w:eastAsia="zh-CN"/>
        </w:rPr>
        <w:t>contributes to th</w:t>
      </w:r>
      <w:r w:rsidR="00833584">
        <w:rPr>
          <w:rFonts w:ascii="Arial" w:eastAsia="Times New Roman" w:hAnsi="Arial" w:cs="Times New Roman"/>
          <w:b w:val="0"/>
          <w:bCs w:val="0"/>
          <w:noProof/>
          <w:color w:val="auto"/>
          <w:spacing w:val="0"/>
          <w:sz w:val="20"/>
          <w:szCs w:val="22"/>
          <w:lang w:eastAsia="zh-CN"/>
        </w:rPr>
        <w:t>e design and development of the Victorian Energy Upgrades (VEU) program</w:t>
      </w:r>
      <w:r w:rsidR="00697D4E">
        <w:rPr>
          <w:rFonts w:ascii="Arial" w:eastAsia="Times New Roman" w:hAnsi="Arial" w:cs="Times New Roman"/>
          <w:b w:val="0"/>
          <w:bCs w:val="0"/>
          <w:noProof/>
          <w:color w:val="auto"/>
          <w:spacing w:val="0"/>
          <w:sz w:val="20"/>
          <w:szCs w:val="22"/>
          <w:lang w:eastAsia="zh-CN"/>
        </w:rPr>
        <w:t>, by providing strategic policy advice and supporting program development through</w:t>
      </w:r>
      <w:r w:rsidR="006C0DAE">
        <w:rPr>
          <w:rFonts w:ascii="Arial" w:eastAsia="Times New Roman" w:hAnsi="Arial" w:cs="Times New Roman"/>
          <w:b w:val="0"/>
          <w:bCs w:val="0"/>
          <w:noProof/>
          <w:color w:val="auto"/>
          <w:spacing w:val="0"/>
          <w:sz w:val="20"/>
          <w:szCs w:val="22"/>
          <w:lang w:eastAsia="zh-CN"/>
        </w:rPr>
        <w:t xml:space="preserve"> the provision of technical advice </w:t>
      </w:r>
      <w:r w:rsidR="00AC2F31">
        <w:rPr>
          <w:rFonts w:ascii="Arial" w:eastAsia="Times New Roman" w:hAnsi="Arial" w:cs="Times New Roman"/>
          <w:b w:val="0"/>
          <w:bCs w:val="0"/>
          <w:noProof/>
          <w:color w:val="auto"/>
          <w:spacing w:val="0"/>
          <w:sz w:val="20"/>
          <w:szCs w:val="22"/>
          <w:lang w:eastAsia="zh-CN"/>
        </w:rPr>
        <w:t>and</w:t>
      </w:r>
      <w:r w:rsidR="00697D4E">
        <w:rPr>
          <w:rFonts w:ascii="Arial" w:eastAsia="Times New Roman" w:hAnsi="Arial" w:cs="Times New Roman"/>
          <w:b w:val="0"/>
          <w:bCs w:val="0"/>
          <w:noProof/>
          <w:color w:val="auto"/>
          <w:spacing w:val="0"/>
          <w:sz w:val="20"/>
          <w:szCs w:val="22"/>
          <w:lang w:eastAsia="zh-CN"/>
        </w:rPr>
        <w:t>research and analysis of</w:t>
      </w:r>
      <w:r w:rsidR="00AC2F31">
        <w:rPr>
          <w:rFonts w:ascii="Arial" w:eastAsia="Times New Roman" w:hAnsi="Arial" w:cs="Times New Roman"/>
          <w:b w:val="0"/>
          <w:bCs w:val="0"/>
          <w:noProof/>
          <w:color w:val="auto"/>
          <w:spacing w:val="0"/>
          <w:sz w:val="20"/>
          <w:szCs w:val="22"/>
          <w:lang w:eastAsia="zh-CN"/>
        </w:rPr>
        <w:t xml:space="preserve"> energy efficiency and tech</w:t>
      </w:r>
      <w:r w:rsidR="009156FC">
        <w:rPr>
          <w:rFonts w:ascii="Arial" w:eastAsia="Times New Roman" w:hAnsi="Arial" w:cs="Times New Roman"/>
          <w:b w:val="0"/>
          <w:bCs w:val="0"/>
          <w:noProof/>
          <w:color w:val="auto"/>
          <w:spacing w:val="0"/>
          <w:sz w:val="20"/>
          <w:szCs w:val="22"/>
          <w:lang w:eastAsia="zh-CN"/>
        </w:rPr>
        <w:t>nology</w:t>
      </w:r>
      <w:r w:rsidR="00697D4E">
        <w:rPr>
          <w:rFonts w:ascii="Arial" w:eastAsia="Times New Roman" w:hAnsi="Arial" w:cs="Times New Roman"/>
          <w:b w:val="0"/>
          <w:bCs w:val="0"/>
          <w:noProof/>
          <w:color w:val="auto"/>
          <w:spacing w:val="0"/>
          <w:sz w:val="20"/>
          <w:szCs w:val="22"/>
          <w:lang w:eastAsia="zh-CN"/>
        </w:rPr>
        <w:t xml:space="preserve"> opportunities and risks.</w:t>
      </w:r>
      <w:r w:rsidR="00A30F32" w:rsidRPr="00A30F32">
        <w:rPr>
          <w:rFonts w:ascii="Arial" w:eastAsia="Times New Roman" w:hAnsi="Arial" w:cs="Times New Roman"/>
          <w:b w:val="0"/>
          <w:bCs w:val="0"/>
          <w:noProof/>
          <w:color w:val="auto"/>
          <w:spacing w:val="0"/>
          <w:sz w:val="20"/>
          <w:szCs w:val="22"/>
          <w:lang w:eastAsia="zh-CN"/>
        </w:rPr>
        <w:t xml:space="preserve"> </w:t>
      </w:r>
      <w:r w:rsidR="00A30F32" w:rsidRPr="00902E4A">
        <w:rPr>
          <w:rFonts w:ascii="Arial" w:eastAsia="Times New Roman" w:hAnsi="Arial" w:cs="Times New Roman"/>
          <w:b w:val="0"/>
          <w:bCs w:val="0"/>
          <w:noProof/>
          <w:color w:val="auto"/>
          <w:spacing w:val="0"/>
          <w:sz w:val="20"/>
          <w:szCs w:val="22"/>
          <w:lang w:eastAsia="zh-CN"/>
        </w:rPr>
        <w:t>The successful applicant will have a</w:t>
      </w:r>
      <w:r w:rsidR="00A30F32">
        <w:rPr>
          <w:rFonts w:ascii="Arial" w:eastAsia="Times New Roman" w:hAnsi="Arial" w:cs="Times New Roman"/>
          <w:b w:val="0"/>
          <w:bCs w:val="0"/>
          <w:noProof/>
          <w:color w:val="auto"/>
          <w:spacing w:val="0"/>
          <w:sz w:val="20"/>
          <w:szCs w:val="22"/>
          <w:lang w:eastAsia="zh-CN"/>
        </w:rPr>
        <w:t xml:space="preserve"> strong</w:t>
      </w:r>
      <w:r w:rsidR="00A30F32" w:rsidRPr="00902E4A">
        <w:rPr>
          <w:rFonts w:ascii="Arial" w:eastAsia="Times New Roman" w:hAnsi="Arial" w:cs="Times New Roman"/>
          <w:b w:val="0"/>
          <w:bCs w:val="0"/>
          <w:noProof/>
          <w:color w:val="auto"/>
          <w:spacing w:val="0"/>
          <w:sz w:val="20"/>
          <w:szCs w:val="22"/>
          <w:lang w:eastAsia="zh-CN"/>
        </w:rPr>
        <w:t xml:space="preserve"> understanding of policy, </w:t>
      </w:r>
      <w:r w:rsidR="000B0F6D">
        <w:rPr>
          <w:rFonts w:ascii="Arial" w:eastAsia="Times New Roman" w:hAnsi="Arial" w:cs="Times New Roman"/>
          <w:b w:val="0"/>
          <w:bCs w:val="0"/>
          <w:noProof/>
          <w:color w:val="auto"/>
          <w:spacing w:val="0"/>
          <w:sz w:val="20"/>
          <w:szCs w:val="22"/>
          <w:lang w:eastAsia="zh-CN"/>
        </w:rPr>
        <w:t xml:space="preserve">able to provide advice on technical matters through </w:t>
      </w:r>
      <w:r w:rsidR="00A30F32" w:rsidRPr="00902E4A">
        <w:rPr>
          <w:rFonts w:ascii="Arial" w:eastAsia="Times New Roman" w:hAnsi="Arial" w:cs="Times New Roman"/>
          <w:b w:val="0"/>
          <w:bCs w:val="0"/>
          <w:noProof/>
          <w:color w:val="auto"/>
          <w:spacing w:val="0"/>
          <w:sz w:val="20"/>
          <w:szCs w:val="22"/>
          <w:lang w:eastAsia="zh-CN"/>
        </w:rPr>
        <w:t>strong research and analysis capabilities</w:t>
      </w:r>
      <w:r w:rsidR="000B0F6D">
        <w:rPr>
          <w:rFonts w:ascii="Arial" w:eastAsia="Times New Roman" w:hAnsi="Arial" w:cs="Times New Roman"/>
          <w:b w:val="0"/>
          <w:bCs w:val="0"/>
          <w:noProof/>
          <w:color w:val="auto"/>
          <w:spacing w:val="0"/>
          <w:sz w:val="20"/>
          <w:szCs w:val="22"/>
          <w:lang w:eastAsia="zh-CN"/>
        </w:rPr>
        <w:t>,</w:t>
      </w:r>
      <w:r w:rsidR="00A30F32" w:rsidRPr="00902E4A">
        <w:rPr>
          <w:rFonts w:ascii="Arial" w:eastAsia="Times New Roman" w:hAnsi="Arial" w:cs="Times New Roman"/>
          <w:b w:val="0"/>
          <w:bCs w:val="0"/>
          <w:noProof/>
          <w:color w:val="auto"/>
          <w:spacing w:val="0"/>
          <w:sz w:val="20"/>
          <w:szCs w:val="22"/>
          <w:lang w:eastAsia="zh-CN"/>
        </w:rPr>
        <w:t xml:space="preserve"> and good stakeholder collaboration skills</w:t>
      </w:r>
      <w:r w:rsidR="00A30F32">
        <w:rPr>
          <w:rFonts w:ascii="Arial" w:eastAsia="Times New Roman" w:hAnsi="Arial" w:cs="Times New Roman"/>
          <w:b w:val="0"/>
          <w:bCs w:val="0"/>
          <w:noProof/>
          <w:color w:val="auto"/>
          <w:spacing w:val="0"/>
          <w:sz w:val="20"/>
          <w:szCs w:val="22"/>
          <w:lang w:eastAsia="zh-CN"/>
        </w:rPr>
        <w:t>.</w:t>
      </w:r>
    </w:p>
    <w:p w14:paraId="3841FF11" w14:textId="7F992823" w:rsidR="00902E4A" w:rsidRPr="00902E4A" w:rsidRDefault="00E81359" w:rsidP="00902E4A">
      <w:pPr>
        <w:pStyle w:val="Heading2"/>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b w:val="0"/>
          <w:bCs w:val="0"/>
          <w:noProof/>
          <w:color w:val="auto"/>
          <w:spacing w:val="0"/>
          <w:sz w:val="20"/>
          <w:szCs w:val="22"/>
          <w:lang w:eastAsia="zh-CN"/>
        </w:rPr>
        <w:t>The</w:t>
      </w:r>
      <w:r w:rsidR="00F76581">
        <w:rPr>
          <w:rFonts w:ascii="Arial" w:eastAsia="Times New Roman" w:hAnsi="Arial" w:cs="Times New Roman"/>
          <w:b w:val="0"/>
          <w:bCs w:val="0"/>
          <w:noProof/>
          <w:color w:val="auto"/>
          <w:spacing w:val="0"/>
          <w:sz w:val="20"/>
          <w:szCs w:val="22"/>
          <w:lang w:eastAsia="zh-CN"/>
        </w:rPr>
        <w:t xml:space="preserve"> </w:t>
      </w:r>
      <w:r w:rsidRPr="00902E4A">
        <w:rPr>
          <w:rFonts w:ascii="Arial" w:eastAsia="Times New Roman" w:hAnsi="Arial" w:cs="Times New Roman"/>
          <w:b w:val="0"/>
          <w:bCs w:val="0"/>
          <w:noProof/>
          <w:color w:val="auto"/>
          <w:spacing w:val="0"/>
          <w:sz w:val="20"/>
          <w:szCs w:val="22"/>
          <w:lang w:eastAsia="zh-CN"/>
        </w:rPr>
        <w:t xml:space="preserve">position </w:t>
      </w:r>
      <w:r w:rsidR="000218B8">
        <w:rPr>
          <w:rFonts w:ascii="Arial" w:eastAsia="Times New Roman" w:hAnsi="Arial" w:cs="Times New Roman"/>
          <w:b w:val="0"/>
          <w:bCs w:val="0"/>
          <w:noProof/>
          <w:color w:val="auto"/>
          <w:spacing w:val="0"/>
          <w:sz w:val="20"/>
          <w:szCs w:val="22"/>
          <w:lang w:eastAsia="zh-CN"/>
        </w:rPr>
        <w:t>leads on the development of activities under the VEU program</w:t>
      </w:r>
      <w:r w:rsidRPr="00902E4A">
        <w:rPr>
          <w:rFonts w:ascii="Arial" w:eastAsia="Times New Roman" w:hAnsi="Arial" w:cs="Times New Roman"/>
          <w:b w:val="0"/>
          <w:bCs w:val="0"/>
          <w:noProof/>
          <w:color w:val="auto"/>
          <w:spacing w:val="0"/>
          <w:sz w:val="20"/>
          <w:szCs w:val="22"/>
          <w:lang w:eastAsia="zh-CN"/>
        </w:rPr>
        <w:t>.</w:t>
      </w:r>
      <w:r w:rsidR="00EE6942">
        <w:rPr>
          <w:rFonts w:ascii="Arial" w:eastAsia="Times New Roman" w:hAnsi="Arial" w:cs="Times New Roman"/>
          <w:b w:val="0"/>
          <w:bCs w:val="0"/>
          <w:noProof/>
          <w:color w:val="auto"/>
          <w:spacing w:val="0"/>
          <w:sz w:val="20"/>
          <w:szCs w:val="22"/>
          <w:lang w:eastAsia="zh-CN"/>
        </w:rPr>
        <w:t xml:space="preserve"> It will play a key role in </w:t>
      </w:r>
      <w:r w:rsidR="00902E4A" w:rsidRPr="00902E4A">
        <w:rPr>
          <w:rFonts w:ascii="Arial" w:eastAsia="Times New Roman" w:hAnsi="Arial" w:cs="Times New Roman"/>
          <w:b w:val="0"/>
          <w:bCs w:val="0"/>
          <w:noProof/>
          <w:color w:val="auto"/>
          <w:spacing w:val="0"/>
          <w:sz w:val="20"/>
          <w:szCs w:val="22"/>
          <w:lang w:eastAsia="zh-CN"/>
        </w:rPr>
        <w:t>strengthen</w:t>
      </w:r>
      <w:r w:rsidR="00EE6942">
        <w:rPr>
          <w:rFonts w:ascii="Arial" w:eastAsia="Times New Roman" w:hAnsi="Arial" w:cs="Times New Roman"/>
          <w:b w:val="0"/>
          <w:bCs w:val="0"/>
          <w:noProof/>
          <w:color w:val="auto"/>
          <w:spacing w:val="0"/>
          <w:sz w:val="20"/>
          <w:szCs w:val="22"/>
          <w:lang w:eastAsia="zh-CN"/>
        </w:rPr>
        <w:t>ing</w:t>
      </w:r>
      <w:r w:rsidR="00902E4A" w:rsidRPr="00902E4A">
        <w:rPr>
          <w:rFonts w:ascii="Arial" w:eastAsia="Times New Roman" w:hAnsi="Arial" w:cs="Times New Roman"/>
          <w:b w:val="0"/>
          <w:bCs w:val="0"/>
          <w:noProof/>
          <w:color w:val="auto"/>
          <w:spacing w:val="0"/>
          <w:sz w:val="20"/>
          <w:szCs w:val="22"/>
          <w:lang w:eastAsia="zh-CN"/>
        </w:rPr>
        <w:t xml:space="preserve"> the VEU program to deliver innovative energy efficiency technology in the energy transition, including supporting electrification, demand management and integration of energy management and distributed generation technologies.</w:t>
      </w:r>
    </w:p>
    <w:bookmarkEnd w:id="2"/>
    <w:p w14:paraId="5F172D89" w14:textId="77777777" w:rsidR="00D63C07" w:rsidRDefault="00D63C07" w:rsidP="00902E4A">
      <w:pPr>
        <w:pStyle w:val="Heading2"/>
        <w:rPr>
          <w:lang w:eastAsia="zh-CN"/>
        </w:rPr>
      </w:pPr>
      <w:r>
        <w:rPr>
          <w:lang w:eastAsia="zh-CN"/>
        </w:rPr>
        <w:t>Context</w:t>
      </w:r>
    </w:p>
    <w:p w14:paraId="1E966D63" w14:textId="35605155" w:rsidR="00915E85" w:rsidRPr="00D63C07" w:rsidRDefault="00915E85" w:rsidP="00915E85">
      <w:pPr>
        <w:tabs>
          <w:tab w:val="left" w:pos="10178"/>
        </w:tabs>
        <w:ind w:right="114"/>
        <w:rPr>
          <w:rFonts w:ascii="Arial" w:hAnsi="Arial"/>
          <w:noProof/>
          <w:szCs w:val="22"/>
          <w:lang w:eastAsia="zh-CN"/>
        </w:rPr>
      </w:pPr>
      <w:r w:rsidRPr="00D63C07">
        <w:rPr>
          <w:rFonts w:ascii="Arial" w:hAnsi="Arial"/>
          <w:noProof/>
          <w:szCs w:val="22"/>
          <w:lang w:eastAsia="zh-CN"/>
        </w:rPr>
        <w:t xml:space="preserve">Solar Victoria’s purpose is to “Empower Victorians to access </w:t>
      </w:r>
      <w:r w:rsidR="003B47D1">
        <w:rPr>
          <w:rFonts w:ascii="Arial" w:hAnsi="Arial"/>
          <w:noProof/>
          <w:szCs w:val="22"/>
          <w:lang w:eastAsia="zh-CN"/>
        </w:rPr>
        <w:t xml:space="preserve">efficient, </w:t>
      </w:r>
      <w:r w:rsidRPr="00D63C07">
        <w:rPr>
          <w:rFonts w:ascii="Arial" w:hAnsi="Arial"/>
          <w:noProof/>
          <w:szCs w:val="22"/>
          <w:lang w:eastAsia="zh-CN"/>
        </w:rPr>
        <w:t>clean and affordable energy”.</w:t>
      </w:r>
    </w:p>
    <w:p w14:paraId="1FB31BEF" w14:textId="77777777" w:rsidR="00A30F32" w:rsidRPr="00D63C07" w:rsidRDefault="00A30F32" w:rsidP="00A30F32">
      <w:pPr>
        <w:tabs>
          <w:tab w:val="left" w:pos="10178"/>
        </w:tabs>
        <w:ind w:right="114"/>
        <w:rPr>
          <w:rFonts w:ascii="Arial" w:hAnsi="Arial"/>
          <w:noProof/>
          <w:szCs w:val="22"/>
          <w:lang w:eastAsia="zh-CN"/>
        </w:rPr>
      </w:pPr>
      <w:r w:rsidRPr="00D63C07">
        <w:rPr>
          <w:rFonts w:ascii="Arial" w:hAnsi="Arial"/>
          <w:noProof/>
          <w:szCs w:val="22"/>
          <w:lang w:eastAsia="zh-CN"/>
        </w:rPr>
        <w:lastRenderedPageBreak/>
        <w:t>We</w:t>
      </w:r>
      <w:r>
        <w:rPr>
          <w:rFonts w:ascii="Arial" w:hAnsi="Arial"/>
          <w:noProof/>
          <w:szCs w:val="22"/>
          <w:lang w:eastAsia="zh-CN"/>
        </w:rPr>
        <w:t xml:space="preserve"> </w:t>
      </w:r>
      <w:r w:rsidRPr="00D63C07">
        <w:rPr>
          <w:rFonts w:ascii="Arial" w:hAnsi="Arial"/>
          <w:noProof/>
          <w:szCs w:val="22"/>
          <w:lang w:eastAsia="zh-CN"/>
        </w:rPr>
        <w:t xml:space="preserve">deliver the Victorian Energy Upgrades (VEU) program, the state’s largest emissions reduction program, supporting Victoria to achieve its energy transition and emissions reduction goals through improved energy efficiency, demand management, and household and business electrification. </w:t>
      </w:r>
      <w:r>
        <w:rPr>
          <w:rFonts w:ascii="Arial" w:hAnsi="Arial"/>
          <w:noProof/>
          <w:szCs w:val="22"/>
          <w:lang w:eastAsia="zh-CN"/>
        </w:rPr>
        <w:t>We work closely with the Essential Services Commission to drive and deliver on the Government’s priority policy objectives through the provision of</w:t>
      </w:r>
      <w:r w:rsidRPr="00D63C07">
        <w:rPr>
          <w:rFonts w:ascii="Arial" w:hAnsi="Arial"/>
          <w:noProof/>
          <w:szCs w:val="22"/>
          <w:lang w:eastAsia="zh-CN"/>
        </w:rPr>
        <w:t xml:space="preserve"> more than half a billion dollars’ worth of incentives each </w:t>
      </w:r>
      <w:r>
        <w:rPr>
          <w:rFonts w:ascii="Arial" w:hAnsi="Arial"/>
          <w:noProof/>
          <w:szCs w:val="22"/>
          <w:lang w:eastAsia="zh-CN"/>
        </w:rPr>
        <w:t xml:space="preserve">to energy consumers and the supply chain each </w:t>
      </w:r>
      <w:r w:rsidRPr="00D63C07">
        <w:rPr>
          <w:rFonts w:ascii="Arial" w:hAnsi="Arial"/>
          <w:noProof/>
          <w:szCs w:val="22"/>
          <w:lang w:eastAsia="zh-CN"/>
        </w:rPr>
        <w:t>year – supporting Victorian households and businesses with their energy bills and creating jobs for industry.</w:t>
      </w:r>
    </w:p>
    <w:p w14:paraId="0BEF218C" w14:textId="38159823" w:rsidR="00915E85" w:rsidRPr="00D63C07" w:rsidRDefault="00915E85" w:rsidP="00915E85">
      <w:pPr>
        <w:tabs>
          <w:tab w:val="left" w:pos="10178"/>
        </w:tabs>
        <w:ind w:right="114"/>
        <w:rPr>
          <w:rFonts w:ascii="Arial" w:hAnsi="Arial"/>
          <w:noProof/>
          <w:szCs w:val="22"/>
          <w:lang w:eastAsia="zh-CN"/>
        </w:rPr>
      </w:pPr>
      <w:r w:rsidRPr="00D63C07">
        <w:rPr>
          <w:rFonts w:ascii="Arial" w:hAnsi="Arial"/>
          <w:noProof/>
          <w:szCs w:val="22"/>
          <w:lang w:eastAsia="zh-CN"/>
        </w:rPr>
        <w:t xml:space="preserve">We are </w:t>
      </w:r>
      <w:r w:rsidR="00A30F32">
        <w:rPr>
          <w:rFonts w:ascii="Arial" w:hAnsi="Arial"/>
          <w:noProof/>
          <w:szCs w:val="22"/>
          <w:lang w:eastAsia="zh-CN"/>
        </w:rPr>
        <w:t xml:space="preserve">also </w:t>
      </w:r>
      <w:r w:rsidRPr="00D63C07">
        <w:rPr>
          <w:rFonts w:ascii="Arial" w:hAnsi="Arial"/>
          <w:noProof/>
          <w:szCs w:val="22"/>
          <w:lang w:eastAsia="zh-CN"/>
        </w:rPr>
        <w:t xml:space="preserve">responsible for delivering the Victorian Government’s $1.3 billion Solar Homes Program – one of the most ambitious and transformative renewable energy programs in Australia aimed at reducing energy costs, boosting energy supply, creating new jobs in the renewables sector, and tackling climate change. </w:t>
      </w:r>
    </w:p>
    <w:p w14:paraId="6FE69C46" w14:textId="77777777" w:rsidR="00915E85" w:rsidRPr="00D63C07" w:rsidRDefault="00915E85" w:rsidP="00915E85">
      <w:pPr>
        <w:tabs>
          <w:tab w:val="left" w:pos="10178"/>
        </w:tabs>
        <w:ind w:right="114"/>
        <w:rPr>
          <w:rFonts w:ascii="Arial" w:hAnsi="Arial"/>
          <w:noProof/>
          <w:szCs w:val="22"/>
          <w:lang w:eastAsia="zh-CN"/>
        </w:rPr>
      </w:pPr>
      <w:r w:rsidRPr="00D63C07">
        <w:rPr>
          <w:rFonts w:ascii="Arial" w:hAnsi="Arial"/>
          <w:noProof/>
          <w:szCs w:val="22"/>
          <w:lang w:eastAsia="zh-CN"/>
        </w:rPr>
        <w:t xml:space="preserve">We deliver rebate programs for eligible households, rental properties and apartment buildings to access and install solar panels and hot water systems. Our aim is to deliver solar power to over 770,000 Victorian homes over 10-years and to reach one million Victorians through our suite of programs.  </w:t>
      </w:r>
    </w:p>
    <w:p w14:paraId="6C506D72" w14:textId="77777777" w:rsidR="00915E85" w:rsidRPr="00D63C07" w:rsidRDefault="00915E85" w:rsidP="00915E85">
      <w:pPr>
        <w:tabs>
          <w:tab w:val="left" w:pos="10178"/>
        </w:tabs>
        <w:ind w:right="114"/>
        <w:rPr>
          <w:rFonts w:ascii="Arial" w:hAnsi="Arial"/>
          <w:noProof/>
          <w:szCs w:val="22"/>
          <w:lang w:eastAsia="zh-CN"/>
        </w:rPr>
      </w:pPr>
      <w:r w:rsidRPr="00D63C07">
        <w:rPr>
          <w:rFonts w:ascii="Arial" w:hAnsi="Arial"/>
          <w:noProof/>
          <w:szCs w:val="22"/>
          <w:lang w:eastAsia="zh-CN"/>
        </w:rPr>
        <w:t xml:space="preserve">As part of DEECA, Solar Victoria works closely across the department particularly with the Corporate Services Group and Energy Group, along with industry, regulators and community organisations. </w:t>
      </w:r>
    </w:p>
    <w:p w14:paraId="68F5560A" w14:textId="77777777" w:rsidR="00EA7DB7" w:rsidRDefault="00915E85" w:rsidP="00EA7DB7">
      <w:pPr>
        <w:tabs>
          <w:tab w:val="left" w:pos="10178"/>
        </w:tabs>
        <w:ind w:right="114"/>
      </w:pPr>
      <w:r w:rsidRPr="00D63C07">
        <w:rPr>
          <w:rFonts w:ascii="Arial" w:hAnsi="Arial"/>
          <w:noProof/>
          <w:szCs w:val="22"/>
          <w:lang w:eastAsia="zh-CN"/>
        </w:rPr>
        <w:t xml:space="preserve">For more information, visit our website </w:t>
      </w:r>
      <w:hyperlink r:id="rId20" w:history="1">
        <w:r w:rsidRPr="0040019C">
          <w:rPr>
            <w:rStyle w:val="Hyperlink"/>
            <w:rFonts w:ascii="Arial" w:hAnsi="Arial"/>
            <w:noProof/>
            <w:color w:val="auto"/>
            <w:szCs w:val="22"/>
            <w:lang w:eastAsia="zh-CN"/>
          </w:rPr>
          <w:t>www.solarvictoria.vic.gov.au</w:t>
        </w:r>
      </w:hyperlink>
    </w:p>
    <w:p w14:paraId="44F17FE3" w14:textId="77777777" w:rsidR="00EA7DB7" w:rsidRDefault="00EA7DB7" w:rsidP="00EA7DB7">
      <w:pPr>
        <w:tabs>
          <w:tab w:val="left" w:pos="10178"/>
        </w:tabs>
        <w:ind w:right="114"/>
      </w:pPr>
    </w:p>
    <w:p w14:paraId="66636437" w14:textId="77777777" w:rsidR="00EA7DB7" w:rsidRDefault="00E6557E" w:rsidP="00EA7DB7">
      <w:pPr>
        <w:tabs>
          <w:tab w:val="left" w:pos="10178"/>
        </w:tabs>
        <w:ind w:right="114"/>
        <w:rPr>
          <w:b/>
          <w:bCs/>
          <w:color w:val="201547" w:themeColor="text2"/>
          <w:sz w:val="32"/>
          <w:szCs w:val="32"/>
          <w:lang w:eastAsia="zh-CN"/>
        </w:rPr>
      </w:pPr>
      <w:r w:rsidRPr="00EA7DB7">
        <w:rPr>
          <w:b/>
          <w:bCs/>
          <w:color w:val="201547" w:themeColor="text2"/>
          <w:sz w:val="32"/>
          <w:szCs w:val="32"/>
          <w:lang w:eastAsia="zh-CN"/>
        </w:rPr>
        <w:t>Accountabilities</w:t>
      </w:r>
    </w:p>
    <w:p w14:paraId="47448AFB" w14:textId="473D934E" w:rsidR="00B4010B" w:rsidRPr="00F14671" w:rsidRDefault="00B4010B" w:rsidP="00F14671">
      <w:pPr>
        <w:pStyle w:val="ListParagraph"/>
        <w:numPr>
          <w:ilvl w:val="0"/>
          <w:numId w:val="47"/>
        </w:numPr>
        <w:tabs>
          <w:tab w:val="left" w:pos="10178"/>
        </w:tabs>
        <w:spacing w:before="0" w:line="240" w:lineRule="auto"/>
        <w:ind w:left="357" w:right="113" w:hanging="357"/>
        <w:contextualSpacing w:val="0"/>
        <w:rPr>
          <w:rFonts w:ascii="Arial" w:hAnsi="Arial"/>
          <w:noProof/>
          <w:szCs w:val="22"/>
          <w:lang w:eastAsia="zh-CN"/>
        </w:rPr>
      </w:pPr>
      <w:r>
        <w:rPr>
          <w:rFonts w:ascii="Arial" w:hAnsi="Arial"/>
          <w:noProof/>
          <w:szCs w:val="22"/>
          <w:lang w:eastAsia="zh-CN"/>
        </w:rPr>
        <w:t>Lead</w:t>
      </w:r>
      <w:r w:rsidRPr="00EA7DB7">
        <w:rPr>
          <w:rFonts w:ascii="Arial" w:hAnsi="Arial"/>
          <w:noProof/>
          <w:szCs w:val="22"/>
          <w:lang w:eastAsia="zh-CN"/>
        </w:rPr>
        <w:t xml:space="preserve"> the development of energy efficiency activities and incentives</w:t>
      </w:r>
      <w:r>
        <w:rPr>
          <w:rFonts w:ascii="Arial" w:hAnsi="Arial"/>
          <w:noProof/>
          <w:szCs w:val="22"/>
          <w:lang w:eastAsia="zh-CN"/>
        </w:rPr>
        <w:t xml:space="preserve"> through the research of technolo</w:t>
      </w:r>
      <w:r w:rsidR="00493529">
        <w:rPr>
          <w:rFonts w:ascii="Arial" w:hAnsi="Arial"/>
          <w:noProof/>
          <w:szCs w:val="22"/>
          <w:lang w:eastAsia="zh-CN"/>
        </w:rPr>
        <w:t>gies</w:t>
      </w:r>
      <w:r w:rsidR="0062614A">
        <w:rPr>
          <w:rFonts w:ascii="Arial" w:hAnsi="Arial"/>
          <w:noProof/>
          <w:szCs w:val="22"/>
          <w:lang w:eastAsia="zh-CN"/>
        </w:rPr>
        <w:t xml:space="preserve"> and development of consdiered policy advice and recommendations</w:t>
      </w:r>
      <w:r w:rsidRPr="00EA7DB7">
        <w:rPr>
          <w:rFonts w:ascii="Arial" w:hAnsi="Arial"/>
          <w:noProof/>
          <w:szCs w:val="22"/>
          <w:lang w:eastAsia="zh-CN"/>
        </w:rPr>
        <w:t>.</w:t>
      </w:r>
    </w:p>
    <w:p w14:paraId="36DB1A7B" w14:textId="2309BA80" w:rsidR="00A30F32" w:rsidRPr="00AC2ACD" w:rsidRDefault="00A30F32" w:rsidP="00A30F32">
      <w:pPr>
        <w:numPr>
          <w:ilvl w:val="0"/>
          <w:numId w:val="47"/>
        </w:numPr>
        <w:spacing w:before="0" w:line="240" w:lineRule="auto"/>
        <w:ind w:left="357" w:hanging="357"/>
        <w:rPr>
          <w:rFonts w:ascii="Arial" w:hAnsi="Arial"/>
          <w:szCs w:val="22"/>
        </w:rPr>
      </w:pPr>
      <w:r>
        <w:rPr>
          <w:rFonts w:ascii="Arial" w:hAnsi="Arial"/>
          <w:szCs w:val="22"/>
        </w:rPr>
        <w:t>Prepare and p</w:t>
      </w:r>
      <w:r w:rsidRPr="00AC2ACD">
        <w:rPr>
          <w:rFonts w:ascii="Arial" w:hAnsi="Arial"/>
          <w:szCs w:val="22"/>
        </w:rPr>
        <w:t xml:space="preserve">resent accurate, concise, timely and relevant advice and documentation, briefings, correspondence, submissions and reports to articulate complex concepts for a range of audiences including Ministers, departmental executives and stakeholders. </w:t>
      </w:r>
    </w:p>
    <w:p w14:paraId="7E637BD4" w14:textId="77777777" w:rsidR="00A30F32" w:rsidRPr="00AC2ACD" w:rsidRDefault="00A30F32" w:rsidP="00A30F32">
      <w:pPr>
        <w:numPr>
          <w:ilvl w:val="0"/>
          <w:numId w:val="47"/>
        </w:numPr>
        <w:spacing w:before="0" w:line="240" w:lineRule="auto"/>
        <w:ind w:left="357" w:hanging="357"/>
        <w:rPr>
          <w:rFonts w:ascii="Arial" w:hAnsi="Arial"/>
          <w:szCs w:val="22"/>
        </w:rPr>
      </w:pPr>
      <w:r w:rsidRPr="00AC2ACD">
        <w:rPr>
          <w:rFonts w:ascii="Arial" w:hAnsi="Arial"/>
          <w:szCs w:val="22"/>
        </w:rPr>
        <w:t>Initiate, build and manage confident and collaborative working relationships with stakeholders including department colleagues, executives, and associated departments and industries to facilitate sound and integrated advice, to inform and influence program priorities across government</w:t>
      </w:r>
      <w:r>
        <w:rPr>
          <w:rFonts w:ascii="Arial" w:hAnsi="Arial"/>
          <w:szCs w:val="22"/>
        </w:rPr>
        <w:t>.</w:t>
      </w:r>
    </w:p>
    <w:p w14:paraId="5A0C9874" w14:textId="0FF0F116" w:rsidR="00A30F32" w:rsidRPr="00EA7DB7" w:rsidRDefault="00A30F32" w:rsidP="00A30F32">
      <w:pPr>
        <w:pStyle w:val="ListParagraph"/>
        <w:numPr>
          <w:ilvl w:val="0"/>
          <w:numId w:val="47"/>
        </w:numPr>
        <w:tabs>
          <w:tab w:val="left" w:pos="10178"/>
        </w:tabs>
        <w:spacing w:before="0" w:line="240" w:lineRule="auto"/>
        <w:ind w:left="357" w:right="113" w:hanging="357"/>
        <w:contextualSpacing w:val="0"/>
        <w:rPr>
          <w:rFonts w:ascii="Arial" w:hAnsi="Arial"/>
          <w:noProof/>
          <w:szCs w:val="22"/>
          <w:lang w:eastAsia="zh-CN"/>
        </w:rPr>
      </w:pPr>
      <w:r w:rsidRPr="00EA7DB7">
        <w:rPr>
          <w:rFonts w:ascii="Arial" w:hAnsi="Arial"/>
          <w:noProof/>
          <w:szCs w:val="22"/>
          <w:lang w:eastAsia="zh-CN"/>
        </w:rPr>
        <w:t xml:space="preserve">Apply policy rationale to support </w:t>
      </w:r>
      <w:r>
        <w:rPr>
          <w:rFonts w:ascii="Arial" w:hAnsi="Arial"/>
          <w:noProof/>
          <w:szCs w:val="22"/>
          <w:lang w:eastAsia="zh-CN"/>
        </w:rPr>
        <w:t xml:space="preserve">and communicate </w:t>
      </w:r>
      <w:r w:rsidRPr="00EA7DB7">
        <w:rPr>
          <w:rFonts w:ascii="Arial" w:hAnsi="Arial"/>
          <w:noProof/>
          <w:szCs w:val="22"/>
          <w:lang w:eastAsia="zh-CN"/>
        </w:rPr>
        <w:t>decision making</w:t>
      </w:r>
      <w:r>
        <w:rPr>
          <w:rFonts w:ascii="Arial" w:hAnsi="Arial"/>
          <w:noProof/>
          <w:szCs w:val="22"/>
          <w:lang w:eastAsia="zh-CN"/>
        </w:rPr>
        <w:t xml:space="preserve"> and policy development</w:t>
      </w:r>
      <w:r w:rsidRPr="00EA7DB7">
        <w:rPr>
          <w:rFonts w:ascii="Arial" w:hAnsi="Arial"/>
          <w:noProof/>
          <w:szCs w:val="22"/>
          <w:lang w:eastAsia="zh-CN"/>
        </w:rPr>
        <w:t>.</w:t>
      </w:r>
    </w:p>
    <w:p w14:paraId="16968AB2" w14:textId="77777777" w:rsidR="00A30F32" w:rsidRDefault="00A30F32" w:rsidP="00EA7DB7">
      <w:pPr>
        <w:pStyle w:val="ListParagraph"/>
        <w:numPr>
          <w:ilvl w:val="0"/>
          <w:numId w:val="47"/>
        </w:numPr>
        <w:tabs>
          <w:tab w:val="left" w:pos="10178"/>
        </w:tabs>
        <w:spacing w:before="0" w:line="240" w:lineRule="auto"/>
        <w:ind w:left="357" w:right="113" w:hanging="357"/>
        <w:contextualSpacing w:val="0"/>
        <w:rPr>
          <w:rFonts w:ascii="Arial" w:hAnsi="Arial"/>
          <w:noProof/>
          <w:szCs w:val="22"/>
          <w:lang w:eastAsia="zh-CN"/>
        </w:rPr>
      </w:pPr>
      <w:r w:rsidRPr="00EA7DB7">
        <w:rPr>
          <w:rFonts w:ascii="Arial" w:hAnsi="Arial"/>
          <w:noProof/>
          <w:szCs w:val="22"/>
          <w:lang w:eastAsia="zh-CN"/>
        </w:rPr>
        <w:t>Manage projects, including planning, budgeting and execution, and management of consultants</w:t>
      </w:r>
      <w:r>
        <w:rPr>
          <w:rFonts w:ascii="Arial" w:hAnsi="Arial"/>
          <w:noProof/>
          <w:szCs w:val="22"/>
          <w:lang w:eastAsia="zh-CN"/>
        </w:rPr>
        <w:t>.</w:t>
      </w:r>
      <w:r w:rsidRPr="00EA7DB7">
        <w:rPr>
          <w:rFonts w:ascii="Arial" w:hAnsi="Arial"/>
          <w:noProof/>
          <w:szCs w:val="22"/>
          <w:lang w:eastAsia="zh-CN"/>
        </w:rPr>
        <w:t xml:space="preserve"> </w:t>
      </w:r>
    </w:p>
    <w:p w14:paraId="3CBDB705" w14:textId="5E5D9DD2" w:rsidR="00EA7DB7" w:rsidRPr="00EA7DB7" w:rsidRDefault="00902E4A" w:rsidP="00EA7DB7">
      <w:pPr>
        <w:pStyle w:val="ListParagraph"/>
        <w:numPr>
          <w:ilvl w:val="0"/>
          <w:numId w:val="47"/>
        </w:numPr>
        <w:tabs>
          <w:tab w:val="left" w:pos="10178"/>
        </w:tabs>
        <w:spacing w:before="0" w:line="240" w:lineRule="auto"/>
        <w:ind w:left="357" w:right="113" w:hanging="357"/>
        <w:contextualSpacing w:val="0"/>
        <w:rPr>
          <w:rFonts w:ascii="Arial" w:hAnsi="Arial"/>
          <w:noProof/>
          <w:szCs w:val="22"/>
          <w:lang w:eastAsia="zh-CN"/>
        </w:rPr>
      </w:pPr>
      <w:r w:rsidRPr="00EA7DB7">
        <w:rPr>
          <w:rFonts w:ascii="Arial" w:hAnsi="Arial"/>
          <w:noProof/>
          <w:szCs w:val="22"/>
          <w:lang w:eastAsia="zh-CN"/>
        </w:rPr>
        <w:t xml:space="preserve">Work with the Department’s solicitors to develop and manage </w:t>
      </w:r>
      <w:r w:rsidR="00A30F32">
        <w:rPr>
          <w:rFonts w:ascii="Arial" w:hAnsi="Arial"/>
          <w:noProof/>
          <w:szCs w:val="22"/>
          <w:lang w:eastAsia="zh-CN"/>
        </w:rPr>
        <w:t>regulatory</w:t>
      </w:r>
      <w:r w:rsidR="00105F5B">
        <w:rPr>
          <w:rFonts w:ascii="Arial" w:hAnsi="Arial"/>
          <w:noProof/>
          <w:szCs w:val="22"/>
          <w:lang w:eastAsia="zh-CN"/>
        </w:rPr>
        <w:t xml:space="preserve"> and/or legislative</w:t>
      </w:r>
      <w:r w:rsidR="00A30F32" w:rsidRPr="00EA7DB7">
        <w:rPr>
          <w:rFonts w:ascii="Arial" w:hAnsi="Arial"/>
          <w:noProof/>
          <w:szCs w:val="22"/>
          <w:lang w:eastAsia="zh-CN"/>
        </w:rPr>
        <w:t xml:space="preserve"> </w:t>
      </w:r>
      <w:r w:rsidRPr="00EA7DB7">
        <w:rPr>
          <w:rFonts w:ascii="Arial" w:hAnsi="Arial"/>
          <w:noProof/>
          <w:szCs w:val="22"/>
          <w:lang w:eastAsia="zh-CN"/>
        </w:rPr>
        <w:t>changes to the program.</w:t>
      </w:r>
    </w:p>
    <w:p w14:paraId="365147F7" w14:textId="4831278D" w:rsidR="00004FDE" w:rsidRPr="00A30F32" w:rsidRDefault="00004FDE" w:rsidP="00A30F32">
      <w:pPr>
        <w:pStyle w:val="ListParagraph"/>
        <w:numPr>
          <w:ilvl w:val="0"/>
          <w:numId w:val="47"/>
        </w:numPr>
        <w:tabs>
          <w:tab w:val="left" w:pos="10178"/>
        </w:tabs>
        <w:spacing w:before="0" w:line="240" w:lineRule="auto"/>
        <w:ind w:left="357" w:right="113" w:hanging="357"/>
        <w:contextualSpacing w:val="0"/>
        <w:rPr>
          <w:rFonts w:ascii="Arial" w:hAnsi="Arial"/>
          <w:noProof/>
          <w:szCs w:val="22"/>
          <w:lang w:eastAsia="zh-CN"/>
        </w:rPr>
      </w:pPr>
      <w:r w:rsidRPr="00A30F32">
        <w:rPr>
          <w:rFonts w:ascii="Arial" w:hAnsi="Arial"/>
          <w:noProof/>
          <w:szCs w:val="22"/>
          <w:lang w:eastAsia="zh-CN"/>
        </w:rPr>
        <w:t xml:space="preserve">Represent </w:t>
      </w:r>
      <w:r w:rsidR="00105F5B">
        <w:rPr>
          <w:rFonts w:ascii="Arial" w:hAnsi="Arial"/>
          <w:noProof/>
          <w:szCs w:val="22"/>
          <w:lang w:eastAsia="zh-CN"/>
        </w:rPr>
        <w:t xml:space="preserve">Solar Victoria and </w:t>
      </w:r>
      <w:r w:rsidRPr="00A30F32">
        <w:rPr>
          <w:rFonts w:ascii="Arial" w:hAnsi="Arial"/>
          <w:noProof/>
          <w:szCs w:val="22"/>
          <w:lang w:eastAsia="zh-CN"/>
        </w:rPr>
        <w:t>the Department at stakeholder meetings and forums</w:t>
      </w:r>
      <w:r w:rsidR="0012059C" w:rsidRPr="00A30F32">
        <w:rPr>
          <w:rFonts w:ascii="Arial" w:hAnsi="Arial"/>
          <w:noProof/>
          <w:szCs w:val="22"/>
          <w:lang w:eastAsia="zh-CN"/>
        </w:rPr>
        <w:t>.</w:t>
      </w:r>
    </w:p>
    <w:p w14:paraId="73B7279C" w14:textId="2C34149B" w:rsidR="00902E4A" w:rsidRPr="00EA7DB7" w:rsidRDefault="00902E4A" w:rsidP="00EA7DB7">
      <w:pPr>
        <w:pStyle w:val="ListParagraph"/>
        <w:numPr>
          <w:ilvl w:val="0"/>
          <w:numId w:val="47"/>
        </w:numPr>
        <w:tabs>
          <w:tab w:val="left" w:pos="10178"/>
        </w:tabs>
        <w:spacing w:before="0" w:line="240" w:lineRule="auto"/>
        <w:ind w:left="357" w:right="113" w:hanging="357"/>
        <w:contextualSpacing w:val="0"/>
        <w:rPr>
          <w:rFonts w:ascii="Arial" w:hAnsi="Arial"/>
          <w:b/>
          <w:bCs/>
          <w:noProof/>
          <w:szCs w:val="22"/>
          <w:lang w:eastAsia="zh-CN"/>
        </w:rPr>
      </w:pPr>
      <w:r w:rsidRPr="00EA7DB7">
        <w:rPr>
          <w:rFonts w:ascii="Arial" w:hAnsi="Arial"/>
          <w:noProof/>
          <w:szCs w:val="22"/>
          <w:lang w:eastAsia="zh-CN"/>
        </w:rPr>
        <w:t>To practice cultural safety by creating environments, relationships and systems free from racism and discrimination so that people can feel safe, valued and able to participate.</w:t>
      </w:r>
    </w:p>
    <w:p w14:paraId="54777A1E" w14:textId="77777777" w:rsidR="00040509" w:rsidRPr="00040509" w:rsidRDefault="00040509" w:rsidP="00040509">
      <w:pPr>
        <w:pStyle w:val="Heading2"/>
        <w:rPr>
          <w:lang w:eastAsia="en-GB"/>
        </w:rPr>
      </w:pPr>
      <w:r w:rsidRPr="00040509">
        <w:rPr>
          <w:lang w:eastAsia="en-GB"/>
        </w:rPr>
        <w:t>Key Selection Criteria</w:t>
      </w:r>
    </w:p>
    <w:p w14:paraId="0694A0DA" w14:textId="77777777" w:rsidR="00040509" w:rsidRPr="00040509" w:rsidRDefault="00040509" w:rsidP="00040509">
      <w:pPr>
        <w:pStyle w:val="BodyText"/>
        <w:rPr>
          <w:lang w:eastAsia="en-GB"/>
        </w:rPr>
      </w:pPr>
      <w:r w:rsidRPr="00040509">
        <w:rPr>
          <w:lang w:eastAsia="en-GB"/>
        </w:rPr>
        <w:t>The key selection criteria specified below outline the capabilities required for the position.</w:t>
      </w:r>
    </w:p>
    <w:p w14:paraId="0EEB7768" w14:textId="77777777" w:rsidR="00040509" w:rsidRDefault="00040509" w:rsidP="00040509">
      <w:pPr>
        <w:pStyle w:val="Heading4"/>
        <w:rPr>
          <w:sz w:val="22"/>
          <w:szCs w:val="22"/>
          <w:lang w:eastAsia="en-GB"/>
        </w:rPr>
      </w:pPr>
      <w:r w:rsidRPr="00040509">
        <w:rPr>
          <w:sz w:val="22"/>
          <w:szCs w:val="22"/>
          <w:lang w:eastAsia="en-GB"/>
        </w:rPr>
        <w:t>Specialist/Technical Expertise/Qualifications</w:t>
      </w:r>
    </w:p>
    <w:p w14:paraId="780BD922" w14:textId="36EF13F1" w:rsidR="00B91FE8" w:rsidRPr="00B91FE8" w:rsidRDefault="00B91FE8" w:rsidP="00B91FE8">
      <w:pPr>
        <w:pStyle w:val="BodyText"/>
        <w:rPr>
          <w:b/>
          <w:bCs/>
          <w:lang w:eastAsia="en-GB"/>
        </w:rPr>
      </w:pPr>
      <w:bookmarkStart w:id="3" w:name="_Hlk207027592"/>
      <w:r w:rsidRPr="00B91FE8">
        <w:rPr>
          <w:b/>
          <w:bCs/>
          <w:lang w:eastAsia="en-GB"/>
        </w:rPr>
        <w:t>Mandatory:</w:t>
      </w:r>
    </w:p>
    <w:p w14:paraId="3589FC46" w14:textId="0FAF9246" w:rsidR="0042033A" w:rsidRDefault="0083126F" w:rsidP="00E217D6">
      <w:pPr>
        <w:pStyle w:val="BodyText"/>
        <w:numPr>
          <w:ilvl w:val="0"/>
          <w:numId w:val="44"/>
        </w:numPr>
        <w:ind w:left="357" w:hanging="357"/>
        <w:rPr>
          <w:rFonts w:ascii="Arial" w:hAnsi="Arial"/>
          <w:noProof/>
          <w:szCs w:val="22"/>
          <w:lang w:eastAsia="zh-CN"/>
        </w:rPr>
      </w:pPr>
      <w:r>
        <w:rPr>
          <w:lang w:eastAsia="en-GB"/>
        </w:rPr>
        <w:t xml:space="preserve">Experience in </w:t>
      </w:r>
      <w:r w:rsidR="0067283F">
        <w:rPr>
          <w:lang w:eastAsia="en-GB"/>
        </w:rPr>
        <w:t xml:space="preserve">providing </w:t>
      </w:r>
      <w:r w:rsidR="008C059B">
        <w:rPr>
          <w:lang w:eastAsia="en-GB"/>
        </w:rPr>
        <w:t>policy advice in the design of Government programs.</w:t>
      </w:r>
    </w:p>
    <w:p w14:paraId="3F201313" w14:textId="223710BE" w:rsidR="00F14671" w:rsidRPr="0042033A" w:rsidRDefault="00F62A6C" w:rsidP="0042033A">
      <w:pPr>
        <w:pStyle w:val="BodyText"/>
        <w:numPr>
          <w:ilvl w:val="0"/>
          <w:numId w:val="44"/>
        </w:numPr>
        <w:ind w:left="357" w:hanging="357"/>
        <w:rPr>
          <w:rFonts w:ascii="Arial" w:hAnsi="Arial"/>
          <w:noProof/>
          <w:szCs w:val="22"/>
          <w:lang w:eastAsia="zh-CN"/>
        </w:rPr>
      </w:pPr>
      <w:r w:rsidRPr="0042033A">
        <w:rPr>
          <w:rFonts w:ascii="Arial" w:hAnsi="Arial"/>
          <w:noProof/>
          <w:szCs w:val="22"/>
          <w:lang w:eastAsia="zh-CN"/>
        </w:rPr>
        <w:t>Relevant tertiary qualifications such as engineering, energy, science, energy economics, law or public policy.</w:t>
      </w:r>
    </w:p>
    <w:p w14:paraId="38570C7A" w14:textId="71AB8E49" w:rsidR="003E7A1D" w:rsidRDefault="003E7A1D" w:rsidP="0083126F">
      <w:pPr>
        <w:pStyle w:val="BodyText"/>
        <w:numPr>
          <w:ilvl w:val="0"/>
          <w:numId w:val="44"/>
        </w:numPr>
        <w:ind w:left="357" w:hanging="357"/>
        <w:rPr>
          <w:lang w:eastAsia="en-GB"/>
        </w:rPr>
      </w:pPr>
      <w:r>
        <w:rPr>
          <w:lang w:eastAsia="en-GB"/>
        </w:rPr>
        <w:t xml:space="preserve">Strong </w:t>
      </w:r>
      <w:r w:rsidR="009E7977">
        <w:rPr>
          <w:lang w:eastAsia="en-GB"/>
        </w:rPr>
        <w:t xml:space="preserve">communication, </w:t>
      </w:r>
      <w:r>
        <w:rPr>
          <w:lang w:eastAsia="en-GB"/>
        </w:rPr>
        <w:t>research and analysis capabilities</w:t>
      </w:r>
      <w:r w:rsidR="009E7977">
        <w:rPr>
          <w:lang w:eastAsia="en-GB"/>
        </w:rPr>
        <w:t>.</w:t>
      </w:r>
    </w:p>
    <w:p w14:paraId="2F091136" w14:textId="77777777" w:rsidR="00006BFD" w:rsidRDefault="00006BFD" w:rsidP="0062275C">
      <w:pPr>
        <w:pStyle w:val="BodyText"/>
        <w:ind w:left="357"/>
        <w:rPr>
          <w:lang w:eastAsia="en-GB"/>
        </w:rPr>
      </w:pPr>
    </w:p>
    <w:p w14:paraId="3FA9FC4C" w14:textId="0FFF603C" w:rsidR="00006BFD" w:rsidRPr="00006BFD" w:rsidRDefault="00006BFD" w:rsidP="00006BFD">
      <w:pPr>
        <w:pStyle w:val="BodyText"/>
        <w:rPr>
          <w:b/>
          <w:bCs/>
          <w:lang w:eastAsia="en-GB"/>
        </w:rPr>
      </w:pPr>
      <w:r w:rsidRPr="00006BFD">
        <w:rPr>
          <w:b/>
          <w:bCs/>
          <w:lang w:eastAsia="en-GB"/>
        </w:rPr>
        <w:t>Desirable:</w:t>
      </w:r>
    </w:p>
    <w:p w14:paraId="7EE5DE86" w14:textId="26BA120C" w:rsidR="00902E4A" w:rsidRDefault="00902E4A" w:rsidP="0062275C">
      <w:pPr>
        <w:pStyle w:val="Heading2"/>
        <w:numPr>
          <w:ilvl w:val="0"/>
          <w:numId w:val="44"/>
        </w:numPr>
        <w:ind w:left="357" w:hanging="357"/>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b w:val="0"/>
          <w:bCs w:val="0"/>
          <w:noProof/>
          <w:color w:val="auto"/>
          <w:spacing w:val="0"/>
          <w:sz w:val="20"/>
          <w:szCs w:val="22"/>
          <w:lang w:eastAsia="zh-CN"/>
        </w:rPr>
        <w:t xml:space="preserve">Knowledge of energy efficiency (as it relates to buildings, appliances, equipment or the residential or business sectors) </w:t>
      </w:r>
    </w:p>
    <w:bookmarkEnd w:id="3"/>
    <w:p w14:paraId="571C5267" w14:textId="77777777" w:rsidR="00902E4A" w:rsidRDefault="00040509" w:rsidP="00902E4A">
      <w:pPr>
        <w:pStyle w:val="Heading4"/>
        <w:rPr>
          <w:sz w:val="22"/>
          <w:szCs w:val="22"/>
          <w:lang w:eastAsia="en-GB"/>
        </w:rPr>
      </w:pPr>
      <w:r w:rsidRPr="00040509">
        <w:rPr>
          <w:sz w:val="22"/>
          <w:szCs w:val="22"/>
          <w:lang w:eastAsia="en-GB"/>
        </w:rPr>
        <w:t>Capabilities</w:t>
      </w:r>
    </w:p>
    <w:p w14:paraId="2283C1F4" w14:textId="77777777" w:rsidR="00902E4A" w:rsidRPr="00902E4A" w:rsidRDefault="00902E4A" w:rsidP="00902E4A">
      <w:pPr>
        <w:pStyle w:val="Heading4"/>
        <w:numPr>
          <w:ilvl w:val="0"/>
          <w:numId w:val="46"/>
        </w:numPr>
        <w:rPr>
          <w:sz w:val="22"/>
          <w:szCs w:val="22"/>
          <w:lang w:eastAsia="en-GB"/>
        </w:rPr>
      </w:pPr>
      <w:r w:rsidRPr="00902E4A">
        <w:rPr>
          <w:rFonts w:ascii="Arial" w:hAnsi="Arial"/>
          <w:noProof/>
          <w:color w:val="auto"/>
          <w:sz w:val="20"/>
          <w:szCs w:val="22"/>
          <w:lang w:eastAsia="zh-CN"/>
        </w:rPr>
        <w:lastRenderedPageBreak/>
        <w:t>Policy Design and Development:</w:t>
      </w:r>
      <w:r w:rsidRPr="00902E4A">
        <w:rPr>
          <w:rFonts w:ascii="Arial" w:hAnsi="Arial"/>
          <w:b w:val="0"/>
          <w:bCs w:val="0"/>
          <w:noProof/>
          <w:color w:val="auto"/>
          <w:sz w:val="20"/>
          <w:szCs w:val="22"/>
          <w:lang w:eastAsia="zh-CN"/>
        </w:rPr>
        <w:t xml:space="preserve"> Formulates and communicates public policy options and recommendations. Develops a clear narrative for the policies and business cases including clear problem definition and objectives. Considers impact of policy to strategic plans, community needs, complementing programs and policies across the service.</w:t>
      </w:r>
    </w:p>
    <w:p w14:paraId="33B47041" w14:textId="77777777" w:rsidR="00902E4A" w:rsidRPr="00902E4A" w:rsidRDefault="00902E4A" w:rsidP="00902E4A">
      <w:pPr>
        <w:pStyle w:val="Heading4"/>
        <w:numPr>
          <w:ilvl w:val="0"/>
          <w:numId w:val="46"/>
        </w:numPr>
        <w:rPr>
          <w:sz w:val="22"/>
          <w:szCs w:val="22"/>
          <w:lang w:eastAsia="en-GB"/>
        </w:rPr>
      </w:pPr>
      <w:r w:rsidRPr="00902E4A">
        <w:rPr>
          <w:rFonts w:ascii="Arial" w:hAnsi="Arial"/>
          <w:noProof/>
          <w:color w:val="auto"/>
          <w:sz w:val="20"/>
          <w:szCs w:val="22"/>
          <w:lang w:eastAsia="zh-CN"/>
        </w:rPr>
        <w:t>Critical Thinking and Problem Solving:</w:t>
      </w:r>
      <w:r w:rsidRPr="00902E4A">
        <w:rPr>
          <w:rFonts w:ascii="Arial" w:hAnsi="Arial"/>
          <w:b w:val="0"/>
          <w:bCs w:val="0"/>
          <w:noProof/>
          <w:color w:val="auto"/>
          <w:sz w:val="20"/>
          <w:szCs w:val="22"/>
          <w:lang w:eastAsia="zh-CN"/>
        </w:rPr>
        <w:t xml:space="preserve"> Takes into account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1119DCDB" w14:textId="77777777" w:rsidR="00A429D3" w:rsidRDefault="00A429D3" w:rsidP="00A429D3">
      <w:pPr>
        <w:numPr>
          <w:ilvl w:val="0"/>
          <w:numId w:val="46"/>
        </w:numPr>
        <w:spacing w:before="0" w:afterLines="60" w:after="144"/>
        <w:jc w:val="both"/>
        <w:rPr>
          <w:lang w:eastAsia="zh-CN"/>
        </w:rPr>
      </w:pPr>
      <w:r w:rsidRPr="00AC2ACD">
        <w:rPr>
          <w:b/>
          <w:bCs/>
          <w:lang w:eastAsia="zh-CN"/>
        </w:rPr>
        <w:t>Stakeholder Management:</w:t>
      </w:r>
      <w:r w:rsidRPr="0026032B">
        <w:rPr>
          <w:lang w:eastAsia="zh-CN"/>
        </w:rPr>
        <w:t xml:space="preserve"> Identifies issues in </w:t>
      </w:r>
      <w:r w:rsidRPr="508968E7">
        <w:rPr>
          <w:lang w:eastAsia="zh-CN"/>
        </w:rPr>
        <w:t xml:space="preserve">common for one or more clients or stakeholders and uses them to build mutually beneficial partnerships; Identifies and responds to stakeholder’s underlying needs; Uses understanding of the stakeholder’s organisational context to ensure outcomes are achieved. </w:t>
      </w:r>
    </w:p>
    <w:p w14:paraId="29198158" w14:textId="77777777" w:rsidR="00902E4A" w:rsidRDefault="00902E4A" w:rsidP="00902E4A">
      <w:pPr>
        <w:pStyle w:val="Heading2"/>
        <w:numPr>
          <w:ilvl w:val="0"/>
          <w:numId w:val="44"/>
        </w:numPr>
        <w:rPr>
          <w:rFonts w:ascii="Arial" w:eastAsia="Times New Roman" w:hAnsi="Arial" w:cs="Times New Roman"/>
          <w:b w:val="0"/>
          <w:bCs w:val="0"/>
          <w:noProof/>
          <w:color w:val="auto"/>
          <w:spacing w:val="0"/>
          <w:sz w:val="20"/>
          <w:szCs w:val="22"/>
          <w:lang w:eastAsia="zh-CN"/>
        </w:rPr>
      </w:pPr>
      <w:r w:rsidRPr="00902E4A">
        <w:rPr>
          <w:rFonts w:ascii="Arial" w:eastAsia="Times New Roman" w:hAnsi="Arial" w:cs="Times New Roman"/>
          <w:noProof/>
          <w:color w:val="auto"/>
          <w:spacing w:val="0"/>
          <w:sz w:val="20"/>
          <w:szCs w:val="22"/>
          <w:lang w:eastAsia="zh-CN"/>
        </w:rPr>
        <w:t>Influence and Persuasion:</w:t>
      </w:r>
      <w:r w:rsidRPr="00902E4A">
        <w:rPr>
          <w:rFonts w:ascii="Arial" w:eastAsia="Times New Roman" w:hAnsi="Arial" w:cs="Times New Roman"/>
          <w:b w:val="0"/>
          <w:bCs w:val="0"/>
          <w:noProof/>
          <w:color w:val="auto"/>
          <w:spacing w:val="0"/>
          <w:sz w:val="20"/>
          <w:szCs w:val="22"/>
          <w:lang w:eastAsia="zh-CN"/>
        </w:rPr>
        <w:t xml:space="preserve"> Gains agreement to proposals and ideas. Build behind the scenes support for ideas to ensure buy-in and ownership. Uses chains of indirect influence to achieve outcomes. Involves experts or other third parties to strengthen case.</w:t>
      </w:r>
    </w:p>
    <w:p w14:paraId="43DF8885" w14:textId="0BE9EDB8" w:rsidR="00796B8C" w:rsidRPr="00796B8C" w:rsidRDefault="00796B8C" w:rsidP="00796B8C">
      <w:pPr>
        <w:pStyle w:val="BodyText"/>
        <w:numPr>
          <w:ilvl w:val="0"/>
          <w:numId w:val="44"/>
        </w:numPr>
        <w:rPr>
          <w:lang w:eastAsia="zh-CN"/>
        </w:rPr>
      </w:pPr>
      <w:r w:rsidRPr="00796B8C">
        <w:rPr>
          <w:b/>
          <w:bCs/>
          <w:lang w:eastAsia="zh-CN"/>
        </w:rPr>
        <w:t>Managing People:</w:t>
      </w:r>
      <w:r>
        <w:rPr>
          <w:lang w:eastAsia="zh-CN"/>
        </w:rPr>
        <w:t xml:space="preserve"> </w:t>
      </w:r>
      <w:r w:rsidRPr="00752DB7">
        <w:rPr>
          <w:rFonts w:cstheme="minorHAnsi"/>
          <w:iCs/>
          <w:kern w:val="20"/>
          <w:szCs w:val="18"/>
        </w:rPr>
        <w:t>Holds self and team accountable to public sector values and agreed performance standards; Supports achievement of outcomes by anticipating and resolving issues; Establishes and implement actions to increase level of people engagement; Creates opportunities for recognising performance.</w:t>
      </w:r>
    </w:p>
    <w:p w14:paraId="5283DA25" w14:textId="77777777" w:rsidR="00F6232A" w:rsidRPr="00F6232A" w:rsidRDefault="00F6232A" w:rsidP="00F6232A">
      <w:pPr>
        <w:pStyle w:val="BodyText"/>
        <w:rPr>
          <w:lang w:eastAsia="zh-CN"/>
        </w:rPr>
      </w:pPr>
    </w:p>
    <w:p w14:paraId="27549ABB" w14:textId="77777777" w:rsidR="00040509" w:rsidRPr="00040509" w:rsidRDefault="00040509" w:rsidP="00902E4A">
      <w:pPr>
        <w:pStyle w:val="ListBullet"/>
        <w:numPr>
          <w:ilvl w:val="0"/>
          <w:numId w:val="0"/>
        </w:numPr>
        <w:ind w:left="340"/>
        <w:rPr>
          <w:lang w:eastAsia="en-GB"/>
        </w:rPr>
      </w:pPr>
    </w:p>
    <w:p w14:paraId="73C0B0E0" w14:textId="77777777" w:rsidR="00040509" w:rsidRPr="00040509" w:rsidRDefault="00040509" w:rsidP="00040509">
      <w:pPr>
        <w:pStyle w:val="Heading2"/>
        <w:rPr>
          <w:lang w:eastAsia="en-GB"/>
        </w:rPr>
      </w:pPr>
      <w:r w:rsidRPr="00040509">
        <w:rPr>
          <w:lang w:eastAsia="en-GB"/>
        </w:rPr>
        <w:t>Position specific requirements</w:t>
      </w:r>
    </w:p>
    <w:tbl>
      <w:tblPr>
        <w:tblStyle w:val="TableGrid"/>
        <w:tblW w:w="0" w:type="auto"/>
        <w:tblLook w:val="04A0" w:firstRow="1" w:lastRow="0" w:firstColumn="1" w:lastColumn="0" w:noHBand="0" w:noVBand="1"/>
      </w:tblPr>
      <w:tblGrid>
        <w:gridCol w:w="3686"/>
        <w:gridCol w:w="6519"/>
      </w:tblGrid>
      <w:tr w:rsidR="00040509" w:rsidRPr="00040509" w14:paraId="432B5B53" w14:textId="77777777" w:rsidTr="00040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232222" w:themeColor="text1"/>
            </w:tcBorders>
            <w:shd w:val="clear" w:color="auto" w:fill="auto"/>
          </w:tcPr>
          <w:p w14:paraId="424E8360" w14:textId="77777777" w:rsidR="00040509" w:rsidRPr="00741800" w:rsidRDefault="00040509" w:rsidP="00941646">
            <w:pPr>
              <w:pStyle w:val="BodyText"/>
              <w:rPr>
                <w:lang w:eastAsia="en-GB"/>
              </w:rPr>
            </w:pPr>
            <w:r w:rsidRPr="00741800">
              <w:rPr>
                <w:lang w:eastAsia="en-GB"/>
              </w:rPr>
              <w:t xml:space="preserve">Financial Delegation Value </w:t>
            </w:r>
          </w:p>
        </w:tc>
        <w:tc>
          <w:tcPr>
            <w:tcW w:w="6519" w:type="dxa"/>
            <w:tcBorders>
              <w:top w:val="single" w:sz="4" w:space="0" w:color="232222" w:themeColor="text1"/>
            </w:tcBorders>
            <w:shd w:val="clear" w:color="auto" w:fill="auto"/>
          </w:tcPr>
          <w:p w14:paraId="5912D968" w14:textId="07B98B8A" w:rsidR="00040509" w:rsidRPr="00741800" w:rsidRDefault="00040509" w:rsidP="00941646">
            <w:pPr>
              <w:pStyle w:val="BodyText"/>
              <w:cnfStyle w:val="100000000000" w:firstRow="1" w:lastRow="0" w:firstColumn="0" w:lastColumn="0" w:oddVBand="0" w:evenVBand="0" w:oddHBand="0" w:evenHBand="0" w:firstRowFirstColumn="0" w:firstRowLastColumn="0" w:lastRowFirstColumn="0" w:lastRowLastColumn="0"/>
              <w:rPr>
                <w:lang w:eastAsia="en-GB"/>
              </w:rPr>
            </w:pPr>
            <w:r w:rsidRPr="00741800">
              <w:rPr>
                <w:lang w:eastAsia="en-GB"/>
              </w:rPr>
              <w:t>$</w:t>
            </w:r>
            <w:r w:rsidR="00D023D4" w:rsidRPr="00741800">
              <w:rPr>
                <w:lang w:eastAsia="en-GB"/>
              </w:rPr>
              <w:t>0</w:t>
            </w:r>
            <w:r w:rsidRPr="00741800">
              <w:rPr>
                <w:lang w:eastAsia="en-GB"/>
              </w:rPr>
              <w:t xml:space="preserve"> A declaration of Private Interests will be required for positions with financial delegations of &gt;$20,000</w:t>
            </w:r>
          </w:p>
        </w:tc>
      </w:tr>
      <w:tr w:rsidR="00040509" w:rsidRPr="00040509" w14:paraId="5E01B824"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715B523F" w14:textId="77777777" w:rsidR="00040509" w:rsidRPr="00040509" w:rsidRDefault="00040509" w:rsidP="00941646">
            <w:pPr>
              <w:pStyle w:val="BodyText"/>
              <w:rPr>
                <w:lang w:eastAsia="en-GB"/>
              </w:rPr>
            </w:pPr>
            <w:r w:rsidRPr="00040509">
              <w:rPr>
                <w:lang w:eastAsia="en-GB"/>
              </w:rPr>
              <w:t>The occupational health and safety</w:t>
            </w:r>
            <w:r>
              <w:rPr>
                <w:lang w:eastAsia="en-GB"/>
              </w:rPr>
              <w:t xml:space="preserve"> </w:t>
            </w:r>
            <w:r w:rsidRPr="00040509">
              <w:rPr>
                <w:lang w:eastAsia="en-GB"/>
              </w:rPr>
              <w:t>requirements of this position may</w:t>
            </w:r>
            <w:r>
              <w:rPr>
                <w:lang w:eastAsia="en-GB"/>
              </w:rPr>
              <w:t xml:space="preserve"> </w:t>
            </w:r>
            <w:r w:rsidRPr="00040509">
              <w:rPr>
                <w:lang w:eastAsia="en-GB"/>
              </w:rPr>
              <w:t>include, but are not limited to:</w:t>
            </w:r>
          </w:p>
        </w:tc>
        <w:tc>
          <w:tcPr>
            <w:tcW w:w="6519" w:type="dxa"/>
          </w:tcPr>
          <w:p w14:paraId="576F2595" w14:textId="77777777" w:rsidR="00040509" w:rsidRPr="00040509" w:rsidRDefault="00040509" w:rsidP="00941646">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a) &lt;add or delete where required&gt; · Sedentary desk work · Field work · Manual handling · Use of hazardous substances · Emergency response work</w:t>
            </w:r>
          </w:p>
        </w:tc>
      </w:tr>
      <w:tr w:rsidR="00040509" w:rsidRPr="00040509" w14:paraId="54B7A224"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03023651" w14:textId="77777777" w:rsidR="00040509" w:rsidRPr="00040509" w:rsidRDefault="00040509" w:rsidP="00040509">
            <w:pPr>
              <w:pStyle w:val="BodyText"/>
            </w:pPr>
            <w:r w:rsidRPr="00040509">
              <w:t>DEECA will conduct relevant</w:t>
            </w:r>
            <w:r>
              <w:t xml:space="preserve"> </w:t>
            </w:r>
            <w:r w:rsidRPr="00040509">
              <w:t>checks about applicants and the</w:t>
            </w:r>
            <w:r>
              <w:t xml:space="preserve"> </w:t>
            </w:r>
            <w:r w:rsidRPr="00040509">
              <w:t>information provided within an</w:t>
            </w:r>
            <w:r>
              <w:t xml:space="preserve"> </w:t>
            </w:r>
            <w:r w:rsidRPr="00040509">
              <w:t>application. Checks will include but</w:t>
            </w:r>
            <w:r>
              <w:t xml:space="preserve"> </w:t>
            </w:r>
            <w:r w:rsidRPr="00040509">
              <w:t>are not limited to:</w:t>
            </w:r>
          </w:p>
          <w:p w14:paraId="06EA70DC" w14:textId="77777777" w:rsidR="00040509" w:rsidRPr="00040509" w:rsidRDefault="00040509" w:rsidP="00941646">
            <w:pPr>
              <w:pStyle w:val="BodyText"/>
              <w:rPr>
                <w:lang w:eastAsia="en-GB"/>
              </w:rPr>
            </w:pPr>
          </w:p>
        </w:tc>
        <w:tc>
          <w:tcPr>
            <w:tcW w:w="6519" w:type="dxa"/>
          </w:tcPr>
          <w:p w14:paraId="6AF85A93" w14:textId="77777777" w:rsidR="00040509" w:rsidRPr="00040509" w:rsidRDefault="00040509" w:rsidP="00941646">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xml:space="preserve">A Declaration and Consent form consenting to DEECA contacting current and previous employer(s) to substantiate employment history, past conduct and performance is required. A satisfactory National Police Check will be required (for all non-DEECA employees). &lt;delete if not applicable&gt; This position has child-related </w:t>
            </w:r>
            <w:proofErr w:type="gramStart"/>
            <w:r w:rsidRPr="00040509">
              <w:rPr>
                <w:lang w:eastAsia="en-GB"/>
              </w:rPr>
              <w:t>responsibilities</w:t>
            </w:r>
            <w:proofErr w:type="gramEnd"/>
            <w:r w:rsidRPr="00040509">
              <w:rPr>
                <w:lang w:eastAsia="en-GB"/>
              </w:rPr>
              <w:t xml:space="preserve"> and you will be required to hold a current Working with Children’s (WWC) Check card. &lt;delete if not applicable&gt; This position has a requirement to work shift work or out of hours work will be required that will involve evening or weekend work including occasional overnight travel.</w:t>
            </w:r>
          </w:p>
        </w:tc>
      </w:tr>
      <w:tr w:rsidR="00040509" w:rsidRPr="00040509" w14:paraId="2000C636"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23D42D99" w14:textId="77777777" w:rsidR="00040509" w:rsidRPr="00040509" w:rsidRDefault="00040509" w:rsidP="00941646">
            <w:pPr>
              <w:pStyle w:val="BodyText"/>
              <w:rPr>
                <w:lang w:eastAsia="en-GB"/>
              </w:rPr>
            </w:pPr>
            <w:r w:rsidRPr="00040509">
              <w:rPr>
                <w:lang w:eastAsia="en-GB"/>
              </w:rPr>
              <w:t>Employment terms and conditions</w:t>
            </w:r>
          </w:p>
        </w:tc>
        <w:tc>
          <w:tcPr>
            <w:tcW w:w="6519" w:type="dxa"/>
          </w:tcPr>
          <w:p w14:paraId="1DE61D5A" w14:textId="77777777" w:rsidR="00040509" w:rsidRPr="00040509" w:rsidRDefault="00040509" w:rsidP="00941646">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 xml:space="preserve">Are governed by the Victorian Public Service Enterprise Agreement 2024 and the Public Administration Act 2004. Recipients of Victorian Public Service (VPS) voluntary departure packages should note that re-employment restrictions apply </w:t>
            </w:r>
            <w:proofErr w:type="gramStart"/>
            <w:r w:rsidRPr="00040509">
              <w:rPr>
                <w:lang w:eastAsia="en-GB"/>
              </w:rPr>
              <w:t>Non-VPS</w:t>
            </w:r>
            <w:proofErr w:type="gramEnd"/>
            <w:r w:rsidRPr="00040509">
              <w:rPr>
                <w:lang w:eastAsia="en-GB"/>
              </w:rPr>
              <w:t xml:space="preserve"> applicants will be subject to a probation period of six months</w:t>
            </w:r>
          </w:p>
        </w:tc>
      </w:tr>
      <w:tr w:rsidR="00040509" w:rsidRPr="00040509" w14:paraId="73FDBCBD" w14:textId="77777777" w:rsidTr="00040509">
        <w:tc>
          <w:tcPr>
            <w:cnfStyle w:val="001000000000" w:firstRow="0" w:lastRow="0" w:firstColumn="1" w:lastColumn="0" w:oddVBand="0" w:evenVBand="0" w:oddHBand="0" w:evenHBand="0" w:firstRowFirstColumn="0" w:firstRowLastColumn="0" w:lastRowFirstColumn="0" w:lastRowLastColumn="0"/>
            <w:tcW w:w="3686" w:type="dxa"/>
          </w:tcPr>
          <w:p w14:paraId="58C0C827" w14:textId="77777777" w:rsidR="00040509" w:rsidRPr="00040509" w:rsidRDefault="00040509" w:rsidP="00941646">
            <w:pPr>
              <w:pStyle w:val="BodyText"/>
              <w:rPr>
                <w:lang w:eastAsia="en-GB"/>
              </w:rPr>
            </w:pPr>
            <w:r w:rsidRPr="00040509">
              <w:rPr>
                <w:lang w:eastAsia="en-GB"/>
              </w:rPr>
              <w:t>Privacy</w:t>
            </w:r>
          </w:p>
        </w:tc>
        <w:tc>
          <w:tcPr>
            <w:tcW w:w="6519" w:type="dxa"/>
          </w:tcPr>
          <w:p w14:paraId="76CB6565" w14:textId="77777777" w:rsidR="00040509" w:rsidRPr="00040509" w:rsidRDefault="00040509" w:rsidP="00941646">
            <w:pPr>
              <w:pStyle w:val="BodyText"/>
              <w:cnfStyle w:val="000000000000" w:firstRow="0" w:lastRow="0" w:firstColumn="0" w:lastColumn="0" w:oddVBand="0" w:evenVBand="0" w:oddHBand="0" w:evenHBand="0" w:firstRowFirstColumn="0" w:firstRowLastColumn="0" w:lastRowFirstColumn="0" w:lastRowLastColumn="0"/>
              <w:rPr>
                <w:lang w:eastAsia="en-GB"/>
              </w:rPr>
            </w:pPr>
            <w:r w:rsidRPr="00040509">
              <w:rPr>
                <w:lang w:eastAsia="en-GB"/>
              </w:rPr>
              <w:t>The department affirms that the collection and handling of applications and personal information will be consistent with the requirements of the Privacy and Data Protection Act 2014.</w:t>
            </w:r>
          </w:p>
        </w:tc>
      </w:tr>
    </w:tbl>
    <w:p w14:paraId="683E91F9" w14:textId="77777777" w:rsidR="00040509" w:rsidRPr="00040509" w:rsidRDefault="00040509" w:rsidP="00040509">
      <w:pPr>
        <w:pStyle w:val="Heading3"/>
      </w:pPr>
      <w:r>
        <w:br/>
      </w:r>
      <w:r w:rsidRPr="00040509">
        <w:t>About the Department</w:t>
      </w:r>
    </w:p>
    <w:p w14:paraId="4372EC47" w14:textId="77777777" w:rsidR="00040509" w:rsidRPr="00040509" w:rsidRDefault="00040509" w:rsidP="00040509">
      <w:pPr>
        <w:pStyle w:val="BodyText"/>
        <w:rPr>
          <w:lang w:eastAsia="en-GB"/>
        </w:rPr>
      </w:pPr>
      <w:r w:rsidRPr="00040509">
        <w:rPr>
          <w:lang w:eastAsia="en-GB"/>
        </w:rPr>
        <w:t xml:space="preserve">We employ more than 6,500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w:t>
      </w:r>
      <w:r w:rsidRPr="00040509">
        <w:rPr>
          <w:lang w:eastAsia="en-GB"/>
        </w:rPr>
        <w:lastRenderedPageBreak/>
        <w:t xml:space="preserve">our natural environment, infrastructure and heritage for future generations. We take a community-centred approach and involve communities and key stakeholders in decisions and policies that affect </w:t>
      </w:r>
      <w:proofErr w:type="gramStart"/>
      <w:r w:rsidRPr="00040509">
        <w:rPr>
          <w:lang w:eastAsia="en-GB"/>
        </w:rPr>
        <w:t>them</w:t>
      </w:r>
      <w:proofErr w:type="gramEnd"/>
      <w:r w:rsidRPr="00040509">
        <w:rPr>
          <w:lang w:eastAsia="en-GB"/>
        </w:rPr>
        <w:t xml:space="preserve"> and we collaborate across our portfolios to design and deliver services and programs.</w:t>
      </w:r>
    </w:p>
    <w:p w14:paraId="2ADF2C12" w14:textId="77777777" w:rsidR="00040509" w:rsidRPr="00040509" w:rsidRDefault="00040509" w:rsidP="00040509">
      <w:pPr>
        <w:pStyle w:val="BodyText"/>
        <w:rPr>
          <w:lang w:eastAsia="en-GB"/>
        </w:rPr>
      </w:pPr>
      <w:r w:rsidRPr="00040509">
        <w:rPr>
          <w:lang w:eastAsia="en-GB"/>
        </w:rPr>
        <w:t xml:space="preserve">For further information about the department, please visit our website </w:t>
      </w:r>
      <w:hyperlink r:id="rId21" w:history="1">
        <w:r w:rsidRPr="00040509">
          <w:rPr>
            <w:rStyle w:val="Hyperlink"/>
            <w:lang w:eastAsia="en-GB"/>
          </w:rPr>
          <w:t>www.deeca.vic.gov.au</w:t>
        </w:r>
      </w:hyperlink>
    </w:p>
    <w:p w14:paraId="4EAA84EE" w14:textId="77777777" w:rsidR="00040509" w:rsidRPr="00040509" w:rsidRDefault="00040509" w:rsidP="00040509">
      <w:pPr>
        <w:pStyle w:val="BodyText"/>
        <w:rPr>
          <w:lang w:eastAsia="en-GB"/>
        </w:rPr>
      </w:pPr>
      <w:r w:rsidRPr="00040509">
        <w:rPr>
          <w:lang w:eastAsia="en-GB"/>
        </w:rPr>
        <w:t>Our values Our values align with the core Public Sector values – responsiveness, integrity, impartiality, accountability, respect, leadership and human rights. Additionally, we use our Leadership Model to shape the way we work. Using the principles of ‘Work Together’, ‘Do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7EBA88DB" w14:textId="77777777" w:rsidR="00040509" w:rsidRPr="00040509" w:rsidRDefault="00040509" w:rsidP="00040509">
      <w:pPr>
        <w:pStyle w:val="Heading3"/>
      </w:pPr>
      <w:r w:rsidRPr="00040509">
        <w:t>Our Community Charter</w:t>
      </w:r>
    </w:p>
    <w:p w14:paraId="55213710" w14:textId="77777777" w:rsidR="00040509" w:rsidRPr="00040509" w:rsidRDefault="00040509" w:rsidP="00040509">
      <w:pPr>
        <w:pStyle w:val="BodyText"/>
        <w:rPr>
          <w:lang w:eastAsia="en-GB"/>
        </w:rPr>
      </w:pPr>
      <w:r w:rsidRPr="00040509">
        <w:rPr>
          <w:lang w:eastAsia="en-GB"/>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040509">
        <w:rPr>
          <w:lang w:eastAsia="en-GB"/>
        </w:rPr>
        <w:t>take action</w:t>
      </w:r>
      <w:proofErr w:type="gramEnd"/>
      <w:r w:rsidRPr="00040509">
        <w:rPr>
          <w:lang w:eastAsia="en-GB"/>
        </w:rPr>
        <w:t xml:space="preserve"> as we deliver services and create opportunities that supports thriving, productive, and sustainable communities, environments and industries.</w:t>
      </w:r>
    </w:p>
    <w:p w14:paraId="764A443D" w14:textId="77777777" w:rsidR="00040509" w:rsidRPr="00040509" w:rsidRDefault="00040509" w:rsidP="00040509">
      <w:pPr>
        <w:pStyle w:val="Heading3"/>
      </w:pPr>
      <w:r w:rsidRPr="00040509">
        <w:t>Emergency Response and Health and Safety Requirements</w:t>
      </w:r>
    </w:p>
    <w:p w14:paraId="1A28D9CA" w14:textId="77777777" w:rsidR="00040509" w:rsidRDefault="00040509" w:rsidP="00040509">
      <w:pPr>
        <w:pStyle w:val="BodyText"/>
        <w:rPr>
          <w:lang w:eastAsia="en-GB"/>
        </w:rPr>
      </w:pPr>
      <w:r w:rsidRPr="00040509">
        <w:rPr>
          <w:lang w:eastAsia="en-GB"/>
        </w:rPr>
        <w:t>The department 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2C37D727" w14:textId="77777777" w:rsidR="00E6557E" w:rsidRPr="00040509" w:rsidRDefault="00E6557E" w:rsidP="00040509">
      <w:pPr>
        <w:pStyle w:val="Heading3"/>
      </w:pPr>
      <w:r w:rsidRPr="00040509">
        <w:t xml:space="preserve">A Diverse, Inclusive and Flexible Workplace </w:t>
      </w:r>
    </w:p>
    <w:p w14:paraId="7545B28E" w14:textId="77777777" w:rsidR="00E6557E" w:rsidRPr="008C2BA8" w:rsidRDefault="00E6557E" w:rsidP="00E6557E">
      <w:pPr>
        <w:spacing w:line="240" w:lineRule="auto"/>
        <w:rPr>
          <w:rFonts w:ascii="Arial" w:hAnsi="Arial"/>
          <w:bCs/>
          <w:color w:val="000000"/>
          <w:szCs w:val="22"/>
        </w:rPr>
      </w:pPr>
      <w:r>
        <w:rPr>
          <w:rFonts w:ascii="Arial" w:hAnsi="Arial"/>
          <w:szCs w:val="22"/>
        </w:rPr>
        <w:t>DEECA</w:t>
      </w:r>
      <w:r w:rsidRPr="0020559C">
        <w:rPr>
          <w:rFonts w:ascii="Arial" w:hAnsi="Arial"/>
          <w:szCs w:val="22"/>
        </w:rPr>
        <w:t xml:space="preserve"> welcomes applicants from a diverse range of </w:t>
      </w:r>
      <w:proofErr w:type="gramStart"/>
      <w:r w:rsidRPr="0020559C">
        <w:rPr>
          <w:rFonts w:ascii="Arial" w:hAnsi="Arial"/>
          <w:szCs w:val="22"/>
        </w:rPr>
        <w:t>backgrounds</w:t>
      </w:r>
      <w:proofErr w:type="gramEnd"/>
      <w:r>
        <w:rPr>
          <w:rFonts w:ascii="Arial" w:hAnsi="Arial"/>
          <w:szCs w:val="22"/>
        </w:rPr>
        <w:t xml:space="preserve"> </w:t>
      </w:r>
      <w:r w:rsidRPr="0020559C">
        <w:rPr>
          <w:rFonts w:ascii="Arial" w:eastAsia="Calibri" w:hAnsi="Arial"/>
          <w:szCs w:val="22"/>
        </w:rPr>
        <w:t xml:space="preserve">and </w:t>
      </w:r>
      <w:r>
        <w:rPr>
          <w:rFonts w:ascii="Arial" w:eastAsia="Calibri" w:hAnsi="Arial"/>
          <w:szCs w:val="22"/>
        </w:rPr>
        <w:t xml:space="preserve">we </w:t>
      </w:r>
      <w:r w:rsidRPr="0020559C">
        <w:rPr>
          <w:rFonts w:ascii="Arial" w:eastAsia="Calibri" w:hAnsi="Arial"/>
          <w:szCs w:val="22"/>
        </w:rPr>
        <w:t xml:space="preserve">focus on the essential requirements of the job and being consistent and fair in our treatment of </w:t>
      </w:r>
      <w:r>
        <w:rPr>
          <w:rFonts w:ascii="Arial" w:eastAsia="Calibri" w:hAnsi="Arial"/>
          <w:szCs w:val="22"/>
        </w:rPr>
        <w:t xml:space="preserve">all </w:t>
      </w:r>
      <w:r w:rsidRPr="0020559C">
        <w:rPr>
          <w:rFonts w:ascii="Arial" w:eastAsia="Calibri" w:hAnsi="Arial"/>
          <w:szCs w:val="22"/>
        </w:rPr>
        <w:t>applicants.</w:t>
      </w:r>
      <w:r>
        <w:rPr>
          <w:rFonts w:ascii="Arial" w:eastAsia="Calibri" w:hAnsi="Arial"/>
          <w:szCs w:val="22"/>
        </w:rPr>
        <w:t xml:space="preserve"> </w:t>
      </w:r>
      <w:r w:rsidRPr="008C2BA8">
        <w:rPr>
          <w:rFonts w:ascii="Arial" w:hAnsi="Arial"/>
          <w:bCs/>
          <w:color w:val="000000"/>
          <w:szCs w:val="22"/>
        </w:rPr>
        <w:t>Our diversity and inclusion outcome pillars</w:t>
      </w:r>
      <w:r>
        <w:rPr>
          <w:rFonts w:ascii="Arial" w:hAnsi="Arial"/>
          <w:bCs/>
          <w:color w:val="000000"/>
          <w:szCs w:val="22"/>
        </w:rPr>
        <w:t>:</w:t>
      </w:r>
    </w:p>
    <w:p w14:paraId="0DDFE50E" w14:textId="77777777" w:rsidR="00E6557E" w:rsidRDefault="00E6557E" w:rsidP="00E6557E">
      <w:pPr>
        <w:spacing w:line="240" w:lineRule="auto"/>
        <w:rPr>
          <w:rFonts w:ascii="Arial" w:hAnsi="Arial"/>
          <w:color w:val="000000"/>
          <w:szCs w:val="22"/>
        </w:rPr>
      </w:pPr>
      <w:r w:rsidRPr="00070238">
        <w:rPr>
          <w:rFonts w:ascii="Arial" w:hAnsi="Arial"/>
          <w:color w:val="000000"/>
          <w:szCs w:val="22"/>
        </w:rPr>
        <w:t>1. We are connected to liveable, inclusive, sustainable communities</w:t>
      </w:r>
      <w:r w:rsidRPr="00070238">
        <w:rPr>
          <w:rFonts w:ascii="Arial" w:hAnsi="Arial"/>
          <w:color w:val="000000"/>
          <w:szCs w:val="22"/>
        </w:rPr>
        <w:br/>
        <w:t xml:space="preserve">2. We are diverse </w:t>
      </w:r>
      <w:r w:rsidRPr="00070238">
        <w:rPr>
          <w:rFonts w:ascii="Arial" w:hAnsi="Arial"/>
          <w:color w:val="000000"/>
          <w:szCs w:val="22"/>
        </w:rPr>
        <w:br/>
        <w:t xml:space="preserve">3. We are inclusive and flexible </w:t>
      </w:r>
      <w:r w:rsidRPr="00070238">
        <w:rPr>
          <w:rFonts w:ascii="Arial" w:hAnsi="Arial"/>
          <w:color w:val="000000"/>
          <w:szCs w:val="22"/>
        </w:rPr>
        <w:br/>
        <w:t>4. We are safe and respectful</w:t>
      </w:r>
    </w:p>
    <w:p w14:paraId="6162FA1D" w14:textId="77777777" w:rsidR="00E6557E" w:rsidRPr="001B1027" w:rsidRDefault="00E6557E" w:rsidP="00E6557E">
      <w:pPr>
        <w:spacing w:line="240" w:lineRule="auto"/>
        <w:rPr>
          <w:rFonts w:ascii="Arial" w:hAnsi="Arial"/>
          <w:szCs w:val="22"/>
        </w:rPr>
      </w:pPr>
      <w:r>
        <w:rPr>
          <w:rFonts w:ascii="Arial" w:eastAsia="Calibri" w:hAnsi="Arial"/>
          <w:szCs w:val="22"/>
        </w:rPr>
        <w:t xml:space="preserve">DEECA </w:t>
      </w:r>
      <w:r>
        <w:rPr>
          <w:rFonts w:ascii="Arial" w:hAnsi="Arial"/>
          <w:szCs w:val="22"/>
        </w:rPr>
        <w:t xml:space="preserve">can </w:t>
      </w:r>
      <w:r w:rsidRPr="0020559C">
        <w:rPr>
          <w:rFonts w:ascii="Arial" w:hAnsi="Arial"/>
          <w:szCs w:val="22"/>
        </w:rPr>
        <w:t xml:space="preserve">provide reasonable adjustments for </w:t>
      </w:r>
      <w:r>
        <w:rPr>
          <w:rFonts w:ascii="Arial" w:hAnsi="Arial"/>
          <w:szCs w:val="22"/>
        </w:rPr>
        <w:t>people</w:t>
      </w:r>
      <w:r w:rsidRPr="0020559C">
        <w:rPr>
          <w:rFonts w:ascii="Arial" w:hAnsi="Arial"/>
          <w:szCs w:val="22"/>
        </w:rPr>
        <w:t xml:space="preserve"> with a disability. If you need assistance to fully participate in the application or interview process, please use the contact listed under ‘Position Details’.</w:t>
      </w:r>
    </w:p>
    <w:p w14:paraId="2D2214EF" w14:textId="77777777" w:rsidR="00E6557E" w:rsidRPr="00040509" w:rsidRDefault="00E6557E" w:rsidP="00670950">
      <w:pPr>
        <w:pStyle w:val="Heading4"/>
        <w:rPr>
          <w:sz w:val="22"/>
          <w:szCs w:val="22"/>
        </w:rPr>
      </w:pPr>
      <w:r w:rsidRPr="00040509">
        <w:rPr>
          <w:sz w:val="22"/>
          <w:szCs w:val="22"/>
        </w:rPr>
        <w:t>Aboriginal Cultural Safety</w:t>
      </w:r>
    </w:p>
    <w:p w14:paraId="0F89EBF8" w14:textId="77777777" w:rsidR="00E6557E" w:rsidRPr="00E6557E" w:rsidRDefault="00E6557E" w:rsidP="00E6557E">
      <w:pPr>
        <w:spacing w:line="240" w:lineRule="auto"/>
      </w:pPr>
      <w:r>
        <w:t xml:space="preserve">Cultural safety of Traditional Owners and Aboriginal Victorians, as an underpinning principle of self-determination, is embedded in everything we do.  Under the </w:t>
      </w:r>
      <w:r w:rsidRPr="007E4F06">
        <w:t xml:space="preserve">Aboriginal Cultural Safety Framework </w:t>
      </w:r>
      <w:r>
        <w:t xml:space="preserve">DEECA is committed to creating a culturally safe workplace, where there is space for culture to live and for spiritual and belief systems to exist. For further information, please contact </w:t>
      </w:r>
      <w:hyperlink r:id="rId22" w:history="1">
        <w:r w:rsidRPr="0079174D">
          <w:rPr>
            <w:rStyle w:val="Hyperlink"/>
          </w:rPr>
          <w:t>self.determination@deeca.vic.gov.au</w:t>
        </w:r>
      </w:hyperlink>
      <w:r>
        <w:t>.</w:t>
      </w:r>
    </w:p>
    <w:p w14:paraId="392E4616" w14:textId="77777777" w:rsidR="00E6557E" w:rsidRPr="00040509" w:rsidRDefault="00E6557E" w:rsidP="00670950">
      <w:pPr>
        <w:pStyle w:val="Heading4"/>
        <w:rPr>
          <w:sz w:val="22"/>
          <w:szCs w:val="22"/>
        </w:rPr>
      </w:pPr>
      <w:r w:rsidRPr="00040509">
        <w:rPr>
          <w:sz w:val="22"/>
          <w:szCs w:val="22"/>
        </w:rPr>
        <w:t>Employment Location</w:t>
      </w:r>
    </w:p>
    <w:p w14:paraId="3F438E49" w14:textId="77777777" w:rsidR="009F5EFD" w:rsidRDefault="009F5EFD" w:rsidP="00E6557E">
      <w:pPr>
        <w:spacing w:line="240" w:lineRule="auto"/>
        <w:rPr>
          <w:rFonts w:ascii="Arial" w:hAnsi="Arial"/>
          <w:color w:val="363534"/>
        </w:rPr>
      </w:pPr>
      <w:r w:rsidRPr="009F5EFD">
        <w:rPr>
          <w:rFonts w:ascii="Arial" w:hAnsi="Arial"/>
          <w:color w:val="363534"/>
        </w:rPr>
        <w:t xml:space="preserve">Solar Victoria’s headquarters is based at 65 Church Street Morwell as part of at the Latrobe Valley GovHub, which houses over 200 workers staff from several Victorian Public Service departments. Solar Victoria also has a Melbourne CBD office location at 150 Lonsdale Street, and our VEU Branch is based at the DEECA office at 8 Nicholson Street. On occasion, staff may be required to travel to an office alternative to their base location for work events or meetings. </w:t>
      </w:r>
    </w:p>
    <w:p w14:paraId="1DB66DA0" w14:textId="77777777" w:rsidR="00E6557E" w:rsidRPr="00040509" w:rsidRDefault="00E6557E" w:rsidP="00670950">
      <w:pPr>
        <w:pStyle w:val="Heading4"/>
        <w:rPr>
          <w:sz w:val="22"/>
          <w:szCs w:val="22"/>
        </w:rPr>
      </w:pPr>
      <w:r w:rsidRPr="00040509">
        <w:rPr>
          <w:sz w:val="22"/>
          <w:szCs w:val="22"/>
        </w:rPr>
        <w:t>Balancing your Life / Hybrid Working</w:t>
      </w:r>
    </w:p>
    <w:p w14:paraId="7A984433" w14:textId="77777777" w:rsidR="00E6557E" w:rsidRDefault="00E6557E" w:rsidP="00E6557E">
      <w:pPr>
        <w:spacing w:line="240" w:lineRule="auto"/>
        <w:rPr>
          <w:rFonts w:ascii="Arial" w:eastAsia="Calibri" w:hAnsi="Arial"/>
          <w:szCs w:val="22"/>
        </w:rPr>
      </w:pPr>
      <w:r w:rsidRPr="0020559C">
        <w:rPr>
          <w:rFonts w:ascii="Arial" w:eastAsia="Calibri" w:hAnsi="Arial"/>
          <w:szCs w:val="22"/>
        </w:rPr>
        <w:t xml:space="preserve">We understand that </w:t>
      </w:r>
      <w:r>
        <w:rPr>
          <w:rFonts w:ascii="Arial" w:eastAsia="Calibri" w:hAnsi="Arial"/>
          <w:szCs w:val="22"/>
        </w:rPr>
        <w:t>a balanced life</w:t>
      </w:r>
      <w:r w:rsidRPr="0020559C">
        <w:rPr>
          <w:rFonts w:ascii="Arial" w:eastAsia="Calibri" w:hAnsi="Arial"/>
          <w:szCs w:val="22"/>
        </w:rPr>
        <w:t xml:space="preserve"> is important </w:t>
      </w:r>
      <w:r>
        <w:rPr>
          <w:rFonts w:ascii="Arial" w:eastAsia="Calibri" w:hAnsi="Arial"/>
          <w:szCs w:val="22"/>
        </w:rPr>
        <w:t>to</w:t>
      </w:r>
      <w:r w:rsidRPr="0020559C">
        <w:rPr>
          <w:rFonts w:ascii="Arial" w:eastAsia="Calibri" w:hAnsi="Arial"/>
          <w:szCs w:val="22"/>
        </w:rPr>
        <w:t xml:space="preserve"> our </w:t>
      </w:r>
      <w:proofErr w:type="gramStart"/>
      <w:r w:rsidRPr="0020559C">
        <w:rPr>
          <w:rFonts w:ascii="Arial" w:eastAsia="Calibri" w:hAnsi="Arial"/>
          <w:szCs w:val="22"/>
        </w:rPr>
        <w:t>employees</w:t>
      </w:r>
      <w:proofErr w:type="gramEnd"/>
      <w:r>
        <w:rPr>
          <w:rFonts w:ascii="Arial" w:eastAsia="Calibri" w:hAnsi="Arial"/>
          <w:szCs w:val="22"/>
        </w:rPr>
        <w:t xml:space="preserve"> and we </w:t>
      </w:r>
      <w:r w:rsidRPr="0020559C">
        <w:rPr>
          <w:rFonts w:ascii="Arial" w:eastAsia="Calibri" w:hAnsi="Arial"/>
          <w:szCs w:val="22"/>
        </w:rPr>
        <w:t xml:space="preserve">offer a wide range of flexible </w:t>
      </w:r>
      <w:r>
        <w:rPr>
          <w:rFonts w:ascii="Arial" w:eastAsia="Calibri" w:hAnsi="Arial"/>
          <w:szCs w:val="22"/>
        </w:rPr>
        <w:t>options</w:t>
      </w:r>
      <w:r w:rsidRPr="0020559C">
        <w:rPr>
          <w:rFonts w:ascii="Arial" w:eastAsia="Calibri" w:hAnsi="Arial"/>
          <w:szCs w:val="22"/>
        </w:rPr>
        <w:t xml:space="preserve"> to </w:t>
      </w:r>
      <w:r>
        <w:rPr>
          <w:rFonts w:ascii="Arial" w:eastAsia="Calibri" w:hAnsi="Arial"/>
          <w:szCs w:val="22"/>
        </w:rPr>
        <w:t xml:space="preserve">help you manage </w:t>
      </w:r>
      <w:r w:rsidRPr="0020559C">
        <w:rPr>
          <w:rFonts w:ascii="Arial" w:eastAsia="Calibri" w:hAnsi="Arial"/>
          <w:szCs w:val="22"/>
        </w:rPr>
        <w:t xml:space="preserve">family, health, carer responsibilities, </w:t>
      </w:r>
      <w:r>
        <w:rPr>
          <w:rFonts w:ascii="Arial" w:eastAsia="Calibri" w:hAnsi="Arial"/>
          <w:szCs w:val="22"/>
        </w:rPr>
        <w:t xml:space="preserve">study, career or personal interests. </w:t>
      </w:r>
      <w:r w:rsidRPr="00124E20">
        <w:rPr>
          <w:rFonts w:ascii="Arial" w:eastAsia="Calibri" w:hAnsi="Arial"/>
          <w:szCs w:val="22"/>
        </w:rPr>
        <w:t>Options may include working some days from home or other suitable locations, starting early or late, working part time, job share or accessing paid or unpaid leave in line with our flexible working policy.</w:t>
      </w:r>
      <w:r>
        <w:rPr>
          <w:rFonts w:ascii="Arial" w:eastAsia="Calibri" w:hAnsi="Arial"/>
          <w:szCs w:val="22"/>
        </w:rPr>
        <w:t xml:space="preserve"> </w:t>
      </w:r>
    </w:p>
    <w:p w14:paraId="3E7D57C2" w14:textId="77777777" w:rsidR="00670950" w:rsidRPr="00040509" w:rsidRDefault="00670950" w:rsidP="00040509">
      <w:pPr>
        <w:pStyle w:val="Heading3"/>
      </w:pPr>
      <w:r w:rsidRPr="00040509">
        <w:lastRenderedPageBreak/>
        <w:t>Accessibility</w:t>
      </w:r>
    </w:p>
    <w:p w14:paraId="699C716F" w14:textId="77777777" w:rsidR="00670950" w:rsidRPr="00E6557E" w:rsidRDefault="00670950" w:rsidP="00670950">
      <w:pPr>
        <w:pStyle w:val="BodyTextIndent"/>
        <w:spacing w:line="240" w:lineRule="auto"/>
        <w:ind w:left="0"/>
        <w:rPr>
          <w:rStyle w:val="Hyperlink"/>
          <w:rFonts w:ascii="Arial" w:eastAsiaTheme="majorEastAsia" w:hAnsi="Arial"/>
          <w:sz w:val="24"/>
          <w:szCs w:val="24"/>
        </w:rPr>
      </w:pPr>
      <w:r w:rsidRPr="00E6557E">
        <w:rPr>
          <w:rFonts w:ascii="Arial" w:hAnsi="Arial"/>
          <w:sz w:val="24"/>
          <w:szCs w:val="24"/>
        </w:rPr>
        <w:t xml:space="preserve">To receive this information in an accessible format (such as large print or audio) please call the Customer Service Centre: 136 186, TTY: 133 677, or email </w:t>
      </w:r>
      <w:hyperlink r:id="rId23" w:history="1">
        <w:r w:rsidRPr="00E6557E">
          <w:rPr>
            <w:rStyle w:val="Hyperlink"/>
            <w:rFonts w:ascii="Arial" w:eastAsiaTheme="majorEastAsia" w:hAnsi="Arial"/>
            <w:sz w:val="24"/>
            <w:szCs w:val="24"/>
          </w:rPr>
          <w:t>customer.service@deeca.vic.gov.au</w:t>
        </w:r>
      </w:hyperlink>
    </w:p>
    <w:p w14:paraId="31B8A5DD" w14:textId="77777777" w:rsidR="00525647" w:rsidRDefault="00525647" w:rsidP="007425C9"/>
    <w:sectPr w:rsidR="00525647" w:rsidSect="007425C9">
      <w:headerReference w:type="default" r:id="rId24"/>
      <w:footerReference w:type="even" r:id="rId25"/>
      <w:footerReference w:type="default" r:id="rId26"/>
      <w:footerReference w:type="firs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BA599" w14:textId="77777777" w:rsidR="004155FF" w:rsidRDefault="004155FF" w:rsidP="00CD157B">
      <w:pPr>
        <w:pStyle w:val="NoSpacing"/>
      </w:pPr>
    </w:p>
    <w:p w14:paraId="109CA578" w14:textId="77777777" w:rsidR="004155FF" w:rsidRDefault="004155FF"/>
  </w:endnote>
  <w:endnote w:type="continuationSeparator" w:id="0">
    <w:p w14:paraId="4E066F55" w14:textId="77777777" w:rsidR="004155FF" w:rsidRDefault="004155FF" w:rsidP="00CD157B">
      <w:pPr>
        <w:pStyle w:val="NoSpacing"/>
      </w:pPr>
    </w:p>
    <w:p w14:paraId="67E9F268" w14:textId="77777777" w:rsidR="004155FF" w:rsidRDefault="004155FF"/>
  </w:endnote>
  <w:endnote w:type="continuationNotice" w:id="1">
    <w:p w14:paraId="0E39E1AA" w14:textId="77777777" w:rsidR="004155FF" w:rsidRDefault="004155FF" w:rsidP="00CD157B">
      <w:pPr>
        <w:pStyle w:val="NoSpacing"/>
      </w:pPr>
    </w:p>
    <w:p w14:paraId="5D92E3B7" w14:textId="77777777" w:rsidR="004155FF" w:rsidRDefault="00415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884C6E4" w14:textId="77777777" w:rsidTr="00505430">
      <w:trPr>
        <w:trHeight w:val="397"/>
      </w:trPr>
      <w:tc>
        <w:tcPr>
          <w:tcW w:w="340" w:type="dxa"/>
        </w:tcPr>
        <w:p w14:paraId="4A358F67"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77696" behindDoc="0" locked="0" layoutInCell="1" allowOverlap="1" wp14:anchorId="48A17E08" wp14:editId="766CD4EA">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341C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17E08"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9341C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Content>
            <w:p w14:paraId="03CB2EA0"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temporary/>
            <w:showingPlcHdr/>
          </w:sdtPr>
          <w:sdtContent>
            <w:p w14:paraId="24C87031" w14:textId="77777777" w:rsidR="00A60698" w:rsidRPr="00810C40" w:rsidRDefault="00AD3B4D" w:rsidP="00A60698">
              <w:pPr>
                <w:pStyle w:val="FooterEven"/>
              </w:pPr>
              <w:r w:rsidRPr="0093481A">
                <w:rPr>
                  <w:rStyle w:val="PlaceholderText"/>
                </w:rPr>
                <w:t>Insert subtitle here</w:t>
              </w:r>
            </w:p>
          </w:sdtContent>
        </w:sdt>
      </w:tc>
    </w:tr>
  </w:tbl>
  <w:p w14:paraId="58CEF06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679C264F" w14:textId="77777777" w:rsidTr="0040758A">
      <w:trPr>
        <w:trHeight w:val="397"/>
      </w:trPr>
      <w:tc>
        <w:tcPr>
          <w:tcW w:w="9071" w:type="dxa"/>
        </w:tcPr>
        <w:p w14:paraId="51CDEB6A" w14:textId="77777777" w:rsidR="000A7E36" w:rsidRDefault="002B4871" w:rsidP="000A7E36">
          <w:pPr>
            <w:pStyle w:val="FooterOdd"/>
          </w:pPr>
          <w:r>
            <w:rPr>
              <w:noProof/>
            </w:rPr>
            <mc:AlternateContent>
              <mc:Choice Requires="wps">
                <w:drawing>
                  <wp:anchor distT="0" distB="0" distL="0" distR="0" simplePos="0" relativeHeight="251678720" behindDoc="0" locked="0" layoutInCell="1" allowOverlap="1" wp14:anchorId="4831174F" wp14:editId="1E5806BF">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D7AA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1174F"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CD7AA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temporary/>
            <w:showingPlcHdr/>
          </w:sdtPr>
          <w:sdtContent>
            <w:p w14:paraId="63CD2ADB"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temporary/>
            <w:showingPlcHdr/>
          </w:sdtPr>
          <w:sdtContent>
            <w:p w14:paraId="50F1FC3C"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6E665A1E"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6C7696D0"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8AB3" w14:textId="77777777" w:rsidR="00C252E0" w:rsidRPr="009D68AE" w:rsidRDefault="00C252E0" w:rsidP="00C252E0">
    <w:pPr>
      <w:pStyle w:val="FooterAnchor"/>
    </w:pPr>
  </w:p>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252E0" w14:paraId="22577039" w14:textId="77777777" w:rsidTr="00AB2337">
      <w:trPr>
        <w:trHeight w:val="397"/>
      </w:trPr>
      <w:tc>
        <w:tcPr>
          <w:tcW w:w="340" w:type="dxa"/>
        </w:tcPr>
        <w:p w14:paraId="7FCDC0ED" w14:textId="77777777" w:rsidR="00C252E0" w:rsidRPr="00D55628" w:rsidRDefault="00C252E0" w:rsidP="00C252E0">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12</w:t>
          </w:r>
          <w:r w:rsidRPr="00D55628">
            <w:fldChar w:fldCharType="end"/>
          </w:r>
        </w:p>
      </w:tc>
      <w:tc>
        <w:tcPr>
          <w:tcW w:w="9071" w:type="dxa"/>
        </w:tcPr>
        <w:p w14:paraId="136F4461" w14:textId="77777777" w:rsidR="00C252E0" w:rsidRDefault="00C252E0" w:rsidP="00C252E0">
          <w:pPr>
            <w:pStyle w:val="FooterEven"/>
          </w:pPr>
        </w:p>
        <w:p w14:paraId="2E9EEF84" w14:textId="77777777" w:rsidR="00C252E0" w:rsidRPr="00810C40" w:rsidRDefault="00C252E0" w:rsidP="00C252E0">
          <w:pPr>
            <w:pStyle w:val="FooterEven"/>
          </w:pPr>
        </w:p>
      </w:tc>
    </w:tr>
  </w:tbl>
  <w:p w14:paraId="0F79094F" w14:textId="77777777" w:rsidR="002B4871" w:rsidRPr="00C252E0" w:rsidRDefault="002B4871" w:rsidP="00C252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FF32" w14:textId="77777777" w:rsidR="00C252E0" w:rsidRDefault="00C252E0" w:rsidP="00C252E0">
    <w:pPr>
      <w:pStyle w:val="FooterAnchor"/>
      <w:spacing w:after="0"/>
    </w:pPr>
  </w:p>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252E0" w14:paraId="2DEB32C0" w14:textId="77777777" w:rsidTr="00AB2337">
      <w:trPr>
        <w:trHeight w:val="397"/>
      </w:trPr>
      <w:tc>
        <w:tcPr>
          <w:tcW w:w="9071" w:type="dxa"/>
        </w:tcPr>
        <w:p w14:paraId="4C4503EB" w14:textId="77777777" w:rsidR="00C252E0" w:rsidRDefault="00C252E0" w:rsidP="00C252E0">
          <w:pPr>
            <w:pStyle w:val="FooterOdd"/>
          </w:pPr>
        </w:p>
        <w:p w14:paraId="0EB437A6" w14:textId="77777777" w:rsidR="00C252E0" w:rsidRPr="00CB1FB7" w:rsidRDefault="00C252E0" w:rsidP="00C252E0">
          <w:pPr>
            <w:pStyle w:val="FooterOdd"/>
            <w:rPr>
              <w:b/>
            </w:rPr>
          </w:pPr>
        </w:p>
      </w:tc>
      <w:tc>
        <w:tcPr>
          <w:tcW w:w="340" w:type="dxa"/>
        </w:tcPr>
        <w:p w14:paraId="32C796A6" w14:textId="77777777" w:rsidR="00C252E0" w:rsidRPr="00D55628" w:rsidRDefault="00C252E0" w:rsidP="00C252E0">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306BE6D" w14:textId="77777777" w:rsidR="002B4871" w:rsidRPr="00C252E0" w:rsidRDefault="002B4871" w:rsidP="00C252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ADBA" w14:textId="77777777" w:rsidR="002B4871" w:rsidRDefault="002B4871">
    <w:pPr>
      <w:pStyle w:val="Footer"/>
    </w:pPr>
    <w:r>
      <w:rPr>
        <w:noProof/>
      </w:rPr>
      <mc:AlternateContent>
        <mc:Choice Requires="wps">
          <w:drawing>
            <wp:anchor distT="0" distB="0" distL="0" distR="0" simplePos="0" relativeHeight="251679744" behindDoc="0" locked="0" layoutInCell="1" allowOverlap="1" wp14:anchorId="5E933851" wp14:editId="50E468BF">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0C8A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933851" id="_x0000_t202" coordsize="21600,21600" o:spt="202" path="m,l,21600r21600,l21600,xe">
              <v:stroke joinstyle="miter"/>
              <v:path gradientshapeok="t" o:connecttype="rect"/>
            </v:shapetype>
            <v:shape id="Text Box 31" o:spid="_x0000_s1028"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70C8A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4A3DC" w14:textId="77777777" w:rsidR="004155FF" w:rsidRPr="0056073C" w:rsidRDefault="004155FF" w:rsidP="005D764F">
      <w:pPr>
        <w:pStyle w:val="FootnoteSeparator"/>
      </w:pPr>
    </w:p>
    <w:p w14:paraId="7D4F1B7D" w14:textId="77777777" w:rsidR="004155FF" w:rsidRDefault="004155FF"/>
  </w:footnote>
  <w:footnote w:type="continuationSeparator" w:id="0">
    <w:p w14:paraId="1B9DAD98" w14:textId="77777777" w:rsidR="004155FF" w:rsidRPr="00CA30B7" w:rsidRDefault="004155FF" w:rsidP="006D5A90">
      <w:pPr>
        <w:rPr>
          <w:lang w:val="en-US"/>
        </w:rPr>
      </w:pPr>
      <w:r w:rsidRPr="00CA30B7">
        <w:rPr>
          <w:lang w:val="en-US"/>
        </w:rPr>
        <w:t>_______</w:t>
      </w:r>
    </w:p>
    <w:p w14:paraId="0B195BDD" w14:textId="77777777" w:rsidR="004155FF" w:rsidRDefault="004155FF"/>
  </w:footnote>
  <w:footnote w:type="continuationNotice" w:id="1">
    <w:p w14:paraId="1F4AC3B7" w14:textId="77777777" w:rsidR="004155FF" w:rsidRDefault="004155FF" w:rsidP="006D5A90"/>
    <w:p w14:paraId="1243142E" w14:textId="77777777" w:rsidR="004155FF" w:rsidRDefault="00415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4BA57" w14:textId="77777777" w:rsidR="00DE2576" w:rsidRPr="00DE2576" w:rsidRDefault="00D0561F" w:rsidP="00DE2576">
    <w:pPr>
      <w:pStyle w:val="Header"/>
    </w:pPr>
    <w:r>
      <w:rPr>
        <w:noProof/>
      </w:rPr>
      <w:drawing>
        <wp:anchor distT="0" distB="0" distL="114300" distR="114300" simplePos="0" relativeHeight="251683840" behindDoc="1" locked="0" layoutInCell="1" allowOverlap="1" wp14:anchorId="4ECC88E3" wp14:editId="17AC50B9">
          <wp:simplePos x="0" y="0"/>
          <wp:positionH relativeFrom="page">
            <wp:posOffset>0</wp:posOffset>
          </wp:positionH>
          <wp:positionV relativeFrom="page">
            <wp:posOffset>13798</wp:posOffset>
          </wp:positionV>
          <wp:extent cx="7560000" cy="440403"/>
          <wp:effectExtent l="0" t="0" r="3175" b="0"/>
          <wp:wrapNone/>
          <wp:docPr id="12336893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89338"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404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CDF4" w14:textId="77777777" w:rsidR="00CD157B" w:rsidRPr="0020392F" w:rsidRDefault="0020392F" w:rsidP="0020392F">
    <w:pPr>
      <w:pStyle w:val="Header"/>
    </w:pPr>
    <w:r>
      <w:rPr>
        <w:noProof/>
      </w:rPr>
      <w:drawing>
        <wp:anchor distT="0" distB="0" distL="114300" distR="114300" simplePos="0" relativeHeight="251686912" behindDoc="1" locked="0" layoutInCell="1" allowOverlap="1" wp14:anchorId="32078715" wp14:editId="65D60539">
          <wp:simplePos x="0" y="0"/>
          <wp:positionH relativeFrom="page">
            <wp:posOffset>0</wp:posOffset>
          </wp:positionH>
          <wp:positionV relativeFrom="page">
            <wp:posOffset>13798</wp:posOffset>
          </wp:positionV>
          <wp:extent cx="7560000" cy="440403"/>
          <wp:effectExtent l="0" t="0" r="3175" b="0"/>
          <wp:wrapNone/>
          <wp:docPr id="17870859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85938"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404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70C477EE"/>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7FF3DB6"/>
    <w:multiLevelType w:val="hybridMultilevel"/>
    <w:tmpl w:val="7DDE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A054D30"/>
    <w:multiLevelType w:val="hybridMultilevel"/>
    <w:tmpl w:val="FF92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116593"/>
    <w:multiLevelType w:val="hybridMultilevel"/>
    <w:tmpl w:val="2B108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6C070A4E"/>
    <w:multiLevelType w:val="hybridMultilevel"/>
    <w:tmpl w:val="26304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E30673E"/>
    <w:multiLevelType w:val="hybridMultilevel"/>
    <w:tmpl w:val="EA20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D310B"/>
    <w:multiLevelType w:val="hybridMultilevel"/>
    <w:tmpl w:val="6FE4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083425"/>
    <w:multiLevelType w:val="hybridMultilevel"/>
    <w:tmpl w:val="25464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D284207"/>
    <w:multiLevelType w:val="multilevel"/>
    <w:tmpl w:val="1EB2D398"/>
    <w:name w:val="Lst_HighlightBullets"/>
    <w:lvl w:ilvl="0">
      <w:start w:val="1"/>
      <w:numFmt w:val="bullet"/>
      <w:lvlRestart w:val="0"/>
      <w:pStyle w:val="HighlightBoxBullet"/>
      <w:lvlText w:val=""/>
      <w:lvlJc w:val="left"/>
      <w:pPr>
        <w:ind w:left="510" w:hanging="226"/>
      </w:pPr>
      <w:rPr>
        <w:rFonts w:ascii="Wingdings" w:hAnsi="Wingdings" w:hint="default"/>
        <w:color w:val="232222"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7F773A75"/>
    <w:multiLevelType w:val="hybridMultilevel"/>
    <w:tmpl w:val="F9225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4"/>
  </w:num>
  <w:num w:numId="9" w16cid:durableId="1644658156">
    <w:abstractNumId w:val="24"/>
  </w:num>
  <w:num w:numId="10" w16cid:durableId="103154041">
    <w:abstractNumId w:val="36"/>
  </w:num>
  <w:num w:numId="11" w16cid:durableId="2129203638">
    <w:abstractNumId w:val="39"/>
  </w:num>
  <w:num w:numId="12" w16cid:durableId="377365663">
    <w:abstractNumId w:val="31"/>
  </w:num>
  <w:num w:numId="13" w16cid:durableId="1308436166">
    <w:abstractNumId w:val="33"/>
  </w:num>
  <w:num w:numId="14" w16cid:durableId="1335643199">
    <w:abstractNumId w:val="43"/>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7"/>
  </w:num>
  <w:num w:numId="36" w16cid:durableId="664823544">
    <w:abstractNumId w:val="53"/>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5"/>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2414952">
    <w:abstractNumId w:val="7"/>
  </w:num>
  <w:num w:numId="42" w16cid:durableId="95294045">
    <w:abstractNumId w:val="32"/>
  </w:num>
  <w:num w:numId="43" w16cid:durableId="49037265">
    <w:abstractNumId w:val="50"/>
  </w:num>
  <w:num w:numId="44" w16cid:durableId="1668904754">
    <w:abstractNumId w:val="10"/>
  </w:num>
  <w:num w:numId="45" w16cid:durableId="1204364003">
    <w:abstractNumId w:val="59"/>
  </w:num>
  <w:num w:numId="46" w16cid:durableId="1657343135">
    <w:abstractNumId w:val="49"/>
  </w:num>
  <w:num w:numId="47" w16cid:durableId="463696985">
    <w:abstractNumId w:val="30"/>
  </w:num>
  <w:num w:numId="48" w16cid:durableId="981038125">
    <w:abstractNumId w:val="16"/>
  </w:num>
  <w:num w:numId="49" w16cid:durableId="1314408618">
    <w:abstractNumId w:val="51"/>
  </w:num>
  <w:num w:numId="50" w16cid:durableId="556287533">
    <w:abstractNumId w:val="5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1C2DB5"/>
    <w:rsid w:val="00000194"/>
    <w:rsid w:val="00000812"/>
    <w:rsid w:val="00000901"/>
    <w:rsid w:val="00001D81"/>
    <w:rsid w:val="00002691"/>
    <w:rsid w:val="00003260"/>
    <w:rsid w:val="000035F6"/>
    <w:rsid w:val="00004327"/>
    <w:rsid w:val="00004810"/>
    <w:rsid w:val="00004A68"/>
    <w:rsid w:val="00004EEE"/>
    <w:rsid w:val="00004FDE"/>
    <w:rsid w:val="000058A9"/>
    <w:rsid w:val="00005CCD"/>
    <w:rsid w:val="00006884"/>
    <w:rsid w:val="000068CA"/>
    <w:rsid w:val="00006BFD"/>
    <w:rsid w:val="0000736B"/>
    <w:rsid w:val="0000754A"/>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18B8"/>
    <w:rsid w:val="00022FC9"/>
    <w:rsid w:val="0002313E"/>
    <w:rsid w:val="00023197"/>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5ECB"/>
    <w:rsid w:val="00036064"/>
    <w:rsid w:val="000360F2"/>
    <w:rsid w:val="00036D45"/>
    <w:rsid w:val="0003726A"/>
    <w:rsid w:val="00037321"/>
    <w:rsid w:val="000374E9"/>
    <w:rsid w:val="00037830"/>
    <w:rsid w:val="00037F96"/>
    <w:rsid w:val="00040509"/>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5EB7"/>
    <w:rsid w:val="00066309"/>
    <w:rsid w:val="0006651D"/>
    <w:rsid w:val="00066A4B"/>
    <w:rsid w:val="00066BD0"/>
    <w:rsid w:val="00066D49"/>
    <w:rsid w:val="0006707D"/>
    <w:rsid w:val="000672C6"/>
    <w:rsid w:val="00067A55"/>
    <w:rsid w:val="00067B0C"/>
    <w:rsid w:val="00067CCD"/>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0F6D"/>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744"/>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661"/>
    <w:rsid w:val="00104C22"/>
    <w:rsid w:val="0010532E"/>
    <w:rsid w:val="00105C15"/>
    <w:rsid w:val="00105F5B"/>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59C"/>
    <w:rsid w:val="00120D59"/>
    <w:rsid w:val="0012161B"/>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2D22"/>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31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2DB5"/>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1D5E"/>
    <w:rsid w:val="001D223D"/>
    <w:rsid w:val="001D2D53"/>
    <w:rsid w:val="001D34EA"/>
    <w:rsid w:val="001D39F8"/>
    <w:rsid w:val="001D3B02"/>
    <w:rsid w:val="001D3DCE"/>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4F0"/>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392F"/>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B8"/>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F1A"/>
    <w:rsid w:val="0027305A"/>
    <w:rsid w:val="002737F3"/>
    <w:rsid w:val="0027394E"/>
    <w:rsid w:val="00273AC0"/>
    <w:rsid w:val="00273C00"/>
    <w:rsid w:val="002743CC"/>
    <w:rsid w:val="00274C38"/>
    <w:rsid w:val="00274DED"/>
    <w:rsid w:val="002753CD"/>
    <w:rsid w:val="00275582"/>
    <w:rsid w:val="002755F3"/>
    <w:rsid w:val="00276DA4"/>
    <w:rsid w:val="0027709F"/>
    <w:rsid w:val="0027759D"/>
    <w:rsid w:val="00277CC4"/>
    <w:rsid w:val="002800EC"/>
    <w:rsid w:val="002810E7"/>
    <w:rsid w:val="00281C53"/>
    <w:rsid w:val="0028253E"/>
    <w:rsid w:val="002826B7"/>
    <w:rsid w:val="002829A0"/>
    <w:rsid w:val="002829B5"/>
    <w:rsid w:val="00282B59"/>
    <w:rsid w:val="002830CA"/>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7BB"/>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83F"/>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6B11"/>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5C"/>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2F63"/>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51E"/>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47D1"/>
    <w:rsid w:val="003B53BD"/>
    <w:rsid w:val="003B5600"/>
    <w:rsid w:val="003B57ED"/>
    <w:rsid w:val="003B5908"/>
    <w:rsid w:val="003B6118"/>
    <w:rsid w:val="003B68B1"/>
    <w:rsid w:val="003B6AC5"/>
    <w:rsid w:val="003B6C97"/>
    <w:rsid w:val="003B71A1"/>
    <w:rsid w:val="003B7362"/>
    <w:rsid w:val="003B74BE"/>
    <w:rsid w:val="003B75ED"/>
    <w:rsid w:val="003B7648"/>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A1D"/>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19C"/>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07D2"/>
    <w:rsid w:val="00411642"/>
    <w:rsid w:val="00411972"/>
    <w:rsid w:val="00412A85"/>
    <w:rsid w:val="00413AAE"/>
    <w:rsid w:val="00414C7D"/>
    <w:rsid w:val="00414F4F"/>
    <w:rsid w:val="004155FF"/>
    <w:rsid w:val="00415B2D"/>
    <w:rsid w:val="00415D09"/>
    <w:rsid w:val="00416026"/>
    <w:rsid w:val="00416180"/>
    <w:rsid w:val="00416661"/>
    <w:rsid w:val="00416B32"/>
    <w:rsid w:val="00416FC0"/>
    <w:rsid w:val="00417039"/>
    <w:rsid w:val="00417333"/>
    <w:rsid w:val="004178B0"/>
    <w:rsid w:val="00417BBD"/>
    <w:rsid w:val="00417EBE"/>
    <w:rsid w:val="0042033A"/>
    <w:rsid w:val="00420898"/>
    <w:rsid w:val="00420946"/>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1C9"/>
    <w:rsid w:val="004302B1"/>
    <w:rsid w:val="00430302"/>
    <w:rsid w:val="0043079E"/>
    <w:rsid w:val="00430D33"/>
    <w:rsid w:val="0043117D"/>
    <w:rsid w:val="00431825"/>
    <w:rsid w:val="00431AF5"/>
    <w:rsid w:val="00431B86"/>
    <w:rsid w:val="00431EF3"/>
    <w:rsid w:val="0043246D"/>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7D7"/>
    <w:rsid w:val="00461991"/>
    <w:rsid w:val="004620C7"/>
    <w:rsid w:val="00462C55"/>
    <w:rsid w:val="00463351"/>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35A"/>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529"/>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085"/>
    <w:rsid w:val="004C4381"/>
    <w:rsid w:val="004C47E5"/>
    <w:rsid w:val="004C5059"/>
    <w:rsid w:val="004C5574"/>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24A"/>
    <w:rsid w:val="004F6959"/>
    <w:rsid w:val="004F698C"/>
    <w:rsid w:val="004F6B8D"/>
    <w:rsid w:val="004F7BAE"/>
    <w:rsid w:val="00500401"/>
    <w:rsid w:val="0050070A"/>
    <w:rsid w:val="00500C6B"/>
    <w:rsid w:val="00501177"/>
    <w:rsid w:val="005014F2"/>
    <w:rsid w:val="0050214D"/>
    <w:rsid w:val="005021BD"/>
    <w:rsid w:val="00502EC5"/>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190"/>
    <w:rsid w:val="00516437"/>
    <w:rsid w:val="00517156"/>
    <w:rsid w:val="00517176"/>
    <w:rsid w:val="005172CF"/>
    <w:rsid w:val="005174E4"/>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6CA"/>
    <w:rsid w:val="00532747"/>
    <w:rsid w:val="0053274D"/>
    <w:rsid w:val="005327B9"/>
    <w:rsid w:val="005339C4"/>
    <w:rsid w:val="00533B9E"/>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25"/>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80C"/>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98E"/>
    <w:rsid w:val="00587DAA"/>
    <w:rsid w:val="00590AEE"/>
    <w:rsid w:val="00591195"/>
    <w:rsid w:val="005914CB"/>
    <w:rsid w:val="005916FB"/>
    <w:rsid w:val="00591BB6"/>
    <w:rsid w:val="00591BC1"/>
    <w:rsid w:val="005920D6"/>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7EF"/>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178E"/>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75C"/>
    <w:rsid w:val="00622CE8"/>
    <w:rsid w:val="00622D8F"/>
    <w:rsid w:val="00622E29"/>
    <w:rsid w:val="00623492"/>
    <w:rsid w:val="00623786"/>
    <w:rsid w:val="00624360"/>
    <w:rsid w:val="0062488E"/>
    <w:rsid w:val="0062553A"/>
    <w:rsid w:val="0062575A"/>
    <w:rsid w:val="00625EF4"/>
    <w:rsid w:val="0062614A"/>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54F"/>
    <w:rsid w:val="006666E4"/>
    <w:rsid w:val="00666A21"/>
    <w:rsid w:val="00666B9E"/>
    <w:rsid w:val="00666F87"/>
    <w:rsid w:val="00667922"/>
    <w:rsid w:val="00670950"/>
    <w:rsid w:val="00670F4A"/>
    <w:rsid w:val="00671029"/>
    <w:rsid w:val="00671194"/>
    <w:rsid w:val="00671BB1"/>
    <w:rsid w:val="006726FB"/>
    <w:rsid w:val="0067283F"/>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262"/>
    <w:rsid w:val="006933DC"/>
    <w:rsid w:val="00693729"/>
    <w:rsid w:val="00694268"/>
    <w:rsid w:val="00694C72"/>
    <w:rsid w:val="00694D4B"/>
    <w:rsid w:val="00694F35"/>
    <w:rsid w:val="006953A7"/>
    <w:rsid w:val="00695A70"/>
    <w:rsid w:val="00697D4E"/>
    <w:rsid w:val="006A09EE"/>
    <w:rsid w:val="006A0A3B"/>
    <w:rsid w:val="006A0EE1"/>
    <w:rsid w:val="006A1B45"/>
    <w:rsid w:val="006A1D29"/>
    <w:rsid w:val="006A2255"/>
    <w:rsid w:val="006A2FDA"/>
    <w:rsid w:val="006A30ED"/>
    <w:rsid w:val="006A381E"/>
    <w:rsid w:val="006A384C"/>
    <w:rsid w:val="006A39C7"/>
    <w:rsid w:val="006A3CBF"/>
    <w:rsid w:val="006A3D28"/>
    <w:rsid w:val="006A3F0F"/>
    <w:rsid w:val="006A4BB3"/>
    <w:rsid w:val="006A5BE5"/>
    <w:rsid w:val="006A60EE"/>
    <w:rsid w:val="006A60F2"/>
    <w:rsid w:val="006A614F"/>
    <w:rsid w:val="006A615A"/>
    <w:rsid w:val="006A62E9"/>
    <w:rsid w:val="006A69CB"/>
    <w:rsid w:val="006A71FE"/>
    <w:rsid w:val="006A741E"/>
    <w:rsid w:val="006A7F85"/>
    <w:rsid w:val="006B0408"/>
    <w:rsid w:val="006B05D1"/>
    <w:rsid w:val="006B0971"/>
    <w:rsid w:val="006B0B27"/>
    <w:rsid w:val="006B17C7"/>
    <w:rsid w:val="006B1823"/>
    <w:rsid w:val="006B1838"/>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04C8"/>
    <w:rsid w:val="006C0DAE"/>
    <w:rsid w:val="006C1639"/>
    <w:rsid w:val="006C1693"/>
    <w:rsid w:val="006C16F4"/>
    <w:rsid w:val="006C1C0A"/>
    <w:rsid w:val="006C2164"/>
    <w:rsid w:val="006C2714"/>
    <w:rsid w:val="006C287F"/>
    <w:rsid w:val="006C2C86"/>
    <w:rsid w:val="006C3139"/>
    <w:rsid w:val="006C34D1"/>
    <w:rsid w:val="006C384B"/>
    <w:rsid w:val="006C3AF1"/>
    <w:rsid w:val="006C3BC5"/>
    <w:rsid w:val="006C44D4"/>
    <w:rsid w:val="006C4E89"/>
    <w:rsid w:val="006C520D"/>
    <w:rsid w:val="006C5FC0"/>
    <w:rsid w:val="006C60BE"/>
    <w:rsid w:val="006C631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5CE7"/>
    <w:rsid w:val="006D682B"/>
    <w:rsid w:val="006D6D16"/>
    <w:rsid w:val="006D6EA3"/>
    <w:rsid w:val="006D788B"/>
    <w:rsid w:val="006D7ABD"/>
    <w:rsid w:val="006D7B69"/>
    <w:rsid w:val="006E00BF"/>
    <w:rsid w:val="006E058D"/>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132"/>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51D"/>
    <w:rsid w:val="007117A9"/>
    <w:rsid w:val="00712157"/>
    <w:rsid w:val="00712433"/>
    <w:rsid w:val="00712590"/>
    <w:rsid w:val="00712C1D"/>
    <w:rsid w:val="00712C3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2C9"/>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CA1"/>
    <w:rsid w:val="00735EAB"/>
    <w:rsid w:val="0073663C"/>
    <w:rsid w:val="0073689E"/>
    <w:rsid w:val="00737F14"/>
    <w:rsid w:val="00740175"/>
    <w:rsid w:val="00740A8B"/>
    <w:rsid w:val="00740ECE"/>
    <w:rsid w:val="0074107F"/>
    <w:rsid w:val="0074158C"/>
    <w:rsid w:val="00741800"/>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600"/>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285"/>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6B8C"/>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14D6"/>
    <w:rsid w:val="007B2048"/>
    <w:rsid w:val="007B2CDF"/>
    <w:rsid w:val="007B37D2"/>
    <w:rsid w:val="007B39E2"/>
    <w:rsid w:val="007B3CEB"/>
    <w:rsid w:val="007B3DAC"/>
    <w:rsid w:val="007B47D3"/>
    <w:rsid w:val="007B548F"/>
    <w:rsid w:val="007B5697"/>
    <w:rsid w:val="007B57F8"/>
    <w:rsid w:val="007B599B"/>
    <w:rsid w:val="007B5C3D"/>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53BA"/>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B0E"/>
    <w:rsid w:val="007D5CB4"/>
    <w:rsid w:val="007D68FC"/>
    <w:rsid w:val="007D6B92"/>
    <w:rsid w:val="007D7BA9"/>
    <w:rsid w:val="007D7F5B"/>
    <w:rsid w:val="007E051F"/>
    <w:rsid w:val="007E06EA"/>
    <w:rsid w:val="007E07DB"/>
    <w:rsid w:val="007E0CF1"/>
    <w:rsid w:val="007E16E5"/>
    <w:rsid w:val="007E19A6"/>
    <w:rsid w:val="007E19E9"/>
    <w:rsid w:val="007E2236"/>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7FE"/>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292"/>
    <w:rsid w:val="00821321"/>
    <w:rsid w:val="00821C4C"/>
    <w:rsid w:val="0082304B"/>
    <w:rsid w:val="00823348"/>
    <w:rsid w:val="00823A4D"/>
    <w:rsid w:val="0082411F"/>
    <w:rsid w:val="00824B95"/>
    <w:rsid w:val="00824BB1"/>
    <w:rsid w:val="00824C66"/>
    <w:rsid w:val="00824E09"/>
    <w:rsid w:val="0082621E"/>
    <w:rsid w:val="00826288"/>
    <w:rsid w:val="008263F2"/>
    <w:rsid w:val="00826B73"/>
    <w:rsid w:val="0082784D"/>
    <w:rsid w:val="00827C33"/>
    <w:rsid w:val="008303F6"/>
    <w:rsid w:val="00830A76"/>
    <w:rsid w:val="008310EA"/>
    <w:rsid w:val="0083126F"/>
    <w:rsid w:val="00831C65"/>
    <w:rsid w:val="00831CBA"/>
    <w:rsid w:val="00832059"/>
    <w:rsid w:val="0083215A"/>
    <w:rsid w:val="0083274E"/>
    <w:rsid w:val="0083275D"/>
    <w:rsid w:val="00833584"/>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8F"/>
    <w:rsid w:val="008505BB"/>
    <w:rsid w:val="008511B9"/>
    <w:rsid w:val="00851A7F"/>
    <w:rsid w:val="0085219D"/>
    <w:rsid w:val="00852497"/>
    <w:rsid w:val="00852D2C"/>
    <w:rsid w:val="00852DF1"/>
    <w:rsid w:val="008531CC"/>
    <w:rsid w:val="00853988"/>
    <w:rsid w:val="00853A46"/>
    <w:rsid w:val="00853F2C"/>
    <w:rsid w:val="008544F9"/>
    <w:rsid w:val="00854A0F"/>
    <w:rsid w:val="00854B2A"/>
    <w:rsid w:val="00856573"/>
    <w:rsid w:val="008565AA"/>
    <w:rsid w:val="00857361"/>
    <w:rsid w:val="008579CB"/>
    <w:rsid w:val="0086023E"/>
    <w:rsid w:val="0086066F"/>
    <w:rsid w:val="00860DDF"/>
    <w:rsid w:val="0086172F"/>
    <w:rsid w:val="00861EA4"/>
    <w:rsid w:val="00862057"/>
    <w:rsid w:val="008624EC"/>
    <w:rsid w:val="008625C9"/>
    <w:rsid w:val="00862868"/>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228"/>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956"/>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615"/>
    <w:rsid w:val="008B4899"/>
    <w:rsid w:val="008B4DF1"/>
    <w:rsid w:val="008B634B"/>
    <w:rsid w:val="008B6764"/>
    <w:rsid w:val="008B6856"/>
    <w:rsid w:val="008B769A"/>
    <w:rsid w:val="008C059B"/>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202"/>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2E4A"/>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6FC"/>
    <w:rsid w:val="00915910"/>
    <w:rsid w:val="00915E85"/>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4EF7"/>
    <w:rsid w:val="00985DB8"/>
    <w:rsid w:val="00986098"/>
    <w:rsid w:val="00986BE0"/>
    <w:rsid w:val="00990D01"/>
    <w:rsid w:val="00990EE2"/>
    <w:rsid w:val="00991275"/>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8EC"/>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3C9"/>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977"/>
    <w:rsid w:val="009E7A4A"/>
    <w:rsid w:val="009F090D"/>
    <w:rsid w:val="009F0C6B"/>
    <w:rsid w:val="009F139F"/>
    <w:rsid w:val="009F190F"/>
    <w:rsid w:val="009F2537"/>
    <w:rsid w:val="009F28C7"/>
    <w:rsid w:val="009F3862"/>
    <w:rsid w:val="009F387A"/>
    <w:rsid w:val="009F3897"/>
    <w:rsid w:val="009F5E66"/>
    <w:rsid w:val="009F5EFD"/>
    <w:rsid w:val="009F5FBA"/>
    <w:rsid w:val="009F6066"/>
    <w:rsid w:val="009F60EB"/>
    <w:rsid w:val="009F6867"/>
    <w:rsid w:val="009F6AA5"/>
    <w:rsid w:val="009F7A8D"/>
    <w:rsid w:val="009F7F58"/>
    <w:rsid w:val="00A00C65"/>
    <w:rsid w:val="00A010A7"/>
    <w:rsid w:val="00A016AF"/>
    <w:rsid w:val="00A029F4"/>
    <w:rsid w:val="00A037E2"/>
    <w:rsid w:val="00A04CD5"/>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488"/>
    <w:rsid w:val="00A20824"/>
    <w:rsid w:val="00A20A17"/>
    <w:rsid w:val="00A20D7A"/>
    <w:rsid w:val="00A215CB"/>
    <w:rsid w:val="00A21D35"/>
    <w:rsid w:val="00A2226B"/>
    <w:rsid w:val="00A2226D"/>
    <w:rsid w:val="00A22750"/>
    <w:rsid w:val="00A228C8"/>
    <w:rsid w:val="00A22B60"/>
    <w:rsid w:val="00A22E78"/>
    <w:rsid w:val="00A237D9"/>
    <w:rsid w:val="00A2384D"/>
    <w:rsid w:val="00A23A5B"/>
    <w:rsid w:val="00A240B5"/>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0F32"/>
    <w:rsid w:val="00A31CDD"/>
    <w:rsid w:val="00A31D90"/>
    <w:rsid w:val="00A32329"/>
    <w:rsid w:val="00A32440"/>
    <w:rsid w:val="00A3273D"/>
    <w:rsid w:val="00A32C09"/>
    <w:rsid w:val="00A32CB4"/>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9D3"/>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DD6"/>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ED4"/>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A01"/>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31"/>
    <w:rsid w:val="00AC2F85"/>
    <w:rsid w:val="00AC3B49"/>
    <w:rsid w:val="00AC3FA1"/>
    <w:rsid w:val="00AC4139"/>
    <w:rsid w:val="00AC4855"/>
    <w:rsid w:val="00AC4F24"/>
    <w:rsid w:val="00AC53F0"/>
    <w:rsid w:val="00AC5D35"/>
    <w:rsid w:val="00AC6A9B"/>
    <w:rsid w:val="00AC6AB8"/>
    <w:rsid w:val="00AC6ED0"/>
    <w:rsid w:val="00AC722A"/>
    <w:rsid w:val="00AC73D4"/>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E75B9"/>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062"/>
    <w:rsid w:val="00B0257E"/>
    <w:rsid w:val="00B02AEE"/>
    <w:rsid w:val="00B03701"/>
    <w:rsid w:val="00B0441A"/>
    <w:rsid w:val="00B04DFB"/>
    <w:rsid w:val="00B05017"/>
    <w:rsid w:val="00B05733"/>
    <w:rsid w:val="00B05998"/>
    <w:rsid w:val="00B05AB9"/>
    <w:rsid w:val="00B05B00"/>
    <w:rsid w:val="00B06077"/>
    <w:rsid w:val="00B0680D"/>
    <w:rsid w:val="00B07187"/>
    <w:rsid w:val="00B072DC"/>
    <w:rsid w:val="00B10A43"/>
    <w:rsid w:val="00B10FB5"/>
    <w:rsid w:val="00B11A35"/>
    <w:rsid w:val="00B12E28"/>
    <w:rsid w:val="00B149D2"/>
    <w:rsid w:val="00B15095"/>
    <w:rsid w:val="00B15554"/>
    <w:rsid w:val="00B15BE8"/>
    <w:rsid w:val="00B15FB4"/>
    <w:rsid w:val="00B16199"/>
    <w:rsid w:val="00B16C3E"/>
    <w:rsid w:val="00B16C4D"/>
    <w:rsid w:val="00B16D88"/>
    <w:rsid w:val="00B16E6E"/>
    <w:rsid w:val="00B1709C"/>
    <w:rsid w:val="00B17A38"/>
    <w:rsid w:val="00B17D0E"/>
    <w:rsid w:val="00B202A1"/>
    <w:rsid w:val="00B20374"/>
    <w:rsid w:val="00B206BF"/>
    <w:rsid w:val="00B20CDC"/>
    <w:rsid w:val="00B21231"/>
    <w:rsid w:val="00B2135B"/>
    <w:rsid w:val="00B213F2"/>
    <w:rsid w:val="00B21785"/>
    <w:rsid w:val="00B21904"/>
    <w:rsid w:val="00B21935"/>
    <w:rsid w:val="00B21AFE"/>
    <w:rsid w:val="00B21D08"/>
    <w:rsid w:val="00B22930"/>
    <w:rsid w:val="00B22A66"/>
    <w:rsid w:val="00B22C00"/>
    <w:rsid w:val="00B230B7"/>
    <w:rsid w:val="00B23416"/>
    <w:rsid w:val="00B23C36"/>
    <w:rsid w:val="00B2433C"/>
    <w:rsid w:val="00B246D4"/>
    <w:rsid w:val="00B263B3"/>
    <w:rsid w:val="00B26540"/>
    <w:rsid w:val="00B269AD"/>
    <w:rsid w:val="00B26D2C"/>
    <w:rsid w:val="00B26F9C"/>
    <w:rsid w:val="00B27393"/>
    <w:rsid w:val="00B307C0"/>
    <w:rsid w:val="00B30C90"/>
    <w:rsid w:val="00B31095"/>
    <w:rsid w:val="00B316A1"/>
    <w:rsid w:val="00B31F1D"/>
    <w:rsid w:val="00B3211B"/>
    <w:rsid w:val="00B34B4D"/>
    <w:rsid w:val="00B34F72"/>
    <w:rsid w:val="00B35B06"/>
    <w:rsid w:val="00B36966"/>
    <w:rsid w:val="00B3776C"/>
    <w:rsid w:val="00B37969"/>
    <w:rsid w:val="00B4010B"/>
    <w:rsid w:val="00B40690"/>
    <w:rsid w:val="00B40FEB"/>
    <w:rsid w:val="00B41D2A"/>
    <w:rsid w:val="00B41DA9"/>
    <w:rsid w:val="00B42034"/>
    <w:rsid w:val="00B4269D"/>
    <w:rsid w:val="00B4280D"/>
    <w:rsid w:val="00B42B0A"/>
    <w:rsid w:val="00B42CEE"/>
    <w:rsid w:val="00B43160"/>
    <w:rsid w:val="00B43659"/>
    <w:rsid w:val="00B438F2"/>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140"/>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2BE1"/>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32E"/>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449"/>
    <w:rsid w:val="00B90BD0"/>
    <w:rsid w:val="00B91320"/>
    <w:rsid w:val="00B91935"/>
    <w:rsid w:val="00B91FE8"/>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C7A19"/>
    <w:rsid w:val="00BD00F0"/>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863"/>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328"/>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5CE"/>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446"/>
    <w:rsid w:val="00C24B0B"/>
    <w:rsid w:val="00C24F9C"/>
    <w:rsid w:val="00C252E0"/>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E0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50B"/>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148"/>
    <w:rsid w:val="00C71541"/>
    <w:rsid w:val="00C71DE9"/>
    <w:rsid w:val="00C725CF"/>
    <w:rsid w:val="00C72CDA"/>
    <w:rsid w:val="00C72E47"/>
    <w:rsid w:val="00C73187"/>
    <w:rsid w:val="00C733B6"/>
    <w:rsid w:val="00C73504"/>
    <w:rsid w:val="00C73770"/>
    <w:rsid w:val="00C737B8"/>
    <w:rsid w:val="00C74005"/>
    <w:rsid w:val="00C74225"/>
    <w:rsid w:val="00C742E1"/>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707"/>
    <w:rsid w:val="00C829D9"/>
    <w:rsid w:val="00C82BE1"/>
    <w:rsid w:val="00C82D8F"/>
    <w:rsid w:val="00C82FED"/>
    <w:rsid w:val="00C833AA"/>
    <w:rsid w:val="00C836BA"/>
    <w:rsid w:val="00C8397E"/>
    <w:rsid w:val="00C84519"/>
    <w:rsid w:val="00C847FA"/>
    <w:rsid w:val="00C84FED"/>
    <w:rsid w:val="00C85631"/>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016"/>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8"/>
    <w:rsid w:val="00CC75B9"/>
    <w:rsid w:val="00CC7B51"/>
    <w:rsid w:val="00CC7CC6"/>
    <w:rsid w:val="00CC7D01"/>
    <w:rsid w:val="00CD0784"/>
    <w:rsid w:val="00CD083E"/>
    <w:rsid w:val="00CD0C5B"/>
    <w:rsid w:val="00CD157B"/>
    <w:rsid w:val="00CD1992"/>
    <w:rsid w:val="00CD1A2F"/>
    <w:rsid w:val="00CD1BB6"/>
    <w:rsid w:val="00CD216B"/>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E90"/>
    <w:rsid w:val="00CF5F17"/>
    <w:rsid w:val="00CF6286"/>
    <w:rsid w:val="00CF62B7"/>
    <w:rsid w:val="00CF6A35"/>
    <w:rsid w:val="00CF6A86"/>
    <w:rsid w:val="00CF7BB2"/>
    <w:rsid w:val="00CF7DA3"/>
    <w:rsid w:val="00D009C0"/>
    <w:rsid w:val="00D00FD6"/>
    <w:rsid w:val="00D01FA6"/>
    <w:rsid w:val="00D0206E"/>
    <w:rsid w:val="00D0210F"/>
    <w:rsid w:val="00D023D4"/>
    <w:rsid w:val="00D02608"/>
    <w:rsid w:val="00D02C69"/>
    <w:rsid w:val="00D02D95"/>
    <w:rsid w:val="00D02F55"/>
    <w:rsid w:val="00D0304D"/>
    <w:rsid w:val="00D03FC6"/>
    <w:rsid w:val="00D04112"/>
    <w:rsid w:val="00D049BD"/>
    <w:rsid w:val="00D04B89"/>
    <w:rsid w:val="00D05169"/>
    <w:rsid w:val="00D0561F"/>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2450"/>
    <w:rsid w:val="00D3295B"/>
    <w:rsid w:val="00D330B9"/>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1B2"/>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3C07"/>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5FBD"/>
    <w:rsid w:val="00D763C9"/>
    <w:rsid w:val="00D76F8D"/>
    <w:rsid w:val="00D77246"/>
    <w:rsid w:val="00D778A4"/>
    <w:rsid w:val="00D800CD"/>
    <w:rsid w:val="00D801A0"/>
    <w:rsid w:val="00D80C7B"/>
    <w:rsid w:val="00D8111B"/>
    <w:rsid w:val="00D811CF"/>
    <w:rsid w:val="00D813D4"/>
    <w:rsid w:val="00D81F03"/>
    <w:rsid w:val="00D8209B"/>
    <w:rsid w:val="00D82B7E"/>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A1D"/>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C7A99"/>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694"/>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86A"/>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950"/>
    <w:rsid w:val="00E56B40"/>
    <w:rsid w:val="00E56CE6"/>
    <w:rsid w:val="00E5717B"/>
    <w:rsid w:val="00E571CA"/>
    <w:rsid w:val="00E578E2"/>
    <w:rsid w:val="00E5799B"/>
    <w:rsid w:val="00E57D21"/>
    <w:rsid w:val="00E60556"/>
    <w:rsid w:val="00E60F93"/>
    <w:rsid w:val="00E61AEC"/>
    <w:rsid w:val="00E61BCF"/>
    <w:rsid w:val="00E62624"/>
    <w:rsid w:val="00E63D14"/>
    <w:rsid w:val="00E64905"/>
    <w:rsid w:val="00E64A11"/>
    <w:rsid w:val="00E64CC9"/>
    <w:rsid w:val="00E64D2A"/>
    <w:rsid w:val="00E64DCE"/>
    <w:rsid w:val="00E654A3"/>
    <w:rsid w:val="00E6557E"/>
    <w:rsid w:val="00E65977"/>
    <w:rsid w:val="00E65D1E"/>
    <w:rsid w:val="00E661E7"/>
    <w:rsid w:val="00E66A4B"/>
    <w:rsid w:val="00E66DDE"/>
    <w:rsid w:val="00E66F30"/>
    <w:rsid w:val="00E670F9"/>
    <w:rsid w:val="00E671AC"/>
    <w:rsid w:val="00E7013C"/>
    <w:rsid w:val="00E704CD"/>
    <w:rsid w:val="00E711FC"/>
    <w:rsid w:val="00E718B5"/>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0C"/>
    <w:rsid w:val="00E76D85"/>
    <w:rsid w:val="00E7705E"/>
    <w:rsid w:val="00E77892"/>
    <w:rsid w:val="00E80B65"/>
    <w:rsid w:val="00E81359"/>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EC5"/>
    <w:rsid w:val="00E92FBE"/>
    <w:rsid w:val="00E933D4"/>
    <w:rsid w:val="00E93454"/>
    <w:rsid w:val="00E93568"/>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A7DB7"/>
    <w:rsid w:val="00EB149F"/>
    <w:rsid w:val="00EB15A2"/>
    <w:rsid w:val="00EB1929"/>
    <w:rsid w:val="00EB1C36"/>
    <w:rsid w:val="00EB1F8D"/>
    <w:rsid w:val="00EB2037"/>
    <w:rsid w:val="00EB2519"/>
    <w:rsid w:val="00EB2B4C"/>
    <w:rsid w:val="00EB2C1D"/>
    <w:rsid w:val="00EB33AE"/>
    <w:rsid w:val="00EB39B5"/>
    <w:rsid w:val="00EB3EF0"/>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942"/>
    <w:rsid w:val="00EE75D4"/>
    <w:rsid w:val="00EE7E53"/>
    <w:rsid w:val="00EF05F4"/>
    <w:rsid w:val="00EF08FD"/>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35C"/>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671"/>
    <w:rsid w:val="00F14B21"/>
    <w:rsid w:val="00F14EA6"/>
    <w:rsid w:val="00F14F09"/>
    <w:rsid w:val="00F15475"/>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5D71"/>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0FB6"/>
    <w:rsid w:val="00F61065"/>
    <w:rsid w:val="00F6107F"/>
    <w:rsid w:val="00F6232A"/>
    <w:rsid w:val="00F625B2"/>
    <w:rsid w:val="00F628EA"/>
    <w:rsid w:val="00F62A6C"/>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581"/>
    <w:rsid w:val="00F76A30"/>
    <w:rsid w:val="00F76DD6"/>
    <w:rsid w:val="00F77AA5"/>
    <w:rsid w:val="00F81099"/>
    <w:rsid w:val="00F81406"/>
    <w:rsid w:val="00F81917"/>
    <w:rsid w:val="00F81B26"/>
    <w:rsid w:val="00F81C49"/>
    <w:rsid w:val="00F81C81"/>
    <w:rsid w:val="00F81D33"/>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67CE"/>
    <w:rsid w:val="00FC7E20"/>
    <w:rsid w:val="00FD0722"/>
    <w:rsid w:val="00FD0BCD"/>
    <w:rsid w:val="00FD1288"/>
    <w:rsid w:val="00FD1F76"/>
    <w:rsid w:val="00FD2666"/>
    <w:rsid w:val="00FD2C3F"/>
    <w:rsid w:val="00FD30A3"/>
    <w:rsid w:val="00FD30C6"/>
    <w:rsid w:val="00FD32C6"/>
    <w:rsid w:val="00FD3706"/>
    <w:rsid w:val="00FD38E2"/>
    <w:rsid w:val="00FD3B80"/>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1E40F"/>
  <w15:docId w15:val="{A28015B8-21E3-4DBE-A407-9262ABFC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F0435C"/>
    <w:pPr>
      <w:keepNext/>
      <w:spacing w:before="360" w:after="240" w:line="230" w:lineRule="atLeast"/>
      <w:outlineLvl w:val="0"/>
    </w:pPr>
    <w:rPr>
      <w:rFonts w:asciiTheme="majorHAnsi" w:eastAsiaTheme="majorEastAsia" w:hAnsiTheme="majorHAnsi" w:cstheme="majorBidi"/>
      <w:b/>
      <w:bCs/>
      <w:color w:val="201547" w:themeColor="text2"/>
      <w:spacing w:val="-4"/>
      <w:sz w:val="40"/>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040509"/>
    <w:pPr>
      <w:keepNext/>
      <w:keepLines/>
      <w:spacing w:before="320"/>
      <w:outlineLvl w:val="2"/>
    </w:pPr>
    <w:rPr>
      <w:rFonts w:asciiTheme="majorHAnsi" w:eastAsiaTheme="majorEastAsia" w:hAnsiTheme="majorHAnsi" w:cstheme="majorBidi"/>
      <w:b/>
      <w:color w:val="201547" w:themeColor="text2"/>
      <w:sz w:val="28"/>
      <w:szCs w:val="26"/>
      <w:lang w:eastAsia="en-GB"/>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F0435C"/>
    <w:rPr>
      <w:rFonts w:asciiTheme="majorHAnsi" w:eastAsiaTheme="majorEastAsia" w:hAnsiTheme="majorHAnsi" w:cstheme="majorBidi"/>
      <w:b/>
      <w:bCs/>
      <w:color w:val="201547" w:themeColor="text2"/>
      <w:spacing w:val="-4"/>
      <w:sz w:val="40"/>
      <w:szCs w:val="40"/>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040509"/>
    <w:rPr>
      <w:rFonts w:asciiTheme="majorHAnsi" w:eastAsiaTheme="majorEastAsia" w:hAnsiTheme="majorHAnsi" w:cstheme="majorBidi"/>
      <w:b/>
      <w:color w:val="201547" w:themeColor="text2"/>
      <w:sz w:val="28"/>
      <w:szCs w:val="26"/>
      <w:lang w:eastAsia="en-GB"/>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F0435C"/>
    <w:pPr>
      <w:pageBreakBefore/>
      <w:framePr w:w="7655" w:h="2722" w:hSpace="5670" w:wrap="around" w:vAnchor="page" w:hAnchor="page" w:x="852" w:y="766"/>
      <w:spacing w:before="0" w:after="0" w:line="240" w:lineRule="auto"/>
    </w:pPr>
    <w:rPr>
      <w:rFonts w:asciiTheme="majorHAnsi" w:hAnsiTheme="majorHAnsi"/>
      <w:b/>
      <w:color w:val="201547" w:themeColor="text2"/>
      <w:sz w:val="40"/>
    </w:rPr>
  </w:style>
  <w:style w:type="character" w:customStyle="1" w:styleId="TitleChar">
    <w:name w:val="Title Char"/>
    <w:basedOn w:val="DefaultParagraphFont"/>
    <w:link w:val="Title"/>
    <w:uiPriority w:val="3"/>
    <w:rsid w:val="00F0435C"/>
    <w:rPr>
      <w:rFonts w:asciiTheme="majorHAnsi" w:hAnsiTheme="majorHAnsi"/>
      <w:b/>
      <w:color w:val="201547" w:themeColor="text2"/>
      <w:sz w:val="40"/>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DEBE0" w:themeFill="accent1" w:themeFillTint="33"/>
    </w:tcPr>
    <w:tblStylePr w:type="firstRow">
      <w:rPr>
        <w:b/>
        <w:bCs/>
      </w:rPr>
      <w:tblPr/>
      <w:tcPr>
        <w:shd w:val="clear" w:color="auto" w:fill="FCD8C1" w:themeFill="accent1" w:themeFillTint="66"/>
      </w:tcPr>
    </w:tblStylePr>
    <w:tblStylePr w:type="lastRow">
      <w:rPr>
        <w:b/>
        <w:bCs/>
        <w:color w:val="232222" w:themeColor="text1"/>
      </w:rPr>
      <w:tblPr/>
      <w:tcPr>
        <w:shd w:val="clear" w:color="auto" w:fill="FCD8C1" w:themeFill="accent1" w:themeFillTint="66"/>
      </w:tcPr>
    </w:tblStylePr>
    <w:tblStylePr w:type="firstCol">
      <w:rPr>
        <w:color w:val="FFFFFF" w:themeColor="background1"/>
      </w:rPr>
      <w:tblPr/>
      <w:tcPr>
        <w:shd w:val="clear" w:color="auto" w:fill="F46A11" w:themeFill="accent1" w:themeFillShade="BF"/>
      </w:tcPr>
    </w:tblStylePr>
    <w:tblStylePr w:type="lastCol">
      <w:rPr>
        <w:color w:val="FFFFFF" w:themeColor="background1"/>
      </w:rPr>
      <w:tblPr/>
      <w:tcPr>
        <w:shd w:val="clear" w:color="auto" w:fill="F46A11" w:themeFill="accent1" w:themeFillShade="BF"/>
      </w:tc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8D8" w:themeFill="accent2" w:themeFillTint="33"/>
    </w:tcPr>
    <w:tblStylePr w:type="firstRow">
      <w:rPr>
        <w:b/>
        <w:bCs/>
      </w:rPr>
      <w:tblPr/>
      <w:tcPr>
        <w:shd w:val="clear" w:color="auto" w:fill="FEF1B2" w:themeFill="accent2" w:themeFillTint="66"/>
      </w:tcPr>
    </w:tblStylePr>
    <w:tblStylePr w:type="lastRow">
      <w:rPr>
        <w:b/>
        <w:bCs/>
        <w:color w:val="232222" w:themeColor="text1"/>
      </w:rPr>
      <w:tblPr/>
      <w:tcPr>
        <w:shd w:val="clear" w:color="auto" w:fill="FEF1B2" w:themeFill="accent2" w:themeFillTint="66"/>
      </w:tcPr>
    </w:tblStylePr>
    <w:tblStylePr w:type="firstCol">
      <w:rPr>
        <w:color w:val="FFFFFF" w:themeColor="background1"/>
      </w:rPr>
      <w:tblPr/>
      <w:tcPr>
        <w:shd w:val="clear" w:color="auto" w:fill="EDC401" w:themeFill="accent2" w:themeFillShade="BF"/>
      </w:tcPr>
    </w:tblStylePr>
    <w:tblStylePr w:type="lastCol">
      <w:rPr>
        <w:color w:val="FFFFFF" w:themeColor="background1"/>
      </w:rPr>
      <w:tblPr/>
      <w:tcPr>
        <w:shd w:val="clear" w:color="auto" w:fill="EDC401" w:themeFill="accent2" w:themeFillShade="BF"/>
      </w:tc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FCDFD2" w:themeFill="accent3" w:themeFillTint="33"/>
    </w:tcPr>
    <w:tblStylePr w:type="firstRow">
      <w:rPr>
        <w:b/>
        <w:bCs/>
      </w:rPr>
      <w:tblPr/>
      <w:tcPr>
        <w:shd w:val="clear" w:color="auto" w:fill="F9C0A6" w:themeFill="accent3" w:themeFillTint="66"/>
      </w:tcPr>
    </w:tblStylePr>
    <w:tblStylePr w:type="lastRow">
      <w:rPr>
        <w:b/>
        <w:bCs/>
        <w:color w:val="232222" w:themeColor="text1"/>
      </w:rPr>
      <w:tblPr/>
      <w:tcPr>
        <w:shd w:val="clear" w:color="auto" w:fill="F9C0A6" w:themeFill="accent3" w:themeFillTint="66"/>
      </w:tcPr>
    </w:tblStylePr>
    <w:tblStylePr w:type="firstCol">
      <w:rPr>
        <w:color w:val="FFFFFF" w:themeColor="background1"/>
      </w:rPr>
      <w:tblPr/>
      <w:tcPr>
        <w:shd w:val="clear" w:color="auto" w:fill="C3440B" w:themeFill="accent3" w:themeFillShade="BF"/>
      </w:tcPr>
    </w:tblStylePr>
    <w:tblStylePr w:type="lastCol">
      <w:rPr>
        <w:color w:val="FFFFFF" w:themeColor="background1"/>
      </w:rPr>
      <w:tblPr/>
      <w:tcPr>
        <w:shd w:val="clear" w:color="auto" w:fill="C3440B" w:themeFill="accent3" w:themeFillShade="BF"/>
      </w:tc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C7EBFC" w:themeFill="accent5" w:themeFillTint="33"/>
    </w:tcPr>
    <w:tblStylePr w:type="firstRow">
      <w:rPr>
        <w:b/>
        <w:bCs/>
      </w:rPr>
      <w:tblPr/>
      <w:tcPr>
        <w:shd w:val="clear" w:color="auto" w:fill="8FD7F9" w:themeFill="accent5" w:themeFillTint="66"/>
      </w:tcPr>
    </w:tblStylePr>
    <w:tblStylePr w:type="lastRow">
      <w:rPr>
        <w:b/>
        <w:bCs/>
        <w:color w:val="232222" w:themeColor="text1"/>
      </w:rPr>
      <w:tblPr/>
      <w:tcPr>
        <w:shd w:val="clear" w:color="auto" w:fill="8FD7F9" w:themeFill="accent5" w:themeFillTint="66"/>
      </w:tcPr>
    </w:tblStylePr>
    <w:tblStylePr w:type="firstCol">
      <w:rPr>
        <w:color w:val="FFFFFF" w:themeColor="background1"/>
      </w:rPr>
      <w:tblPr/>
      <w:tcPr>
        <w:shd w:val="clear" w:color="auto" w:fill="076B9B" w:themeFill="accent5" w:themeFillShade="BF"/>
      </w:tcPr>
    </w:tblStylePr>
    <w:tblStylePr w:type="lastCol">
      <w:rPr>
        <w:color w:val="FFFFFF" w:themeColor="background1"/>
      </w:rPr>
      <w:tblPr/>
      <w:tcPr>
        <w:shd w:val="clear" w:color="auto" w:fill="076B9B" w:themeFill="accent5" w:themeFillShade="BF"/>
      </w:tc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C0F9F9" w:themeFill="accent6" w:themeFillTint="33"/>
    </w:tcPr>
    <w:tblStylePr w:type="firstRow">
      <w:rPr>
        <w:b/>
        <w:bCs/>
      </w:rPr>
      <w:tblPr/>
      <w:tcPr>
        <w:shd w:val="clear" w:color="auto" w:fill="82F4F3" w:themeFill="accent6" w:themeFillTint="66"/>
      </w:tcPr>
    </w:tblStylePr>
    <w:tblStylePr w:type="lastRow">
      <w:rPr>
        <w:b/>
        <w:bCs/>
        <w:color w:val="232222" w:themeColor="text1"/>
      </w:rPr>
      <w:tblPr/>
      <w:tcPr>
        <w:shd w:val="clear" w:color="auto" w:fill="82F4F3" w:themeFill="accent6" w:themeFillTint="66"/>
      </w:tcPr>
    </w:tblStylePr>
    <w:tblStylePr w:type="firstCol">
      <w:rPr>
        <w:color w:val="FFFFFF" w:themeColor="background1"/>
      </w:rPr>
      <w:tblPr/>
      <w:tcPr>
        <w:shd w:val="clear" w:color="auto" w:fill="0A7675" w:themeFill="accent6" w:themeFillShade="BF"/>
      </w:tcPr>
    </w:tblStylePr>
    <w:tblStylePr w:type="lastCol">
      <w:rPr>
        <w:color w:val="FFFFFF" w:themeColor="background1"/>
      </w:rPr>
      <w:tblPr/>
      <w:tcPr>
        <w:shd w:val="clear" w:color="auto" w:fill="0A7675" w:themeFill="accent6" w:themeFillShade="BF"/>
      </w:tc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EF5EF" w:themeFill="accen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D8" w:themeFill="accent1" w:themeFillTint="3F"/>
      </w:tcPr>
    </w:tblStylePr>
    <w:tblStylePr w:type="band1Horz">
      <w:tblPr/>
      <w:tcPr>
        <w:shd w:val="clear" w:color="auto" w:fill="FDEBE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BEC" w:themeFill="accent2"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6CF" w:themeFill="accent2" w:themeFillTint="3F"/>
      </w:tcPr>
    </w:tblStylePr>
    <w:tblStylePr w:type="band1Horz">
      <w:tblPr/>
      <w:tcPr>
        <w:shd w:val="clear" w:color="auto" w:fill="FEF8D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DEFE9"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3" w:themeFillTint="3F"/>
      </w:tcPr>
    </w:tblStylePr>
    <w:tblStylePr w:type="band1Horz">
      <w:tblPr/>
      <w:tcPr>
        <w:shd w:val="clear" w:color="auto" w:fill="FCDFD2"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D0490C" w:themeFill="accent3" w:themeFillShade="CC"/>
      </w:tcPr>
    </w:tblStylePr>
    <w:tblStylePr w:type="lastRow">
      <w:rPr>
        <w:b/>
        <w:bCs/>
        <w:color w:val="D0490C"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3F5FD" w:themeFill="accent5" w:themeFillTint="19"/>
    </w:tcPr>
    <w:tblStylePr w:type="firstRow">
      <w:rPr>
        <w:b/>
        <w:bCs/>
        <w:color w:val="FFFFFF" w:themeColor="background1"/>
      </w:rPr>
      <w:tblPr/>
      <w:tcPr>
        <w:tcBorders>
          <w:bottom w:val="single" w:sz="12" w:space="0" w:color="FFFFFF" w:themeColor="background1"/>
        </w:tcBorders>
        <w:shd w:val="clear" w:color="auto" w:fill="0B7E7D" w:themeFill="accent6" w:themeFillShade="CC"/>
      </w:tcPr>
    </w:tblStylePr>
    <w:tblStylePr w:type="lastRow">
      <w:rPr>
        <w:b/>
        <w:bCs/>
        <w:color w:val="0B7E7D"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6FB" w:themeFill="accent5" w:themeFillTint="3F"/>
      </w:tcPr>
    </w:tblStylePr>
    <w:tblStylePr w:type="band1Horz">
      <w:tblPr/>
      <w:tcPr>
        <w:shd w:val="clear" w:color="auto" w:fill="C7EB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E0FCFC" w:themeFill="accent6" w:themeFillTint="19"/>
    </w:tcPr>
    <w:tblStylePr w:type="firstRow">
      <w:rPr>
        <w:b/>
        <w:bCs/>
        <w:color w:val="FFFFFF" w:themeColor="background1"/>
      </w:rPr>
      <w:tblPr/>
      <w:tcPr>
        <w:tcBorders>
          <w:bottom w:val="single" w:sz="12" w:space="0" w:color="FFFFFF" w:themeColor="background1"/>
        </w:tcBorders>
        <w:shd w:val="clear" w:color="auto" w:fill="0873A6" w:themeFill="accent5" w:themeFillShade="CC"/>
      </w:tcPr>
    </w:tblStylePr>
    <w:tblStylePr w:type="lastRow">
      <w:rPr>
        <w:b/>
        <w:bCs/>
        <w:color w:val="0873A6"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8F7" w:themeFill="accent6" w:themeFillTint="3F"/>
      </w:tcPr>
    </w:tblStylePr>
    <w:tblStylePr w:type="band1Horz">
      <w:tblPr/>
      <w:tcPr>
        <w:shd w:val="clear" w:color="auto" w:fill="C0F9F9"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EDE41"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EDE41" w:themeColor="accent2"/>
        <w:left w:val="single" w:sz="4" w:space="0" w:color="F89F65" w:themeColor="accent1"/>
        <w:bottom w:val="single" w:sz="4" w:space="0" w:color="F89F65" w:themeColor="accent1"/>
        <w:right w:val="single" w:sz="4" w:space="0" w:color="F89F65" w:themeColor="accent1"/>
        <w:insideH w:val="single" w:sz="4" w:space="0" w:color="FFFFFF" w:themeColor="background1"/>
        <w:insideV w:val="single" w:sz="4" w:space="0" w:color="FFFFFF" w:themeColor="background1"/>
      </w:tblBorders>
    </w:tblPr>
    <w:tcPr>
      <w:shd w:val="clear" w:color="auto" w:fill="FEF5EF" w:themeFill="accen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5409" w:themeFill="accent1" w:themeFillShade="99"/>
      </w:tcPr>
    </w:tblStylePr>
    <w:tblStylePr w:type="firstCol">
      <w:rPr>
        <w:color w:val="FFFFFF" w:themeColor="background1"/>
      </w:rPr>
      <w:tblPr/>
      <w:tcPr>
        <w:tcBorders>
          <w:top w:val="nil"/>
          <w:left w:val="nil"/>
          <w:bottom w:val="nil"/>
          <w:right w:val="nil"/>
          <w:insideH w:val="single" w:sz="4" w:space="0" w:color="C85409" w:themeColor="accent1" w:themeShade="99"/>
          <w:insideV w:val="nil"/>
        </w:tcBorders>
        <w:shd w:val="clear" w:color="auto" w:fill="C854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85409" w:themeFill="accent1" w:themeFillShade="99"/>
      </w:tcPr>
    </w:tblStylePr>
    <w:tblStylePr w:type="band1Vert">
      <w:tblPr/>
      <w:tcPr>
        <w:shd w:val="clear" w:color="auto" w:fill="FCD8C1" w:themeFill="accent1" w:themeFillTint="66"/>
      </w:tcPr>
    </w:tblStylePr>
    <w:tblStylePr w:type="band1Horz">
      <w:tblPr/>
      <w:tcPr>
        <w:shd w:val="clear" w:color="auto" w:fill="FBCEB2"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EDE41" w:themeColor="accent2"/>
        <w:left w:val="single" w:sz="4" w:space="0" w:color="FEDE41" w:themeColor="accent2"/>
        <w:bottom w:val="single" w:sz="4" w:space="0" w:color="FEDE41" w:themeColor="accent2"/>
        <w:right w:val="single" w:sz="4" w:space="0" w:color="FEDE41" w:themeColor="accent2"/>
        <w:insideH w:val="single" w:sz="4" w:space="0" w:color="FFFFFF" w:themeColor="background1"/>
        <w:insideV w:val="single" w:sz="4" w:space="0" w:color="FFFFFF" w:themeColor="background1"/>
      </w:tblBorders>
    </w:tblPr>
    <w:tcPr>
      <w:shd w:val="clear" w:color="auto" w:fill="FFFBEC" w:themeFill="accent2"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9D01" w:themeFill="accent2" w:themeFillShade="99"/>
      </w:tcPr>
    </w:tblStylePr>
    <w:tblStylePr w:type="firstCol">
      <w:rPr>
        <w:color w:val="FFFFFF" w:themeColor="background1"/>
      </w:rPr>
      <w:tblPr/>
      <w:tcPr>
        <w:tcBorders>
          <w:top w:val="nil"/>
          <w:left w:val="nil"/>
          <w:bottom w:val="nil"/>
          <w:right w:val="nil"/>
          <w:insideH w:val="single" w:sz="4" w:space="0" w:color="BE9D01" w:themeColor="accent2" w:themeShade="99"/>
          <w:insideV w:val="nil"/>
        </w:tcBorders>
        <w:shd w:val="clear" w:color="auto" w:fill="BE9D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9D01" w:themeFill="accent2" w:themeFillShade="99"/>
      </w:tcPr>
    </w:tblStylePr>
    <w:tblStylePr w:type="band1Vert">
      <w:tblPr/>
      <w:tcPr>
        <w:shd w:val="clear" w:color="auto" w:fill="FEF1B2" w:themeFill="accent2" w:themeFillTint="66"/>
      </w:tcPr>
    </w:tblStylePr>
    <w:tblStylePr w:type="band1Horz">
      <w:tblPr/>
      <w:tcPr>
        <w:shd w:val="clear" w:color="auto" w:fill="FEEEA0"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F26322" w:themeColor="accent3"/>
        <w:bottom w:val="single" w:sz="4" w:space="0" w:color="F26322" w:themeColor="accent3"/>
        <w:right w:val="single" w:sz="4" w:space="0" w:color="F26322" w:themeColor="accent3"/>
        <w:insideH w:val="single" w:sz="4" w:space="0" w:color="FFFFFF" w:themeColor="background1"/>
        <w:insideV w:val="single" w:sz="4" w:space="0" w:color="FFFFFF" w:themeColor="background1"/>
      </w:tblBorders>
    </w:tblPr>
    <w:tcPr>
      <w:shd w:val="clear" w:color="auto" w:fill="FDEFE9"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609" w:themeFill="accent3" w:themeFillShade="99"/>
      </w:tcPr>
    </w:tblStylePr>
    <w:tblStylePr w:type="firstCol">
      <w:rPr>
        <w:color w:val="FFFFFF" w:themeColor="background1"/>
      </w:rPr>
      <w:tblPr/>
      <w:tcPr>
        <w:tcBorders>
          <w:top w:val="nil"/>
          <w:left w:val="nil"/>
          <w:bottom w:val="nil"/>
          <w:right w:val="nil"/>
          <w:insideH w:val="single" w:sz="4" w:space="0" w:color="9C3609" w:themeColor="accent3" w:themeShade="99"/>
          <w:insideV w:val="nil"/>
        </w:tcBorders>
        <w:shd w:val="clear" w:color="auto" w:fill="9C360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C3609" w:themeFill="accent3" w:themeFillShade="99"/>
      </w:tcPr>
    </w:tblStylePr>
    <w:tblStylePr w:type="band1Vert">
      <w:tblPr/>
      <w:tcPr>
        <w:shd w:val="clear" w:color="auto" w:fill="F9C0A6" w:themeFill="accent3" w:themeFillTint="66"/>
      </w:tcPr>
    </w:tblStylePr>
    <w:tblStylePr w:type="band1Horz">
      <w:tblPr/>
      <w:tcPr>
        <w:shd w:val="clear" w:color="auto" w:fill="F8B090"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F26322"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0E9E9D" w:themeColor="accent6"/>
        <w:left w:val="single" w:sz="4" w:space="0" w:color="0A91D0" w:themeColor="accent5"/>
        <w:bottom w:val="single" w:sz="4" w:space="0" w:color="0A91D0" w:themeColor="accent5"/>
        <w:right w:val="single" w:sz="4" w:space="0" w:color="0A91D0" w:themeColor="accent5"/>
        <w:insideH w:val="single" w:sz="4" w:space="0" w:color="FFFFFF" w:themeColor="background1"/>
        <w:insideV w:val="single" w:sz="4" w:space="0" w:color="FFFFFF" w:themeColor="background1"/>
      </w:tblBorders>
    </w:tblPr>
    <w:tcPr>
      <w:shd w:val="clear" w:color="auto" w:fill="E3F5FD" w:themeFill="accent5" w:themeFillTint="19"/>
    </w:tcPr>
    <w:tblStylePr w:type="firstRow">
      <w:rPr>
        <w:b/>
        <w:bCs/>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567C" w:themeFill="accent5" w:themeFillShade="99"/>
      </w:tcPr>
    </w:tblStylePr>
    <w:tblStylePr w:type="firstCol">
      <w:rPr>
        <w:color w:val="FFFFFF" w:themeColor="background1"/>
      </w:rPr>
      <w:tblPr/>
      <w:tcPr>
        <w:tcBorders>
          <w:top w:val="nil"/>
          <w:left w:val="nil"/>
          <w:bottom w:val="nil"/>
          <w:right w:val="nil"/>
          <w:insideH w:val="single" w:sz="4" w:space="0" w:color="06567C" w:themeColor="accent5" w:themeShade="99"/>
          <w:insideV w:val="nil"/>
        </w:tcBorders>
        <w:shd w:val="clear" w:color="auto" w:fill="0656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6567C" w:themeFill="accent5" w:themeFillShade="99"/>
      </w:tcPr>
    </w:tblStylePr>
    <w:tblStylePr w:type="band1Vert">
      <w:tblPr/>
      <w:tcPr>
        <w:shd w:val="clear" w:color="auto" w:fill="8FD7F9" w:themeFill="accent5" w:themeFillTint="66"/>
      </w:tcPr>
    </w:tblStylePr>
    <w:tblStylePr w:type="band1Horz">
      <w:tblPr/>
      <w:tcPr>
        <w:shd w:val="clear" w:color="auto" w:fill="74C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0A91D0" w:themeColor="accent5"/>
        <w:left w:val="single" w:sz="4" w:space="0" w:color="0E9E9D" w:themeColor="accent6"/>
        <w:bottom w:val="single" w:sz="4" w:space="0" w:color="0E9E9D" w:themeColor="accent6"/>
        <w:right w:val="single" w:sz="4" w:space="0" w:color="0E9E9D" w:themeColor="accent6"/>
        <w:insideH w:val="single" w:sz="4" w:space="0" w:color="FFFFFF" w:themeColor="background1"/>
        <w:insideV w:val="single" w:sz="4" w:space="0" w:color="FFFFFF" w:themeColor="background1"/>
      </w:tblBorders>
    </w:tblPr>
    <w:tcPr>
      <w:shd w:val="clear" w:color="auto" w:fill="E0FCFC" w:themeFill="accent6" w:themeFillTint="19"/>
    </w:tcPr>
    <w:tblStylePr w:type="firstRow">
      <w:rPr>
        <w:b/>
        <w:bCs/>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E5D" w:themeFill="accent6" w:themeFillShade="99"/>
      </w:tcPr>
    </w:tblStylePr>
    <w:tblStylePr w:type="firstCol">
      <w:rPr>
        <w:color w:val="FFFFFF" w:themeColor="background1"/>
      </w:rPr>
      <w:tblPr/>
      <w:tcPr>
        <w:tcBorders>
          <w:top w:val="nil"/>
          <w:left w:val="nil"/>
          <w:bottom w:val="nil"/>
          <w:right w:val="nil"/>
          <w:insideH w:val="single" w:sz="4" w:space="0" w:color="085E5D" w:themeColor="accent6" w:themeShade="99"/>
          <w:insideV w:val="nil"/>
        </w:tcBorders>
        <w:shd w:val="clear" w:color="auto" w:fill="085E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85E5D" w:themeFill="accent6" w:themeFillShade="99"/>
      </w:tcPr>
    </w:tblStylePr>
    <w:tblStylePr w:type="band1Vert">
      <w:tblPr/>
      <w:tcPr>
        <w:shd w:val="clear" w:color="auto" w:fill="82F4F3" w:themeFill="accent6" w:themeFillTint="66"/>
      </w:tcPr>
    </w:tblStylePr>
    <w:tblStylePr w:type="band1Horz">
      <w:tblPr/>
      <w:tcPr>
        <w:shd w:val="clear" w:color="auto" w:fill="64F1F0"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89F6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A645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F46A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F46A11" w:themeFill="accent1" w:themeFillShade="BF"/>
      </w:tcPr>
    </w:tblStylePr>
    <w:tblStylePr w:type="band1Vert">
      <w:tblPr/>
      <w:tcPr>
        <w:tcBorders>
          <w:top w:val="nil"/>
          <w:left w:val="nil"/>
          <w:bottom w:val="nil"/>
          <w:right w:val="nil"/>
          <w:insideH w:val="nil"/>
          <w:insideV w:val="nil"/>
        </w:tcBorders>
        <w:shd w:val="clear" w:color="auto" w:fill="F46A11" w:themeFill="accent1" w:themeFillShade="BF"/>
      </w:tcPr>
    </w:tblStylePr>
    <w:tblStylePr w:type="band1Horz">
      <w:tblPr/>
      <w:tcPr>
        <w:tcBorders>
          <w:top w:val="nil"/>
          <w:left w:val="nil"/>
          <w:bottom w:val="nil"/>
          <w:right w:val="nil"/>
          <w:insideH w:val="nil"/>
          <w:insideV w:val="nil"/>
        </w:tcBorders>
        <w:shd w:val="clear" w:color="auto" w:fill="F46A1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EDE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8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DC4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DC401" w:themeFill="accent2" w:themeFillShade="BF"/>
      </w:tcPr>
    </w:tblStylePr>
    <w:tblStylePr w:type="band1Vert">
      <w:tblPr/>
      <w:tcPr>
        <w:tcBorders>
          <w:top w:val="nil"/>
          <w:left w:val="nil"/>
          <w:bottom w:val="nil"/>
          <w:right w:val="nil"/>
          <w:insideH w:val="nil"/>
          <w:insideV w:val="nil"/>
        </w:tcBorders>
        <w:shd w:val="clear" w:color="auto" w:fill="EDC401" w:themeFill="accent2" w:themeFillShade="BF"/>
      </w:tcPr>
    </w:tblStylePr>
    <w:tblStylePr w:type="band1Horz">
      <w:tblPr/>
      <w:tcPr>
        <w:tcBorders>
          <w:top w:val="nil"/>
          <w:left w:val="nil"/>
          <w:bottom w:val="nil"/>
          <w:right w:val="nil"/>
          <w:insideH w:val="nil"/>
          <w:insideV w:val="nil"/>
        </w:tcBorders>
        <w:shd w:val="clear" w:color="auto" w:fill="EDC401"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F263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12D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3440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3440B" w:themeFill="accent3" w:themeFillShade="BF"/>
      </w:tcPr>
    </w:tblStylePr>
    <w:tblStylePr w:type="band1Vert">
      <w:tblPr/>
      <w:tcPr>
        <w:tcBorders>
          <w:top w:val="nil"/>
          <w:left w:val="nil"/>
          <w:bottom w:val="nil"/>
          <w:right w:val="nil"/>
          <w:insideH w:val="nil"/>
          <w:insideV w:val="nil"/>
        </w:tcBorders>
        <w:shd w:val="clear" w:color="auto" w:fill="C3440B" w:themeFill="accent3" w:themeFillShade="BF"/>
      </w:tcPr>
    </w:tblStylePr>
    <w:tblStylePr w:type="band1Horz">
      <w:tblPr/>
      <w:tcPr>
        <w:tcBorders>
          <w:top w:val="nil"/>
          <w:left w:val="nil"/>
          <w:bottom w:val="nil"/>
          <w:right w:val="nil"/>
          <w:insideH w:val="nil"/>
          <w:insideV w:val="nil"/>
        </w:tcBorders>
        <w:shd w:val="clear" w:color="auto" w:fill="C3440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0A91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547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76B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76B9B" w:themeFill="accent5" w:themeFillShade="BF"/>
      </w:tcPr>
    </w:tblStylePr>
    <w:tblStylePr w:type="band1Vert">
      <w:tblPr/>
      <w:tcPr>
        <w:tcBorders>
          <w:top w:val="nil"/>
          <w:left w:val="nil"/>
          <w:bottom w:val="nil"/>
          <w:right w:val="nil"/>
          <w:insideH w:val="nil"/>
          <w:insideV w:val="nil"/>
        </w:tcBorders>
        <w:shd w:val="clear" w:color="auto" w:fill="076B9B" w:themeFill="accent5" w:themeFillShade="BF"/>
      </w:tcPr>
    </w:tblStylePr>
    <w:tblStylePr w:type="band1Horz">
      <w:tblPr/>
      <w:tcPr>
        <w:tcBorders>
          <w:top w:val="nil"/>
          <w:left w:val="nil"/>
          <w:bottom w:val="nil"/>
          <w:right w:val="nil"/>
          <w:insideH w:val="nil"/>
          <w:insideV w:val="nil"/>
        </w:tcBorders>
        <w:shd w:val="clear" w:color="auto" w:fill="076B9B"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0E9E9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74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A76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A7675" w:themeFill="accent6" w:themeFillShade="BF"/>
      </w:tcPr>
    </w:tblStylePr>
    <w:tblStylePr w:type="band1Vert">
      <w:tblPr/>
      <w:tcPr>
        <w:tcBorders>
          <w:top w:val="nil"/>
          <w:left w:val="nil"/>
          <w:bottom w:val="nil"/>
          <w:right w:val="nil"/>
          <w:insideH w:val="nil"/>
          <w:insideV w:val="nil"/>
        </w:tcBorders>
        <w:shd w:val="clear" w:color="auto" w:fill="0A7675" w:themeFill="accent6" w:themeFillShade="BF"/>
      </w:tcPr>
    </w:tblStylePr>
    <w:tblStylePr w:type="band1Horz">
      <w:tblPr/>
      <w:tcPr>
        <w:tcBorders>
          <w:top w:val="nil"/>
          <w:left w:val="nil"/>
          <w:bottom w:val="nil"/>
          <w:right w:val="nil"/>
          <w:insideH w:val="nil"/>
          <w:insideV w:val="nil"/>
        </w:tcBorders>
        <w:shd w:val="clear" w:color="auto" w:fill="0A767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CD8C1" w:themeColor="accent1" w:themeTint="66"/>
        <w:left w:val="single" w:sz="4" w:space="0" w:color="FCD8C1" w:themeColor="accent1" w:themeTint="66"/>
        <w:bottom w:val="single" w:sz="4" w:space="0" w:color="FCD8C1" w:themeColor="accent1" w:themeTint="66"/>
        <w:right w:val="single" w:sz="4" w:space="0" w:color="FCD8C1" w:themeColor="accent1" w:themeTint="66"/>
        <w:insideH w:val="single" w:sz="4" w:space="0" w:color="FCD8C1" w:themeColor="accent1" w:themeTint="66"/>
        <w:insideV w:val="single" w:sz="4" w:space="0" w:color="FCD8C1" w:themeColor="accent1" w:themeTint="66"/>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2" w:space="0" w:color="FAC5A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F1B2" w:themeColor="accent2" w:themeTint="66"/>
        <w:left w:val="single" w:sz="4" w:space="0" w:color="FEF1B2" w:themeColor="accent2" w:themeTint="66"/>
        <w:bottom w:val="single" w:sz="4" w:space="0" w:color="FEF1B2" w:themeColor="accent2" w:themeTint="66"/>
        <w:right w:val="single" w:sz="4" w:space="0" w:color="FEF1B2" w:themeColor="accent2" w:themeTint="66"/>
        <w:insideH w:val="single" w:sz="4" w:space="0" w:color="FEF1B2" w:themeColor="accent2" w:themeTint="66"/>
        <w:insideV w:val="single" w:sz="4" w:space="0" w:color="FEF1B2" w:themeColor="accent2" w:themeTint="66"/>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2" w:space="0" w:color="FEEA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F9C0A6" w:themeColor="accent3" w:themeTint="66"/>
        <w:left w:val="single" w:sz="4" w:space="0" w:color="F9C0A6" w:themeColor="accent3" w:themeTint="66"/>
        <w:bottom w:val="single" w:sz="4" w:space="0" w:color="F9C0A6" w:themeColor="accent3" w:themeTint="66"/>
        <w:right w:val="single" w:sz="4" w:space="0" w:color="F9C0A6" w:themeColor="accent3" w:themeTint="66"/>
        <w:insideH w:val="single" w:sz="4" w:space="0" w:color="F9C0A6" w:themeColor="accent3" w:themeTint="66"/>
        <w:insideV w:val="single" w:sz="4" w:space="0" w:color="F9C0A6" w:themeColor="accent3" w:themeTint="66"/>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2" w:space="0" w:color="F7A0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8FD7F9" w:themeColor="accent5" w:themeTint="66"/>
        <w:left w:val="single" w:sz="4" w:space="0" w:color="8FD7F9" w:themeColor="accent5" w:themeTint="66"/>
        <w:bottom w:val="single" w:sz="4" w:space="0" w:color="8FD7F9" w:themeColor="accent5" w:themeTint="66"/>
        <w:right w:val="single" w:sz="4" w:space="0" w:color="8FD7F9" w:themeColor="accent5" w:themeTint="66"/>
        <w:insideH w:val="single" w:sz="4" w:space="0" w:color="8FD7F9" w:themeColor="accent5" w:themeTint="66"/>
        <w:insideV w:val="single" w:sz="4" w:space="0" w:color="8FD7F9" w:themeColor="accent5" w:themeTint="66"/>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2" w:space="0" w:color="57C3F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82F4F3" w:themeColor="accent6" w:themeTint="66"/>
        <w:left w:val="single" w:sz="4" w:space="0" w:color="82F4F3" w:themeColor="accent6" w:themeTint="66"/>
        <w:bottom w:val="single" w:sz="4" w:space="0" w:color="82F4F3" w:themeColor="accent6" w:themeTint="66"/>
        <w:right w:val="single" w:sz="4" w:space="0" w:color="82F4F3" w:themeColor="accent6" w:themeTint="66"/>
        <w:insideH w:val="single" w:sz="4" w:space="0" w:color="82F4F3" w:themeColor="accent6" w:themeTint="66"/>
        <w:insideV w:val="single" w:sz="4" w:space="0" w:color="82F4F3" w:themeColor="accent6" w:themeTint="66"/>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2" w:space="0" w:color="44EE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AC5A2" w:themeColor="accent1" w:themeTint="99"/>
        <w:bottom w:val="single" w:sz="2" w:space="0" w:color="FAC5A2" w:themeColor="accent1" w:themeTint="99"/>
        <w:insideH w:val="single" w:sz="2" w:space="0" w:color="FAC5A2" w:themeColor="accent1" w:themeTint="99"/>
        <w:insideV w:val="single" w:sz="2" w:space="0" w:color="FAC5A2" w:themeColor="accent1" w:themeTint="99"/>
      </w:tblBorders>
    </w:tblPr>
    <w:tblStylePr w:type="firstRow">
      <w:rPr>
        <w:b/>
        <w:bCs/>
      </w:rPr>
      <w:tblPr/>
      <w:tcPr>
        <w:tcBorders>
          <w:top w:val="nil"/>
          <w:bottom w:val="single" w:sz="12" w:space="0" w:color="FAC5A2" w:themeColor="accent1" w:themeTint="99"/>
          <w:insideH w:val="nil"/>
          <w:insideV w:val="nil"/>
        </w:tcBorders>
        <w:shd w:val="clear" w:color="auto" w:fill="FFFFFF" w:themeFill="background1"/>
      </w:tcPr>
    </w:tblStylePr>
    <w:tblStylePr w:type="lastRow">
      <w:rPr>
        <w:b/>
        <w:bCs/>
      </w:rPr>
      <w:tblPr/>
      <w:tcPr>
        <w:tcBorders>
          <w:top w:val="double" w:sz="2" w:space="0" w:color="FAC5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EEA8C" w:themeColor="accent2" w:themeTint="99"/>
        <w:bottom w:val="single" w:sz="2" w:space="0" w:color="FEEA8C" w:themeColor="accent2" w:themeTint="99"/>
        <w:insideH w:val="single" w:sz="2" w:space="0" w:color="FEEA8C" w:themeColor="accent2" w:themeTint="99"/>
        <w:insideV w:val="single" w:sz="2" w:space="0" w:color="FEEA8C" w:themeColor="accent2" w:themeTint="99"/>
      </w:tblBorders>
    </w:tblPr>
    <w:tblStylePr w:type="firstRow">
      <w:rPr>
        <w:b/>
        <w:bCs/>
      </w:rPr>
      <w:tblPr/>
      <w:tcPr>
        <w:tcBorders>
          <w:top w:val="nil"/>
          <w:bottom w:val="single" w:sz="12" w:space="0" w:color="FEEA8C" w:themeColor="accent2" w:themeTint="99"/>
          <w:insideH w:val="nil"/>
          <w:insideV w:val="nil"/>
        </w:tcBorders>
        <w:shd w:val="clear" w:color="auto" w:fill="FFFFFF" w:themeFill="background1"/>
      </w:tcPr>
    </w:tblStylePr>
    <w:tblStylePr w:type="lastRow">
      <w:rPr>
        <w:b/>
        <w:bCs/>
      </w:rPr>
      <w:tblPr/>
      <w:tcPr>
        <w:tcBorders>
          <w:top w:val="double" w:sz="2" w:space="0" w:color="FEEA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F7A07A" w:themeColor="accent3" w:themeTint="99"/>
        <w:bottom w:val="single" w:sz="2" w:space="0" w:color="F7A07A" w:themeColor="accent3" w:themeTint="99"/>
        <w:insideH w:val="single" w:sz="2" w:space="0" w:color="F7A07A" w:themeColor="accent3" w:themeTint="99"/>
        <w:insideV w:val="single" w:sz="2" w:space="0" w:color="F7A07A" w:themeColor="accent3" w:themeTint="99"/>
      </w:tblBorders>
    </w:tblPr>
    <w:tblStylePr w:type="firstRow">
      <w:rPr>
        <w:b/>
        <w:bCs/>
      </w:rPr>
      <w:tblPr/>
      <w:tcPr>
        <w:tcBorders>
          <w:top w:val="nil"/>
          <w:bottom w:val="single" w:sz="12" w:space="0" w:color="F7A07A" w:themeColor="accent3" w:themeTint="99"/>
          <w:insideH w:val="nil"/>
          <w:insideV w:val="nil"/>
        </w:tcBorders>
        <w:shd w:val="clear" w:color="auto" w:fill="FFFFFF" w:themeFill="background1"/>
      </w:tcPr>
    </w:tblStylePr>
    <w:tblStylePr w:type="lastRow">
      <w:rPr>
        <w:b/>
        <w:bCs/>
      </w:rPr>
      <w:tblPr/>
      <w:tcPr>
        <w:tcBorders>
          <w:top w:val="double" w:sz="2" w:space="0" w:color="F7A0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57C3F7" w:themeColor="accent5" w:themeTint="99"/>
        <w:bottom w:val="single" w:sz="2" w:space="0" w:color="57C3F7" w:themeColor="accent5" w:themeTint="99"/>
        <w:insideH w:val="single" w:sz="2" w:space="0" w:color="57C3F7" w:themeColor="accent5" w:themeTint="99"/>
        <w:insideV w:val="single" w:sz="2" w:space="0" w:color="57C3F7" w:themeColor="accent5" w:themeTint="99"/>
      </w:tblBorders>
    </w:tblPr>
    <w:tblStylePr w:type="firstRow">
      <w:rPr>
        <w:b/>
        <w:bCs/>
      </w:rPr>
      <w:tblPr/>
      <w:tcPr>
        <w:tcBorders>
          <w:top w:val="nil"/>
          <w:bottom w:val="single" w:sz="12" w:space="0" w:color="57C3F7" w:themeColor="accent5" w:themeTint="99"/>
          <w:insideH w:val="nil"/>
          <w:insideV w:val="nil"/>
        </w:tcBorders>
        <w:shd w:val="clear" w:color="auto" w:fill="FFFFFF" w:themeFill="background1"/>
      </w:tcPr>
    </w:tblStylePr>
    <w:tblStylePr w:type="lastRow">
      <w:rPr>
        <w:b/>
        <w:bCs/>
      </w:rPr>
      <w:tblPr/>
      <w:tcPr>
        <w:tcBorders>
          <w:top w:val="double" w:sz="2" w:space="0" w:color="57C3F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44EEED" w:themeColor="accent6" w:themeTint="99"/>
        <w:bottom w:val="single" w:sz="2" w:space="0" w:color="44EEED" w:themeColor="accent6" w:themeTint="99"/>
        <w:insideH w:val="single" w:sz="2" w:space="0" w:color="44EEED" w:themeColor="accent6" w:themeTint="99"/>
        <w:insideV w:val="single" w:sz="2" w:space="0" w:color="44EEED" w:themeColor="accent6" w:themeTint="99"/>
      </w:tblBorders>
    </w:tblPr>
    <w:tblStylePr w:type="firstRow">
      <w:rPr>
        <w:b/>
        <w:bCs/>
      </w:rPr>
      <w:tblPr/>
      <w:tcPr>
        <w:tcBorders>
          <w:top w:val="nil"/>
          <w:bottom w:val="single" w:sz="12" w:space="0" w:color="44EEED" w:themeColor="accent6" w:themeTint="99"/>
          <w:insideH w:val="nil"/>
          <w:insideV w:val="nil"/>
        </w:tcBorders>
        <w:shd w:val="clear" w:color="auto" w:fill="FFFFFF" w:themeFill="background1"/>
      </w:tcPr>
    </w:tblStylePr>
    <w:tblStylePr w:type="lastRow">
      <w:rPr>
        <w:b/>
        <w:bCs/>
      </w:rPr>
      <w:tblPr/>
      <w:tcPr>
        <w:tcBorders>
          <w:top w:val="double" w:sz="2" w:space="0" w:color="44EE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insideV w:val="nil"/>
        </w:tcBorders>
        <w:shd w:val="clear" w:color="auto" w:fill="F89F65" w:themeFill="accent1"/>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insideV w:val="nil"/>
        </w:tcBorders>
        <w:shd w:val="clear" w:color="auto" w:fill="FEDE41" w:themeFill="accent2"/>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insideV w:val="nil"/>
        </w:tcBorders>
        <w:shd w:val="clear" w:color="auto" w:fill="F26322" w:themeFill="accent3"/>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insideV w:val="nil"/>
        </w:tcBorders>
        <w:shd w:val="clear" w:color="auto" w:fill="0A91D0" w:themeFill="accent5"/>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insideV w:val="nil"/>
        </w:tcBorders>
        <w:shd w:val="clear" w:color="auto" w:fill="0E9E9D" w:themeFill="accent6"/>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F6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F6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F6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F65" w:themeFill="accent1"/>
      </w:tcPr>
    </w:tblStylePr>
    <w:tblStylePr w:type="band1Vert">
      <w:tblPr/>
      <w:tcPr>
        <w:shd w:val="clear" w:color="auto" w:fill="FCD8C1" w:themeFill="accent1" w:themeFillTint="66"/>
      </w:tcPr>
    </w:tblStylePr>
    <w:tblStylePr w:type="band1Horz">
      <w:tblPr/>
      <w:tcPr>
        <w:shd w:val="clear" w:color="auto" w:fill="FCD8C1"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E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E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E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E41" w:themeFill="accent2"/>
      </w:tcPr>
    </w:tblStylePr>
    <w:tblStylePr w:type="band1Vert">
      <w:tblPr/>
      <w:tcPr>
        <w:shd w:val="clear" w:color="auto" w:fill="FEF1B2" w:themeFill="accent2" w:themeFillTint="66"/>
      </w:tcPr>
    </w:tblStylePr>
    <w:tblStylePr w:type="band1Horz">
      <w:tblPr/>
      <w:tcPr>
        <w:shd w:val="clear" w:color="auto" w:fill="FEF1B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3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3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3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322" w:themeFill="accent3"/>
      </w:tcPr>
    </w:tblStylePr>
    <w:tblStylePr w:type="band1Vert">
      <w:tblPr/>
      <w:tcPr>
        <w:shd w:val="clear" w:color="auto" w:fill="F9C0A6" w:themeFill="accent3" w:themeFillTint="66"/>
      </w:tcPr>
    </w:tblStylePr>
    <w:tblStylePr w:type="band1Horz">
      <w:tblPr/>
      <w:tcPr>
        <w:shd w:val="clear" w:color="auto" w:fill="F9C0A6"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B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91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91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91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91D0" w:themeFill="accent5"/>
      </w:tcPr>
    </w:tblStylePr>
    <w:tblStylePr w:type="band1Vert">
      <w:tblPr/>
      <w:tcPr>
        <w:shd w:val="clear" w:color="auto" w:fill="8FD7F9" w:themeFill="accent5" w:themeFillTint="66"/>
      </w:tcPr>
    </w:tblStylePr>
    <w:tblStylePr w:type="band1Horz">
      <w:tblPr/>
      <w:tcPr>
        <w:shd w:val="clear" w:color="auto" w:fill="8FD7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9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9E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9E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9E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9E9D" w:themeFill="accent6"/>
      </w:tcPr>
    </w:tblStylePr>
    <w:tblStylePr w:type="band1Vert">
      <w:tblPr/>
      <w:tcPr>
        <w:shd w:val="clear" w:color="auto" w:fill="82F4F3" w:themeFill="accent6" w:themeFillTint="66"/>
      </w:tcPr>
    </w:tblStylePr>
    <w:tblStylePr w:type="band1Horz">
      <w:tblPr/>
      <w:tcPr>
        <w:shd w:val="clear" w:color="auto" w:fill="82F4F3"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6Colorful-Accent2">
    <w:name w:val="Grid Table 6 Colorful Accent 2"/>
    <w:basedOn w:val="TableNormal"/>
    <w:uiPriority w:val="51"/>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6Colorful-Accent3">
    <w:name w:val="Grid Table 6 Colorful Accent 3"/>
    <w:basedOn w:val="TableNormal"/>
    <w:uiPriority w:val="51"/>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6Colorful-Accent6">
    <w:name w:val="Grid Table 6 Colorful Accent 6"/>
    <w:basedOn w:val="TableNormal"/>
    <w:uiPriority w:val="51"/>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7Colorful-Accent2">
    <w:name w:val="Grid Table 7 Colorful Accent 2"/>
    <w:basedOn w:val="TableNormal"/>
    <w:uiPriority w:val="52"/>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7Colorful-Accent3">
    <w:name w:val="Grid Table 7 Colorful Accent 3"/>
    <w:basedOn w:val="TableNormal"/>
    <w:uiPriority w:val="52"/>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7Colorful-Accent6">
    <w:name w:val="Grid Table 7 Colorful Accent 6"/>
    <w:basedOn w:val="TableNormal"/>
    <w:uiPriority w:val="52"/>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18" w:space="0" w:color="F89F65" w:themeColor="accent1"/>
          <w:right w:val="single" w:sz="8" w:space="0" w:color="F89F65" w:themeColor="accent1"/>
          <w:insideH w:val="nil"/>
          <w:insideV w:val="single" w:sz="8" w:space="0" w:color="F89F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insideH w:val="nil"/>
          <w:insideV w:val="single" w:sz="8" w:space="0" w:color="F89F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shd w:val="clear" w:color="auto" w:fill="FDE7D8" w:themeFill="accent1" w:themeFillTint="3F"/>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shd w:val="clear" w:color="auto" w:fill="FDE7D8" w:themeFill="accent1" w:themeFillTint="3F"/>
      </w:tcPr>
    </w:tblStylePr>
    <w:tblStylePr w:type="band2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18" w:space="0" w:color="FEDE41" w:themeColor="accent2"/>
          <w:right w:val="single" w:sz="8" w:space="0" w:color="FEDE41" w:themeColor="accent2"/>
          <w:insideH w:val="nil"/>
          <w:insideV w:val="single" w:sz="8" w:space="0" w:color="FEDE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insideH w:val="nil"/>
          <w:insideV w:val="single" w:sz="8" w:space="0" w:color="FEDE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shd w:val="clear" w:color="auto" w:fill="FEF6CF" w:themeFill="accent2" w:themeFillTint="3F"/>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shd w:val="clear" w:color="auto" w:fill="FEF6CF" w:themeFill="accent2" w:themeFillTint="3F"/>
      </w:tcPr>
    </w:tblStylePr>
    <w:tblStylePr w:type="band2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18" w:space="0" w:color="F26322" w:themeColor="accent3"/>
          <w:right w:val="single" w:sz="8" w:space="0" w:color="F26322" w:themeColor="accent3"/>
          <w:insideH w:val="nil"/>
          <w:insideV w:val="single" w:sz="8" w:space="0" w:color="F263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insideH w:val="nil"/>
          <w:insideV w:val="single" w:sz="8" w:space="0" w:color="F263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shd w:val="clear" w:color="auto" w:fill="FBD8C8" w:themeFill="accent3" w:themeFillTint="3F"/>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shd w:val="clear" w:color="auto" w:fill="FBD8C8" w:themeFill="accent3" w:themeFillTint="3F"/>
      </w:tcPr>
    </w:tblStylePr>
    <w:tblStylePr w:type="band2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18" w:space="0" w:color="0A91D0" w:themeColor="accent5"/>
          <w:right w:val="single" w:sz="8" w:space="0" w:color="0A91D0" w:themeColor="accent5"/>
          <w:insideH w:val="nil"/>
          <w:insideV w:val="single" w:sz="8" w:space="0" w:color="0A91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insideH w:val="nil"/>
          <w:insideV w:val="single" w:sz="8" w:space="0" w:color="0A91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shd w:val="clear" w:color="auto" w:fill="B9E6FB" w:themeFill="accent5" w:themeFillTint="3F"/>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shd w:val="clear" w:color="auto" w:fill="B9E6FB" w:themeFill="accent5" w:themeFillTint="3F"/>
      </w:tcPr>
    </w:tblStylePr>
    <w:tblStylePr w:type="band2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18" w:space="0" w:color="0E9E9D" w:themeColor="accent6"/>
          <w:right w:val="single" w:sz="8" w:space="0" w:color="0E9E9D" w:themeColor="accent6"/>
          <w:insideH w:val="nil"/>
          <w:insideV w:val="single" w:sz="8" w:space="0" w:color="0E9E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insideH w:val="nil"/>
          <w:insideV w:val="single" w:sz="8" w:space="0" w:color="0E9E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shd w:val="clear" w:color="auto" w:fill="B2F8F7" w:themeFill="accent6" w:themeFillTint="3F"/>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shd w:val="clear" w:color="auto" w:fill="B2F8F7" w:themeFill="accent6" w:themeFillTint="3F"/>
      </w:tcPr>
    </w:tblStylePr>
    <w:tblStylePr w:type="band2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pPr>
        <w:spacing w:before="0" w:after="0" w:line="240" w:lineRule="auto"/>
      </w:pPr>
      <w:rPr>
        <w:b/>
        <w:bCs/>
        <w:color w:val="FFFFFF" w:themeColor="background1"/>
      </w:rPr>
      <w:tblPr/>
      <w:tcPr>
        <w:shd w:val="clear" w:color="auto" w:fill="F89F65" w:themeFill="accent1"/>
      </w:tcPr>
    </w:tblStylePr>
    <w:tblStylePr w:type="lastRow">
      <w:pPr>
        <w:spacing w:before="0" w:after="0" w:line="240" w:lineRule="auto"/>
      </w:pPr>
      <w:rPr>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tcBorders>
      </w:tcPr>
    </w:tblStylePr>
    <w:tblStylePr w:type="firstCol">
      <w:rPr>
        <w:b/>
        <w:bCs/>
      </w:rPr>
    </w:tblStylePr>
    <w:tblStylePr w:type="lastCol">
      <w:rPr>
        <w:b/>
        <w:bCs/>
      </w:r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pPr>
        <w:spacing w:before="0" w:after="0" w:line="240" w:lineRule="auto"/>
      </w:pPr>
      <w:rPr>
        <w:b/>
        <w:bCs/>
        <w:color w:val="FFFFFF" w:themeColor="background1"/>
      </w:rPr>
      <w:tblPr/>
      <w:tcPr>
        <w:shd w:val="clear" w:color="auto" w:fill="FEDE41" w:themeFill="accent2"/>
      </w:tcPr>
    </w:tblStylePr>
    <w:tblStylePr w:type="lastRow">
      <w:pPr>
        <w:spacing w:before="0" w:after="0" w:line="240" w:lineRule="auto"/>
      </w:pPr>
      <w:rPr>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tcBorders>
      </w:tcPr>
    </w:tblStylePr>
    <w:tblStylePr w:type="firstCol">
      <w:rPr>
        <w:b/>
        <w:bCs/>
      </w:rPr>
    </w:tblStylePr>
    <w:tblStylePr w:type="lastCol">
      <w:rPr>
        <w:b/>
        <w:bCs/>
      </w:r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pPr>
        <w:spacing w:before="0" w:after="0" w:line="240" w:lineRule="auto"/>
      </w:pPr>
      <w:rPr>
        <w:b/>
        <w:bCs/>
        <w:color w:val="FFFFFF" w:themeColor="background1"/>
      </w:rPr>
      <w:tblPr/>
      <w:tcPr>
        <w:shd w:val="clear" w:color="auto" w:fill="F26322" w:themeFill="accent3"/>
      </w:tcPr>
    </w:tblStylePr>
    <w:tblStylePr w:type="lastRow">
      <w:pPr>
        <w:spacing w:before="0" w:after="0" w:line="240" w:lineRule="auto"/>
      </w:pPr>
      <w:rPr>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tcBorders>
      </w:tcPr>
    </w:tblStylePr>
    <w:tblStylePr w:type="firstCol">
      <w:rPr>
        <w:b/>
        <w:bCs/>
      </w:rPr>
    </w:tblStylePr>
    <w:tblStylePr w:type="lastCol">
      <w:rPr>
        <w:b/>
        <w:bCs/>
      </w:r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pPr>
        <w:spacing w:before="0" w:after="0" w:line="240" w:lineRule="auto"/>
      </w:pPr>
      <w:rPr>
        <w:b/>
        <w:bCs/>
        <w:color w:val="FFFFFF" w:themeColor="background1"/>
      </w:rPr>
      <w:tblPr/>
      <w:tcPr>
        <w:shd w:val="clear" w:color="auto" w:fill="0A91D0" w:themeFill="accent5"/>
      </w:tcPr>
    </w:tblStylePr>
    <w:tblStylePr w:type="lastRow">
      <w:pPr>
        <w:spacing w:before="0" w:after="0" w:line="240" w:lineRule="auto"/>
      </w:pPr>
      <w:rPr>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tcBorders>
      </w:tcPr>
    </w:tblStylePr>
    <w:tblStylePr w:type="firstCol">
      <w:rPr>
        <w:b/>
        <w:bCs/>
      </w:rPr>
    </w:tblStylePr>
    <w:tblStylePr w:type="lastCol">
      <w:rPr>
        <w:b/>
        <w:bCs/>
      </w:r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pPr>
        <w:spacing w:before="0" w:after="0" w:line="240" w:lineRule="auto"/>
      </w:pPr>
      <w:rPr>
        <w:b/>
        <w:bCs/>
        <w:color w:val="FFFFFF" w:themeColor="background1"/>
      </w:rPr>
      <w:tblPr/>
      <w:tcPr>
        <w:shd w:val="clear" w:color="auto" w:fill="0E9E9D" w:themeFill="accent6"/>
      </w:tcPr>
    </w:tblStylePr>
    <w:tblStylePr w:type="lastRow">
      <w:pPr>
        <w:spacing w:before="0" w:after="0" w:line="240" w:lineRule="auto"/>
      </w:pPr>
      <w:rPr>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tcBorders>
      </w:tcPr>
    </w:tblStylePr>
    <w:tblStylePr w:type="firstCol">
      <w:rPr>
        <w:b/>
        <w:bCs/>
      </w:rPr>
    </w:tblStylePr>
    <w:tblStylePr w:type="lastCol">
      <w:rPr>
        <w:b/>
        <w:bCs/>
      </w:r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F46A11" w:themeColor="accent1" w:themeShade="BF"/>
    </w:rPr>
    <w:tblPr>
      <w:tblStyleRowBandSize w:val="1"/>
      <w:tblStyleColBandSize w:val="1"/>
      <w:tblBorders>
        <w:top w:val="single" w:sz="8" w:space="0" w:color="F89F65" w:themeColor="accent1"/>
        <w:bottom w:val="single" w:sz="8" w:space="0" w:color="F89F65" w:themeColor="accent1"/>
      </w:tblBorders>
    </w:tblPr>
    <w:tblStylePr w:type="fir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la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left w:val="nil"/>
          <w:right w:val="nil"/>
          <w:insideH w:val="nil"/>
          <w:insideV w:val="nil"/>
        </w:tcBorders>
        <w:shd w:val="clear" w:color="auto" w:fill="FDE7D8" w:themeFill="accent1" w:themeFillTint="3F"/>
      </w:tcPr>
    </w:tblStylePr>
  </w:style>
  <w:style w:type="table" w:styleId="LightShading-Accent2">
    <w:name w:val="Light Shading Accent 2"/>
    <w:basedOn w:val="TableNormal"/>
    <w:uiPriority w:val="60"/>
    <w:semiHidden/>
    <w:rsid w:val="0058629F"/>
    <w:rPr>
      <w:color w:val="EDC401" w:themeColor="accent2" w:themeShade="BF"/>
    </w:rPr>
    <w:tblPr>
      <w:tblStyleRowBandSize w:val="1"/>
      <w:tblStyleColBandSize w:val="1"/>
      <w:tblBorders>
        <w:top w:val="single" w:sz="8" w:space="0" w:color="FEDE41" w:themeColor="accent2"/>
        <w:bottom w:val="single" w:sz="8" w:space="0" w:color="FEDE41" w:themeColor="accent2"/>
      </w:tblBorders>
    </w:tblPr>
    <w:tblStylePr w:type="fir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la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left w:val="nil"/>
          <w:right w:val="nil"/>
          <w:insideH w:val="nil"/>
          <w:insideV w:val="nil"/>
        </w:tcBorders>
        <w:shd w:val="clear" w:color="auto" w:fill="FEF6CF" w:themeFill="accent2" w:themeFillTint="3F"/>
      </w:tcPr>
    </w:tblStylePr>
  </w:style>
  <w:style w:type="table" w:styleId="LightShading-Accent3">
    <w:name w:val="Light Shading Accent 3"/>
    <w:basedOn w:val="TableNormal"/>
    <w:uiPriority w:val="60"/>
    <w:semiHidden/>
    <w:rsid w:val="0058629F"/>
    <w:rPr>
      <w:color w:val="C3440B" w:themeColor="accent3" w:themeShade="BF"/>
    </w:rPr>
    <w:tblPr>
      <w:tblStyleRowBandSize w:val="1"/>
      <w:tblStyleColBandSize w:val="1"/>
      <w:tblBorders>
        <w:top w:val="single" w:sz="8" w:space="0" w:color="F26322" w:themeColor="accent3"/>
        <w:bottom w:val="single" w:sz="8" w:space="0" w:color="F26322" w:themeColor="accent3"/>
      </w:tblBorders>
    </w:tblPr>
    <w:tblStylePr w:type="fir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la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left w:val="nil"/>
          <w:right w:val="nil"/>
          <w:insideH w:val="nil"/>
          <w:insideV w:val="nil"/>
        </w:tcBorders>
        <w:shd w:val="clear" w:color="auto" w:fill="FBD8C8"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076B9B" w:themeColor="accent5" w:themeShade="BF"/>
    </w:rPr>
    <w:tblPr>
      <w:tblStyleRowBandSize w:val="1"/>
      <w:tblStyleColBandSize w:val="1"/>
      <w:tblBorders>
        <w:top w:val="single" w:sz="8" w:space="0" w:color="0A91D0" w:themeColor="accent5"/>
        <w:bottom w:val="single" w:sz="8" w:space="0" w:color="0A91D0" w:themeColor="accent5"/>
      </w:tblBorders>
    </w:tblPr>
    <w:tblStylePr w:type="fir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la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left w:val="nil"/>
          <w:right w:val="nil"/>
          <w:insideH w:val="nil"/>
          <w:insideV w:val="nil"/>
        </w:tcBorders>
        <w:shd w:val="clear" w:color="auto" w:fill="B9E6FB" w:themeFill="accent5" w:themeFillTint="3F"/>
      </w:tcPr>
    </w:tblStylePr>
  </w:style>
  <w:style w:type="table" w:styleId="LightShading-Accent6">
    <w:name w:val="Light Shading Accent 6"/>
    <w:basedOn w:val="TableNormal"/>
    <w:uiPriority w:val="60"/>
    <w:semiHidden/>
    <w:rsid w:val="0058629F"/>
    <w:rPr>
      <w:color w:val="0A7675" w:themeColor="accent6" w:themeShade="BF"/>
    </w:rPr>
    <w:tblPr>
      <w:tblStyleRowBandSize w:val="1"/>
      <w:tblStyleColBandSize w:val="1"/>
      <w:tblBorders>
        <w:top w:val="single" w:sz="8" w:space="0" w:color="0E9E9D" w:themeColor="accent6"/>
        <w:bottom w:val="single" w:sz="8" w:space="0" w:color="0E9E9D" w:themeColor="accent6"/>
      </w:tblBorders>
    </w:tblPr>
    <w:tblStylePr w:type="fir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la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left w:val="nil"/>
          <w:right w:val="nil"/>
          <w:insideH w:val="nil"/>
          <w:insideV w:val="nil"/>
        </w:tcBorders>
        <w:shd w:val="clear" w:color="auto" w:fill="B2F8F7"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AC5A2" w:themeColor="accent1" w:themeTint="99"/>
        </w:tcBorders>
      </w:tcPr>
    </w:tblStylePr>
    <w:tblStylePr w:type="lastRow">
      <w:rPr>
        <w:b/>
        <w:bCs/>
      </w:rPr>
      <w:tblPr/>
      <w:tcPr>
        <w:tcBorders>
          <w:top w:val="sing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EEA8C" w:themeColor="accent2" w:themeTint="99"/>
        </w:tcBorders>
      </w:tcPr>
    </w:tblStylePr>
    <w:tblStylePr w:type="lastRow">
      <w:rPr>
        <w:b/>
        <w:bCs/>
      </w:rPr>
      <w:tblPr/>
      <w:tcPr>
        <w:tcBorders>
          <w:top w:val="sing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F7A07A" w:themeColor="accent3" w:themeTint="99"/>
        </w:tcBorders>
      </w:tcPr>
    </w:tblStylePr>
    <w:tblStylePr w:type="lastRow">
      <w:rPr>
        <w:b/>
        <w:bCs/>
      </w:rPr>
      <w:tblPr/>
      <w:tcPr>
        <w:tcBorders>
          <w:top w:val="sing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57C3F7" w:themeColor="accent5" w:themeTint="99"/>
        </w:tcBorders>
      </w:tcPr>
    </w:tblStylePr>
    <w:tblStylePr w:type="lastRow">
      <w:rPr>
        <w:b/>
        <w:bCs/>
      </w:rPr>
      <w:tblPr/>
      <w:tcPr>
        <w:tcBorders>
          <w:top w:val="sing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44EEED" w:themeColor="accent6" w:themeTint="99"/>
        </w:tcBorders>
      </w:tcPr>
    </w:tblStylePr>
    <w:tblStylePr w:type="lastRow">
      <w:rPr>
        <w:b/>
        <w:bCs/>
      </w:rPr>
      <w:tblPr/>
      <w:tcPr>
        <w:tcBorders>
          <w:top w:val="sing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AC5A2" w:themeColor="accent1" w:themeTint="99"/>
        <w:bottom w:val="single" w:sz="4" w:space="0" w:color="FAC5A2" w:themeColor="accent1" w:themeTint="99"/>
        <w:insideH w:val="single" w:sz="4" w:space="0" w:color="FAC5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EEA8C" w:themeColor="accent2" w:themeTint="99"/>
        <w:bottom w:val="single" w:sz="4" w:space="0" w:color="FEEA8C" w:themeColor="accent2" w:themeTint="99"/>
        <w:insideH w:val="single" w:sz="4" w:space="0" w:color="FEEA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F7A07A" w:themeColor="accent3" w:themeTint="99"/>
        <w:bottom w:val="single" w:sz="4" w:space="0" w:color="F7A07A" w:themeColor="accent3" w:themeTint="99"/>
        <w:insideH w:val="single" w:sz="4" w:space="0" w:color="F7A0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57C3F7" w:themeColor="accent5" w:themeTint="99"/>
        <w:bottom w:val="single" w:sz="4" w:space="0" w:color="57C3F7" w:themeColor="accent5" w:themeTint="99"/>
        <w:insideH w:val="single" w:sz="4" w:space="0" w:color="57C3F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44EEED" w:themeColor="accent6" w:themeTint="99"/>
        <w:bottom w:val="single" w:sz="4" w:space="0" w:color="44EEED" w:themeColor="accent6" w:themeTint="99"/>
        <w:insideH w:val="single" w:sz="4" w:space="0" w:color="44EE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89F65" w:themeColor="accent1"/>
        <w:left w:val="single" w:sz="4" w:space="0" w:color="F89F65" w:themeColor="accent1"/>
        <w:bottom w:val="single" w:sz="4" w:space="0" w:color="F89F65" w:themeColor="accent1"/>
        <w:right w:val="single" w:sz="4" w:space="0" w:color="F89F65" w:themeColor="accent1"/>
      </w:tblBorders>
    </w:tblPr>
    <w:tblStylePr w:type="firstRow">
      <w:rPr>
        <w:b/>
        <w:bCs/>
        <w:color w:val="FFFFFF" w:themeColor="background1"/>
      </w:rPr>
      <w:tblPr/>
      <w:tcPr>
        <w:shd w:val="clear" w:color="auto" w:fill="F89F65" w:themeFill="accent1"/>
      </w:tcPr>
    </w:tblStylePr>
    <w:tblStylePr w:type="lastRow">
      <w:rPr>
        <w:b/>
        <w:bCs/>
      </w:rPr>
      <w:tblPr/>
      <w:tcPr>
        <w:tcBorders>
          <w:top w:val="double" w:sz="4" w:space="0" w:color="F89F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F65" w:themeColor="accent1"/>
          <w:right w:val="single" w:sz="4" w:space="0" w:color="F89F65" w:themeColor="accent1"/>
        </w:tcBorders>
      </w:tcPr>
    </w:tblStylePr>
    <w:tblStylePr w:type="band1Horz">
      <w:tblPr/>
      <w:tcPr>
        <w:tcBorders>
          <w:top w:val="single" w:sz="4" w:space="0" w:color="F89F65" w:themeColor="accent1"/>
          <w:bottom w:val="single" w:sz="4" w:space="0" w:color="F89F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F65" w:themeColor="accent1"/>
          <w:left w:val="nil"/>
        </w:tcBorders>
      </w:tcPr>
    </w:tblStylePr>
    <w:tblStylePr w:type="swCell">
      <w:tblPr/>
      <w:tcPr>
        <w:tcBorders>
          <w:top w:val="double" w:sz="4" w:space="0" w:color="F89F65"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EDE41" w:themeColor="accent2"/>
        <w:left w:val="single" w:sz="4" w:space="0" w:color="FEDE41" w:themeColor="accent2"/>
        <w:bottom w:val="single" w:sz="4" w:space="0" w:color="FEDE41" w:themeColor="accent2"/>
        <w:right w:val="single" w:sz="4" w:space="0" w:color="FEDE41" w:themeColor="accent2"/>
      </w:tblBorders>
    </w:tblPr>
    <w:tblStylePr w:type="firstRow">
      <w:rPr>
        <w:b/>
        <w:bCs/>
        <w:color w:val="FFFFFF" w:themeColor="background1"/>
      </w:rPr>
      <w:tblPr/>
      <w:tcPr>
        <w:shd w:val="clear" w:color="auto" w:fill="FEDE41" w:themeFill="accent2"/>
      </w:tcPr>
    </w:tblStylePr>
    <w:tblStylePr w:type="lastRow">
      <w:rPr>
        <w:b/>
        <w:bCs/>
      </w:rPr>
      <w:tblPr/>
      <w:tcPr>
        <w:tcBorders>
          <w:top w:val="double" w:sz="4" w:space="0" w:color="FEDE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E41" w:themeColor="accent2"/>
          <w:right w:val="single" w:sz="4" w:space="0" w:color="FEDE41" w:themeColor="accent2"/>
        </w:tcBorders>
      </w:tcPr>
    </w:tblStylePr>
    <w:tblStylePr w:type="band1Horz">
      <w:tblPr/>
      <w:tcPr>
        <w:tcBorders>
          <w:top w:val="single" w:sz="4" w:space="0" w:color="FEDE41" w:themeColor="accent2"/>
          <w:bottom w:val="single" w:sz="4" w:space="0" w:color="FEDE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E41" w:themeColor="accent2"/>
          <w:left w:val="nil"/>
        </w:tcBorders>
      </w:tcPr>
    </w:tblStylePr>
    <w:tblStylePr w:type="swCell">
      <w:tblPr/>
      <w:tcPr>
        <w:tcBorders>
          <w:top w:val="double" w:sz="4" w:space="0" w:color="FEDE41"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F26322" w:themeColor="accent3"/>
        <w:left w:val="single" w:sz="4" w:space="0" w:color="F26322" w:themeColor="accent3"/>
        <w:bottom w:val="single" w:sz="4" w:space="0" w:color="F26322" w:themeColor="accent3"/>
        <w:right w:val="single" w:sz="4" w:space="0" w:color="F26322" w:themeColor="accent3"/>
      </w:tblBorders>
    </w:tblPr>
    <w:tblStylePr w:type="firstRow">
      <w:rPr>
        <w:b/>
        <w:bCs/>
        <w:color w:val="FFFFFF" w:themeColor="background1"/>
      </w:rPr>
      <w:tblPr/>
      <w:tcPr>
        <w:shd w:val="clear" w:color="auto" w:fill="F26322" w:themeFill="accent3"/>
      </w:tcPr>
    </w:tblStylePr>
    <w:tblStylePr w:type="lastRow">
      <w:rPr>
        <w:b/>
        <w:bCs/>
      </w:rPr>
      <w:tblPr/>
      <w:tcPr>
        <w:tcBorders>
          <w:top w:val="double" w:sz="4" w:space="0" w:color="F263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322" w:themeColor="accent3"/>
          <w:right w:val="single" w:sz="4" w:space="0" w:color="F26322" w:themeColor="accent3"/>
        </w:tcBorders>
      </w:tcPr>
    </w:tblStylePr>
    <w:tblStylePr w:type="band1Horz">
      <w:tblPr/>
      <w:tcPr>
        <w:tcBorders>
          <w:top w:val="single" w:sz="4" w:space="0" w:color="F26322" w:themeColor="accent3"/>
          <w:bottom w:val="single" w:sz="4" w:space="0" w:color="F263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322" w:themeColor="accent3"/>
          <w:left w:val="nil"/>
        </w:tcBorders>
      </w:tcPr>
    </w:tblStylePr>
    <w:tblStylePr w:type="swCell">
      <w:tblPr/>
      <w:tcPr>
        <w:tcBorders>
          <w:top w:val="double" w:sz="4" w:space="0" w:color="F26322"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0A91D0" w:themeColor="accent5"/>
        <w:left w:val="single" w:sz="4" w:space="0" w:color="0A91D0" w:themeColor="accent5"/>
        <w:bottom w:val="single" w:sz="4" w:space="0" w:color="0A91D0" w:themeColor="accent5"/>
        <w:right w:val="single" w:sz="4" w:space="0" w:color="0A91D0" w:themeColor="accent5"/>
      </w:tblBorders>
    </w:tblPr>
    <w:tblStylePr w:type="firstRow">
      <w:rPr>
        <w:b/>
        <w:bCs/>
        <w:color w:val="FFFFFF" w:themeColor="background1"/>
      </w:rPr>
      <w:tblPr/>
      <w:tcPr>
        <w:shd w:val="clear" w:color="auto" w:fill="0A91D0" w:themeFill="accent5"/>
      </w:tcPr>
    </w:tblStylePr>
    <w:tblStylePr w:type="lastRow">
      <w:rPr>
        <w:b/>
        <w:bCs/>
      </w:rPr>
      <w:tblPr/>
      <w:tcPr>
        <w:tcBorders>
          <w:top w:val="double" w:sz="4" w:space="0" w:color="0A91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91D0" w:themeColor="accent5"/>
          <w:right w:val="single" w:sz="4" w:space="0" w:color="0A91D0" w:themeColor="accent5"/>
        </w:tcBorders>
      </w:tcPr>
    </w:tblStylePr>
    <w:tblStylePr w:type="band1Horz">
      <w:tblPr/>
      <w:tcPr>
        <w:tcBorders>
          <w:top w:val="single" w:sz="4" w:space="0" w:color="0A91D0" w:themeColor="accent5"/>
          <w:bottom w:val="single" w:sz="4" w:space="0" w:color="0A91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91D0" w:themeColor="accent5"/>
          <w:left w:val="nil"/>
        </w:tcBorders>
      </w:tcPr>
    </w:tblStylePr>
    <w:tblStylePr w:type="swCell">
      <w:tblPr/>
      <w:tcPr>
        <w:tcBorders>
          <w:top w:val="double" w:sz="4" w:space="0" w:color="0A91D0"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0E9E9D" w:themeColor="accent6"/>
        <w:left w:val="single" w:sz="4" w:space="0" w:color="0E9E9D" w:themeColor="accent6"/>
        <w:bottom w:val="single" w:sz="4" w:space="0" w:color="0E9E9D" w:themeColor="accent6"/>
        <w:right w:val="single" w:sz="4" w:space="0" w:color="0E9E9D" w:themeColor="accent6"/>
      </w:tblBorders>
    </w:tblPr>
    <w:tblStylePr w:type="firstRow">
      <w:rPr>
        <w:b/>
        <w:bCs/>
        <w:color w:val="FFFFFF" w:themeColor="background1"/>
      </w:rPr>
      <w:tblPr/>
      <w:tcPr>
        <w:shd w:val="clear" w:color="auto" w:fill="0E9E9D" w:themeFill="accent6"/>
      </w:tcPr>
    </w:tblStylePr>
    <w:tblStylePr w:type="lastRow">
      <w:rPr>
        <w:b/>
        <w:bCs/>
      </w:rPr>
      <w:tblPr/>
      <w:tcPr>
        <w:tcBorders>
          <w:top w:val="double" w:sz="4" w:space="0" w:color="0E9E9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9E9D" w:themeColor="accent6"/>
          <w:right w:val="single" w:sz="4" w:space="0" w:color="0E9E9D" w:themeColor="accent6"/>
        </w:tcBorders>
      </w:tcPr>
    </w:tblStylePr>
    <w:tblStylePr w:type="band1Horz">
      <w:tblPr/>
      <w:tcPr>
        <w:tcBorders>
          <w:top w:val="single" w:sz="4" w:space="0" w:color="0E9E9D" w:themeColor="accent6"/>
          <w:bottom w:val="single" w:sz="4" w:space="0" w:color="0E9E9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9E9D" w:themeColor="accent6"/>
          <w:left w:val="nil"/>
        </w:tcBorders>
      </w:tcPr>
    </w:tblStylePr>
    <w:tblStylePr w:type="swCell">
      <w:tblPr/>
      <w:tcPr>
        <w:tcBorders>
          <w:top w:val="double" w:sz="4" w:space="0" w:color="0E9E9D"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tcBorders>
        <w:shd w:val="clear" w:color="auto" w:fill="F89F65" w:themeFill="accent1"/>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tcBorders>
        <w:shd w:val="clear" w:color="auto" w:fill="FEDE41" w:themeFill="accent2"/>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tcBorders>
        <w:shd w:val="clear" w:color="auto" w:fill="F26322" w:themeFill="accent3"/>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tcBorders>
        <w:shd w:val="clear" w:color="auto" w:fill="0A91D0" w:themeFill="accent5"/>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tcBorders>
        <w:shd w:val="clear" w:color="auto" w:fill="0E9E9D" w:themeFill="accent6"/>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89F65" w:themeColor="accent1"/>
        <w:left w:val="single" w:sz="24" w:space="0" w:color="F89F65" w:themeColor="accent1"/>
        <w:bottom w:val="single" w:sz="24" w:space="0" w:color="F89F65" w:themeColor="accent1"/>
        <w:right w:val="single" w:sz="24" w:space="0" w:color="F89F65" w:themeColor="accent1"/>
      </w:tblBorders>
    </w:tblPr>
    <w:tcPr>
      <w:shd w:val="clear" w:color="auto" w:fill="F89F6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EDE41" w:themeColor="accent2"/>
        <w:left w:val="single" w:sz="24" w:space="0" w:color="FEDE41" w:themeColor="accent2"/>
        <w:bottom w:val="single" w:sz="24" w:space="0" w:color="FEDE41" w:themeColor="accent2"/>
        <w:right w:val="single" w:sz="24" w:space="0" w:color="FEDE41" w:themeColor="accent2"/>
      </w:tblBorders>
    </w:tblPr>
    <w:tcPr>
      <w:shd w:val="clear" w:color="auto" w:fill="FEDE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F26322" w:themeColor="accent3"/>
        <w:left w:val="single" w:sz="24" w:space="0" w:color="F26322" w:themeColor="accent3"/>
        <w:bottom w:val="single" w:sz="24" w:space="0" w:color="F26322" w:themeColor="accent3"/>
        <w:right w:val="single" w:sz="24" w:space="0" w:color="F26322" w:themeColor="accent3"/>
      </w:tblBorders>
    </w:tblPr>
    <w:tcPr>
      <w:shd w:val="clear" w:color="auto" w:fill="F263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0A91D0" w:themeColor="accent5"/>
        <w:left w:val="single" w:sz="24" w:space="0" w:color="0A91D0" w:themeColor="accent5"/>
        <w:bottom w:val="single" w:sz="24" w:space="0" w:color="0A91D0" w:themeColor="accent5"/>
        <w:right w:val="single" w:sz="24" w:space="0" w:color="0A91D0" w:themeColor="accent5"/>
      </w:tblBorders>
    </w:tblPr>
    <w:tcPr>
      <w:shd w:val="clear" w:color="auto" w:fill="0A91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0E9E9D" w:themeColor="accent6"/>
        <w:left w:val="single" w:sz="24" w:space="0" w:color="0E9E9D" w:themeColor="accent6"/>
        <w:bottom w:val="single" w:sz="24" w:space="0" w:color="0E9E9D" w:themeColor="accent6"/>
        <w:right w:val="single" w:sz="24" w:space="0" w:color="0E9E9D" w:themeColor="accent6"/>
      </w:tblBorders>
    </w:tblPr>
    <w:tcPr>
      <w:shd w:val="clear" w:color="auto" w:fill="0E9E9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F46A11" w:themeColor="accent1" w:themeShade="BF"/>
    </w:rPr>
    <w:tblPr>
      <w:tblStyleRowBandSize w:val="1"/>
      <w:tblStyleColBandSize w:val="1"/>
      <w:tblBorders>
        <w:top w:val="single" w:sz="4" w:space="0" w:color="F89F65" w:themeColor="accent1"/>
        <w:bottom w:val="single" w:sz="4" w:space="0" w:color="F89F65" w:themeColor="accent1"/>
      </w:tblBorders>
    </w:tblPr>
    <w:tblStylePr w:type="firstRow">
      <w:rPr>
        <w:b/>
        <w:bCs/>
      </w:rPr>
      <w:tblPr/>
      <w:tcPr>
        <w:tcBorders>
          <w:bottom w:val="single" w:sz="4" w:space="0" w:color="F89F65" w:themeColor="accent1"/>
        </w:tcBorders>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6Colorful-Accent2">
    <w:name w:val="List Table 6 Colorful Accent 2"/>
    <w:basedOn w:val="TableNormal"/>
    <w:uiPriority w:val="51"/>
    <w:semiHidden/>
    <w:rsid w:val="0058629F"/>
    <w:rPr>
      <w:color w:val="EDC401" w:themeColor="accent2" w:themeShade="BF"/>
    </w:rPr>
    <w:tblPr>
      <w:tblStyleRowBandSize w:val="1"/>
      <w:tblStyleColBandSize w:val="1"/>
      <w:tblBorders>
        <w:top w:val="single" w:sz="4" w:space="0" w:color="FEDE41" w:themeColor="accent2"/>
        <w:bottom w:val="single" w:sz="4" w:space="0" w:color="FEDE41" w:themeColor="accent2"/>
      </w:tblBorders>
    </w:tblPr>
    <w:tblStylePr w:type="firstRow">
      <w:rPr>
        <w:b/>
        <w:bCs/>
      </w:rPr>
      <w:tblPr/>
      <w:tcPr>
        <w:tcBorders>
          <w:bottom w:val="single" w:sz="4" w:space="0" w:color="FEDE41" w:themeColor="accent2"/>
        </w:tcBorders>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6Colorful-Accent3">
    <w:name w:val="List Table 6 Colorful Accent 3"/>
    <w:basedOn w:val="TableNormal"/>
    <w:uiPriority w:val="51"/>
    <w:semiHidden/>
    <w:rsid w:val="0058629F"/>
    <w:rPr>
      <w:color w:val="C3440B" w:themeColor="accent3" w:themeShade="BF"/>
    </w:rPr>
    <w:tblPr>
      <w:tblStyleRowBandSize w:val="1"/>
      <w:tblStyleColBandSize w:val="1"/>
      <w:tblBorders>
        <w:top w:val="single" w:sz="4" w:space="0" w:color="F26322" w:themeColor="accent3"/>
        <w:bottom w:val="single" w:sz="4" w:space="0" w:color="F26322" w:themeColor="accent3"/>
      </w:tblBorders>
    </w:tblPr>
    <w:tblStylePr w:type="firstRow">
      <w:rPr>
        <w:b/>
        <w:bCs/>
      </w:rPr>
      <w:tblPr/>
      <w:tcPr>
        <w:tcBorders>
          <w:bottom w:val="single" w:sz="4" w:space="0" w:color="F26322" w:themeColor="accent3"/>
        </w:tcBorders>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076B9B" w:themeColor="accent5" w:themeShade="BF"/>
    </w:rPr>
    <w:tblPr>
      <w:tblStyleRowBandSize w:val="1"/>
      <w:tblStyleColBandSize w:val="1"/>
      <w:tblBorders>
        <w:top w:val="single" w:sz="4" w:space="0" w:color="0A91D0" w:themeColor="accent5"/>
        <w:bottom w:val="single" w:sz="4" w:space="0" w:color="0A91D0" w:themeColor="accent5"/>
      </w:tblBorders>
    </w:tblPr>
    <w:tblStylePr w:type="firstRow">
      <w:rPr>
        <w:b/>
        <w:bCs/>
      </w:rPr>
      <w:tblPr/>
      <w:tcPr>
        <w:tcBorders>
          <w:bottom w:val="single" w:sz="4" w:space="0" w:color="0A91D0" w:themeColor="accent5"/>
        </w:tcBorders>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6Colorful-Accent6">
    <w:name w:val="List Table 6 Colorful Accent 6"/>
    <w:basedOn w:val="TableNormal"/>
    <w:uiPriority w:val="51"/>
    <w:semiHidden/>
    <w:rsid w:val="0058629F"/>
    <w:rPr>
      <w:color w:val="0A7675" w:themeColor="accent6" w:themeShade="BF"/>
    </w:rPr>
    <w:tblPr>
      <w:tblStyleRowBandSize w:val="1"/>
      <w:tblStyleColBandSize w:val="1"/>
      <w:tblBorders>
        <w:top w:val="single" w:sz="4" w:space="0" w:color="0E9E9D" w:themeColor="accent6"/>
        <w:bottom w:val="single" w:sz="4" w:space="0" w:color="0E9E9D" w:themeColor="accent6"/>
      </w:tblBorders>
    </w:tblPr>
    <w:tblStylePr w:type="firstRow">
      <w:rPr>
        <w:b/>
        <w:bCs/>
      </w:rPr>
      <w:tblPr/>
      <w:tcPr>
        <w:tcBorders>
          <w:bottom w:val="single" w:sz="4" w:space="0" w:color="0E9E9D" w:themeColor="accent6"/>
        </w:tcBorders>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F46A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F6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F6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F6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F65" w:themeColor="accent1"/>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EDC4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E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E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E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E41" w:themeColor="accent2"/>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C3440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3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3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3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322" w:themeColor="accent3"/>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076B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91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91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91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91D0" w:themeColor="accent5"/>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0A76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9E9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9E9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9E9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9E9D" w:themeColor="accent6"/>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insideV w:val="single" w:sz="8" w:space="0" w:color="F9B68B" w:themeColor="accent1" w:themeTint="BF"/>
      </w:tblBorders>
    </w:tblPr>
    <w:tcPr>
      <w:shd w:val="clear" w:color="auto" w:fill="FDE7D8" w:themeFill="accent1" w:themeFillTint="3F"/>
    </w:tcPr>
    <w:tblStylePr w:type="firstRow">
      <w:rPr>
        <w:b/>
        <w:bCs/>
      </w:rPr>
    </w:tblStylePr>
    <w:tblStylePr w:type="lastRow">
      <w:rPr>
        <w:b/>
        <w:bCs/>
      </w:rPr>
      <w:tblPr/>
      <w:tcPr>
        <w:tcBorders>
          <w:top w:val="single" w:sz="18" w:space="0" w:color="F9B68B" w:themeColor="accent1" w:themeTint="BF"/>
        </w:tcBorders>
      </w:tcPr>
    </w:tblStylePr>
    <w:tblStylePr w:type="firstCol">
      <w:rPr>
        <w:b/>
        <w:bCs/>
      </w:rPr>
    </w:tblStylePr>
    <w:tblStylePr w:type="lastCol">
      <w:rPr>
        <w:b/>
        <w:bCs/>
      </w:r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insideV w:val="single" w:sz="8" w:space="0" w:color="FEE570" w:themeColor="accent2" w:themeTint="BF"/>
      </w:tblBorders>
    </w:tblPr>
    <w:tcPr>
      <w:shd w:val="clear" w:color="auto" w:fill="FEF6CF" w:themeFill="accent2" w:themeFillTint="3F"/>
    </w:tcPr>
    <w:tblStylePr w:type="firstRow">
      <w:rPr>
        <w:b/>
        <w:bCs/>
      </w:rPr>
    </w:tblStylePr>
    <w:tblStylePr w:type="lastRow">
      <w:rPr>
        <w:b/>
        <w:bCs/>
      </w:rPr>
      <w:tblPr/>
      <w:tcPr>
        <w:tcBorders>
          <w:top w:val="single" w:sz="18" w:space="0" w:color="FEE570" w:themeColor="accent2" w:themeTint="BF"/>
        </w:tcBorders>
      </w:tcPr>
    </w:tblStylePr>
    <w:tblStylePr w:type="firstCol">
      <w:rPr>
        <w:b/>
        <w:bCs/>
      </w:rPr>
    </w:tblStylePr>
    <w:tblStylePr w:type="lastCol">
      <w:rPr>
        <w:b/>
        <w:bCs/>
      </w:r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insideV w:val="single" w:sz="8" w:space="0" w:color="F58959" w:themeColor="accent3" w:themeTint="BF"/>
      </w:tblBorders>
    </w:tblPr>
    <w:tcPr>
      <w:shd w:val="clear" w:color="auto" w:fill="FBD8C8" w:themeFill="accent3" w:themeFillTint="3F"/>
    </w:tcPr>
    <w:tblStylePr w:type="firstRow">
      <w:rPr>
        <w:b/>
        <w:bCs/>
      </w:rPr>
    </w:tblStylePr>
    <w:tblStylePr w:type="lastRow">
      <w:rPr>
        <w:b/>
        <w:bCs/>
      </w:rPr>
      <w:tblPr/>
      <w:tcPr>
        <w:tcBorders>
          <w:top w:val="single" w:sz="18" w:space="0" w:color="F58959" w:themeColor="accent3" w:themeTint="BF"/>
        </w:tcBorders>
      </w:tcPr>
    </w:tblStylePr>
    <w:tblStylePr w:type="firstCol">
      <w:rPr>
        <w:b/>
        <w:bCs/>
      </w:rPr>
    </w:tblStylePr>
    <w:tblStylePr w:type="lastCol">
      <w:rPr>
        <w:b/>
        <w:bCs/>
      </w:r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insideV w:val="single" w:sz="8" w:space="0" w:color="2EB5F5" w:themeColor="accent5" w:themeTint="BF"/>
      </w:tblBorders>
    </w:tblPr>
    <w:tcPr>
      <w:shd w:val="clear" w:color="auto" w:fill="B9E6FB" w:themeFill="accent5" w:themeFillTint="3F"/>
    </w:tcPr>
    <w:tblStylePr w:type="firstRow">
      <w:rPr>
        <w:b/>
        <w:bCs/>
      </w:rPr>
    </w:tblStylePr>
    <w:tblStylePr w:type="lastRow">
      <w:rPr>
        <w:b/>
        <w:bCs/>
      </w:rPr>
      <w:tblPr/>
      <w:tcPr>
        <w:tcBorders>
          <w:top w:val="single" w:sz="18" w:space="0" w:color="2EB5F5" w:themeColor="accent5" w:themeTint="BF"/>
        </w:tcBorders>
      </w:tcPr>
    </w:tblStylePr>
    <w:tblStylePr w:type="firstCol">
      <w:rPr>
        <w:b/>
        <w:bCs/>
      </w:rPr>
    </w:tblStylePr>
    <w:tblStylePr w:type="lastCol">
      <w:rPr>
        <w:b/>
        <w:bCs/>
      </w:r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insideV w:val="single" w:sz="8" w:space="0" w:color="16EAE8" w:themeColor="accent6" w:themeTint="BF"/>
      </w:tblBorders>
    </w:tblPr>
    <w:tcPr>
      <w:shd w:val="clear" w:color="auto" w:fill="B2F8F7" w:themeFill="accent6" w:themeFillTint="3F"/>
    </w:tcPr>
    <w:tblStylePr w:type="firstRow">
      <w:rPr>
        <w:b/>
        <w:bCs/>
      </w:rPr>
    </w:tblStylePr>
    <w:tblStylePr w:type="lastRow">
      <w:rPr>
        <w:b/>
        <w:bCs/>
      </w:rPr>
      <w:tblPr/>
      <w:tcPr>
        <w:tcBorders>
          <w:top w:val="single" w:sz="18" w:space="0" w:color="16EAE8" w:themeColor="accent6" w:themeTint="BF"/>
        </w:tcBorders>
      </w:tcPr>
    </w:tblStylePr>
    <w:tblStylePr w:type="firstCol">
      <w:rPr>
        <w:b/>
        <w:bCs/>
      </w:rPr>
    </w:tblStylePr>
    <w:tblStylePr w:type="lastCol">
      <w:rPr>
        <w:b/>
        <w:bCs/>
      </w:r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cPr>
      <w:shd w:val="clear" w:color="auto" w:fill="FDE7D8" w:themeFill="accent1" w:themeFillTint="3F"/>
    </w:tcPr>
    <w:tblStylePr w:type="firstRow">
      <w:rPr>
        <w:b/>
        <w:bCs/>
        <w:color w:val="232222" w:themeColor="text1"/>
      </w:rPr>
      <w:tblPr/>
      <w:tcPr>
        <w:shd w:val="clear" w:color="auto" w:fill="FEF5E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DEBE0" w:themeFill="accent1" w:themeFillTint="33"/>
      </w:tcPr>
    </w:tblStylePr>
    <w:tblStylePr w:type="band1Vert">
      <w:tblPr/>
      <w:tcPr>
        <w:shd w:val="clear" w:color="auto" w:fill="FBCEB2" w:themeFill="accent1" w:themeFillTint="7F"/>
      </w:tcPr>
    </w:tblStylePr>
    <w:tblStylePr w:type="band1Horz">
      <w:tblPr/>
      <w:tcPr>
        <w:tcBorders>
          <w:insideH w:val="single" w:sz="6" w:space="0" w:color="F89F65" w:themeColor="accent1"/>
          <w:insideV w:val="single" w:sz="6" w:space="0" w:color="F89F65" w:themeColor="accent1"/>
        </w:tcBorders>
        <w:shd w:val="clear" w:color="auto" w:fill="FBCE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cPr>
      <w:shd w:val="clear" w:color="auto" w:fill="FEF6CF" w:themeFill="accent2" w:themeFillTint="3F"/>
    </w:tcPr>
    <w:tblStylePr w:type="firstRow">
      <w:rPr>
        <w:b/>
        <w:bCs/>
        <w:color w:val="232222" w:themeColor="text1"/>
      </w:rPr>
      <w:tblPr/>
      <w:tcPr>
        <w:shd w:val="clear" w:color="auto" w:fill="FFFBEC"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8D8" w:themeFill="accent2" w:themeFillTint="33"/>
      </w:tcPr>
    </w:tblStylePr>
    <w:tblStylePr w:type="band1Vert">
      <w:tblPr/>
      <w:tcPr>
        <w:shd w:val="clear" w:color="auto" w:fill="FEEEA0" w:themeFill="accent2" w:themeFillTint="7F"/>
      </w:tcPr>
    </w:tblStylePr>
    <w:tblStylePr w:type="band1Horz">
      <w:tblPr/>
      <w:tcPr>
        <w:tcBorders>
          <w:insideH w:val="single" w:sz="6" w:space="0" w:color="FEDE41" w:themeColor="accent2"/>
          <w:insideV w:val="single" w:sz="6" w:space="0" w:color="FEDE41" w:themeColor="accent2"/>
        </w:tcBorders>
        <w:shd w:val="clear" w:color="auto" w:fill="FEEE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cPr>
      <w:shd w:val="clear" w:color="auto" w:fill="FBD8C8" w:themeFill="accent3" w:themeFillTint="3F"/>
    </w:tcPr>
    <w:tblStylePr w:type="firstRow">
      <w:rPr>
        <w:b/>
        <w:bCs/>
        <w:color w:val="232222" w:themeColor="text1"/>
      </w:rPr>
      <w:tblPr/>
      <w:tcPr>
        <w:shd w:val="clear" w:color="auto" w:fill="FDEFE9"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DFD2" w:themeFill="accent3" w:themeFillTint="33"/>
      </w:tcPr>
    </w:tblStylePr>
    <w:tblStylePr w:type="band1Vert">
      <w:tblPr/>
      <w:tcPr>
        <w:shd w:val="clear" w:color="auto" w:fill="F8B090" w:themeFill="accent3" w:themeFillTint="7F"/>
      </w:tcPr>
    </w:tblStylePr>
    <w:tblStylePr w:type="band1Horz">
      <w:tblPr/>
      <w:tcPr>
        <w:tcBorders>
          <w:insideH w:val="single" w:sz="6" w:space="0" w:color="F26322" w:themeColor="accent3"/>
          <w:insideV w:val="single" w:sz="6" w:space="0" w:color="F26322" w:themeColor="accent3"/>
        </w:tcBorders>
        <w:shd w:val="clear" w:color="auto" w:fill="F8B0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cPr>
      <w:shd w:val="clear" w:color="auto" w:fill="B9E6FB" w:themeFill="accent5" w:themeFillTint="3F"/>
    </w:tcPr>
    <w:tblStylePr w:type="firstRow">
      <w:rPr>
        <w:b/>
        <w:bCs/>
        <w:color w:val="232222" w:themeColor="text1"/>
      </w:rPr>
      <w:tblPr/>
      <w:tcPr>
        <w:shd w:val="clear" w:color="auto" w:fill="E3F5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7EBFC" w:themeFill="accent5" w:themeFillTint="33"/>
      </w:tcPr>
    </w:tblStylePr>
    <w:tblStylePr w:type="band1Vert">
      <w:tblPr/>
      <w:tcPr>
        <w:shd w:val="clear" w:color="auto" w:fill="74CDF8" w:themeFill="accent5" w:themeFillTint="7F"/>
      </w:tcPr>
    </w:tblStylePr>
    <w:tblStylePr w:type="band1Horz">
      <w:tblPr/>
      <w:tcPr>
        <w:tcBorders>
          <w:insideH w:val="single" w:sz="6" w:space="0" w:color="0A91D0" w:themeColor="accent5"/>
          <w:insideV w:val="single" w:sz="6" w:space="0" w:color="0A91D0" w:themeColor="accent5"/>
        </w:tcBorders>
        <w:shd w:val="clear" w:color="auto" w:fill="74C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cPr>
      <w:shd w:val="clear" w:color="auto" w:fill="B2F8F7" w:themeFill="accent6" w:themeFillTint="3F"/>
    </w:tcPr>
    <w:tblStylePr w:type="firstRow">
      <w:rPr>
        <w:b/>
        <w:bCs/>
        <w:color w:val="232222" w:themeColor="text1"/>
      </w:rPr>
      <w:tblPr/>
      <w:tcPr>
        <w:shd w:val="clear" w:color="auto" w:fill="E0FCFC"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0F9F9" w:themeFill="accent6" w:themeFillTint="33"/>
      </w:tcPr>
    </w:tblStylePr>
    <w:tblStylePr w:type="band1Vert">
      <w:tblPr/>
      <w:tcPr>
        <w:shd w:val="clear" w:color="auto" w:fill="64F1F0" w:themeFill="accent6" w:themeFillTint="7F"/>
      </w:tcPr>
    </w:tblStylePr>
    <w:tblStylePr w:type="band1Horz">
      <w:tblPr/>
      <w:tcPr>
        <w:tcBorders>
          <w:insideH w:val="single" w:sz="6" w:space="0" w:color="0E9E9D" w:themeColor="accent6"/>
          <w:insideV w:val="single" w:sz="6" w:space="0" w:color="0E9E9D" w:themeColor="accent6"/>
        </w:tcBorders>
        <w:shd w:val="clear" w:color="auto" w:fill="64F1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F6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F6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E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EB2"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6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E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E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E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EA0"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3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3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0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090"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91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91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C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C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8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9E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9E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F1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F1F0"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89F65" w:themeColor="accent1"/>
        <w:bottom w:val="single" w:sz="8" w:space="0" w:color="F89F65" w:themeColor="accent1"/>
      </w:tblBorders>
    </w:tblPr>
    <w:tblStylePr w:type="firstRow">
      <w:rPr>
        <w:rFonts w:asciiTheme="majorHAnsi" w:eastAsiaTheme="majorEastAsia" w:hAnsiTheme="majorHAnsi" w:cstheme="majorBidi"/>
      </w:rPr>
      <w:tblPr/>
      <w:tcPr>
        <w:tcBorders>
          <w:top w:val="nil"/>
          <w:bottom w:val="single" w:sz="8" w:space="0" w:color="F89F65" w:themeColor="accent1"/>
        </w:tcBorders>
      </w:tcPr>
    </w:tblStylePr>
    <w:tblStylePr w:type="lastRow">
      <w:rPr>
        <w:b/>
        <w:bCs/>
        <w:color w:val="201547" w:themeColor="text2"/>
      </w:rPr>
      <w:tblPr/>
      <w:tcPr>
        <w:tcBorders>
          <w:top w:val="single" w:sz="8" w:space="0" w:color="F89F65" w:themeColor="accent1"/>
          <w:bottom w:val="single" w:sz="8" w:space="0" w:color="F89F65" w:themeColor="accent1"/>
        </w:tcBorders>
      </w:tcPr>
    </w:tblStylePr>
    <w:tblStylePr w:type="firstCol">
      <w:rPr>
        <w:b/>
        <w:bCs/>
      </w:rPr>
    </w:tblStylePr>
    <w:tblStylePr w:type="lastCol">
      <w:rPr>
        <w:b/>
        <w:bCs/>
      </w:rPr>
      <w:tblPr/>
      <w:tcPr>
        <w:tcBorders>
          <w:top w:val="single" w:sz="8" w:space="0" w:color="F89F65" w:themeColor="accent1"/>
          <w:bottom w:val="single" w:sz="8" w:space="0" w:color="F89F65" w:themeColor="accent1"/>
        </w:tcBorders>
      </w:tcPr>
    </w:tblStylePr>
    <w:tblStylePr w:type="band1Vert">
      <w:tblPr/>
      <w:tcPr>
        <w:shd w:val="clear" w:color="auto" w:fill="FDE7D8" w:themeFill="accent1" w:themeFillTint="3F"/>
      </w:tcPr>
    </w:tblStylePr>
    <w:tblStylePr w:type="band1Horz">
      <w:tblPr/>
      <w:tcPr>
        <w:shd w:val="clear" w:color="auto" w:fill="FDE7D8"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EDE41" w:themeColor="accent2"/>
        <w:bottom w:val="single" w:sz="8" w:space="0" w:color="FEDE41" w:themeColor="accent2"/>
      </w:tblBorders>
    </w:tblPr>
    <w:tblStylePr w:type="firstRow">
      <w:rPr>
        <w:rFonts w:asciiTheme="majorHAnsi" w:eastAsiaTheme="majorEastAsia" w:hAnsiTheme="majorHAnsi" w:cstheme="majorBidi"/>
      </w:rPr>
      <w:tblPr/>
      <w:tcPr>
        <w:tcBorders>
          <w:top w:val="nil"/>
          <w:bottom w:val="single" w:sz="8" w:space="0" w:color="FEDE41" w:themeColor="accent2"/>
        </w:tcBorders>
      </w:tcPr>
    </w:tblStylePr>
    <w:tblStylePr w:type="lastRow">
      <w:rPr>
        <w:b/>
        <w:bCs/>
        <w:color w:val="201547" w:themeColor="text2"/>
      </w:rPr>
      <w:tblPr/>
      <w:tcPr>
        <w:tcBorders>
          <w:top w:val="single" w:sz="8" w:space="0" w:color="FEDE41" w:themeColor="accent2"/>
          <w:bottom w:val="single" w:sz="8" w:space="0" w:color="FEDE41" w:themeColor="accent2"/>
        </w:tcBorders>
      </w:tcPr>
    </w:tblStylePr>
    <w:tblStylePr w:type="firstCol">
      <w:rPr>
        <w:b/>
        <w:bCs/>
      </w:rPr>
    </w:tblStylePr>
    <w:tblStylePr w:type="lastCol">
      <w:rPr>
        <w:b/>
        <w:bCs/>
      </w:rPr>
      <w:tblPr/>
      <w:tcPr>
        <w:tcBorders>
          <w:top w:val="single" w:sz="8" w:space="0" w:color="FEDE41" w:themeColor="accent2"/>
          <w:bottom w:val="single" w:sz="8" w:space="0" w:color="FEDE41" w:themeColor="accent2"/>
        </w:tcBorders>
      </w:tcPr>
    </w:tblStylePr>
    <w:tblStylePr w:type="band1Vert">
      <w:tblPr/>
      <w:tcPr>
        <w:shd w:val="clear" w:color="auto" w:fill="FEF6CF" w:themeFill="accent2" w:themeFillTint="3F"/>
      </w:tcPr>
    </w:tblStylePr>
    <w:tblStylePr w:type="band1Horz">
      <w:tblPr/>
      <w:tcPr>
        <w:shd w:val="clear" w:color="auto" w:fill="FEF6CF"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F26322" w:themeColor="accent3"/>
        <w:bottom w:val="single" w:sz="8" w:space="0" w:color="F26322" w:themeColor="accent3"/>
      </w:tblBorders>
    </w:tblPr>
    <w:tblStylePr w:type="firstRow">
      <w:rPr>
        <w:rFonts w:asciiTheme="majorHAnsi" w:eastAsiaTheme="majorEastAsia" w:hAnsiTheme="majorHAnsi" w:cstheme="majorBidi"/>
      </w:rPr>
      <w:tblPr/>
      <w:tcPr>
        <w:tcBorders>
          <w:top w:val="nil"/>
          <w:bottom w:val="single" w:sz="8" w:space="0" w:color="F26322" w:themeColor="accent3"/>
        </w:tcBorders>
      </w:tcPr>
    </w:tblStylePr>
    <w:tblStylePr w:type="lastRow">
      <w:rPr>
        <w:b/>
        <w:bCs/>
        <w:color w:val="201547" w:themeColor="text2"/>
      </w:rPr>
      <w:tblPr/>
      <w:tcPr>
        <w:tcBorders>
          <w:top w:val="single" w:sz="8" w:space="0" w:color="F26322" w:themeColor="accent3"/>
          <w:bottom w:val="single" w:sz="8" w:space="0" w:color="F26322" w:themeColor="accent3"/>
        </w:tcBorders>
      </w:tcPr>
    </w:tblStylePr>
    <w:tblStylePr w:type="firstCol">
      <w:rPr>
        <w:b/>
        <w:bCs/>
      </w:rPr>
    </w:tblStylePr>
    <w:tblStylePr w:type="lastCol">
      <w:rPr>
        <w:b/>
        <w:bCs/>
      </w:rPr>
      <w:tblPr/>
      <w:tcPr>
        <w:tcBorders>
          <w:top w:val="single" w:sz="8" w:space="0" w:color="F26322" w:themeColor="accent3"/>
          <w:bottom w:val="single" w:sz="8" w:space="0" w:color="F26322" w:themeColor="accent3"/>
        </w:tcBorders>
      </w:tcPr>
    </w:tblStylePr>
    <w:tblStylePr w:type="band1Vert">
      <w:tblPr/>
      <w:tcPr>
        <w:shd w:val="clear" w:color="auto" w:fill="FBD8C8" w:themeFill="accent3" w:themeFillTint="3F"/>
      </w:tcPr>
    </w:tblStylePr>
    <w:tblStylePr w:type="band1Horz">
      <w:tblPr/>
      <w:tcPr>
        <w:shd w:val="clear" w:color="auto" w:fill="FBD8C8"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0A91D0" w:themeColor="accent5"/>
        <w:bottom w:val="single" w:sz="8" w:space="0" w:color="0A91D0" w:themeColor="accent5"/>
      </w:tblBorders>
    </w:tblPr>
    <w:tblStylePr w:type="firstRow">
      <w:rPr>
        <w:rFonts w:asciiTheme="majorHAnsi" w:eastAsiaTheme="majorEastAsia" w:hAnsiTheme="majorHAnsi" w:cstheme="majorBidi"/>
      </w:rPr>
      <w:tblPr/>
      <w:tcPr>
        <w:tcBorders>
          <w:top w:val="nil"/>
          <w:bottom w:val="single" w:sz="8" w:space="0" w:color="0A91D0" w:themeColor="accent5"/>
        </w:tcBorders>
      </w:tcPr>
    </w:tblStylePr>
    <w:tblStylePr w:type="lastRow">
      <w:rPr>
        <w:b/>
        <w:bCs/>
        <w:color w:val="201547" w:themeColor="text2"/>
      </w:rPr>
      <w:tblPr/>
      <w:tcPr>
        <w:tcBorders>
          <w:top w:val="single" w:sz="8" w:space="0" w:color="0A91D0" w:themeColor="accent5"/>
          <w:bottom w:val="single" w:sz="8" w:space="0" w:color="0A91D0" w:themeColor="accent5"/>
        </w:tcBorders>
      </w:tcPr>
    </w:tblStylePr>
    <w:tblStylePr w:type="firstCol">
      <w:rPr>
        <w:b/>
        <w:bCs/>
      </w:rPr>
    </w:tblStylePr>
    <w:tblStylePr w:type="lastCol">
      <w:rPr>
        <w:b/>
        <w:bCs/>
      </w:rPr>
      <w:tblPr/>
      <w:tcPr>
        <w:tcBorders>
          <w:top w:val="single" w:sz="8" w:space="0" w:color="0A91D0" w:themeColor="accent5"/>
          <w:bottom w:val="single" w:sz="8" w:space="0" w:color="0A91D0" w:themeColor="accent5"/>
        </w:tcBorders>
      </w:tcPr>
    </w:tblStylePr>
    <w:tblStylePr w:type="band1Vert">
      <w:tblPr/>
      <w:tcPr>
        <w:shd w:val="clear" w:color="auto" w:fill="B9E6FB" w:themeFill="accent5" w:themeFillTint="3F"/>
      </w:tcPr>
    </w:tblStylePr>
    <w:tblStylePr w:type="band1Horz">
      <w:tblPr/>
      <w:tcPr>
        <w:shd w:val="clear" w:color="auto" w:fill="B9E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0E9E9D" w:themeColor="accent6"/>
        <w:bottom w:val="single" w:sz="8" w:space="0" w:color="0E9E9D" w:themeColor="accent6"/>
      </w:tblBorders>
    </w:tblPr>
    <w:tblStylePr w:type="firstRow">
      <w:rPr>
        <w:rFonts w:asciiTheme="majorHAnsi" w:eastAsiaTheme="majorEastAsia" w:hAnsiTheme="majorHAnsi" w:cstheme="majorBidi"/>
      </w:rPr>
      <w:tblPr/>
      <w:tcPr>
        <w:tcBorders>
          <w:top w:val="nil"/>
          <w:bottom w:val="single" w:sz="8" w:space="0" w:color="0E9E9D" w:themeColor="accent6"/>
        </w:tcBorders>
      </w:tcPr>
    </w:tblStylePr>
    <w:tblStylePr w:type="lastRow">
      <w:rPr>
        <w:b/>
        <w:bCs/>
        <w:color w:val="201547" w:themeColor="text2"/>
      </w:rPr>
      <w:tblPr/>
      <w:tcPr>
        <w:tcBorders>
          <w:top w:val="single" w:sz="8" w:space="0" w:color="0E9E9D" w:themeColor="accent6"/>
          <w:bottom w:val="single" w:sz="8" w:space="0" w:color="0E9E9D" w:themeColor="accent6"/>
        </w:tcBorders>
      </w:tcPr>
    </w:tblStylePr>
    <w:tblStylePr w:type="firstCol">
      <w:rPr>
        <w:b/>
        <w:bCs/>
      </w:rPr>
    </w:tblStylePr>
    <w:tblStylePr w:type="lastCol">
      <w:rPr>
        <w:b/>
        <w:bCs/>
      </w:rPr>
      <w:tblPr/>
      <w:tcPr>
        <w:tcBorders>
          <w:top w:val="single" w:sz="8" w:space="0" w:color="0E9E9D" w:themeColor="accent6"/>
          <w:bottom w:val="single" w:sz="8" w:space="0" w:color="0E9E9D" w:themeColor="accent6"/>
        </w:tcBorders>
      </w:tcPr>
    </w:tblStylePr>
    <w:tblStylePr w:type="band1Vert">
      <w:tblPr/>
      <w:tcPr>
        <w:shd w:val="clear" w:color="auto" w:fill="B2F8F7" w:themeFill="accent6" w:themeFillTint="3F"/>
      </w:tcPr>
    </w:tblStylePr>
    <w:tblStylePr w:type="band1Horz">
      <w:tblPr/>
      <w:tcPr>
        <w:shd w:val="clear" w:color="auto" w:fill="B2F8F7"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rPr>
        <w:sz w:val="24"/>
        <w:szCs w:val="24"/>
      </w:rPr>
      <w:tblPr/>
      <w:tcPr>
        <w:tcBorders>
          <w:top w:val="nil"/>
          <w:left w:val="nil"/>
          <w:bottom w:val="single" w:sz="24" w:space="0" w:color="F89F65" w:themeColor="accent1"/>
          <w:right w:val="nil"/>
          <w:insideH w:val="nil"/>
          <w:insideV w:val="nil"/>
        </w:tcBorders>
        <w:shd w:val="clear" w:color="auto" w:fill="FFFFFF" w:themeFill="background1"/>
      </w:tcPr>
    </w:tblStylePr>
    <w:tblStylePr w:type="lastRow">
      <w:tblPr/>
      <w:tcPr>
        <w:tcBorders>
          <w:top w:val="single" w:sz="8" w:space="0" w:color="F89F6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F65" w:themeColor="accent1"/>
          <w:insideH w:val="nil"/>
          <w:insideV w:val="nil"/>
        </w:tcBorders>
        <w:shd w:val="clear" w:color="auto" w:fill="FFFFFF" w:themeFill="background1"/>
      </w:tcPr>
    </w:tblStylePr>
    <w:tblStylePr w:type="lastCol">
      <w:tblPr/>
      <w:tcPr>
        <w:tcBorders>
          <w:top w:val="nil"/>
          <w:left w:val="single" w:sz="8" w:space="0" w:color="F89F6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top w:val="nil"/>
          <w:bottom w:val="nil"/>
          <w:insideH w:val="nil"/>
          <w:insideV w:val="nil"/>
        </w:tcBorders>
        <w:shd w:val="clear" w:color="auto" w:fill="FDE7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rPr>
        <w:sz w:val="24"/>
        <w:szCs w:val="24"/>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tblPr/>
      <w:tcPr>
        <w:tcBorders>
          <w:top w:val="single" w:sz="8" w:space="0" w:color="FEDE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E41" w:themeColor="accent2"/>
          <w:insideH w:val="nil"/>
          <w:insideV w:val="nil"/>
        </w:tcBorders>
        <w:shd w:val="clear" w:color="auto" w:fill="FFFFFF" w:themeFill="background1"/>
      </w:tcPr>
    </w:tblStylePr>
    <w:tblStylePr w:type="lastCol">
      <w:tblPr/>
      <w:tcPr>
        <w:tcBorders>
          <w:top w:val="nil"/>
          <w:left w:val="single" w:sz="8" w:space="0" w:color="FEDE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top w:val="nil"/>
          <w:bottom w:val="nil"/>
          <w:insideH w:val="nil"/>
          <w:insideV w:val="nil"/>
        </w:tcBorders>
        <w:shd w:val="clear" w:color="auto" w:fill="FEF6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rPr>
        <w:sz w:val="24"/>
        <w:szCs w:val="24"/>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tblPr/>
      <w:tcPr>
        <w:tcBorders>
          <w:top w:val="single" w:sz="8" w:space="0" w:color="F2632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322" w:themeColor="accent3"/>
          <w:insideH w:val="nil"/>
          <w:insideV w:val="nil"/>
        </w:tcBorders>
        <w:shd w:val="clear" w:color="auto" w:fill="FFFFFF" w:themeFill="background1"/>
      </w:tcPr>
    </w:tblStylePr>
    <w:tblStylePr w:type="lastCol">
      <w:tblPr/>
      <w:tcPr>
        <w:tcBorders>
          <w:top w:val="nil"/>
          <w:left w:val="single" w:sz="8" w:space="0" w:color="F263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top w:val="nil"/>
          <w:bottom w:val="nil"/>
          <w:insideH w:val="nil"/>
          <w:insideV w:val="nil"/>
        </w:tcBorders>
        <w:shd w:val="clear" w:color="auto" w:fill="FBD8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rPr>
        <w:sz w:val="24"/>
        <w:szCs w:val="24"/>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tblPr/>
      <w:tcPr>
        <w:tcBorders>
          <w:top w:val="single" w:sz="8" w:space="0" w:color="0A91D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91D0" w:themeColor="accent5"/>
          <w:insideH w:val="nil"/>
          <w:insideV w:val="nil"/>
        </w:tcBorders>
        <w:shd w:val="clear" w:color="auto" w:fill="FFFFFF" w:themeFill="background1"/>
      </w:tcPr>
    </w:tblStylePr>
    <w:tblStylePr w:type="lastCol">
      <w:tblPr/>
      <w:tcPr>
        <w:tcBorders>
          <w:top w:val="nil"/>
          <w:left w:val="single" w:sz="8" w:space="0" w:color="0A91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top w:val="nil"/>
          <w:bottom w:val="nil"/>
          <w:insideH w:val="nil"/>
          <w:insideV w:val="nil"/>
        </w:tcBorders>
        <w:shd w:val="clear" w:color="auto" w:fill="B9E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rPr>
        <w:sz w:val="24"/>
        <w:szCs w:val="24"/>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tblPr/>
      <w:tcPr>
        <w:tcBorders>
          <w:top w:val="single" w:sz="8" w:space="0" w:color="0E9E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9E9D" w:themeColor="accent6"/>
          <w:insideH w:val="nil"/>
          <w:insideV w:val="nil"/>
        </w:tcBorders>
        <w:shd w:val="clear" w:color="auto" w:fill="FFFFFF" w:themeFill="background1"/>
      </w:tcPr>
    </w:tblStylePr>
    <w:tblStylePr w:type="lastCol">
      <w:tblPr/>
      <w:tcPr>
        <w:tcBorders>
          <w:top w:val="nil"/>
          <w:left w:val="single" w:sz="8" w:space="0" w:color="0E9E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top w:val="nil"/>
          <w:bottom w:val="nil"/>
          <w:insideH w:val="nil"/>
          <w:insideV w:val="nil"/>
        </w:tcBorders>
        <w:shd w:val="clear" w:color="auto" w:fill="B2F8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tblBorders>
    </w:tblPr>
    <w:tblStylePr w:type="firstRow">
      <w:pPr>
        <w:spacing w:before="0" w:after="0" w:line="240" w:lineRule="auto"/>
      </w:pPr>
      <w:rPr>
        <w:b/>
        <w:bCs/>
        <w:color w:val="FFFFFF" w:themeColor="background1"/>
      </w:rPr>
      <w:tblPr/>
      <w:tcPr>
        <w:tc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shd w:val="clear" w:color="auto" w:fill="F89F65" w:themeFill="accent1"/>
      </w:tcPr>
    </w:tblStylePr>
    <w:tblStylePr w:type="lastRow">
      <w:pPr>
        <w:spacing w:before="0" w:after="0" w:line="240" w:lineRule="auto"/>
      </w:pPr>
      <w:rPr>
        <w:b/>
        <w:bCs/>
      </w:rPr>
      <w:tblPr/>
      <w:tcPr>
        <w:tcBorders>
          <w:top w:val="double" w:sz="6"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7D8" w:themeFill="accent1" w:themeFillTint="3F"/>
      </w:tcPr>
    </w:tblStylePr>
    <w:tblStylePr w:type="band1Horz">
      <w:tblPr/>
      <w:tcPr>
        <w:tcBorders>
          <w:insideH w:val="nil"/>
          <w:insideV w:val="nil"/>
        </w:tcBorders>
        <w:shd w:val="clear" w:color="auto" w:fill="FDE7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tblBorders>
    </w:tblPr>
    <w:tblStylePr w:type="firstRow">
      <w:pPr>
        <w:spacing w:before="0" w:after="0" w:line="240" w:lineRule="auto"/>
      </w:pPr>
      <w:rPr>
        <w:b/>
        <w:bCs/>
        <w:color w:val="FFFFFF" w:themeColor="background1"/>
      </w:rPr>
      <w:tblPr/>
      <w:tcPr>
        <w:tc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shd w:val="clear" w:color="auto" w:fill="FEDE41" w:themeFill="accent2"/>
      </w:tcPr>
    </w:tblStylePr>
    <w:tblStylePr w:type="lastRow">
      <w:pPr>
        <w:spacing w:before="0" w:after="0" w:line="240" w:lineRule="auto"/>
      </w:pPr>
      <w:rPr>
        <w:b/>
        <w:bCs/>
      </w:rPr>
      <w:tblPr/>
      <w:tcPr>
        <w:tcBorders>
          <w:top w:val="double" w:sz="6"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6CF" w:themeFill="accent2" w:themeFillTint="3F"/>
      </w:tcPr>
    </w:tblStylePr>
    <w:tblStylePr w:type="band1Horz">
      <w:tblPr/>
      <w:tcPr>
        <w:tcBorders>
          <w:insideH w:val="nil"/>
          <w:insideV w:val="nil"/>
        </w:tcBorders>
        <w:shd w:val="clear" w:color="auto" w:fill="FEF6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tblBorders>
    </w:tblPr>
    <w:tblStylePr w:type="firstRow">
      <w:pPr>
        <w:spacing w:before="0" w:after="0" w:line="240" w:lineRule="auto"/>
      </w:pPr>
      <w:rPr>
        <w:b/>
        <w:bCs/>
        <w:color w:val="FFFFFF" w:themeColor="background1"/>
      </w:rPr>
      <w:tblPr/>
      <w:tcPr>
        <w:tc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shd w:val="clear" w:color="auto" w:fill="F26322" w:themeFill="accent3"/>
      </w:tcPr>
    </w:tblStylePr>
    <w:tblStylePr w:type="lastRow">
      <w:pPr>
        <w:spacing w:before="0" w:after="0" w:line="240" w:lineRule="auto"/>
      </w:pPr>
      <w:rPr>
        <w:b/>
        <w:bCs/>
      </w:rPr>
      <w:tblPr/>
      <w:tcPr>
        <w:tcBorders>
          <w:top w:val="double" w:sz="6"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3" w:themeFillTint="3F"/>
      </w:tcPr>
    </w:tblStylePr>
    <w:tblStylePr w:type="band1Horz">
      <w:tblPr/>
      <w:tcPr>
        <w:tcBorders>
          <w:insideH w:val="nil"/>
          <w:insideV w:val="nil"/>
        </w:tcBorders>
        <w:shd w:val="clear" w:color="auto" w:fill="FBD8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tblBorders>
    </w:tblPr>
    <w:tblStylePr w:type="firstRow">
      <w:pPr>
        <w:spacing w:before="0" w:after="0" w:line="240" w:lineRule="auto"/>
      </w:pPr>
      <w:rPr>
        <w:b/>
        <w:bCs/>
        <w:color w:val="FFFFFF" w:themeColor="background1"/>
      </w:rPr>
      <w:tblPr/>
      <w:tcPr>
        <w:tc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shd w:val="clear" w:color="auto" w:fill="0A91D0" w:themeFill="accent5"/>
      </w:tcPr>
    </w:tblStylePr>
    <w:tblStylePr w:type="lastRow">
      <w:pPr>
        <w:spacing w:before="0" w:after="0" w:line="240" w:lineRule="auto"/>
      </w:pPr>
      <w:rPr>
        <w:b/>
        <w:bCs/>
      </w:rPr>
      <w:tblPr/>
      <w:tcPr>
        <w:tcBorders>
          <w:top w:val="double" w:sz="6"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B9E6FB" w:themeFill="accent5" w:themeFillTint="3F"/>
      </w:tcPr>
    </w:tblStylePr>
    <w:tblStylePr w:type="band1Horz">
      <w:tblPr/>
      <w:tcPr>
        <w:tcBorders>
          <w:insideH w:val="nil"/>
          <w:insideV w:val="nil"/>
        </w:tcBorders>
        <w:shd w:val="clear" w:color="auto" w:fill="B9E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tblBorders>
    </w:tblPr>
    <w:tblStylePr w:type="firstRow">
      <w:pPr>
        <w:spacing w:before="0" w:after="0" w:line="240" w:lineRule="auto"/>
      </w:pPr>
      <w:rPr>
        <w:b/>
        <w:bCs/>
        <w:color w:val="FFFFFF" w:themeColor="background1"/>
      </w:rPr>
      <w:tblPr/>
      <w:tcPr>
        <w:tc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shd w:val="clear" w:color="auto" w:fill="0E9E9D" w:themeFill="accent6"/>
      </w:tcPr>
    </w:tblStylePr>
    <w:tblStylePr w:type="lastRow">
      <w:pPr>
        <w:spacing w:before="0" w:after="0" w:line="240" w:lineRule="auto"/>
      </w:pPr>
      <w:rPr>
        <w:b/>
        <w:bCs/>
      </w:rPr>
      <w:tblPr/>
      <w:tcPr>
        <w:tcBorders>
          <w:top w:val="double" w:sz="6"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F8F7" w:themeFill="accent6" w:themeFillTint="3F"/>
      </w:tcPr>
    </w:tblStylePr>
    <w:tblStylePr w:type="band1Horz">
      <w:tblPr/>
      <w:tcPr>
        <w:tcBorders>
          <w:insideH w:val="nil"/>
          <w:insideV w:val="nil"/>
        </w:tcBorders>
        <w:shd w:val="clear" w:color="auto" w:fill="B2F8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F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F65" w:themeFill="accent1"/>
      </w:tcPr>
    </w:tblStylePr>
    <w:tblStylePr w:type="lastCol">
      <w:rPr>
        <w:b/>
        <w:bCs/>
        <w:color w:val="FFFFFF" w:themeColor="background1"/>
      </w:rPr>
      <w:tblPr/>
      <w:tcPr>
        <w:tcBorders>
          <w:left w:val="nil"/>
          <w:right w:val="nil"/>
          <w:insideH w:val="nil"/>
          <w:insideV w:val="nil"/>
        </w:tcBorders>
        <w:shd w:val="clear" w:color="auto" w:fill="F89F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E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E41" w:themeFill="accent2"/>
      </w:tcPr>
    </w:tblStylePr>
    <w:tblStylePr w:type="lastCol">
      <w:rPr>
        <w:b/>
        <w:bCs/>
        <w:color w:val="FFFFFF" w:themeColor="background1"/>
      </w:rPr>
      <w:tblPr/>
      <w:tcPr>
        <w:tcBorders>
          <w:left w:val="nil"/>
          <w:right w:val="nil"/>
          <w:insideH w:val="nil"/>
          <w:insideV w:val="nil"/>
        </w:tcBorders>
        <w:shd w:val="clear" w:color="auto" w:fill="FEDE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3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322" w:themeFill="accent3"/>
      </w:tcPr>
    </w:tblStylePr>
    <w:tblStylePr w:type="lastCol">
      <w:rPr>
        <w:b/>
        <w:bCs/>
        <w:color w:val="FFFFFF" w:themeColor="background1"/>
      </w:rPr>
      <w:tblPr/>
      <w:tcPr>
        <w:tcBorders>
          <w:left w:val="nil"/>
          <w:right w:val="nil"/>
          <w:insideH w:val="nil"/>
          <w:insideV w:val="nil"/>
        </w:tcBorders>
        <w:shd w:val="clear" w:color="auto" w:fill="F263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91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91D0" w:themeFill="accent5"/>
      </w:tcPr>
    </w:tblStylePr>
    <w:tblStylePr w:type="lastCol">
      <w:rPr>
        <w:b/>
        <w:bCs/>
        <w:color w:val="FFFFFF" w:themeColor="background1"/>
      </w:rPr>
      <w:tblPr/>
      <w:tcPr>
        <w:tcBorders>
          <w:left w:val="nil"/>
          <w:right w:val="nil"/>
          <w:insideH w:val="nil"/>
          <w:insideV w:val="nil"/>
        </w:tcBorders>
        <w:shd w:val="clear" w:color="auto" w:fill="0A91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9E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9E9D" w:themeFill="accent6"/>
      </w:tcPr>
    </w:tblStylePr>
    <w:tblStylePr w:type="lastCol">
      <w:rPr>
        <w:b/>
        <w:bCs/>
        <w:color w:val="FFFFFF" w:themeColor="background1"/>
      </w:rPr>
      <w:tblPr/>
      <w:tcPr>
        <w:tcBorders>
          <w:left w:val="nil"/>
          <w:right w:val="nil"/>
          <w:insideH w:val="nil"/>
          <w:insideV w:val="nil"/>
        </w:tcBorders>
        <w:shd w:val="clear" w:color="auto" w:fill="0E9E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C252E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rPr>
        <w:tblHeader/>
      </w:trPr>
      <w:tcPr>
        <w:tcBorders>
          <w:top w:val="nil"/>
          <w:left w:val="nil"/>
          <w:bottom w:val="nil"/>
          <w:right w:val="nil"/>
          <w:insideH w:val="nil"/>
          <w:insideV w:val="nil"/>
          <w:tl2br w:val="nil"/>
          <w:tr2bl w:val="nil"/>
        </w:tcBorders>
        <w:shd w:val="clear" w:color="auto" w:fill="FEDE41" w:themeFill="accent2"/>
      </w:tcPr>
    </w:tblStylePr>
    <w:tblStylePr w:type="firstCol">
      <w:tblPr/>
      <w:tcPr>
        <w:shd w:val="clear" w:color="auto" w:fill="FFFFFF" w:themeFill="background1"/>
      </w:tcPr>
    </w:tblStylePr>
    <w:tblStylePr w:type="band1Vert">
      <w:tblPr/>
      <w:tcPr>
        <w:shd w:val="clear" w:color="auto" w:fill="FFF8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20392F"/>
    <w:pPr>
      <w:framePr w:h="907" w:hRule="exact" w:wrap="around" w:vAnchor="page" w:hAnchor="page" w:x="852" w:y="15508"/>
      <w:tabs>
        <w:tab w:val="left" w:pos="2296"/>
      </w:tabs>
    </w:pPr>
    <w:rPr>
      <w:b/>
      <w:noProof/>
      <w:color w:val="201547" w:themeColor="text2"/>
      <w:sz w:val="28"/>
    </w:rPr>
  </w:style>
  <w:style w:type="paragraph" w:customStyle="1" w:styleId="xVicLogo">
    <w:name w:val="xVicLogo"/>
    <w:basedOn w:val="NoSpacing"/>
    <w:uiPriority w:val="99"/>
    <w:rsid w:val="00D0561F"/>
    <w:pPr>
      <w:framePr w:wrap="around" w:vAnchor="page" w:hAnchor="page" w:x="7781" w:y="15565"/>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Title"/>
    <w:next w:val="Normal"/>
    <w:link w:val="SubtitleChar"/>
    <w:uiPriority w:val="2"/>
    <w:rsid w:val="00F0435C"/>
    <w:pPr>
      <w:pageBreakBefore w:val="0"/>
      <w:framePr w:wrap="around"/>
      <w:spacing w:before="180" w:after="240" w:line="230" w:lineRule="atLeast"/>
    </w:pPr>
    <w:rPr>
      <w:b w:val="0"/>
      <w:sz w:val="24"/>
    </w:rPr>
  </w:style>
  <w:style w:type="character" w:customStyle="1" w:styleId="SubtitleChar">
    <w:name w:val="Subtitle Char"/>
    <w:basedOn w:val="DefaultParagraphFont"/>
    <w:link w:val="Subtitle"/>
    <w:uiPriority w:val="2"/>
    <w:rsid w:val="00F0435C"/>
    <w:rPr>
      <w:rFonts w:asciiTheme="majorHAnsi" w:hAnsiTheme="majorHAnsi"/>
      <w:color w:val="201547" w:themeColor="text2"/>
      <w:sz w:val="24"/>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4107D2"/>
    <w:rPr>
      <w:color w:val="auto"/>
      <w:bdr w:val="none" w:sz="0" w:space="0" w:color="auto"/>
      <w:shd w:val="clear" w:color="auto" w:fill="FEDE41" w:themeFill="accent2"/>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89F65"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107D2"/>
    <w:pPr>
      <w:numPr>
        <w:numId w:val="35"/>
      </w:numPr>
    </w:pPr>
  </w:style>
  <w:style w:type="paragraph" w:customStyle="1" w:styleId="HighlightBoxHeading">
    <w:name w:val="Highlight Box Heading"/>
    <w:basedOn w:val="HighlightBoxText"/>
    <w:next w:val="HighlightBoxText"/>
    <w:qFormat/>
    <w:rsid w:val="004107D2"/>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D0561F"/>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4107D2"/>
    <w:pPr>
      <w:pBdr>
        <w:top w:val="single" w:sz="4" w:space="14" w:color="FEDE41" w:themeColor="accent2"/>
        <w:left w:val="single" w:sz="4" w:space="12" w:color="FEDE41" w:themeColor="accent2"/>
        <w:bottom w:val="single" w:sz="4" w:space="14" w:color="FEDE41" w:themeColor="accent2"/>
        <w:right w:val="single" w:sz="4" w:space="12" w:color="FEDE41" w:themeColor="accent2"/>
      </w:pBdr>
      <w:shd w:val="clear" w:color="auto" w:fill="FEDE41" w:themeFill="accent2"/>
      <w:tabs>
        <w:tab w:val="left" w:pos="2268"/>
        <w:tab w:val="left" w:pos="4536"/>
        <w:tab w:val="left" w:pos="6804"/>
        <w:tab w:val="right" w:pos="9638"/>
      </w:tabs>
      <w:spacing w:line="300" w:lineRule="exact"/>
      <w:ind w:left="284" w:right="284"/>
    </w:pPr>
    <w:rPr>
      <w:color w:val="232222" w:themeColor="text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F81D33"/>
    <w:pPr>
      <w:keepNext/>
    </w:pPr>
    <w:rPr>
      <w:b/>
      <w:color w:val="201547" w:themeColor="text2"/>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D0561F"/>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FooterAnchor">
    <w:name w:val="Footer Anchor"/>
    <w:basedOn w:val="Normal"/>
    <w:uiPriority w:val="99"/>
    <w:qFormat/>
    <w:rsid w:val="00C252E0"/>
    <w:pPr>
      <w:spacing w:before="0" w:after="40" w:line="200" w:lineRule="atLeast"/>
    </w:pPr>
    <w:rPr>
      <w:sz w:val="16"/>
    </w:rPr>
  </w:style>
  <w:style w:type="paragraph" w:customStyle="1" w:styleId="DisclaimerTextRightBold12pt">
    <w:name w:val="Disclaimer Text Right Bold 12 pt"/>
    <w:basedOn w:val="Normal"/>
    <w:next w:val="Normal"/>
    <w:uiPriority w:val="99"/>
    <w:semiHidden/>
    <w:rsid w:val="00E3086A"/>
    <w:pPr>
      <w:framePr w:hSpace="181" w:wrap="around" w:hAnchor="margin" w:yAlign="bottom"/>
      <w:spacing w:before="140" w:after="40"/>
      <w:suppressOverlap/>
    </w:pPr>
    <w:rPr>
      <w:rFonts w:cs="Arial"/>
      <w:b/>
      <w:color w:val="232222" w:themeColor="text1"/>
      <w:sz w:val="24"/>
    </w:rPr>
  </w:style>
  <w:style w:type="paragraph" w:customStyle="1" w:styleId="DisclaimerTextRightBold">
    <w:name w:val="Disclaimer Text Right Bold"/>
    <w:basedOn w:val="Normal"/>
    <w:uiPriority w:val="99"/>
    <w:semiHidden/>
    <w:rsid w:val="00E3086A"/>
    <w:pPr>
      <w:framePr w:hSpace="181" w:wrap="around" w:hAnchor="margin" w:yAlign="bottom"/>
      <w:spacing w:before="220" w:after="20"/>
      <w:suppressOverlap/>
    </w:pPr>
    <w:rPr>
      <w:rFonts w:cs="Arial"/>
      <w:b/>
      <w:color w:val="232222" w:themeColor="text1"/>
    </w:rPr>
  </w:style>
  <w:style w:type="paragraph" w:customStyle="1" w:styleId="DTPLIheadinggreen">
    <w:name w:val="DTPLI heading green"/>
    <w:basedOn w:val="Normal"/>
    <w:next w:val="Normal"/>
    <w:qFormat/>
    <w:rsid w:val="00E6557E"/>
    <w:pPr>
      <w:keepNext/>
      <w:spacing w:before="480" w:line="240" w:lineRule="auto"/>
      <w:ind w:right="-2"/>
    </w:pPr>
    <w:rPr>
      <w:rFonts w:ascii="Tahoma" w:hAnsi="Tahoma" w:cs="Arial"/>
      <w:color w:val="57A84C"/>
      <w:sz w:val="30"/>
    </w:rPr>
  </w:style>
  <w:style w:type="paragraph" w:styleId="BodyTextIndent">
    <w:name w:val="Body Text Indent"/>
    <w:basedOn w:val="Normal"/>
    <w:link w:val="BodyTextIndentChar"/>
    <w:semiHidden/>
    <w:unhideWhenUsed/>
    <w:rsid w:val="00E6557E"/>
    <w:pPr>
      <w:spacing w:before="0"/>
      <w:ind w:left="283"/>
    </w:pPr>
    <w:rPr>
      <w:rFonts w:cs="Arial"/>
      <w:color w:val="232222" w:themeColor="text1"/>
    </w:rPr>
  </w:style>
  <w:style w:type="character" w:customStyle="1" w:styleId="BodyTextIndentChar">
    <w:name w:val="Body Text Indent Char"/>
    <w:basedOn w:val="DefaultParagraphFont"/>
    <w:link w:val="BodyTextIndent"/>
    <w:semiHidden/>
    <w:rsid w:val="00E6557E"/>
    <w:rPr>
      <w:rFonts w:cs="Arial"/>
      <w:color w:val="232222" w:themeColor="text1"/>
    </w:rPr>
  </w:style>
  <w:style w:type="paragraph" w:customStyle="1" w:styleId="Instructions">
    <w:name w:val="Instructions"/>
    <w:locked/>
    <w:rsid w:val="00E6557E"/>
    <w:pPr>
      <w:spacing w:before="240" w:after="160"/>
    </w:pPr>
    <w:rPr>
      <w:rFonts w:ascii="Verdana" w:hAnsi="Verdana"/>
      <w:color w:val="0000FF"/>
      <w:szCs w:val="24"/>
    </w:rPr>
  </w:style>
  <w:style w:type="paragraph" w:customStyle="1" w:styleId="DTPLIbodycopy">
    <w:name w:val="DTPLI body copy"/>
    <w:basedOn w:val="Normal"/>
    <w:qFormat/>
    <w:rsid w:val="00902E4A"/>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24611409">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07574610">
      <w:bodyDiv w:val="1"/>
      <w:marLeft w:val="0"/>
      <w:marRight w:val="0"/>
      <w:marTop w:val="0"/>
      <w:marBottom w:val="0"/>
      <w:divBdr>
        <w:top w:val="none" w:sz="0" w:space="0" w:color="auto"/>
        <w:left w:val="none" w:sz="0" w:space="0" w:color="auto"/>
        <w:bottom w:val="none" w:sz="0" w:space="0" w:color="auto"/>
        <w:right w:val="none" w:sz="0" w:space="0" w:color="auto"/>
      </w:divBdr>
    </w:div>
    <w:div w:id="420028855">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770473783">
      <w:bodyDiv w:val="1"/>
      <w:marLeft w:val="0"/>
      <w:marRight w:val="0"/>
      <w:marTop w:val="0"/>
      <w:marBottom w:val="0"/>
      <w:divBdr>
        <w:top w:val="none" w:sz="0" w:space="0" w:color="auto"/>
        <w:left w:val="none" w:sz="0" w:space="0" w:color="auto"/>
        <w:bottom w:val="none" w:sz="0" w:space="0" w:color="auto"/>
        <w:right w:val="none" w:sz="0" w:space="0" w:color="auto"/>
      </w:divBdr>
    </w:div>
    <w:div w:id="115449143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921625">
      <w:bodyDiv w:val="1"/>
      <w:marLeft w:val="0"/>
      <w:marRight w:val="0"/>
      <w:marTop w:val="0"/>
      <w:marBottom w:val="0"/>
      <w:divBdr>
        <w:top w:val="none" w:sz="0" w:space="0" w:color="auto"/>
        <w:left w:val="none" w:sz="0" w:space="0" w:color="auto"/>
        <w:bottom w:val="none" w:sz="0" w:space="0" w:color="auto"/>
        <w:right w:val="none" w:sz="0" w:space="0" w:color="auto"/>
      </w:divBdr>
    </w:div>
    <w:div w:id="154641101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www.deec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olarvictoria.vic.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mailto:customer.service@deeca.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self.determination@deeca.vic.gov.au" TargetMode="Externa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F1F11061540DD8197D1B56E87A4F3"/>
        <w:category>
          <w:name w:val="General"/>
          <w:gallery w:val="placeholder"/>
        </w:category>
        <w:types>
          <w:type w:val="bbPlcHdr"/>
        </w:types>
        <w:behaviors>
          <w:behavior w:val="content"/>
        </w:behaviors>
        <w:guid w:val="{65C9EB8E-DA3B-4BFD-A1A4-834D4A950110}"/>
      </w:docPartPr>
      <w:docPartBody>
        <w:p w:rsidR="00934E41" w:rsidRDefault="00934E41">
          <w:pPr>
            <w:pStyle w:val="E66F1F11061540DD8197D1B56E87A4F3"/>
          </w:pPr>
          <w:r w:rsidRPr="000C4F86">
            <w:rPr>
              <w:rStyle w:val="PlaceholderText"/>
            </w:rPr>
            <w:t>[Title]</w:t>
          </w:r>
        </w:p>
      </w:docPartBody>
    </w:docPart>
    <w:docPart>
      <w:docPartPr>
        <w:name w:val="FC9AA3E866D9463ABA4FCC75C58872F6"/>
        <w:category>
          <w:name w:val="General"/>
          <w:gallery w:val="placeholder"/>
        </w:category>
        <w:types>
          <w:type w:val="bbPlcHdr"/>
        </w:types>
        <w:behaviors>
          <w:behavior w:val="content"/>
        </w:behaviors>
        <w:guid w:val="{32ED539F-026B-48D5-931B-9BD3E1F133CA}"/>
      </w:docPartPr>
      <w:docPartBody>
        <w:p w:rsidR="00934E41" w:rsidRDefault="00934E41">
          <w:pPr>
            <w:pStyle w:val="FC9AA3E866D9463ABA4FCC75C58872F6"/>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41"/>
    <w:rsid w:val="004F624A"/>
    <w:rsid w:val="00560B25"/>
    <w:rsid w:val="00693262"/>
    <w:rsid w:val="00695A9A"/>
    <w:rsid w:val="00934E41"/>
    <w:rsid w:val="009D523F"/>
    <w:rsid w:val="00A204BF"/>
    <w:rsid w:val="00A32CB4"/>
    <w:rsid w:val="00AA1B4D"/>
    <w:rsid w:val="00B02062"/>
    <w:rsid w:val="00B07187"/>
    <w:rsid w:val="00C05328"/>
    <w:rsid w:val="00D04B89"/>
    <w:rsid w:val="00DC7A99"/>
    <w:rsid w:val="00E71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E97132" w:themeFill="accent2"/>
    </w:rPr>
  </w:style>
  <w:style w:type="paragraph" w:customStyle="1" w:styleId="E66F1F11061540DD8197D1B56E87A4F3">
    <w:name w:val="E66F1F11061540DD8197D1B56E87A4F3"/>
  </w:style>
  <w:style w:type="paragraph" w:customStyle="1" w:styleId="FC9AA3E866D9463ABA4FCC75C58872F6">
    <w:name w:val="FC9AA3E866D9463ABA4FCC75C5887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Corparte Theme">
  <a:themeElements>
    <a:clrScheme name="SolarVic">
      <a:dk1>
        <a:srgbClr val="232222"/>
      </a:dk1>
      <a:lt1>
        <a:sysClr val="window" lastClr="FFFFFF"/>
      </a:lt1>
      <a:dk2>
        <a:srgbClr val="201547"/>
      </a:dk2>
      <a:lt2>
        <a:srgbClr val="FFF8D9"/>
      </a:lt2>
      <a:accent1>
        <a:srgbClr val="F89F65"/>
      </a:accent1>
      <a:accent2>
        <a:srgbClr val="FEDE41"/>
      </a:accent2>
      <a:accent3>
        <a:srgbClr val="F26322"/>
      </a:accent3>
      <a:accent4>
        <a:srgbClr val="201547"/>
      </a:accent4>
      <a:accent5>
        <a:srgbClr val="0A91D0"/>
      </a:accent5>
      <a:accent6>
        <a:srgbClr val="0E9E9D"/>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179</Value>
      <Value>7</Value>
      <Value>6</Value>
      <Value>5</Value>
      <Value>276</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e611f6ba3e4c8f9a895dfb7980639e xmlns="9fd47c19-1c4a-4d7d-b342-c10cef269344">
      <Terms xmlns="http://schemas.microsoft.com/office/infopath/2007/PartnerControls"/>
    </o2e611f6ba3e4c8f9a895dfb7980639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pd01c257034b4e86b1f58279a3bd54c6>
    <Event_x0020_Name xmlns="a5f32de4-e402-4188-b034-e71ca7d22e54"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n771d69a070c4babbf278c67c8a2b859>
    <Location_x0020_Value xmlns="a5f32de4-e402-4188-b034-e71ca7d22e54" xsi:nil="true"/>
    <URL xmlns="http://schemas.microsoft.com/sharepoint/v3">
      <Url xsi:nil="true"/>
      <Description xsi:nil="true"/>
    </URL>
    <TaxCatchAllLabel xmlns="9fd47c19-1c4a-4d7d-b342-c10cef269344" xsi:nil="true"/>
    <o85941e134754762b9719660a258a6e6 xmlns="9fd47c19-1c4a-4d7d-b342-c10cef269344">
      <Terms xmlns="http://schemas.microsoft.com/office/infopath/2007/PartnerControls"/>
    </o85941e134754762b9719660a258a6e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RoutingRuleDescription xmlns="http://schemas.microsoft.com/sharepoint/v3"/>
    <df723ab3fe1c4eb7a0b151674e7ac40d xmlns="9fd47c19-1c4a-4d7d-b342-c10cef269344">
      <Terms xmlns="http://schemas.microsoft.com/office/infopath/2007/PartnerControls"/>
    </df723ab3fe1c4eb7a0b151674e7ac40d>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ic50d0a05a8e4d9791dac67f8a1e716c>
    <a25c4e3633654d669cbaa09ae6b70789 xmlns="9fd47c19-1c4a-4d7d-b342-c10cef269344">
      <Terms xmlns="http://schemas.microsoft.com/office/infopath/2007/PartnerControls"/>
    </a25c4e3633654d669cbaa09ae6b70789>
    <_dlc_DocIdPersistId xmlns="a5f32de4-e402-4188-b034-e71ca7d22e54" xsi:nil="true"/>
    <People_x0020_in_x0020_Image xmlns="a5f32de4-e402-4188-b034-e71ca7d22e54">
      <UserInfo>
        <DisplayName/>
        <AccountId xsi:nil="true"/>
        <AccountType/>
      </UserInfo>
    </People_x0020_in_x0020_Image>
    <wic_System_Copyright xmlns="http://schemas.microsoft.com/sharepoint/v3/fields">State of Victoria</wic_System_Copyright>
    <Resolution xmlns="a5f32de4-e402-4188-b034-e71ca7d22e54"/>
    <_dlc_DocId xmlns="a5f32de4-e402-4188-b034-e71ca7d22e54">DOCID614-914654116-87623</_dlc_DocId>
    <_dlc_DocIdUrl xmlns="a5f32de4-e402-4188-b034-e71ca7d22e54">
      <Url>https://delwpvicgovau.sharepoint.com/sites/ecm_614/_layouts/15/DocIdRedir.aspx?ID=DOCID614-914654116-87623</Url>
      <Description>DOCID614-914654116-87623</Description>
    </_dlc_DocIdUrl>
    <ImageCreateDate xmlns="46E7C5F5-7369-467F-A0C3-52A6DFD5F71E" xsi:nil="true"/>
    <bc9bfabd9fe3489490de4c51630e0c3f xmlns="46e7c5f5-7369-467f-a0c3-52a6dfd5f71e">
      <Terms xmlns="http://schemas.microsoft.com/office/infopath/2007/PartnerControls"/>
    </bc9bfabd9fe3489490de4c51630e0c3f>
    <CEO_x0020_Presentations xmlns="46e7c5f5-7369-467f-a0c3-52a6dfd5f71e">No</CEO_x0020_Presentations>
  </documentManagement>
</p:properties>
</file>

<file path=customXml/item6.xml><?xml version="1.0" encoding="utf-8"?>
<?mso-contentType ?>
<SharedContentType xmlns="Microsoft.SharePoint.Taxonomy.ContentTypeSync" SourceId="797aeec6-0273-40f2-ab3e-beee73212332" ContentTypeId="0x0101009148F5A04DDD49CBA7127AADA5FB792B00AADE34325A8B49CDA8BB4DB53328F2140086ACF6BE223CB5449DC222CEA6489BF7" PreviousValue="false"/>
</file>

<file path=customXml/item7.xml><?xml version="1.0" encoding="utf-8"?>
<ct:contentTypeSchema xmlns:ct="http://schemas.microsoft.com/office/2006/metadata/contentType" xmlns:ma="http://schemas.microsoft.com/office/2006/metadata/properties/metaAttributes" ct:_="" ma:_="" ma:contentTypeName="DELWP Image" ma:contentTypeID="0x0101009148F5A04DDD49CBA7127AADA5FB792B00AADE34325A8B49CDA8BB4DB53328F2140086ACF6BE223CB5449DC222CEA6489BF7007E3B8E0B84D5DB47A5889C3FA722D6C8" ma:contentTypeVersion="14" ma:contentTypeDescription="The content is a primarily still visual representation other than text.  Includes electronic and physical representations such as images, photographs, maps and graphics.  For digital representations of physical resources, use a specific document type where possible.  – AGLS" ma:contentTypeScope="" ma:versionID="1642fc97dd63b0563caeac5ce4e5a780">
  <xsd:schema xmlns:xsd="http://www.w3.org/2001/XMLSchema" xmlns:xs="http://www.w3.org/2001/XMLSchema" xmlns:p="http://schemas.microsoft.com/office/2006/metadata/properties" xmlns:ns1="a5f32de4-e402-4188-b034-e71ca7d22e54" xmlns:ns2="http://schemas.microsoft.com/sharepoint/v3" xmlns:ns3="46E7C5F5-7369-467F-A0C3-52A6DFD5F71E" xmlns:ns4="http://schemas.microsoft.com/sharepoint/v3/fields" xmlns:ns5="46e7c5f5-7369-467f-a0c3-52a6dfd5f71e" xmlns:ns6="9fd47c19-1c4a-4d7d-b342-c10cef269344" targetNamespace="http://schemas.microsoft.com/office/2006/metadata/properties" ma:root="true" ma:fieldsID="ffdb17b9b0235be02ff058b89ae252ab" ns1:_="" ns2:_="" ns3:_="" ns4:_="" ns5:_="" ns6:_="">
    <xsd:import namespace="a5f32de4-e402-4188-b034-e71ca7d22e54"/>
    <xsd:import namespace="http://schemas.microsoft.com/sharepoint/v3"/>
    <xsd:import namespace="46E7C5F5-7369-467F-A0C3-52A6DFD5F71E"/>
    <xsd:import namespace="http://schemas.microsoft.com/sharepoint/v3/fields"/>
    <xsd:import namespace="46e7c5f5-7369-467f-a0c3-52a6dfd5f71e"/>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xsd:element ref="ns1:Event_x0020_Name" minOccurs="0"/>
                <xsd:element ref="ns1:People_x0020_in_x0020_Image" minOccurs="0"/>
                <xsd:element ref="ns1:Location_x0020_Value" minOccurs="0"/>
                <xsd:element ref="ns2:URL" minOccurs="0"/>
                <xsd:element ref="ns4:wic_System_Copyright"/>
                <xsd:element ref="ns2:Language"/>
                <xsd:element ref="ns1:Resolution"/>
                <xsd:element ref="ns3:ImageCreateDate" minOccurs="0"/>
                <xsd:element ref="ns6:mfe9accc5a0b4653a7b513b67ffd122d" minOccurs="0"/>
                <xsd:element ref="ns6:df723ab3fe1c4eb7a0b151674e7ac40d" minOccurs="0"/>
                <xsd:element ref="ns3:ImageWidth" minOccurs="0"/>
                <xsd:element ref="ns6:o85941e134754762b9719660a258a6e6" minOccurs="0"/>
                <xsd:element ref="ns3:ThumbnailExists" minOccurs="0"/>
                <xsd:element ref="ns3:ImageHeight" minOccurs="0"/>
                <xsd:element ref="ns6:fb3179c379644f499d7166d0c985669b" minOccurs="0"/>
                <xsd:element ref="ns6:n771d69a070c4babbf278c67c8a2b859" minOccurs="0"/>
                <xsd:element ref="ns6:ic50d0a05a8e4d9791dac67f8a1e716c" minOccurs="0"/>
                <xsd:element ref="ns2:HTML_x0020_File_x0020_Type" minOccurs="0"/>
                <xsd:element ref="ns6:o2e611f6ba3e4c8f9a895dfb7980639e" minOccurs="0"/>
                <xsd:element ref="ns2:FSObjType" minOccurs="0"/>
                <xsd:element ref="ns6:k1bd994a94c2413797db3bab8f123f6f" minOccurs="0"/>
                <xsd:element ref="ns2:FileRef" minOccurs="0"/>
                <xsd:element ref="ns6:pd01c257034b4e86b1f58279a3bd54c6" minOccurs="0"/>
                <xsd:element ref="ns6:a25c4e3633654d669cbaa09ae6b70789" minOccurs="0"/>
                <xsd:element ref="ns2:File_x0020_Type" minOccurs="0"/>
                <xsd:element ref="ns6:ece32f50ba964e1fbf627a9d83fe6c01" minOccurs="0"/>
                <xsd:element ref="ns3:PreviewExists" minOccurs="0"/>
                <xsd:element ref="ns1:_dlc_DocIdPersistId" minOccurs="0"/>
                <xsd:element ref="ns6:TaxCatchAll" minOccurs="0"/>
                <xsd:element ref="ns6:TaxCatchAllLabel" minOccurs="0"/>
                <xsd:element ref="ns5:bc9bfabd9fe3489490de4c51630e0c3f" minOccurs="0"/>
                <xsd:element ref="ns5:CEO_x0020_Present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Event_x0020_Name" ma:index="5" nillable="true" ma:displayName="Event Name" ma:description="The name/title of the event, function or activity including meeting - DEPI" ma:internalName="Event_x0020_Name" ma:readOnly="false">
      <xsd:simpleType>
        <xsd:restriction base="dms:Text">
          <xsd:maxLength value="255"/>
        </xsd:restriction>
      </xsd:simpleType>
    </xsd:element>
    <xsd:element name="People_x0020_in_x0020_Image" ma:index="6" nillable="true" ma:displayName="People in Image" ma:list="UserInfo" ma:SharePointGroup="0" ma:internalName="People_x0020_in_x0020_Imag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tion_x0020_Value" ma:index="8" nillable="true" ma:displayName="Location Value" ma:internalName="Location_x0020_Value" ma:readOnly="false">
      <xsd:simpleType>
        <xsd:restriction base="dms:Text">
          <xsd:maxLength value="255"/>
        </xsd:restriction>
      </xsd:simpleType>
    </xsd:element>
    <xsd:element name="Resolution" ma:index="22" ma:displayName="Resolution" ma:internalName="Resolution" ma:readOnly="false">
      <xsd:simpleType>
        <xsd:restriction base="dms:Text">
          <xsd:maxLength value="255"/>
        </xsd:restriction>
      </xsd:simpleType>
    </xsd:element>
    <xsd:element name="_dlc_DocIdPersistId" ma:index="5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ma:displayName="Description" ma:description="" ma:internalName="RoutingRuleDescription" ma:readOnly="false">
      <xsd:simpleType>
        <xsd:restriction base="dms:Text">
          <xsd:maxLength value="255"/>
        </xsd:restriction>
      </xsd:simpleType>
    </xsd:element>
    <xsd:element name="URL" ma:index="9"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2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HTML_x0020_File_x0020_Type" ma:index="44" nillable="true" ma:displayName="HTML File Type" ma:hidden="true" ma:internalName="HTML_x0020_File_x0020_Type" ma:readOnly="true">
      <xsd:simpleType>
        <xsd:restriction base="dms:Text"/>
      </xsd:simpleType>
    </xsd:element>
    <xsd:element name="FSObjType" ma:index="46" nillable="true" ma:displayName="Item Type" ma:hidden="true" ma:list="Docs" ma:internalName="FSObjType" ma:readOnly="true" ma:showField="FSType">
      <xsd:simpleType>
        <xsd:restriction base="dms:Lookup"/>
      </xsd:simpleType>
    </xsd:element>
    <xsd:element name="FileRef" ma:index="51" nillable="true" ma:displayName="URL Path" ma:hidden="true" ma:list="Docs" ma:internalName="FileRef" ma:readOnly="true" ma:showField="FullUrl">
      <xsd:simpleType>
        <xsd:restriction base="dms:Lookup"/>
      </xsd:simpleType>
    </xsd:element>
    <xsd:element name="File_x0020_Type" ma:index="55" nillable="true" ma:displayName="File Type" ma:hidden="true" ma:internalName="File_x0020_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C5F5-7369-467F-A0C3-52A6DFD5F71E" elementFormDefault="qualified">
    <xsd:import namespace="http://schemas.microsoft.com/office/2006/documentManagement/types"/>
    <xsd:import namespace="http://schemas.microsoft.com/office/infopath/2007/PartnerControls"/>
    <xsd:element name="ImageCreateDate" ma:index="24" nillable="true" ma:displayName="Date Picture Taken" ma:format="DateTime" ma:hidden="true" ma:internalName="ImageCreateDate">
      <xsd:simpleType>
        <xsd:restriction base="dms:DateTime"/>
      </xsd:simpleType>
    </xsd:element>
    <xsd:element name="ImageWidth" ma:index="34" nillable="true" ma:displayName="Width" ma:internalName="ImageWidth" ma:readOnly="true">
      <xsd:simpleType>
        <xsd:restriction base="dms:Unknown"/>
      </xsd:simpleType>
    </xsd:element>
    <xsd:element name="ThumbnailExists" ma:index="36" nillable="true" ma:displayName="Thumbnail Exists" ma:default="FALSE" ma:hidden="true" ma:internalName="ThumbnailExists" ma:readOnly="true">
      <xsd:simpleType>
        <xsd:restriction base="dms:Boolean"/>
      </xsd:simpleType>
    </xsd:element>
    <xsd:element name="ImageHeight" ma:index="37" nillable="true" ma:displayName="Height" ma:internalName="ImageHeight" ma:readOnly="true">
      <xsd:simpleType>
        <xsd:restriction base="dms:Unknown"/>
      </xsd:simpleType>
    </xsd:element>
    <xsd:element name="PreviewExists" ma:index="57"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0" ma:displayName="Copyright" ma:default="State of Victoria"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c5f5-7369-467f-a0c3-52a6dfd5f71e" elementFormDefault="qualified">
    <xsd:import namespace="http://schemas.microsoft.com/office/2006/documentManagement/types"/>
    <xsd:import namespace="http://schemas.microsoft.com/office/infopath/2007/PartnerControls"/>
    <xsd:element name="bc9bfabd9fe3489490de4c51630e0c3f" ma:index="61" nillable="true" ma:taxonomy="true" ma:internalName="bc9bfabd9fe3489490de4c51630e0c3f" ma:taxonomyFieldName="Asset_x0020_Resources" ma:displayName="Asset Resources" ma:readOnly="false" ma:fieldId="{bc9bfabd-9fe3-4894-90de-4c51630e0c3f}" ma:sspId="797aeec6-0273-40f2-ab3e-beee73212332" ma:termSetId="0902576b-ef6b-4936-89e5-e1dc214d6253" ma:anchorId="00000000-0000-0000-0000-000000000000" ma:open="true" ma:isKeyword="false">
      <xsd:complexType>
        <xsd:sequence>
          <xsd:element ref="pc:Terms" minOccurs="0" maxOccurs="1"/>
        </xsd:sequence>
      </xsd:complexType>
    </xsd:element>
    <xsd:element name="CEO_x0020_Presentations" ma:index="63" nillable="true" ma:displayName="CEO Presentations" ma:default="No" ma:format="Dropdown" ma:indexed="true" ma:internalName="CEO_x0020_Presentations">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fe9accc5a0b4653a7b513b67ffd122d" ma:index="31" ma:taxonomy="true" ma:internalName="mfe9accc5a0b4653a7b513b67ffd122d" ma:taxonomyFieldName="Branch" ma:displayName="Branch" ma:readOnly="false"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df723ab3fe1c4eb7a0b151674e7ac40d" ma:index="33" nillable="true" ma:taxonomy="true" ma:internalName="df723ab3fe1c4eb7a0b151674e7ac40d" ma:taxonomyFieldName="Copyright_x0020_Licence_x0020_Name" ma:displayName="Copyright Licence Name" ma:readOnly="false"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35" nillable="true" ma:taxonomy="true" ma:internalName="o85941e134754762b9719660a258a6e6" ma:taxonomyFieldName="Copyright_x0020_License_x0020_Type" ma:displayName="Copyright Licence Type" ma:readOnly="false"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fb3179c379644f499d7166d0c985669b" ma:index="38"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n771d69a070c4babbf278c67c8a2b859" ma:index="40" ma:taxonomy="true" ma:internalName="n771d69a070c4babbf278c67c8a2b859" ma:taxonomyFieldName="Division" ma:displayName="Division" ma:readOnly="false" ma:default="8;#All|8270565e-a836-42c0-aa61-1ac7b0ff14a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ic50d0a05a8e4d9791dac67f8a1e716c" ma:index="42" ma:taxonomy="true" ma:internalName="ic50d0a05a8e4d9791dac67f8a1e716c" ma:taxonomyFieldName="Group1" ma:displayName="Group" ma:readOnly="false" ma:default="5;#Solar Victoria|691562fd-3531-4e67-97f2-805cc0aa0a4b"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o2e611f6ba3e4c8f9a895dfb7980639e" ma:index="45" nillable="true" ma:taxonomy="true" ma:internalName="o2e611f6ba3e4c8f9a895dfb7980639e" ma:taxonomyFieldName="Location_x0020_Type" ma:displayName="Location Type" ma:readOnly="false"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element name="k1bd994a94c2413797db3bab8f123f6f" ma:index="50"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pd01c257034b4e86b1f58279a3bd54c6" ma:index="52"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a25c4e3633654d669cbaa09ae6b70789" ma:index="54"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56"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TaxCatchAll" ma:index="59" nillable="true" ma:displayName="Taxonomy Catch All Column" ma:hidden="true" ma:list="{fa767d9f-2ff0-49ef-8ca4-084b9a19a95a}" ma:internalName="TaxCatchAll" ma:readOnly="false"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TaxCatchAllLabel" ma:index="60" nillable="true" ma:displayName="Taxonomy Catch All Column1" ma:hidden="true" ma:list="{fa767d9f-2ff0-49ef-8ca4-084b9a19a95a}" ma:internalName="TaxCatchAllLabel" ma:readOnly="false" ma:showField="CatchAllDataLabel" ma:web="5af26243-336f-430a-9d29-8f133ea6d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53" ma:displayName="Content Type"/>
        <xsd:element ref="dc:title" minOccurs="0" maxOccurs="1" ma:index="3"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03CF865A-FA4F-4EA5-9F1C-D736B2EB7ECD}">
  <ds:schemaRefs>
    <ds:schemaRef ds:uri="http://schemas.microsoft.com/sharepoint/events"/>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http://schemas.microsoft.com/sharepoint/v3/fields"/>
    <ds:schemaRef ds:uri="46E7C5F5-7369-467F-A0C3-52A6DFD5F71E"/>
    <ds:schemaRef ds:uri="46e7c5f5-7369-467f-a0c3-52a6dfd5f71e"/>
  </ds:schemaRefs>
</ds:datastoreItem>
</file>

<file path=customXml/itemProps6.xml><?xml version="1.0" encoding="utf-8"?>
<ds:datastoreItem xmlns:ds="http://schemas.openxmlformats.org/officeDocument/2006/customXml" ds:itemID="{210E5190-746F-4D0C-B7D7-F94348C0BED7}">
  <ds:schemaRefs>
    <ds:schemaRef ds:uri="Microsoft.SharePoint.Taxonomy.ContentTypeSync"/>
  </ds:schemaRefs>
</ds:datastoreItem>
</file>

<file path=customXml/itemProps7.xml><?xml version="1.0" encoding="utf-8"?>
<ds:datastoreItem xmlns:ds="http://schemas.openxmlformats.org/officeDocument/2006/customXml" ds:itemID="{1D3291E8-A5F6-4876-BF04-11930A84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46E7C5F5-7369-467F-A0C3-52A6DFD5F71E"/>
    <ds:schemaRef ds:uri="http://schemas.microsoft.com/sharepoint/v3/fields"/>
    <ds:schemaRef ds:uri="46e7c5f5-7369-467f-a0c3-52a6dfd5f71e"/>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Solar Victoria – Department of Energy, Environment and Climate Action</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Victoria – Department of Energy, Environment and Climate Action</dc:title>
  <dc:subject>Position description: Senior Policy Officer</dc:subject>
  <dc:creator>Sarah E Kilgower (DELWP)</dc:creator>
  <cp:keywords/>
  <dc:description/>
  <cp:lastModifiedBy>Patrick Warke (DEECA)</cp:lastModifiedBy>
  <cp:revision>2</cp:revision>
  <cp:lastPrinted>2022-06-17T02:14:00Z</cp:lastPrinted>
  <dcterms:created xsi:type="dcterms:W3CDTF">2025-08-25T05:23:00Z</dcterms:created>
  <dcterms:modified xsi:type="dcterms:W3CDTF">2025-08-25T05:23:00Z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0x0101009148F5A04DDD49CBA7127AADA5FB792B00AADE34325A8B49CDA8BB4DB53328F2140086ACF6BE223CB5449DC222CEA6489BF7007E3B8E0B84D5DB47A5889C3FA722D6C8</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276;#Solar Victoria|691562fd-3531-4e67-97f2-805cc0aa0a4b</vt:lpwstr>
  </property>
  <property fmtid="{D5CDD505-2E9C-101B-9397-08002B2CF9AE}" pid="18" name="Dissemination Limiting Marker">
    <vt:lpwstr>180;#Unclassified|7fa379f4-4aba-4692-ab80-7d39d3a23cf4</vt:lpwstr>
  </property>
  <property fmtid="{D5CDD505-2E9C-101B-9397-08002B2CF9AE}" pid="19" name="Security Classification">
    <vt:lpwstr>179;#FOUO|955eb6fc-b35a-4808-8aa5-31e514fa3f26</vt:lpwstr>
  </property>
  <property fmtid="{D5CDD505-2E9C-101B-9397-08002B2CF9AE}" pid="20" name="Security_x0020_Classification">
    <vt:lpwstr>179;#FOUO|955eb6fc-b35a-4808-8aa5-31e514fa3f26</vt:lpwstr>
  </property>
  <property fmtid="{D5CDD505-2E9C-101B-9397-08002B2CF9AE}" pid="21" name="Dissemination_x0020_Limiting_x0020_Marker">
    <vt:lpwstr>180;#Unclassified|7fa379f4-4aba-4692-ab80-7d39d3a23cf4</vt:lpwstr>
  </property>
  <property fmtid="{D5CDD505-2E9C-101B-9397-08002B2CF9AE}" pid="22" name="Section">
    <vt:lpwstr>7;#All|8270565e-a836-42c0-aa61-1ac7b0ff14aa</vt:lpwstr>
  </property>
  <property fmtid="{D5CDD505-2E9C-101B-9397-08002B2CF9AE}" pid="23" name="Branch">
    <vt:lpwstr>6;#All|8270565e-a836-42c0-aa61-1ac7b0ff14aa</vt:lpwstr>
  </property>
  <property fmtid="{D5CDD505-2E9C-101B-9397-08002B2CF9AE}" pid="24" name="Group1">
    <vt:lpwstr>5;#Solar Victoria|691562fd-3531-4e67-97f2-805cc0aa0a4b</vt:lpwstr>
  </property>
  <property fmtid="{D5CDD505-2E9C-101B-9397-08002B2CF9AE}" pid="25" name="_dlc_DocIdItemGuid">
    <vt:lpwstr>3c2f8327-5230-4f25-8a95-401ce3b2299e</vt:lpwstr>
  </property>
  <property fmtid="{D5CDD505-2E9C-101B-9397-08002B2CF9AE}" pid="26" name="Sub-Section">
    <vt:lpwstr/>
  </property>
  <property fmtid="{D5CDD505-2E9C-101B-9397-08002B2CF9AE}" pid="27" name="Reference_x0020_Type">
    <vt:lpwstr/>
  </property>
  <property fmtid="{D5CDD505-2E9C-101B-9397-08002B2CF9AE}" pid="28" name="Communication type0">
    <vt:lpwstr/>
  </property>
  <property fmtid="{D5CDD505-2E9C-101B-9397-08002B2CF9AE}" pid="29" name="Copyright Licence Name">
    <vt:lpwstr/>
  </property>
  <property fmtid="{D5CDD505-2E9C-101B-9397-08002B2CF9AE}" pid="30" name="Communication type">
    <vt:lpwstr/>
  </property>
  <property fmtid="{D5CDD505-2E9C-101B-9397-08002B2CF9AE}" pid="31" name="ld508a88e6264ce89693af80a72862cb">
    <vt:lpwstr/>
  </property>
  <property fmtid="{D5CDD505-2E9C-101B-9397-08002B2CF9AE}" pid="32" name="Month">
    <vt:lpwstr/>
  </property>
  <property fmtid="{D5CDD505-2E9C-101B-9397-08002B2CF9AE}" pid="33" name="Copyright License Type">
    <vt:lpwstr/>
  </property>
  <property fmtid="{D5CDD505-2E9C-101B-9397-08002B2CF9AE}" pid="34" name="Location Type">
    <vt:lpwstr/>
  </property>
  <property fmtid="{D5CDD505-2E9C-101B-9397-08002B2CF9AE}" pid="35" name="Reference Type">
    <vt:lpwstr/>
  </property>
  <property fmtid="{D5CDD505-2E9C-101B-9397-08002B2CF9AE}" pid="36" name="Location_x0020_Type">
    <vt:lpwstr/>
  </property>
  <property fmtid="{D5CDD505-2E9C-101B-9397-08002B2CF9AE}" pid="37" name="Copyright_x0020_Licence_x0020_Name">
    <vt:lpwstr/>
  </property>
  <property fmtid="{D5CDD505-2E9C-101B-9397-08002B2CF9AE}" pid="38" name="Copyright_x0020_License_x0020_Type">
    <vt:lpwstr/>
  </property>
  <property fmtid="{D5CDD505-2E9C-101B-9397-08002B2CF9AE}" pid="39" name="Sub_x002d_Section">
    <vt:lpwstr/>
  </property>
  <property fmtid="{D5CDD505-2E9C-101B-9397-08002B2CF9AE}" pid="40" name="Asset_x0020_Resources">
    <vt:lpwstr/>
  </property>
  <property fmtid="{D5CDD505-2E9C-101B-9397-08002B2CF9AE}" pid="41" name="Asset Resources">
    <vt:lpwstr/>
  </property>
  <property fmtid="{D5CDD505-2E9C-101B-9397-08002B2CF9AE}" pid="42" name="lcf76f155ced4ddcb4097134ff3c332f">
    <vt:lpwstr/>
  </property>
</Properties>
</file>