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3BD78A21">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6BFF8A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65"/>
        <w:gridCol w:w="7669"/>
      </w:tblGrid>
      <w:tr w:rsidR="00495B3B" w:rsidRPr="00495B3B" w14:paraId="7C7EDD09" w14:textId="77777777" w:rsidTr="061AA5E8">
        <w:trPr>
          <w:trHeight w:val="399"/>
        </w:trPr>
        <w:tc>
          <w:tcPr>
            <w:tcW w:w="2565"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0AAF272F" w14:textId="4E1FDF19" w:rsidR="00495B3B" w:rsidRPr="00495B3B" w:rsidRDefault="419A7380" w:rsidP="00495B3B">
            <w:pPr>
              <w:spacing w:before="0" w:after="0"/>
              <w:ind w:left="57" w:right="-450"/>
            </w:pPr>
            <w:r w:rsidRPr="5F8D75B0">
              <w:rPr>
                <w:rFonts w:ascii="Arial" w:hAnsi="Arial" w:cs="Arial"/>
                <w:color w:val="363534"/>
              </w:rPr>
              <w:t>Species</w:t>
            </w:r>
            <w:r w:rsidR="3DC3CDF2" w:rsidRPr="034E2F4C">
              <w:rPr>
                <w:rFonts w:ascii="Arial" w:hAnsi="Arial" w:cs="Arial"/>
                <w:color w:val="363534"/>
              </w:rPr>
              <w:t xml:space="preserve"> and </w:t>
            </w:r>
            <w:r w:rsidRPr="55C4084F">
              <w:rPr>
                <w:rFonts w:ascii="Arial" w:hAnsi="Arial" w:cs="Arial"/>
                <w:color w:val="363534"/>
              </w:rPr>
              <w:t>Land</w:t>
            </w:r>
            <w:r w:rsidR="3DC3CDF2" w:rsidRPr="034E2F4C">
              <w:rPr>
                <w:rFonts w:ascii="Arial" w:hAnsi="Arial" w:cs="Arial"/>
                <w:color w:val="363534"/>
              </w:rPr>
              <w:t xml:space="preserve"> Management</w:t>
            </w:r>
            <w:r w:rsidR="22F87276" w:rsidRPr="034E2F4C">
              <w:rPr>
                <w:rFonts w:ascii="Arial" w:hAnsi="Arial" w:cs="Arial"/>
                <w:color w:val="363534"/>
              </w:rPr>
              <w:t xml:space="preserve"> </w:t>
            </w:r>
            <w:r w:rsidR="300E21FD" w:rsidRPr="141617FD">
              <w:rPr>
                <w:rFonts w:ascii="Arial" w:hAnsi="Arial" w:cs="Arial"/>
                <w:color w:val="363534"/>
              </w:rPr>
              <w:t>Officer</w:t>
            </w:r>
          </w:p>
        </w:tc>
      </w:tr>
      <w:tr w:rsidR="00495B3B" w:rsidRPr="00495B3B" w14:paraId="5F8F815C" w14:textId="77777777" w:rsidTr="061AA5E8">
        <w:trPr>
          <w:trHeight w:val="399"/>
        </w:trPr>
        <w:tc>
          <w:tcPr>
            <w:tcW w:w="2565"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592AF1EA" w14:textId="4043FE9A" w:rsidR="00495B3B" w:rsidRPr="00495B3B" w:rsidRDefault="00552485" w:rsidP="00495B3B">
            <w:pPr>
              <w:spacing w:before="0" w:after="0"/>
              <w:ind w:left="57" w:right="-450"/>
              <w:rPr>
                <w:rFonts w:ascii="Arial" w:hAnsi="Arial" w:cs="Arial"/>
                <w:color w:val="363534"/>
                <w:szCs w:val="22"/>
              </w:rPr>
            </w:pPr>
            <w:r w:rsidRPr="00552485">
              <w:rPr>
                <w:rFonts w:ascii="Arial" w:hAnsi="Arial" w:cs="Arial"/>
                <w:color w:val="363534"/>
                <w:szCs w:val="22"/>
              </w:rPr>
              <w:t>50970791</w:t>
            </w:r>
            <w:r w:rsidR="00020A2C">
              <w:rPr>
                <w:rFonts w:ascii="Arial" w:hAnsi="Arial" w:cs="Arial"/>
                <w:color w:val="363534"/>
                <w:szCs w:val="22"/>
              </w:rPr>
              <w:t xml:space="preserve">, </w:t>
            </w:r>
            <w:r w:rsidR="00020A2C" w:rsidRPr="00A7706F">
              <w:rPr>
                <w:rFonts w:ascii="Arial" w:hAnsi="Arial" w:cs="Arial"/>
                <w:color w:val="363534"/>
                <w:szCs w:val="22"/>
              </w:rPr>
              <w:t>50970793</w:t>
            </w:r>
            <w:r w:rsidR="00020A2C">
              <w:rPr>
                <w:rFonts w:ascii="Arial" w:hAnsi="Arial" w:cs="Arial"/>
                <w:color w:val="363534"/>
                <w:szCs w:val="22"/>
              </w:rPr>
              <w:t xml:space="preserve">, </w:t>
            </w:r>
            <w:r w:rsidR="00020A2C" w:rsidRPr="00020A2C">
              <w:rPr>
                <w:rFonts w:ascii="Arial" w:hAnsi="Arial" w:cs="Arial"/>
                <w:color w:val="363534"/>
                <w:szCs w:val="22"/>
              </w:rPr>
              <w:t>50970795</w:t>
            </w:r>
            <w:r w:rsidR="00020A2C">
              <w:rPr>
                <w:rFonts w:ascii="Arial" w:hAnsi="Arial" w:cs="Arial"/>
                <w:color w:val="363534"/>
                <w:szCs w:val="22"/>
              </w:rPr>
              <w:t xml:space="preserve">, </w:t>
            </w:r>
            <w:r w:rsidR="00020A2C" w:rsidRPr="00020A2C">
              <w:rPr>
                <w:rFonts w:ascii="Arial" w:hAnsi="Arial" w:cs="Arial"/>
                <w:color w:val="363534"/>
                <w:szCs w:val="22"/>
              </w:rPr>
              <w:t>50970797</w:t>
            </w:r>
            <w:r w:rsidR="00020A2C">
              <w:rPr>
                <w:rFonts w:ascii="Arial" w:hAnsi="Arial" w:cs="Arial"/>
                <w:color w:val="363534"/>
                <w:szCs w:val="22"/>
              </w:rPr>
              <w:t xml:space="preserve">, </w:t>
            </w:r>
            <w:r w:rsidR="00020A2C" w:rsidRPr="00020A2C">
              <w:rPr>
                <w:rFonts w:ascii="Arial" w:hAnsi="Arial" w:cs="Arial"/>
                <w:color w:val="363534"/>
                <w:szCs w:val="22"/>
              </w:rPr>
              <w:t>50970799</w:t>
            </w:r>
            <w:r w:rsidR="00020A2C">
              <w:rPr>
                <w:rFonts w:ascii="Arial" w:hAnsi="Arial" w:cs="Arial"/>
                <w:color w:val="363534"/>
                <w:szCs w:val="22"/>
              </w:rPr>
              <w:t xml:space="preserve">, </w:t>
            </w:r>
            <w:r w:rsidR="00020A2C" w:rsidRPr="00020A2C">
              <w:rPr>
                <w:rFonts w:ascii="Arial" w:hAnsi="Arial" w:cs="Arial"/>
                <w:color w:val="363534"/>
                <w:szCs w:val="22"/>
              </w:rPr>
              <w:t>50970805</w:t>
            </w:r>
            <w:r w:rsidR="00020A2C">
              <w:rPr>
                <w:rFonts w:ascii="Arial" w:hAnsi="Arial" w:cs="Arial"/>
                <w:color w:val="363534"/>
                <w:szCs w:val="22"/>
              </w:rPr>
              <w:t xml:space="preserve">, </w:t>
            </w:r>
            <w:r w:rsidR="00020A2C" w:rsidRPr="00020A2C">
              <w:rPr>
                <w:rFonts w:ascii="Arial" w:hAnsi="Arial" w:cs="Arial"/>
                <w:color w:val="363534"/>
              </w:rPr>
              <w:t>50970801 &amp;</w:t>
            </w:r>
            <w:r w:rsidR="00020A2C">
              <w:rPr>
                <w:rFonts w:ascii="Arial" w:hAnsi="Arial" w:cs="Arial"/>
                <w:b/>
                <w:bCs/>
                <w:color w:val="363534"/>
              </w:rPr>
              <w:t xml:space="preserve"> </w:t>
            </w:r>
            <w:r w:rsidR="00020A2C" w:rsidRPr="00020A2C">
              <w:rPr>
                <w:rFonts w:ascii="Arial" w:hAnsi="Arial" w:cs="Arial"/>
                <w:color w:val="363534"/>
              </w:rPr>
              <w:t>50970803</w:t>
            </w:r>
          </w:p>
        </w:tc>
      </w:tr>
      <w:tr w:rsidR="00495B3B" w:rsidRPr="00495B3B" w14:paraId="6052E497" w14:textId="77777777" w:rsidTr="061AA5E8">
        <w:trPr>
          <w:trHeight w:val="399"/>
        </w:trPr>
        <w:tc>
          <w:tcPr>
            <w:tcW w:w="2565"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5CA635E" w14:textId="044ABFA8" w:rsidR="00495B3B" w:rsidRPr="00495B3B" w:rsidRDefault="00281A0E" w:rsidP="6D714CA7">
            <w:pPr>
              <w:spacing w:before="0" w:after="0"/>
              <w:ind w:left="57" w:right="-450"/>
              <w:rPr>
                <w:rFonts w:ascii="Arial" w:hAnsi="Arial" w:cs="Arial"/>
                <w:color w:val="363534"/>
              </w:rPr>
            </w:pPr>
            <w:r>
              <w:rPr>
                <w:rFonts w:ascii="Arial" w:hAnsi="Arial" w:cs="Arial"/>
                <w:color w:val="363534"/>
              </w:rPr>
              <w:t xml:space="preserve">Vertebrate Species Management Officer </w:t>
            </w:r>
            <w:r w:rsidR="004F1F1A" w:rsidRPr="6D714CA7">
              <w:rPr>
                <w:rFonts w:ascii="Arial" w:hAnsi="Arial" w:cs="Arial"/>
                <w:color w:val="363534"/>
              </w:rPr>
              <w:t xml:space="preserve">Band </w:t>
            </w:r>
            <w:r w:rsidR="46747ECD" w:rsidRPr="6D714CA7">
              <w:rPr>
                <w:rFonts w:ascii="Arial" w:hAnsi="Arial" w:cs="Arial"/>
                <w:color w:val="363534"/>
              </w:rPr>
              <w:t>B</w:t>
            </w:r>
            <w:r w:rsidR="1D1DF735" w:rsidRPr="6D714CA7">
              <w:rPr>
                <w:rFonts w:ascii="Arial" w:hAnsi="Arial" w:cs="Arial"/>
                <w:color w:val="363534"/>
              </w:rPr>
              <w:t xml:space="preserve"> </w:t>
            </w:r>
          </w:p>
        </w:tc>
      </w:tr>
      <w:tr w:rsidR="00495B3B" w:rsidRPr="00495B3B" w14:paraId="513E600D" w14:textId="77777777" w:rsidTr="061AA5E8">
        <w:trPr>
          <w:trHeight w:val="399"/>
        </w:trPr>
        <w:tc>
          <w:tcPr>
            <w:tcW w:w="2565"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A6A7605" w14:textId="6388C8D3" w:rsidR="00B9686D" w:rsidRPr="00020A2C" w:rsidRDefault="00A54182" w:rsidP="00020A2C">
            <w:pPr>
              <w:spacing w:before="0" w:after="0"/>
              <w:ind w:left="57" w:right="-450"/>
              <w:rPr>
                <w:rFonts w:ascii="Arial" w:hAnsi="Arial" w:cs="Arial"/>
                <w:color w:val="363534"/>
                <w:lang w:val="en-US"/>
              </w:rPr>
            </w:pPr>
            <w:r w:rsidRPr="00A54182">
              <w:rPr>
                <w:rFonts w:ascii="Arial" w:hAnsi="Arial" w:cs="Arial"/>
                <w:color w:val="363534"/>
                <w:lang w:val="en-US"/>
              </w:rPr>
              <w:t>$77,935–$86,282 plus superannuation</w:t>
            </w:r>
          </w:p>
        </w:tc>
      </w:tr>
      <w:tr w:rsidR="00495B3B" w:rsidRPr="00495B3B" w14:paraId="2A722203" w14:textId="77777777" w:rsidTr="061AA5E8">
        <w:trPr>
          <w:trHeight w:val="399"/>
        </w:trPr>
        <w:tc>
          <w:tcPr>
            <w:tcW w:w="2565"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1BEB3C39" w14:textId="7DC162C4" w:rsidR="00C2606C" w:rsidRPr="00ED01BB" w:rsidRDefault="00511D6F" w:rsidP="00ED01BB">
            <w:pPr>
              <w:tabs>
                <w:tab w:val="left" w:pos="3529"/>
              </w:tabs>
              <w:spacing w:before="0" w:after="0"/>
              <w:ind w:left="57" w:right="-450"/>
              <w:rPr>
                <w:rFonts w:ascii="Arial" w:hAnsi="Arial" w:cs="Arial"/>
                <w:color w:val="363534"/>
              </w:rPr>
            </w:pPr>
            <w:r>
              <w:rPr>
                <w:rFonts w:ascii="Arial" w:hAnsi="Arial" w:cs="Arial"/>
                <w:color w:val="363534"/>
              </w:rPr>
              <w:t xml:space="preserve">Fixed term to </w:t>
            </w:r>
            <w:r w:rsidR="00ED01BB">
              <w:rPr>
                <w:rFonts w:ascii="Arial" w:hAnsi="Arial" w:cs="Arial"/>
                <w:color w:val="363534"/>
              </w:rPr>
              <w:t xml:space="preserve">31 </w:t>
            </w:r>
            <w:r w:rsidRPr="00DE25B0">
              <w:rPr>
                <w:rFonts w:ascii="Arial" w:hAnsi="Arial" w:cs="Arial"/>
                <w:color w:val="363534"/>
              </w:rPr>
              <w:t>Dec</w:t>
            </w:r>
            <w:r w:rsidR="00ED01BB">
              <w:rPr>
                <w:rFonts w:ascii="Arial" w:hAnsi="Arial" w:cs="Arial"/>
                <w:color w:val="363534"/>
              </w:rPr>
              <w:t>ember</w:t>
            </w:r>
            <w:r w:rsidRPr="00DE25B0">
              <w:rPr>
                <w:rFonts w:ascii="Arial" w:hAnsi="Arial" w:cs="Arial"/>
                <w:color w:val="363534"/>
              </w:rPr>
              <w:t xml:space="preserve"> 2027</w:t>
            </w:r>
          </w:p>
        </w:tc>
      </w:tr>
      <w:tr w:rsidR="00495B3B" w:rsidRPr="00495B3B" w14:paraId="73E4C712" w14:textId="77777777" w:rsidTr="061AA5E8">
        <w:trPr>
          <w:trHeight w:val="399"/>
        </w:trPr>
        <w:tc>
          <w:tcPr>
            <w:tcW w:w="2565"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5A6BC801" w14:textId="24D7D435" w:rsidR="00495B3B" w:rsidRPr="00495B3B" w:rsidRDefault="00B2530F" w:rsidP="00495B3B">
            <w:pPr>
              <w:spacing w:before="0" w:after="0"/>
              <w:ind w:left="57" w:right="-450"/>
              <w:rPr>
                <w:rFonts w:ascii="Arial" w:hAnsi="Arial" w:cs="Arial"/>
                <w:color w:val="363534"/>
                <w:szCs w:val="22"/>
              </w:rPr>
            </w:pPr>
            <w:r w:rsidRPr="00B2530F">
              <w:rPr>
                <w:rFonts w:ascii="Arial" w:hAnsi="Arial" w:cs="Arial"/>
                <w:color w:val="363534"/>
                <w:szCs w:val="22"/>
              </w:rPr>
              <w:t>Regions, Environment, Climate Action and First Peoples</w:t>
            </w:r>
          </w:p>
        </w:tc>
      </w:tr>
      <w:tr w:rsidR="00495B3B" w:rsidRPr="00495B3B" w14:paraId="1EBFF7E6" w14:textId="77777777" w:rsidTr="061AA5E8">
        <w:trPr>
          <w:trHeight w:val="399"/>
        </w:trPr>
        <w:tc>
          <w:tcPr>
            <w:tcW w:w="2565"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0A96CCF" w14:textId="1F7C856E" w:rsidR="00495B3B" w:rsidRPr="00495B3B" w:rsidRDefault="00B2530F" w:rsidP="00495B3B">
            <w:pPr>
              <w:spacing w:before="0" w:after="0"/>
              <w:ind w:left="57" w:right="-450"/>
              <w:rPr>
                <w:rFonts w:ascii="Arial" w:eastAsia="Arial" w:hAnsi="Arial" w:cs="Arial"/>
              </w:rPr>
            </w:pPr>
            <w:r w:rsidRPr="0362EBD5">
              <w:rPr>
                <w:rFonts w:ascii="Arial" w:hAnsi="Arial" w:cs="Arial"/>
                <w:color w:val="363534"/>
              </w:rPr>
              <w:t>DEECA Regions</w:t>
            </w:r>
            <w:r w:rsidR="00020A2C">
              <w:rPr>
                <w:rFonts w:ascii="Arial" w:hAnsi="Arial" w:cs="Arial"/>
                <w:color w:val="363534"/>
              </w:rPr>
              <w:t xml:space="preserve">; </w:t>
            </w:r>
            <w:r w:rsidR="004F1F1A" w:rsidRPr="0362EBD5">
              <w:rPr>
                <w:rFonts w:ascii="Arial" w:eastAsia="Arial" w:hAnsi="Arial" w:cs="Arial"/>
                <w:color w:val="363534"/>
                <w:sz w:val="19"/>
                <w:szCs w:val="19"/>
              </w:rPr>
              <w:t>Gippsland</w:t>
            </w:r>
            <w:r w:rsidR="00020A2C">
              <w:rPr>
                <w:rFonts w:ascii="Arial" w:eastAsia="Arial" w:hAnsi="Arial" w:cs="Arial"/>
                <w:color w:val="363534"/>
                <w:sz w:val="19"/>
                <w:szCs w:val="19"/>
              </w:rPr>
              <w:t xml:space="preserve"> Region </w:t>
            </w:r>
          </w:p>
        </w:tc>
      </w:tr>
      <w:tr w:rsidR="00495B3B" w:rsidRPr="00495B3B" w14:paraId="37A0D7CE" w14:textId="77777777" w:rsidTr="061AA5E8">
        <w:trPr>
          <w:trHeight w:val="399"/>
        </w:trPr>
        <w:tc>
          <w:tcPr>
            <w:tcW w:w="2565"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0BB742B" w14:textId="727A32D5" w:rsidR="00020A2C" w:rsidRDefault="00020A2C" w:rsidP="7B2F1F71">
            <w:pPr>
              <w:spacing w:before="0" w:after="0"/>
              <w:ind w:left="57" w:right="-450"/>
              <w:rPr>
                <w:rFonts w:ascii="Arial" w:hAnsi="Arial" w:cs="Arial"/>
                <w:color w:val="363534"/>
              </w:rPr>
            </w:pPr>
            <w:r>
              <w:rPr>
                <w:rFonts w:ascii="Arial" w:hAnsi="Arial" w:cs="Arial"/>
                <w:color w:val="363534"/>
              </w:rPr>
              <w:t xml:space="preserve">1 x </w:t>
            </w:r>
            <w:r w:rsidR="00B4143A">
              <w:rPr>
                <w:rFonts w:ascii="Arial" w:hAnsi="Arial" w:cs="Arial"/>
                <w:color w:val="363534"/>
              </w:rPr>
              <w:t>Bea</w:t>
            </w:r>
            <w:r w:rsidR="006E3F65">
              <w:rPr>
                <w:rFonts w:ascii="Arial" w:hAnsi="Arial" w:cs="Arial"/>
                <w:color w:val="363534"/>
              </w:rPr>
              <w:t>ufort</w:t>
            </w:r>
            <w:r w:rsidR="004F1F1A" w:rsidRPr="7B2F1F71">
              <w:rPr>
                <w:rFonts w:ascii="Arial" w:hAnsi="Arial" w:cs="Arial"/>
                <w:color w:val="363534"/>
              </w:rPr>
              <w:t xml:space="preserve"> </w:t>
            </w:r>
            <w:r>
              <w:rPr>
                <w:rFonts w:ascii="Arial" w:hAnsi="Arial" w:cs="Arial"/>
                <w:color w:val="363534"/>
              </w:rPr>
              <w:t>(</w:t>
            </w:r>
            <w:r w:rsidRPr="00552485">
              <w:rPr>
                <w:rFonts w:ascii="Arial" w:hAnsi="Arial" w:cs="Arial"/>
                <w:color w:val="363534"/>
                <w:szCs w:val="22"/>
              </w:rPr>
              <w:t>50970791</w:t>
            </w:r>
            <w:r>
              <w:rPr>
                <w:rFonts w:ascii="Arial" w:hAnsi="Arial" w:cs="Arial"/>
                <w:color w:val="363534"/>
                <w:szCs w:val="22"/>
              </w:rPr>
              <w:t>)</w:t>
            </w:r>
          </w:p>
          <w:p w14:paraId="12244499" w14:textId="2F82BAF0" w:rsidR="00020A2C" w:rsidRDefault="00020A2C" w:rsidP="7B2F1F71">
            <w:pPr>
              <w:spacing w:before="0" w:after="0"/>
              <w:ind w:left="57" w:right="-450"/>
              <w:rPr>
                <w:rFonts w:ascii="Arial" w:hAnsi="Arial" w:cs="Arial"/>
                <w:color w:val="363534"/>
              </w:rPr>
            </w:pPr>
            <w:r>
              <w:rPr>
                <w:rFonts w:ascii="Arial" w:hAnsi="Arial" w:cs="Arial"/>
                <w:color w:val="363534"/>
              </w:rPr>
              <w:t>1 x Colac (</w:t>
            </w:r>
            <w:r w:rsidRPr="00A7706F">
              <w:rPr>
                <w:rFonts w:ascii="Arial" w:hAnsi="Arial" w:cs="Arial"/>
                <w:color w:val="363534"/>
                <w:szCs w:val="22"/>
              </w:rPr>
              <w:t>50970793</w:t>
            </w:r>
            <w:r>
              <w:rPr>
                <w:rFonts w:ascii="Arial" w:hAnsi="Arial" w:cs="Arial"/>
                <w:color w:val="363534"/>
                <w:szCs w:val="22"/>
              </w:rPr>
              <w:t>)</w:t>
            </w:r>
          </w:p>
          <w:p w14:paraId="54237ED5" w14:textId="4F2DD65C" w:rsidR="00020A2C" w:rsidRDefault="00020A2C" w:rsidP="7B2F1F71">
            <w:pPr>
              <w:spacing w:before="0" w:after="0"/>
              <w:ind w:left="57" w:right="-450"/>
              <w:rPr>
                <w:rFonts w:ascii="Arial" w:hAnsi="Arial" w:cs="Arial"/>
                <w:color w:val="363534"/>
              </w:rPr>
            </w:pPr>
            <w:r>
              <w:rPr>
                <w:rFonts w:ascii="Arial" w:hAnsi="Arial" w:cs="Arial"/>
                <w:color w:val="363534"/>
              </w:rPr>
              <w:t>1 x Epsom (</w:t>
            </w:r>
            <w:r w:rsidRPr="00020A2C">
              <w:rPr>
                <w:rFonts w:ascii="Arial" w:hAnsi="Arial" w:cs="Arial"/>
                <w:color w:val="363534"/>
                <w:szCs w:val="22"/>
              </w:rPr>
              <w:t>50970795</w:t>
            </w:r>
            <w:r>
              <w:rPr>
                <w:rFonts w:ascii="Arial" w:hAnsi="Arial" w:cs="Arial"/>
                <w:color w:val="363534"/>
                <w:szCs w:val="22"/>
              </w:rPr>
              <w:t>)</w:t>
            </w:r>
          </w:p>
          <w:p w14:paraId="00E73498" w14:textId="3D6B2B0B" w:rsidR="00020A2C" w:rsidRDefault="00020A2C" w:rsidP="7B2F1F71">
            <w:pPr>
              <w:spacing w:before="0" w:after="0"/>
              <w:ind w:left="57" w:right="-450"/>
              <w:rPr>
                <w:rFonts w:ascii="Arial" w:hAnsi="Arial" w:cs="Arial"/>
                <w:color w:val="363534"/>
              </w:rPr>
            </w:pPr>
            <w:r>
              <w:rPr>
                <w:rFonts w:ascii="Arial" w:hAnsi="Arial" w:cs="Arial"/>
                <w:color w:val="363534"/>
              </w:rPr>
              <w:t>2 x Heywood (</w:t>
            </w:r>
            <w:r w:rsidRPr="00020A2C">
              <w:rPr>
                <w:rFonts w:ascii="Arial" w:hAnsi="Arial" w:cs="Arial"/>
                <w:color w:val="363534"/>
                <w:szCs w:val="22"/>
              </w:rPr>
              <w:t>50970797</w:t>
            </w:r>
            <w:r>
              <w:rPr>
                <w:rFonts w:ascii="Arial" w:hAnsi="Arial" w:cs="Arial"/>
                <w:color w:val="363534"/>
                <w:szCs w:val="22"/>
              </w:rPr>
              <w:t xml:space="preserve"> &amp; </w:t>
            </w:r>
            <w:r w:rsidRPr="00020A2C">
              <w:rPr>
                <w:rFonts w:ascii="Arial" w:hAnsi="Arial" w:cs="Arial"/>
                <w:color w:val="363534"/>
                <w:szCs w:val="22"/>
              </w:rPr>
              <w:t>50970799</w:t>
            </w:r>
            <w:r>
              <w:rPr>
                <w:rFonts w:ascii="Arial" w:hAnsi="Arial" w:cs="Arial"/>
                <w:color w:val="363534"/>
                <w:szCs w:val="22"/>
              </w:rPr>
              <w:t>)</w:t>
            </w:r>
          </w:p>
          <w:p w14:paraId="26AD0162" w14:textId="7AA2C8B4" w:rsidR="00020A2C" w:rsidRDefault="00020A2C" w:rsidP="7B2F1F71">
            <w:pPr>
              <w:spacing w:before="0" w:after="0"/>
              <w:ind w:left="57" w:right="-450"/>
              <w:rPr>
                <w:rFonts w:ascii="Arial" w:hAnsi="Arial" w:cs="Arial"/>
                <w:color w:val="363534"/>
              </w:rPr>
            </w:pPr>
            <w:r>
              <w:rPr>
                <w:rFonts w:ascii="Arial" w:hAnsi="Arial" w:cs="Arial"/>
                <w:color w:val="363534"/>
              </w:rPr>
              <w:t>1 x Irymple (</w:t>
            </w:r>
            <w:r w:rsidRPr="00020A2C">
              <w:rPr>
                <w:rFonts w:ascii="Arial" w:hAnsi="Arial" w:cs="Arial"/>
                <w:color w:val="363534"/>
              </w:rPr>
              <w:t>50970805</w:t>
            </w:r>
            <w:r>
              <w:rPr>
                <w:rFonts w:ascii="Arial" w:hAnsi="Arial" w:cs="Arial"/>
                <w:color w:val="363534"/>
              </w:rPr>
              <w:t>)</w:t>
            </w:r>
          </w:p>
          <w:p w14:paraId="36655357" w14:textId="36F85A72" w:rsidR="00020A2C" w:rsidRDefault="00020A2C" w:rsidP="7B2F1F71">
            <w:pPr>
              <w:spacing w:before="0" w:after="0"/>
              <w:ind w:left="57" w:right="-450"/>
              <w:rPr>
                <w:rFonts w:ascii="Arial" w:hAnsi="Arial" w:cs="Arial"/>
                <w:color w:val="363534"/>
              </w:rPr>
            </w:pPr>
            <w:r>
              <w:rPr>
                <w:rFonts w:ascii="Arial" w:hAnsi="Arial" w:cs="Arial"/>
                <w:color w:val="363534"/>
              </w:rPr>
              <w:t>2 x Noojee (</w:t>
            </w:r>
            <w:r w:rsidRPr="00020A2C">
              <w:rPr>
                <w:rFonts w:ascii="Arial" w:hAnsi="Arial" w:cs="Arial"/>
                <w:color w:val="363534"/>
              </w:rPr>
              <w:t>50970801 &amp;</w:t>
            </w:r>
            <w:r>
              <w:rPr>
                <w:rFonts w:ascii="Arial" w:hAnsi="Arial" w:cs="Arial"/>
                <w:b/>
                <w:bCs/>
                <w:color w:val="363534"/>
              </w:rPr>
              <w:t xml:space="preserve"> </w:t>
            </w:r>
            <w:r w:rsidRPr="00020A2C">
              <w:rPr>
                <w:rFonts w:ascii="Arial" w:hAnsi="Arial" w:cs="Arial"/>
                <w:color w:val="363534"/>
              </w:rPr>
              <w:t>50970803</w:t>
            </w:r>
            <w:r>
              <w:rPr>
                <w:rFonts w:ascii="Arial" w:hAnsi="Arial" w:cs="Arial"/>
                <w:color w:val="363534"/>
              </w:rPr>
              <w:t xml:space="preserve">) </w:t>
            </w:r>
          </w:p>
          <w:p w14:paraId="3B7CA3B3" w14:textId="74B7041B" w:rsidR="00495B3B" w:rsidRPr="00495B3B" w:rsidRDefault="00495B3B" w:rsidP="7B2F1F71">
            <w:pPr>
              <w:spacing w:before="0" w:after="0"/>
              <w:ind w:left="57" w:right="-450"/>
              <w:rPr>
                <w:rFonts w:ascii="Arial" w:hAnsi="Arial" w:cs="Arial"/>
                <w:color w:val="363534"/>
              </w:rPr>
            </w:pPr>
            <w:r w:rsidRPr="7B2F1F71">
              <w:rPr>
                <w:rFonts w:ascii="Arial" w:hAnsi="Arial" w:cs="Arial"/>
                <w:color w:val="363534"/>
              </w:rPr>
              <w:t xml:space="preserve">Hybrid work arrangement available: </w:t>
            </w:r>
            <w:r w:rsidR="00037A88" w:rsidRPr="7B2F1F71">
              <w:rPr>
                <w:rFonts w:ascii="Arial" w:hAnsi="Arial" w:cs="Arial"/>
                <w:color w:val="363534"/>
              </w:rPr>
              <w:t xml:space="preserve"> </w:t>
            </w:r>
            <w:r w:rsidR="00020A2C">
              <w:rPr>
                <w:rFonts w:ascii="Arial" w:hAnsi="Arial" w:cs="Arial"/>
                <w:color w:val="363534"/>
              </w:rPr>
              <w:fldChar w:fldCharType="begin">
                <w:ffData>
                  <w:name w:val=""/>
                  <w:enabled/>
                  <w:calcOnExit w:val="0"/>
                  <w:checkBox>
                    <w:size w:val="26"/>
                    <w:default w:val="0"/>
                  </w:checkBox>
                </w:ffData>
              </w:fldChar>
            </w:r>
            <w:r w:rsidR="00020A2C">
              <w:rPr>
                <w:rFonts w:ascii="Arial" w:hAnsi="Arial" w:cs="Arial"/>
                <w:color w:val="363534"/>
              </w:rPr>
              <w:instrText xml:space="preserve"> FORMCHECKBOX </w:instrText>
            </w:r>
            <w:r w:rsidR="00020A2C">
              <w:rPr>
                <w:rFonts w:ascii="Arial" w:hAnsi="Arial" w:cs="Arial"/>
                <w:color w:val="363534"/>
              </w:rPr>
            </w:r>
            <w:r w:rsidR="00020A2C">
              <w:rPr>
                <w:rFonts w:ascii="Arial" w:hAnsi="Arial" w:cs="Arial"/>
                <w:color w:val="363534"/>
              </w:rPr>
              <w:fldChar w:fldCharType="separate"/>
            </w:r>
            <w:r w:rsidR="00020A2C">
              <w:rPr>
                <w:rFonts w:ascii="Arial" w:hAnsi="Arial" w:cs="Arial"/>
                <w:color w:val="363534"/>
              </w:rPr>
              <w:fldChar w:fldCharType="end"/>
            </w:r>
            <w:r w:rsidR="00020A2C" w:rsidRPr="7B2F1F71">
              <w:rPr>
                <w:rFonts w:ascii="Arial" w:hAnsi="Arial" w:cs="Arial"/>
                <w:color w:val="363534"/>
              </w:rPr>
              <w:t xml:space="preserve">  </w:t>
            </w:r>
            <w:r w:rsidR="00020A2C">
              <w:rPr>
                <w:rFonts w:ascii="Arial" w:hAnsi="Arial" w:cs="Arial"/>
                <w:color w:val="363534"/>
              </w:rPr>
              <w:t>Yes</w:t>
            </w:r>
            <w:r w:rsidR="00020A2C" w:rsidRPr="7B2F1F71">
              <w:rPr>
                <w:rFonts w:ascii="Arial" w:hAnsi="Arial" w:cs="Arial"/>
                <w:color w:val="363534"/>
              </w:rPr>
              <w:t xml:space="preserve">      </w:t>
            </w:r>
            <w:r w:rsidR="004F1F1A" w:rsidRPr="7B2F1F71">
              <w:rPr>
                <w:rFonts w:ascii="Arial" w:hAnsi="Arial" w:cs="Arial"/>
                <w:color w:val="363534"/>
              </w:rPr>
              <w:fldChar w:fldCharType="begin">
                <w:ffData>
                  <w:name w:val=""/>
                  <w:enabled/>
                  <w:calcOnExit w:val="0"/>
                  <w:checkBox>
                    <w:size w:val="26"/>
                    <w:default w:val="1"/>
                  </w:checkBox>
                </w:ffData>
              </w:fldChar>
            </w:r>
            <w:r w:rsidR="004F1F1A" w:rsidRPr="7B2F1F71">
              <w:rPr>
                <w:rFonts w:ascii="Arial" w:hAnsi="Arial" w:cs="Arial"/>
                <w:color w:val="363534"/>
              </w:rPr>
              <w:instrText xml:space="preserve"> FORMCHECKBOX </w:instrText>
            </w:r>
            <w:r w:rsidR="004F1F1A" w:rsidRPr="7B2F1F71">
              <w:rPr>
                <w:rFonts w:ascii="Arial" w:hAnsi="Arial" w:cs="Arial"/>
                <w:color w:val="363534"/>
              </w:rPr>
            </w:r>
            <w:r w:rsidR="004F1F1A" w:rsidRPr="7B2F1F71">
              <w:rPr>
                <w:rFonts w:ascii="Arial" w:hAnsi="Arial" w:cs="Arial"/>
                <w:color w:val="363534"/>
              </w:rPr>
              <w:fldChar w:fldCharType="separate"/>
            </w:r>
            <w:r w:rsidR="004F1F1A" w:rsidRPr="7B2F1F71">
              <w:rPr>
                <w:rFonts w:ascii="Arial" w:hAnsi="Arial" w:cs="Arial"/>
                <w:color w:val="363534"/>
              </w:rPr>
              <w:fldChar w:fldCharType="end"/>
            </w:r>
            <w:r w:rsidRPr="7B2F1F71">
              <w:rPr>
                <w:rFonts w:ascii="Arial" w:hAnsi="Arial" w:cs="Arial"/>
                <w:color w:val="363534"/>
              </w:rPr>
              <w:t xml:space="preserve">  No                </w:t>
            </w:r>
          </w:p>
        </w:tc>
      </w:tr>
      <w:tr w:rsidR="00495B3B" w:rsidRPr="00495B3B" w14:paraId="4352AE4A" w14:textId="77777777" w:rsidTr="061AA5E8">
        <w:trPr>
          <w:trHeight w:val="399"/>
        </w:trPr>
        <w:tc>
          <w:tcPr>
            <w:tcW w:w="2565"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49BBC3C8" w14:textId="2E3DC0E5" w:rsidR="00495B3B" w:rsidRPr="00495B3B" w:rsidRDefault="37426B7D" w:rsidP="00495B3B">
            <w:pPr>
              <w:tabs>
                <w:tab w:val="left" w:pos="469"/>
                <w:tab w:val="left" w:pos="1189"/>
              </w:tabs>
              <w:spacing w:before="0" w:after="0"/>
              <w:ind w:left="57" w:right="-450"/>
              <w:rPr>
                <w:rFonts w:ascii="Arial" w:hAnsi="Arial" w:cs="Arial"/>
                <w:color w:val="363534"/>
              </w:rPr>
            </w:pPr>
            <w:r w:rsidRPr="061AA5E8">
              <w:rPr>
                <w:rFonts w:ascii="Arial" w:hAnsi="Arial" w:cs="Arial"/>
                <w:color w:val="363534"/>
              </w:rPr>
              <w:t xml:space="preserve">Senior </w:t>
            </w:r>
            <w:r w:rsidR="4799D73F" w:rsidRPr="061AA5E8">
              <w:rPr>
                <w:rFonts w:ascii="Arial" w:hAnsi="Arial" w:cs="Arial"/>
                <w:color w:val="363534"/>
              </w:rPr>
              <w:t xml:space="preserve">Species </w:t>
            </w:r>
            <w:r w:rsidR="6FED4529" w:rsidRPr="061AA5E8">
              <w:rPr>
                <w:rFonts w:ascii="Arial" w:hAnsi="Arial" w:cs="Arial"/>
                <w:color w:val="363534"/>
              </w:rPr>
              <w:t xml:space="preserve">and Land </w:t>
            </w:r>
            <w:r w:rsidR="4799D73F" w:rsidRPr="061AA5E8">
              <w:rPr>
                <w:rFonts w:ascii="Arial" w:hAnsi="Arial" w:cs="Arial"/>
                <w:color w:val="363534"/>
              </w:rPr>
              <w:t xml:space="preserve">Management </w:t>
            </w:r>
            <w:r w:rsidR="0A0E0F03" w:rsidRPr="061AA5E8">
              <w:rPr>
                <w:rFonts w:ascii="Arial" w:hAnsi="Arial" w:cs="Arial"/>
                <w:color w:val="363534"/>
              </w:rPr>
              <w:t>Officer</w:t>
            </w:r>
            <w:r w:rsidR="006E3F65">
              <w:rPr>
                <w:rFonts w:ascii="Arial" w:hAnsi="Arial" w:cs="Arial"/>
                <w:color w:val="363534"/>
              </w:rPr>
              <w:t xml:space="preserve"> </w:t>
            </w:r>
          </w:p>
        </w:tc>
      </w:tr>
      <w:tr w:rsidR="00495B3B" w:rsidRPr="00495B3B" w14:paraId="35F6D00F" w14:textId="77777777" w:rsidTr="061AA5E8">
        <w:trPr>
          <w:trHeight w:val="399"/>
        </w:trPr>
        <w:tc>
          <w:tcPr>
            <w:tcW w:w="2565"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3B39DD97" w14:textId="4FD90F6E" w:rsidR="00495B3B" w:rsidRPr="00495B3B" w:rsidRDefault="00020A2C" w:rsidP="7B2F1F71">
            <w:pPr>
              <w:tabs>
                <w:tab w:val="left" w:pos="469"/>
                <w:tab w:val="left" w:pos="1189"/>
              </w:tabs>
              <w:spacing w:before="0" w:after="0"/>
              <w:ind w:left="57" w:right="-450"/>
              <w:rPr>
                <w:rFonts w:ascii="Arial" w:hAnsi="Arial" w:cs="Arial"/>
                <w:color w:val="363534"/>
              </w:rPr>
            </w:pP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Pr="7B2F1F71">
              <w:rPr>
                <w:rFonts w:ascii="Arial" w:hAnsi="Arial" w:cs="Arial"/>
                <w:color w:val="363534"/>
              </w:rPr>
              <w:t xml:space="preserve">  </w:t>
            </w:r>
            <w:r>
              <w:rPr>
                <w:rFonts w:ascii="Arial" w:hAnsi="Arial" w:cs="Arial"/>
                <w:color w:val="363534"/>
              </w:rPr>
              <w:t>Yes</w:t>
            </w:r>
            <w:r w:rsidRPr="7B2F1F71">
              <w:rPr>
                <w:rFonts w:ascii="Arial" w:hAnsi="Arial" w:cs="Arial"/>
                <w:color w:val="363534"/>
              </w:rPr>
              <w:t xml:space="preserve">      </w:t>
            </w:r>
            <w:r w:rsidRPr="7B2F1F71">
              <w:rPr>
                <w:rFonts w:ascii="Arial" w:hAnsi="Arial" w:cs="Arial"/>
                <w:color w:val="363534"/>
              </w:rPr>
              <w:fldChar w:fldCharType="begin">
                <w:ffData>
                  <w:name w:val=""/>
                  <w:enabled/>
                  <w:calcOnExit w:val="0"/>
                  <w:checkBox>
                    <w:size w:val="26"/>
                    <w:default w:val="1"/>
                  </w:checkBox>
                </w:ffData>
              </w:fldChar>
            </w:r>
            <w:r w:rsidRPr="7B2F1F71">
              <w:rPr>
                <w:rFonts w:ascii="Arial" w:hAnsi="Arial" w:cs="Arial"/>
                <w:color w:val="363534"/>
              </w:rPr>
              <w:instrText xml:space="preserve"> FORMCHECKBOX </w:instrText>
            </w:r>
            <w:r w:rsidRPr="7B2F1F71">
              <w:rPr>
                <w:rFonts w:ascii="Arial" w:hAnsi="Arial" w:cs="Arial"/>
                <w:color w:val="363534"/>
              </w:rPr>
            </w:r>
            <w:r w:rsidRPr="7B2F1F71">
              <w:rPr>
                <w:rFonts w:ascii="Arial" w:hAnsi="Arial" w:cs="Arial"/>
                <w:color w:val="363534"/>
              </w:rPr>
              <w:fldChar w:fldCharType="separate"/>
            </w:r>
            <w:r w:rsidRPr="7B2F1F71">
              <w:rPr>
                <w:rFonts w:ascii="Arial" w:hAnsi="Arial" w:cs="Arial"/>
                <w:color w:val="363534"/>
              </w:rPr>
              <w:fldChar w:fldCharType="end"/>
            </w:r>
            <w:r w:rsidRPr="7B2F1F71">
              <w:rPr>
                <w:rFonts w:ascii="Arial" w:hAnsi="Arial" w:cs="Arial"/>
                <w:color w:val="363534"/>
              </w:rPr>
              <w:t xml:space="preserve">  No               </w:t>
            </w:r>
            <w:r w:rsidR="00495B3B" w:rsidRPr="7B2F1F71">
              <w:rPr>
                <w:rFonts w:ascii="Arial" w:hAnsi="Arial" w:cs="Arial"/>
                <w:color w:val="363534"/>
              </w:rPr>
              <w:t>If yes, how many?</w:t>
            </w:r>
          </w:p>
        </w:tc>
      </w:tr>
      <w:tr w:rsidR="00495B3B" w:rsidRPr="00495B3B" w14:paraId="70C7CF88" w14:textId="77777777" w:rsidTr="061AA5E8">
        <w:trPr>
          <w:trHeight w:val="399"/>
        </w:trPr>
        <w:tc>
          <w:tcPr>
            <w:tcW w:w="2565"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723EDD97" w14:textId="2BDD1C78" w:rsidR="00495B3B" w:rsidRPr="00495B3B" w:rsidRDefault="00ED01BB" w:rsidP="475B743E">
            <w:pPr>
              <w:spacing w:before="0" w:after="0"/>
              <w:ind w:left="57" w:right="-450"/>
              <w:rPr>
                <w:rFonts w:ascii="Arial" w:hAnsi="Arial" w:cs="Arial"/>
                <w:color w:val="363534"/>
              </w:rPr>
            </w:pPr>
            <w:r w:rsidRPr="00ED01BB">
              <w:rPr>
                <w:rFonts w:ascii="Arial" w:hAnsi="Arial" w:cs="Arial"/>
                <w:color w:val="363534"/>
              </w:rPr>
              <w:t>Adrian Martins</w:t>
            </w:r>
            <w:r>
              <w:rPr>
                <w:rFonts w:ascii="Arial" w:hAnsi="Arial" w:cs="Arial"/>
                <w:color w:val="363534"/>
              </w:rPr>
              <w:t xml:space="preserve"> - </w:t>
            </w:r>
            <w:hyperlink r:id="rId23" w:history="1">
              <w:r w:rsidRPr="0091540B">
                <w:rPr>
                  <w:rStyle w:val="Hyperlink"/>
                  <w:rFonts w:ascii="Arial" w:hAnsi="Arial" w:cs="Arial"/>
                </w:rPr>
                <w:t>adrian.martins@deeca.vic.gov.au</w:t>
              </w:r>
            </w:hyperlink>
            <w:r>
              <w:rPr>
                <w:rFonts w:ascii="Arial" w:hAnsi="Arial" w:cs="Arial"/>
                <w:color w:val="363534"/>
              </w:rPr>
              <w:t xml:space="preserve"> / </w:t>
            </w:r>
            <w:r w:rsidRPr="00ED01BB">
              <w:rPr>
                <w:rFonts w:ascii="Arial" w:hAnsi="Arial" w:cs="Arial"/>
                <w:color w:val="363534"/>
              </w:rPr>
              <w:t>0427</w:t>
            </w:r>
            <w:r>
              <w:rPr>
                <w:rFonts w:ascii="Arial" w:hAnsi="Arial" w:cs="Arial"/>
                <w:color w:val="363534"/>
              </w:rPr>
              <w:t xml:space="preserve"> </w:t>
            </w:r>
            <w:r w:rsidRPr="00ED01BB">
              <w:rPr>
                <w:rFonts w:ascii="Arial" w:hAnsi="Arial" w:cs="Arial"/>
                <w:color w:val="363534"/>
              </w:rPr>
              <w:t>099</w:t>
            </w:r>
            <w:r>
              <w:rPr>
                <w:rFonts w:ascii="Arial" w:hAnsi="Arial" w:cs="Arial"/>
                <w:color w:val="363534"/>
              </w:rPr>
              <w:t xml:space="preserve"> </w:t>
            </w:r>
            <w:r w:rsidRPr="00ED01BB">
              <w:rPr>
                <w:rFonts w:ascii="Arial" w:hAnsi="Arial" w:cs="Arial"/>
                <w:color w:val="363534"/>
              </w:rPr>
              <w:t>376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6D714CA7">
        <w:rPr>
          <w:rFonts w:ascii="Arial" w:hAnsi="Arial" w:cs="Arial"/>
          <w:color w:val="442D97" w:themeColor="accent4" w:themeTint="BF"/>
          <w:sz w:val="28"/>
          <w:szCs w:val="28"/>
          <w:lang w:eastAsia="zh-CN"/>
        </w:rPr>
        <w:t>Position purpose</w:t>
      </w:r>
    </w:p>
    <w:p w14:paraId="61B7CFD5" w14:textId="3C1F3465" w:rsidR="6D714CA7" w:rsidRDefault="6D714CA7" w:rsidP="6D714CA7">
      <w:r>
        <w:t xml:space="preserve">The Species and Land Management Officer </w:t>
      </w:r>
      <w:r w:rsidR="75221063">
        <w:t xml:space="preserve">will support Committees of Management in responding to H5N1 Bird Flu impacts and deliver a range of environmental resilience activities. The role </w:t>
      </w:r>
      <w:r>
        <w:t>delivers field-based vertebrate pest management and invasive</w:t>
      </w:r>
      <w:r w:rsidR="32488131">
        <w:t xml:space="preserve"> </w:t>
      </w:r>
      <w:r>
        <w:t xml:space="preserve">species activities, environmental monitoring, emergency response support and public land </w:t>
      </w:r>
      <w:r w:rsidR="03A92830">
        <w:t xml:space="preserve">support </w:t>
      </w:r>
      <w:r>
        <w:t xml:space="preserve">activities. The role protects biodiversity and biosecurity values, supports safe public access and contributes field intelligence for evidence-based work planning. Work is undertaken through regionally prioritised programs developed with Public Land Services and relevant DEECA functions, </w:t>
      </w:r>
      <w:r w:rsidR="5297DE7F">
        <w:t xml:space="preserve">and sits </w:t>
      </w:r>
      <w:r>
        <w:t>within Vertebrate Species Management Program supervision, safety systems, authorisations and tasking</w:t>
      </w:r>
      <w:r w:rsidR="3442CED3">
        <w:t>.</w:t>
      </w:r>
    </w:p>
    <w:p w14:paraId="652C7B2E" w14:textId="0C0DB7C0" w:rsidR="6D714CA7" w:rsidRDefault="6D714CA7" w:rsidP="061AA5E8">
      <w:r>
        <w:t xml:space="preserve">The role supports voluntary Committees of Management and DEECA land managers by undertaking site inspections, environmental monitoring, </w:t>
      </w:r>
      <w:r w:rsidR="56C1F597">
        <w:t xml:space="preserve">pest and weed assessments, </w:t>
      </w:r>
      <w:r>
        <w:t>data capture, hazard identification</w:t>
      </w:r>
      <w:r w:rsidR="072FA459">
        <w:t xml:space="preserve">. </w:t>
      </w:r>
      <w:r>
        <w:t xml:space="preserve"> The officer may undertake visitor amenity and minor preventative activities where these are clearly scoped</w:t>
      </w:r>
      <w:r w:rsidR="49EEC267">
        <w:t xml:space="preserve"> and</w:t>
      </w:r>
      <w:r>
        <w:t xml:space="preserve"> supported</w:t>
      </w:r>
      <w:r w:rsidR="19306F04">
        <w:t xml:space="preserve"> by PLS relationship leads.</w:t>
      </w:r>
      <w:r>
        <w:t xml:space="preserve">  This position will be based at </w:t>
      </w:r>
      <w:r w:rsidR="00544651">
        <w:t>Beaufort</w:t>
      </w:r>
      <w:r>
        <w:t xml:space="preserve"> and requires flexibility to deliver fieldwork in remote areas across the </w:t>
      </w:r>
      <w:r w:rsidR="00544651">
        <w:t>Western Victorian</w:t>
      </w:r>
      <w:r>
        <w:t xml:space="preserve"> region</w:t>
      </w:r>
      <w:r w:rsidR="00F45024">
        <w:t>s</w:t>
      </w:r>
      <w:r>
        <w:t>.</w:t>
      </w:r>
    </w:p>
    <w:p w14:paraId="3BC44497" w14:textId="77777777" w:rsidR="007C5962" w:rsidRPr="00495B3B" w:rsidRDefault="007C5962" w:rsidP="00B2530F">
      <w:pPr>
        <w:tabs>
          <w:tab w:val="left" w:pos="10178"/>
        </w:tabs>
        <w:spacing w:before="0" w:after="0"/>
        <w:ind w:right="114"/>
        <w:jc w:val="both"/>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1C3FE04E" w14:textId="77777777" w:rsidR="00757DAF" w:rsidRPr="00F00D50" w:rsidRDefault="00757DAF" w:rsidP="00757DAF">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598CCA67" w14:textId="77777777" w:rsidR="00757DAF" w:rsidRDefault="00757DAF" w:rsidP="00757DAF">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093DC8DB" w14:textId="77777777" w:rsidR="00757DAF" w:rsidRDefault="00757DAF" w:rsidP="00757DAF">
      <w:r>
        <w:t xml:space="preserve">Through its network of regions,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224F4191" w14:textId="77777777" w:rsidR="00757DAF" w:rsidRDefault="00757DAF" w:rsidP="00757DAF">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31037B0E" w14:textId="77777777" w:rsidR="00757DAF" w:rsidRDefault="00757DAF" w:rsidP="00757DAF"/>
    <w:p w14:paraId="42A2F717" w14:textId="77777777" w:rsidR="00017C44" w:rsidRPr="004F1F1A" w:rsidRDefault="00017C44" w:rsidP="00017C44">
      <w:pPr>
        <w:spacing w:before="160"/>
        <w:rPr>
          <w:rFonts w:ascii="Arial" w:hAnsi="Arial"/>
          <w:color w:val="000000"/>
          <w:szCs w:val="22"/>
        </w:rPr>
      </w:pPr>
      <w:r w:rsidRPr="004F1F1A">
        <w:rPr>
          <w:rFonts w:ascii="Arial" w:hAnsi="Arial"/>
          <w:b/>
          <w:bCs/>
          <w:color w:val="000000"/>
          <w:szCs w:val="22"/>
        </w:rPr>
        <w:t>DEECA Regions </w:t>
      </w:r>
      <w:r w:rsidRPr="004F1F1A">
        <w:rPr>
          <w:rFonts w:ascii="Arial" w:hAnsi="Arial"/>
          <w:color w:val="000000"/>
          <w:szCs w:val="22"/>
        </w:rPr>
        <w:t> </w:t>
      </w:r>
    </w:p>
    <w:p w14:paraId="00EDFE0F"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DEECA Regions Division enables government priorities by delivering integrated, place-based programs, projects and regional services to stakeholders and community on behalf of DEECA.   </w:t>
      </w:r>
    </w:p>
    <w:p w14:paraId="45382A9D"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16C7A67A"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The Division includes two core teams in each region overseeing public land services and strategic stakeholder partnerships at place and seven statewide portfolios: </w:t>
      </w:r>
    </w:p>
    <w:p w14:paraId="044A424F" w14:textId="77777777" w:rsidR="00017C44" w:rsidRPr="000A53D7" w:rsidRDefault="00017C44" w:rsidP="009B3106">
      <w:pPr>
        <w:numPr>
          <w:ilvl w:val="0"/>
          <w:numId w:val="20"/>
        </w:numPr>
        <w:spacing w:before="160"/>
        <w:rPr>
          <w:rFonts w:ascii="Arial" w:hAnsi="Arial"/>
          <w:color w:val="000000"/>
          <w:szCs w:val="22"/>
        </w:rPr>
      </w:pPr>
      <w:r w:rsidRPr="000A53D7">
        <w:rPr>
          <w:rFonts w:ascii="Arial" w:hAnsi="Arial"/>
          <w:color w:val="000000"/>
          <w:szCs w:val="22"/>
        </w:rPr>
        <w:t>Wildlife and Landscape Protection (led by Gippsland Region)  </w:t>
      </w:r>
    </w:p>
    <w:p w14:paraId="2FDE75B7" w14:textId="77777777" w:rsidR="00017C44" w:rsidRPr="000A53D7" w:rsidRDefault="00017C44" w:rsidP="009B3106">
      <w:pPr>
        <w:numPr>
          <w:ilvl w:val="0"/>
          <w:numId w:val="21"/>
        </w:numPr>
        <w:spacing w:before="160"/>
        <w:rPr>
          <w:rFonts w:ascii="Arial" w:hAnsi="Arial"/>
          <w:color w:val="000000"/>
          <w:szCs w:val="22"/>
        </w:rPr>
      </w:pPr>
      <w:r w:rsidRPr="000A53D7">
        <w:rPr>
          <w:rFonts w:ascii="Arial" w:hAnsi="Arial"/>
          <w:color w:val="000000"/>
          <w:szCs w:val="22"/>
        </w:rPr>
        <w:t>Biodiversity Impact Assessment (led by Loddon Mallee Region) </w:t>
      </w:r>
    </w:p>
    <w:p w14:paraId="0456BCFC" w14:textId="77777777" w:rsidR="00017C44" w:rsidRPr="000A53D7" w:rsidRDefault="00017C44" w:rsidP="009B3106">
      <w:pPr>
        <w:numPr>
          <w:ilvl w:val="0"/>
          <w:numId w:val="22"/>
        </w:numPr>
        <w:spacing w:before="160"/>
        <w:rPr>
          <w:rFonts w:ascii="Arial" w:hAnsi="Arial"/>
          <w:color w:val="000000"/>
          <w:szCs w:val="22"/>
        </w:rPr>
      </w:pPr>
      <w:r w:rsidRPr="000A53D7">
        <w:rPr>
          <w:rFonts w:ascii="Arial" w:hAnsi="Arial"/>
          <w:color w:val="000000"/>
          <w:szCs w:val="22"/>
        </w:rPr>
        <w:t>Land Management (led by Hume Region)  </w:t>
      </w:r>
    </w:p>
    <w:p w14:paraId="0E9CB850" w14:textId="77777777" w:rsidR="00017C44" w:rsidRPr="000A53D7" w:rsidRDefault="00017C44" w:rsidP="009B3106">
      <w:pPr>
        <w:numPr>
          <w:ilvl w:val="0"/>
          <w:numId w:val="23"/>
        </w:numPr>
        <w:spacing w:before="160"/>
        <w:rPr>
          <w:rFonts w:ascii="Arial" w:hAnsi="Arial"/>
          <w:color w:val="000000"/>
          <w:szCs w:val="22"/>
        </w:rPr>
      </w:pPr>
      <w:r w:rsidRPr="000A53D7">
        <w:rPr>
          <w:rFonts w:ascii="Arial" w:hAnsi="Arial"/>
          <w:color w:val="000000"/>
          <w:szCs w:val="22"/>
        </w:rPr>
        <w:t>Planning and Environmental Assessment (led by Port Phillip Region)  </w:t>
      </w:r>
    </w:p>
    <w:p w14:paraId="2D578159" w14:textId="77777777" w:rsidR="00017C44" w:rsidRPr="000A53D7" w:rsidRDefault="00017C44" w:rsidP="009B3106">
      <w:pPr>
        <w:numPr>
          <w:ilvl w:val="0"/>
          <w:numId w:val="24"/>
        </w:numPr>
        <w:spacing w:before="160"/>
        <w:rPr>
          <w:rFonts w:ascii="Arial" w:hAnsi="Arial"/>
          <w:color w:val="000000"/>
          <w:szCs w:val="22"/>
        </w:rPr>
      </w:pPr>
      <w:r w:rsidRPr="000A53D7">
        <w:rPr>
          <w:rFonts w:ascii="Arial" w:hAnsi="Arial"/>
          <w:color w:val="000000"/>
          <w:szCs w:val="22"/>
        </w:rPr>
        <w:t>Environmental Investments and Programs (led by Grampians Region)  </w:t>
      </w:r>
    </w:p>
    <w:p w14:paraId="1109F439" w14:textId="77777777" w:rsidR="00017C44" w:rsidRPr="000A53D7" w:rsidRDefault="00017C44" w:rsidP="009B3106">
      <w:pPr>
        <w:numPr>
          <w:ilvl w:val="0"/>
          <w:numId w:val="25"/>
        </w:numPr>
        <w:spacing w:before="160"/>
        <w:rPr>
          <w:rFonts w:ascii="Arial" w:hAnsi="Arial"/>
          <w:color w:val="000000"/>
          <w:szCs w:val="22"/>
        </w:rPr>
      </w:pPr>
      <w:r w:rsidRPr="000A53D7">
        <w:rPr>
          <w:rFonts w:ascii="Arial" w:hAnsi="Arial"/>
          <w:color w:val="000000"/>
          <w:szCs w:val="22"/>
        </w:rPr>
        <w:t xml:space="preserve">DEECA Recovery Coordination and Coastal Operations (led by Barwon </w:t>
      </w:r>
      <w:proofErr w:type="gramStart"/>
      <w:r w:rsidRPr="000A53D7">
        <w:rPr>
          <w:rFonts w:ascii="Arial" w:hAnsi="Arial"/>
          <w:color w:val="000000"/>
          <w:szCs w:val="22"/>
        </w:rPr>
        <w:t>South West</w:t>
      </w:r>
      <w:proofErr w:type="gramEnd"/>
      <w:r w:rsidRPr="000A53D7">
        <w:rPr>
          <w:rFonts w:ascii="Arial" w:hAnsi="Arial"/>
          <w:color w:val="000000"/>
          <w:szCs w:val="22"/>
        </w:rPr>
        <w:t xml:space="preserve"> Region)  </w:t>
      </w:r>
    </w:p>
    <w:p w14:paraId="45EAEDB9" w14:textId="77777777" w:rsidR="00017C44" w:rsidRPr="000A53D7" w:rsidRDefault="00017C44" w:rsidP="009B3106">
      <w:pPr>
        <w:numPr>
          <w:ilvl w:val="0"/>
          <w:numId w:val="26"/>
        </w:numPr>
        <w:spacing w:before="160"/>
        <w:rPr>
          <w:rFonts w:ascii="Arial" w:hAnsi="Arial"/>
          <w:color w:val="000000"/>
          <w:szCs w:val="22"/>
        </w:rPr>
      </w:pPr>
      <w:r w:rsidRPr="000A53D7">
        <w:rPr>
          <w:rFonts w:ascii="Arial" w:hAnsi="Arial"/>
          <w:color w:val="000000"/>
          <w:szCs w:val="22"/>
          <w:lang w:val="en-US"/>
        </w:rPr>
        <w:t>Strategy and Service Delivery</w:t>
      </w:r>
      <w:r w:rsidRPr="000A53D7">
        <w:rPr>
          <w:rFonts w:ascii="Arial" w:hAnsi="Arial"/>
          <w:color w:val="000000"/>
          <w:szCs w:val="22"/>
        </w:rPr>
        <w:t xml:space="preserve"> (led by the Office of the Executive Director DEECA Regions)   </w:t>
      </w:r>
    </w:p>
    <w:p w14:paraId="7A0F1306" w14:textId="638B1DA7" w:rsidR="00757DAF" w:rsidRPr="003E6F63" w:rsidRDefault="00E0026B" w:rsidP="00757DAF">
      <w:pPr>
        <w:rPr>
          <w:b/>
          <w:bCs/>
        </w:rPr>
      </w:pPr>
      <w:r w:rsidRPr="003E6F63">
        <w:rPr>
          <w:b/>
          <w:bCs/>
        </w:rPr>
        <w:t>The Branch</w:t>
      </w:r>
    </w:p>
    <w:p w14:paraId="7EC85390" w14:textId="42547B3D" w:rsidR="004F1F1A" w:rsidRPr="004F1F1A" w:rsidRDefault="004F1F1A" w:rsidP="004F1F1A">
      <w:pPr>
        <w:rPr>
          <w:rFonts w:ascii="Arial" w:hAnsi="Arial"/>
        </w:rPr>
      </w:pPr>
      <w:r w:rsidRPr="004F1F1A">
        <w:rPr>
          <w:rFonts w:ascii="Arial" w:hAnsi="Arial"/>
        </w:rPr>
        <w:t xml:space="preserve">The Vertebrate Species Management Program (VSMP) consists of a team of </w:t>
      </w:r>
      <w:r w:rsidR="009E401F" w:rsidRPr="004F1F1A">
        <w:rPr>
          <w:rFonts w:ascii="Arial" w:hAnsi="Arial"/>
        </w:rPr>
        <w:t>field-based</w:t>
      </w:r>
      <w:r w:rsidRPr="004F1F1A">
        <w:rPr>
          <w:rFonts w:ascii="Arial" w:hAnsi="Arial"/>
        </w:rPr>
        <w:t xml:space="preserve"> </w:t>
      </w:r>
      <w:r w:rsidR="009E401F">
        <w:rPr>
          <w:rFonts w:ascii="Arial" w:hAnsi="Arial"/>
        </w:rPr>
        <w:t xml:space="preserve">officers </w:t>
      </w:r>
      <w:r w:rsidRPr="004F1F1A">
        <w:rPr>
          <w:rFonts w:ascii="Arial" w:hAnsi="Arial"/>
        </w:rPr>
        <w:t>who are required to work across the region</w:t>
      </w:r>
      <w:r w:rsidR="0008302B">
        <w:rPr>
          <w:rFonts w:ascii="Arial" w:hAnsi="Arial"/>
        </w:rPr>
        <w:t>s</w:t>
      </w:r>
      <w:r w:rsidRPr="004F1F1A">
        <w:rPr>
          <w:rFonts w:ascii="Arial" w:hAnsi="Arial"/>
        </w:rPr>
        <w:t xml:space="preserve"> as directed, supported by a management and engagement team. </w:t>
      </w:r>
    </w:p>
    <w:p w14:paraId="106FCD7F" w14:textId="1EA65C17" w:rsidR="00757DAF" w:rsidRDefault="004F1F1A" w:rsidP="004F1F1A">
      <w:pPr>
        <w:rPr>
          <w:rFonts w:ascii="Arial" w:hAnsi="Arial"/>
        </w:rPr>
      </w:pPr>
      <w:r w:rsidRPr="004F1F1A">
        <w:rPr>
          <w:rFonts w:ascii="Arial" w:hAnsi="Arial"/>
        </w:rPr>
        <w:t xml:space="preserve">The program works to reduce the impact of </w:t>
      </w:r>
      <w:r w:rsidR="00F51257">
        <w:rPr>
          <w:rFonts w:ascii="Arial" w:hAnsi="Arial"/>
        </w:rPr>
        <w:t>pest</w:t>
      </w:r>
      <w:r w:rsidRPr="004F1F1A">
        <w:rPr>
          <w:rFonts w:ascii="Arial" w:hAnsi="Arial"/>
        </w:rPr>
        <w:t xml:space="preserve"> species</w:t>
      </w:r>
      <w:r w:rsidR="000B05BD">
        <w:rPr>
          <w:rFonts w:ascii="Arial" w:hAnsi="Arial"/>
        </w:rPr>
        <w:t xml:space="preserve"> on</w:t>
      </w:r>
      <w:r w:rsidRPr="004F1F1A">
        <w:rPr>
          <w:rFonts w:ascii="Arial" w:hAnsi="Arial"/>
        </w:rPr>
        <w:t xml:space="preserve"> biodiversity</w:t>
      </w:r>
      <w:r w:rsidR="000B05BD">
        <w:rPr>
          <w:rFonts w:ascii="Arial" w:hAnsi="Arial"/>
        </w:rPr>
        <w:t xml:space="preserve"> and biosecurity</w:t>
      </w:r>
      <w:r w:rsidRPr="004F1F1A">
        <w:rPr>
          <w:rFonts w:ascii="Arial" w:hAnsi="Arial"/>
        </w:rPr>
        <w:t xml:space="preserve">, </w:t>
      </w:r>
      <w:r w:rsidR="000B05BD">
        <w:rPr>
          <w:rFonts w:ascii="Arial" w:hAnsi="Arial"/>
        </w:rPr>
        <w:t xml:space="preserve">working across land tenures and </w:t>
      </w:r>
      <w:r w:rsidRPr="004F1F1A">
        <w:rPr>
          <w:rFonts w:ascii="Arial" w:hAnsi="Arial"/>
        </w:rPr>
        <w:t xml:space="preserve">in </w:t>
      </w:r>
      <w:r w:rsidR="000B05BD">
        <w:rPr>
          <w:rFonts w:ascii="Arial" w:hAnsi="Arial"/>
        </w:rPr>
        <w:t>significant environmental areas</w:t>
      </w:r>
      <w:r w:rsidRPr="004F1F1A">
        <w:rPr>
          <w:rFonts w:ascii="Arial" w:hAnsi="Arial"/>
        </w:rPr>
        <w:t>, using a range of control and community capacity-building programs that aim to place the community at the centre of the service delivery.</w:t>
      </w:r>
    </w:p>
    <w:p w14:paraId="586CD7EA" w14:textId="77777777" w:rsidR="004F1F1A" w:rsidRDefault="004F1F1A" w:rsidP="004F1F1A"/>
    <w:p w14:paraId="47A5774F" w14:textId="5A4CB54D" w:rsidR="00495B3B" w:rsidRPr="00495B3B" w:rsidRDefault="00495B3B" w:rsidP="00B2530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9EBB086" w14:textId="450C3C5A" w:rsidR="004F1F1A" w:rsidRPr="00F9188F" w:rsidRDefault="38B3C32C" w:rsidP="061AA5E8">
      <w:pPr>
        <w:pStyle w:val="ListParagraph"/>
        <w:widowControl w:val="0"/>
        <w:numPr>
          <w:ilvl w:val="0"/>
          <w:numId w:val="17"/>
        </w:numPr>
        <w:tabs>
          <w:tab w:val="left" w:pos="832"/>
          <w:tab w:val="left" w:pos="833"/>
        </w:tabs>
        <w:autoSpaceDE w:val="0"/>
        <w:autoSpaceDN w:val="0"/>
        <w:spacing w:before="122" w:after="0" w:line="240" w:lineRule="auto"/>
        <w:ind w:right="297"/>
        <w:contextualSpacing w:val="0"/>
        <w:jc w:val="both"/>
      </w:pPr>
      <w:r>
        <w:t>Participate in emergency and biosecurity response activities, including H5-related surveillance or clean-up, under approved incident arrangements, procedures, training, PPE, hygiene, communications and disposal requirements.</w:t>
      </w:r>
    </w:p>
    <w:p w14:paraId="136B9025" w14:textId="1D4A2C4F" w:rsidR="004F1F1A" w:rsidRPr="00F9188F" w:rsidRDefault="38B3C32C" w:rsidP="004F1F1A">
      <w:pPr>
        <w:pStyle w:val="ListParagraph"/>
        <w:widowControl w:val="0"/>
        <w:numPr>
          <w:ilvl w:val="0"/>
          <w:numId w:val="17"/>
        </w:numPr>
        <w:tabs>
          <w:tab w:val="left" w:pos="832"/>
          <w:tab w:val="left" w:pos="833"/>
        </w:tabs>
        <w:autoSpaceDE w:val="0"/>
        <w:autoSpaceDN w:val="0"/>
        <w:spacing w:before="122" w:after="0" w:line="240" w:lineRule="auto"/>
        <w:ind w:right="297"/>
        <w:contextualSpacing w:val="0"/>
        <w:jc w:val="both"/>
        <w:rPr>
          <w:rFonts w:ascii="Symbol" w:hAnsi="Symbol"/>
        </w:rPr>
      </w:pPr>
      <w:r>
        <w:t>Implement vertebrate pest and pest plant monitoring, treatment and control activities in accordance with legislation, authorisations, standard operating procedures, safe work practices and project plans.</w:t>
      </w:r>
    </w:p>
    <w:p w14:paraId="095B0E33" w14:textId="38480CD9" w:rsidR="004F1F1A" w:rsidRPr="00F9188F" w:rsidRDefault="004F1F1A" w:rsidP="004F1F1A">
      <w:pPr>
        <w:pStyle w:val="ListParagraph"/>
        <w:widowControl w:val="0"/>
        <w:numPr>
          <w:ilvl w:val="0"/>
          <w:numId w:val="17"/>
        </w:numPr>
        <w:tabs>
          <w:tab w:val="left" w:pos="832"/>
          <w:tab w:val="left" w:pos="833"/>
        </w:tabs>
        <w:autoSpaceDE w:val="0"/>
        <w:autoSpaceDN w:val="0"/>
        <w:spacing w:before="122" w:after="0" w:line="240" w:lineRule="auto"/>
        <w:ind w:right="297"/>
        <w:contextualSpacing w:val="0"/>
        <w:jc w:val="both"/>
        <w:rPr>
          <w:rFonts w:ascii="Symbol" w:hAnsi="Symbol"/>
        </w:rPr>
      </w:pPr>
      <w:r>
        <w:t xml:space="preserve">Demonstrate sound understanding of the concepts, actions and intent of ‘best practice’ management for </w:t>
      </w:r>
      <w:r>
        <w:lastRenderedPageBreak/>
        <w:t>vertebrate species</w:t>
      </w:r>
      <w:r w:rsidR="003E6F1E">
        <w:t>, including feral pig, fox, rabbits and feral cats</w:t>
      </w:r>
      <w:r>
        <w:t xml:space="preserve">. </w:t>
      </w:r>
    </w:p>
    <w:p w14:paraId="07C51AB1" w14:textId="5F4B7754" w:rsidR="6D714CA7" w:rsidRDefault="6D714CA7" w:rsidP="6D714CA7">
      <w:pPr>
        <w:pStyle w:val="ListParagraph"/>
        <w:numPr>
          <w:ilvl w:val="0"/>
          <w:numId w:val="17"/>
        </w:numPr>
      </w:pPr>
      <w:r>
        <w:t>Deliver activities and targets in approved project plans and regionally prioritised work programs, including proactive and reactive vertebrate species management, site inspection, environmental monitoring, data capture and authorised low-risk public land activities that are ancillary to environmental, biosecurity, public safety or visitor amenity outcomes.</w:t>
      </w:r>
    </w:p>
    <w:p w14:paraId="62510341" w14:textId="3D0989E2" w:rsidR="6D714CA7" w:rsidRDefault="6D714CA7" w:rsidP="6D714CA7">
      <w:pPr>
        <w:pStyle w:val="ListParagraph"/>
        <w:numPr>
          <w:ilvl w:val="0"/>
          <w:numId w:val="17"/>
        </w:numPr>
      </w:pPr>
      <w:r>
        <w:t>Work collaboratively with the community, land managers, voluntary Committees of Management and partner agencies to support coordinated pest management and public land outcomes</w:t>
      </w:r>
      <w:r w:rsidR="3FDBEDA6">
        <w:t>.</w:t>
      </w:r>
    </w:p>
    <w:p w14:paraId="7D7A13BC" w14:textId="6CB61073" w:rsidR="004F1F1A" w:rsidRDefault="004F1F1A" w:rsidP="004F1F1A">
      <w:pPr>
        <w:pStyle w:val="ListParagraph"/>
        <w:widowControl w:val="0"/>
        <w:numPr>
          <w:ilvl w:val="0"/>
          <w:numId w:val="17"/>
        </w:numPr>
        <w:tabs>
          <w:tab w:val="left" w:pos="832"/>
          <w:tab w:val="left" w:pos="833"/>
        </w:tabs>
        <w:autoSpaceDE w:val="0"/>
        <w:autoSpaceDN w:val="0"/>
        <w:spacing w:before="123" w:after="0" w:line="240" w:lineRule="auto"/>
        <w:ind w:right="294"/>
        <w:contextualSpacing w:val="0"/>
        <w:jc w:val="both"/>
        <w:rPr>
          <w:rFonts w:ascii="Symbol" w:hAnsi="Symbol"/>
        </w:rPr>
      </w:pPr>
      <w:r>
        <w:t>Accurately record inspections, pest and weed observations, control activities, hazards, completed works and spatial or photographic evidence using approved electronic systems and devices.</w:t>
      </w:r>
    </w:p>
    <w:p w14:paraId="707C8FBC" w14:textId="21A1C2E6" w:rsidR="6D714CA7" w:rsidRDefault="6D714CA7" w:rsidP="6D714CA7">
      <w:pPr>
        <w:pStyle w:val="ListParagraph"/>
        <w:numPr>
          <w:ilvl w:val="0"/>
          <w:numId w:val="17"/>
        </w:numPr>
      </w:pPr>
      <w:r>
        <w:t xml:space="preserve">Contribute timely field information and practical advice to VSMP supervisors and regional work owners to improve tactical planning and prioritisation. Escalate unfamiliar, disputed, specialist, trade, statutory, procurement or capital works matters and contribute </w:t>
      </w:r>
      <w:proofErr w:type="gramStart"/>
      <w:r>
        <w:t>factual information</w:t>
      </w:r>
      <w:proofErr w:type="gramEnd"/>
      <w:r>
        <w:t xml:space="preserve"> to reports and correspondence.</w:t>
      </w:r>
    </w:p>
    <w:p w14:paraId="692EF3CB" w14:textId="4CA984D1" w:rsidR="004F1F1A" w:rsidRDefault="004F1F1A" w:rsidP="00B44B63">
      <w:pPr>
        <w:pStyle w:val="ListParagraph"/>
        <w:widowControl w:val="0"/>
        <w:numPr>
          <w:ilvl w:val="0"/>
          <w:numId w:val="17"/>
        </w:numPr>
        <w:tabs>
          <w:tab w:val="left" w:pos="832"/>
          <w:tab w:val="left" w:pos="833"/>
        </w:tabs>
        <w:autoSpaceDE w:val="0"/>
        <w:autoSpaceDN w:val="0"/>
        <w:spacing w:before="123" w:after="0" w:line="240" w:lineRule="auto"/>
        <w:ind w:right="294"/>
        <w:contextualSpacing w:val="0"/>
        <w:jc w:val="both"/>
      </w:pPr>
      <w:r>
        <w:t>Embrace changing priorities to balance evolving needs of government and community whilst maintaining operational flexibility, enabling appropriate response to events and carrying out proactive activities (operational and research driven) to manage pest species.</w:t>
      </w:r>
    </w:p>
    <w:p w14:paraId="3DA107C1" w14:textId="696BCCD8" w:rsidR="6D714CA7" w:rsidRDefault="6D714CA7" w:rsidP="6D714CA7">
      <w:pPr>
        <w:pStyle w:val="ListParagraph"/>
        <w:numPr>
          <w:ilvl w:val="0"/>
          <w:numId w:val="17"/>
        </w:numPr>
      </w:pPr>
      <w:r>
        <w:t>Apply occupational health and safety policies and procedures to all authorised duties, including remote and isolated work, 4WD operation, manual handling, site inspection, animal handling and the use of control substances, traps, firearms, chainsaws, hand tools or powered tools only where trained, accredited, authorised and supported by an approved safe system of work.</w:t>
      </w:r>
    </w:p>
    <w:p w14:paraId="3D3807B0" w14:textId="14DD0FC8" w:rsidR="00495B3B" w:rsidRPr="00495B3B" w:rsidRDefault="00495B3B" w:rsidP="3576C85B">
      <w:pPr>
        <w:keepNext/>
        <w:spacing w:before="0" w:line="240" w:lineRule="auto"/>
        <w:rPr>
          <w:rFonts w:ascii="Arial" w:hAnsi="Arial" w:cs="Arial"/>
          <w:color w:val="442D97"/>
          <w:sz w:val="28"/>
          <w:szCs w:val="28"/>
          <w:lang w:eastAsia="zh-CN"/>
        </w:rPr>
      </w:pPr>
      <w:r w:rsidRPr="3576C85B">
        <w:rPr>
          <w:rFonts w:ascii="Arial" w:hAnsi="Arial" w:cs="Arial"/>
          <w:color w:val="442D97" w:themeColor="accent4" w:themeTint="BF"/>
          <w:sz w:val="28"/>
          <w:szCs w:val="28"/>
          <w:lang w:eastAsia="zh-CN"/>
        </w:rPr>
        <w:t>Key Selection Criteria</w:t>
      </w:r>
    </w:p>
    <w:p w14:paraId="298BC1C8" w14:textId="77777777" w:rsidR="00495B3B" w:rsidRPr="00495B3B" w:rsidRDefault="00495B3B" w:rsidP="009A369E">
      <w:pPr>
        <w:spacing w:before="0" w:after="0"/>
        <w:jc w:val="both"/>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6050F52D" w14:textId="74BF042D" w:rsidR="004F1F1A" w:rsidRDefault="004F1F1A" w:rsidP="004F1F1A">
      <w:pPr>
        <w:rPr>
          <w:b/>
        </w:rPr>
      </w:pPr>
      <w:r>
        <w:rPr>
          <w:b/>
        </w:rPr>
        <w:t>Mandatory Qualifications</w:t>
      </w:r>
      <w:r w:rsidR="00020A2C">
        <w:rPr>
          <w:b/>
        </w:rPr>
        <w:t xml:space="preserve">: </w:t>
      </w:r>
    </w:p>
    <w:p w14:paraId="1CDAABD9" w14:textId="77777777" w:rsidR="004F1F1A" w:rsidRDefault="004F1F1A" w:rsidP="004F1F1A">
      <w:pPr>
        <w:pStyle w:val="ListParagraph"/>
        <w:widowControl w:val="0"/>
        <w:numPr>
          <w:ilvl w:val="0"/>
          <w:numId w:val="27"/>
        </w:numPr>
        <w:tabs>
          <w:tab w:val="left" w:pos="832"/>
          <w:tab w:val="left" w:pos="833"/>
        </w:tabs>
        <w:autoSpaceDE w:val="0"/>
        <w:autoSpaceDN w:val="0"/>
        <w:spacing w:before="121" w:after="0" w:line="240" w:lineRule="auto"/>
        <w:ind w:hanging="360"/>
        <w:contextualSpacing w:val="0"/>
        <w:rPr>
          <w:rFonts w:ascii="Symbol" w:hAnsi="Symbol"/>
        </w:rPr>
      </w:pPr>
      <w:r>
        <w:t>Current Drivers</w:t>
      </w:r>
      <w:r>
        <w:rPr>
          <w:spacing w:val="-1"/>
        </w:rPr>
        <w:t xml:space="preserve"> </w:t>
      </w:r>
      <w:r>
        <w:t>Licence</w:t>
      </w:r>
    </w:p>
    <w:p w14:paraId="5DDC4256" w14:textId="68B50FD4" w:rsidR="004F1F1A" w:rsidRPr="002B7FE3" w:rsidRDefault="004F1F1A" w:rsidP="004F1F1A">
      <w:pPr>
        <w:pStyle w:val="ListParagraph"/>
        <w:widowControl w:val="0"/>
        <w:numPr>
          <w:ilvl w:val="0"/>
          <w:numId w:val="27"/>
        </w:numPr>
        <w:tabs>
          <w:tab w:val="left" w:pos="832"/>
          <w:tab w:val="left" w:pos="833"/>
        </w:tabs>
        <w:autoSpaceDE w:val="0"/>
        <w:autoSpaceDN w:val="0"/>
        <w:spacing w:before="117" w:after="0" w:line="240" w:lineRule="auto"/>
        <w:ind w:hanging="360"/>
        <w:contextualSpacing w:val="0"/>
        <w:rPr>
          <w:rFonts w:ascii="Symbol" w:hAnsi="Symbol"/>
        </w:rPr>
      </w:pPr>
      <w:r>
        <w:t>4WD experience</w:t>
      </w:r>
    </w:p>
    <w:p w14:paraId="52DF29C4" w14:textId="5B313BE9" w:rsidR="004F1F1A" w:rsidRPr="006807C3" w:rsidRDefault="004F1F1A" w:rsidP="004F1F1A">
      <w:pPr>
        <w:widowControl w:val="0"/>
        <w:tabs>
          <w:tab w:val="left" w:pos="832"/>
          <w:tab w:val="left" w:pos="833"/>
        </w:tabs>
        <w:autoSpaceDE w:val="0"/>
        <w:autoSpaceDN w:val="0"/>
        <w:spacing w:before="117" w:after="0" w:line="240" w:lineRule="auto"/>
        <w:rPr>
          <w:b/>
        </w:rPr>
      </w:pPr>
      <w:r w:rsidRPr="006807C3">
        <w:rPr>
          <w:b/>
        </w:rPr>
        <w:t>Preferred but not essential</w:t>
      </w:r>
      <w:r w:rsidR="00020A2C">
        <w:rPr>
          <w:b/>
        </w:rPr>
        <w:t xml:space="preserve">: </w:t>
      </w:r>
    </w:p>
    <w:p w14:paraId="7F6BD6A0" w14:textId="77777777" w:rsidR="006A77D6" w:rsidRDefault="006A77D6" w:rsidP="006A77D6">
      <w:pPr>
        <w:pStyle w:val="ListParagraph"/>
        <w:widowControl w:val="0"/>
        <w:numPr>
          <w:ilvl w:val="0"/>
          <w:numId w:val="27"/>
        </w:numPr>
        <w:tabs>
          <w:tab w:val="left" w:pos="832"/>
          <w:tab w:val="left" w:pos="833"/>
        </w:tabs>
        <w:autoSpaceDE w:val="0"/>
        <w:autoSpaceDN w:val="0"/>
        <w:spacing w:before="118" w:after="0" w:line="240" w:lineRule="auto"/>
        <w:ind w:hanging="360"/>
        <w:contextualSpacing w:val="0"/>
        <w:rPr>
          <w:rFonts w:ascii="Symbol" w:hAnsi="Symbol"/>
        </w:rPr>
      </w:pPr>
      <w:r>
        <w:t xml:space="preserve">Current Firearm Licence </w:t>
      </w:r>
    </w:p>
    <w:p w14:paraId="56521A25" w14:textId="06FC5D14" w:rsidR="004F1F1A" w:rsidRPr="00F152EF" w:rsidRDefault="004F1F1A" w:rsidP="004F1F1A">
      <w:pPr>
        <w:pStyle w:val="ListParagraph"/>
        <w:widowControl w:val="0"/>
        <w:numPr>
          <w:ilvl w:val="0"/>
          <w:numId w:val="27"/>
        </w:numPr>
        <w:tabs>
          <w:tab w:val="left" w:pos="832"/>
          <w:tab w:val="left" w:pos="833"/>
        </w:tabs>
        <w:autoSpaceDE w:val="0"/>
        <w:autoSpaceDN w:val="0"/>
        <w:spacing w:after="0" w:line="240" w:lineRule="auto"/>
        <w:contextualSpacing w:val="0"/>
        <w:rPr>
          <w:rFonts w:ascii="Symbol" w:hAnsi="Symbol"/>
        </w:rPr>
      </w:pPr>
      <w:r w:rsidRPr="008F1CDA">
        <w:t>Agricultural Chemical Users Permit</w:t>
      </w:r>
      <w:r w:rsidRPr="008F1CDA">
        <w:rPr>
          <w:spacing w:val="-3"/>
        </w:rPr>
        <w:t xml:space="preserve"> </w:t>
      </w:r>
      <w:r w:rsidR="006A77D6">
        <w:rPr>
          <w:spacing w:val="-3"/>
        </w:rPr>
        <w:t xml:space="preserve">with 1080 endorsement </w:t>
      </w:r>
    </w:p>
    <w:p w14:paraId="26C1E465" w14:textId="77777777" w:rsidR="004F1F1A" w:rsidRPr="008F1CDA" w:rsidRDefault="004F1F1A" w:rsidP="004F1F1A">
      <w:pPr>
        <w:pStyle w:val="ListParagraph"/>
        <w:widowControl w:val="0"/>
        <w:numPr>
          <w:ilvl w:val="0"/>
          <w:numId w:val="27"/>
        </w:numPr>
        <w:tabs>
          <w:tab w:val="left" w:pos="832"/>
          <w:tab w:val="left" w:pos="833"/>
        </w:tabs>
        <w:autoSpaceDE w:val="0"/>
        <w:autoSpaceDN w:val="0"/>
        <w:spacing w:after="0" w:line="240" w:lineRule="auto"/>
        <w:contextualSpacing w:val="0"/>
        <w:rPr>
          <w:rFonts w:ascii="Symbol" w:hAnsi="Symbol"/>
        </w:rPr>
      </w:pPr>
      <w:r>
        <w:t>DEECA recognised 4WD</w:t>
      </w:r>
      <w:r>
        <w:rPr>
          <w:spacing w:val="2"/>
        </w:rPr>
        <w:t xml:space="preserve"> </w:t>
      </w:r>
      <w:r>
        <w:t>accreditation</w:t>
      </w:r>
    </w:p>
    <w:p w14:paraId="233504A3" w14:textId="3B27A6CB" w:rsidR="00AB02AD" w:rsidRPr="00637D01" w:rsidRDefault="00AB02AD" w:rsidP="00AB02AD">
      <w:pPr>
        <w:spacing w:before="160" w:after="0"/>
        <w:rPr>
          <w:rFonts w:ascii="Arial" w:hAnsi="Arial" w:cs="Arial"/>
          <w:b/>
          <w:szCs w:val="22"/>
        </w:rPr>
      </w:pPr>
      <w:r w:rsidRPr="6D714CA7">
        <w:rPr>
          <w:rFonts w:ascii="Arial" w:hAnsi="Arial" w:cs="Arial"/>
          <w:b/>
          <w:bCs/>
        </w:rPr>
        <w:t>Specialist/Technical Expertise</w:t>
      </w:r>
      <w:r w:rsidR="00020A2C">
        <w:rPr>
          <w:rFonts w:ascii="Arial" w:hAnsi="Arial" w:cs="Arial"/>
          <w:b/>
          <w:bCs/>
        </w:rPr>
        <w:t xml:space="preserve">: </w:t>
      </w:r>
    </w:p>
    <w:p w14:paraId="2315B600" w14:textId="56FD0A03" w:rsidR="6D714CA7" w:rsidRDefault="6228C3ED" w:rsidP="6D714CA7">
      <w:pPr>
        <w:pStyle w:val="ListParagraph"/>
        <w:numPr>
          <w:ilvl w:val="0"/>
          <w:numId w:val="17"/>
        </w:numPr>
        <w:ind w:left="810" w:hanging="450"/>
      </w:pPr>
      <w:r>
        <w:t>Ability to undertake site inspections, assess and record disease, pest or weed presence, hazards and basic site condition, and provide factual field information to support land manager prioritisation and approved work planning.</w:t>
      </w:r>
    </w:p>
    <w:p w14:paraId="250C7702" w14:textId="16F527DF" w:rsidR="6D714CA7" w:rsidRDefault="6D714CA7" w:rsidP="6D714CA7">
      <w:pPr>
        <w:pStyle w:val="ListParagraph"/>
        <w:numPr>
          <w:ilvl w:val="0"/>
          <w:numId w:val="17"/>
        </w:numPr>
        <w:ind w:left="810" w:hanging="450"/>
      </w:pPr>
      <w:r>
        <w:t xml:space="preserve">Demonstrated knowledge of vertebrate pest management methods, relevant legislation and practical field activities that manage </w:t>
      </w:r>
      <w:r w:rsidR="37EB2354">
        <w:t>invasive species</w:t>
      </w:r>
      <w:r>
        <w:t xml:space="preserve"> impacts on biodiversity and biosecurity values. Experience in pest plant identification, monitoring or treatment is desirable.</w:t>
      </w:r>
    </w:p>
    <w:p w14:paraId="6C0BBCE8" w14:textId="3FB1F27D" w:rsidR="6D714CA7" w:rsidRDefault="6D714CA7" w:rsidP="6D714CA7">
      <w:pPr>
        <w:pStyle w:val="ListParagraph"/>
        <w:numPr>
          <w:ilvl w:val="0"/>
          <w:numId w:val="17"/>
        </w:numPr>
        <w:ind w:left="810" w:hanging="450"/>
      </w:pPr>
      <w:r>
        <w:t>Demonstrated ability to understand and apply safe work practices, standard operating procedures, job safety plans, work orders, authorisations and escalation requirements relevant to VSMP and approved public land field activities.</w:t>
      </w:r>
    </w:p>
    <w:p w14:paraId="5F7FD2BB" w14:textId="1CFCB4DB" w:rsidR="6D714CA7" w:rsidRDefault="6D714CA7" w:rsidP="6D714CA7">
      <w:pPr>
        <w:pStyle w:val="ListParagraph"/>
        <w:numPr>
          <w:ilvl w:val="0"/>
          <w:numId w:val="17"/>
        </w:numPr>
        <w:ind w:left="810" w:hanging="450"/>
      </w:pPr>
      <w:r>
        <w:t>Proven ability to effectively engage with various stakeholders, land managers and voluntary Committees of Management through positive communication and interpersonal skills and work flexibly within a team environment.</w:t>
      </w:r>
    </w:p>
    <w:p w14:paraId="62DD3F46" w14:textId="5701C92B" w:rsidR="00495B3B" w:rsidRPr="00AB02AD" w:rsidRDefault="00495B3B" w:rsidP="009A369E">
      <w:pPr>
        <w:spacing w:before="160" w:after="0"/>
        <w:jc w:val="both"/>
        <w:rPr>
          <w:rFonts w:ascii="Arial" w:hAnsi="Arial" w:cs="Arial"/>
          <w:b/>
          <w:color w:val="363534"/>
        </w:rPr>
      </w:pPr>
      <w:r w:rsidRPr="00AB02AD">
        <w:rPr>
          <w:rFonts w:ascii="Arial" w:hAnsi="Arial" w:cs="Arial"/>
          <w:b/>
          <w:color w:val="363534"/>
        </w:rPr>
        <w:t>Capabilities</w:t>
      </w:r>
      <w:r w:rsidR="00AB02AD">
        <w:rPr>
          <w:rFonts w:ascii="Arial" w:hAnsi="Arial" w:cs="Arial"/>
          <w:b/>
          <w:color w:val="363534"/>
        </w:rPr>
        <w:t xml:space="preserve"> -</w:t>
      </w:r>
    </w:p>
    <w:p w14:paraId="5AAEC69F" w14:textId="2A5770BE" w:rsidR="00945EF3" w:rsidRPr="00945EF3" w:rsidRDefault="00017B37" w:rsidP="00945EF3">
      <w:pPr>
        <w:pStyle w:val="ListParagraph"/>
        <w:numPr>
          <w:ilvl w:val="0"/>
          <w:numId w:val="17"/>
        </w:numPr>
        <w:ind w:left="810" w:hanging="450"/>
      </w:pPr>
      <w:bookmarkStart w:id="2" w:name="_Hlk102550785"/>
      <w:r w:rsidRPr="00945EF3">
        <w:rPr>
          <w:b/>
          <w:bCs/>
        </w:rPr>
        <w:t>Stakeholder Management:</w:t>
      </w:r>
      <w:r w:rsidRPr="00945EF3">
        <w:t xml:space="preserve"> </w:t>
      </w:r>
      <w:bookmarkStart w:id="3" w:name="_Toc76479627"/>
      <w:r w:rsidR="00E507F9">
        <w:t>P</w:t>
      </w:r>
      <w:r w:rsidR="00945EF3" w:rsidRPr="00945EF3">
        <w:t>roficient skills in communication and interpersonal relations to identify needs and convey information to stakeholders including community.</w:t>
      </w:r>
      <w:bookmarkEnd w:id="3"/>
    </w:p>
    <w:p w14:paraId="17F65A5D" w14:textId="77777777" w:rsidR="00D3350C" w:rsidRPr="00D3350C" w:rsidRDefault="00AB02AD" w:rsidP="00D3350C">
      <w:pPr>
        <w:pStyle w:val="ListParagraph"/>
        <w:numPr>
          <w:ilvl w:val="0"/>
          <w:numId w:val="17"/>
        </w:numPr>
        <w:ind w:left="810" w:hanging="450"/>
        <w:rPr>
          <w:lang w:val="en-US"/>
        </w:rPr>
      </w:pPr>
      <w:r w:rsidRPr="00D3350C">
        <w:rPr>
          <w:b/>
          <w:bCs/>
        </w:rPr>
        <w:t>Interpersonal Skills:</w:t>
      </w:r>
      <w:r w:rsidRPr="00945EF3">
        <w:t xml:space="preserve"> </w:t>
      </w:r>
      <w:r w:rsidR="00D3350C" w:rsidRPr="00D3350C">
        <w:rPr>
          <w:lang w:val="en-US"/>
        </w:rPr>
        <w:t>Demonstrated ability to work effectively both collaboratively and independently under limited supervision, including in remote locations. Applies sound communication and interpersonal skills to build relationships, explain procedures and operational requirements, and, where required, provide leadership, mentoring and supervision to team members.</w:t>
      </w:r>
    </w:p>
    <w:p w14:paraId="26F69505" w14:textId="40639EE0" w:rsidR="00DD7487" w:rsidRPr="00DD7487" w:rsidRDefault="00BA452D" w:rsidP="00DD7487">
      <w:pPr>
        <w:pStyle w:val="ListParagraph"/>
        <w:numPr>
          <w:ilvl w:val="0"/>
          <w:numId w:val="17"/>
        </w:numPr>
        <w:ind w:left="810" w:hanging="450"/>
      </w:pPr>
      <w:r w:rsidRPr="00DD7487">
        <w:rPr>
          <w:b/>
          <w:bCs/>
        </w:rPr>
        <w:t>Independence and influence</w:t>
      </w:r>
      <w:r w:rsidR="00AB02AD" w:rsidRPr="00DD7487">
        <w:rPr>
          <w:b/>
          <w:bCs/>
        </w:rPr>
        <w:t xml:space="preserve">: </w:t>
      </w:r>
      <w:r w:rsidR="00E733A2" w:rsidRPr="00DD7487">
        <w:t>contribute to team delivery and provide input to decisions and works planning by providing timely feedback, reporting and information as required.</w:t>
      </w:r>
    </w:p>
    <w:p w14:paraId="5888E8D7" w14:textId="4D53E7F6" w:rsidR="00DD7487" w:rsidRPr="00DD7487" w:rsidRDefault="00AB02AD" w:rsidP="00DD7487">
      <w:pPr>
        <w:pStyle w:val="ListParagraph"/>
        <w:numPr>
          <w:ilvl w:val="0"/>
          <w:numId w:val="17"/>
        </w:numPr>
        <w:ind w:left="810" w:hanging="450"/>
        <w:rPr>
          <w:b/>
          <w:bCs/>
        </w:rPr>
      </w:pPr>
      <w:r w:rsidRPr="00DD7487">
        <w:rPr>
          <w:b/>
          <w:bCs/>
        </w:rPr>
        <w:t xml:space="preserve">Time Management: </w:t>
      </w:r>
      <w:bookmarkStart w:id="4" w:name="_Toc76479668"/>
      <w:r w:rsidR="00DD7487" w:rsidRPr="00DD7487">
        <w:t>Demonstrated shared accountability for delivery of a service and management zone programs by involvement and assistance in identifying service standards, timelines, priorities and targets.</w:t>
      </w:r>
      <w:bookmarkEnd w:id="4"/>
    </w:p>
    <w:p w14:paraId="35829E17" w14:textId="17595C92" w:rsidR="00AB02AD" w:rsidRPr="00945EF3" w:rsidRDefault="00AB02AD" w:rsidP="00DD7487">
      <w:pPr>
        <w:ind w:left="360"/>
      </w:pPr>
    </w:p>
    <w:p w14:paraId="3A9F441C" w14:textId="77777777" w:rsidR="00ED5ED3" w:rsidRDefault="00ED5ED3" w:rsidP="00495B3B">
      <w:pPr>
        <w:keepNext/>
        <w:spacing w:before="0" w:line="240" w:lineRule="auto"/>
        <w:rPr>
          <w:rFonts w:ascii="Arial" w:hAnsi="Arial"/>
          <w:b/>
          <w:bCs/>
          <w:noProof/>
          <w:lang w:eastAsia="zh-CN"/>
        </w:rPr>
      </w:pPr>
    </w:p>
    <w:p w14:paraId="72CE8D2C" w14:textId="3144CE2A" w:rsidR="00495B3B" w:rsidRPr="00495B3B" w:rsidRDefault="0083260C" w:rsidP="00495B3B">
      <w:pPr>
        <w:keepNext/>
        <w:spacing w:before="0" w:line="240" w:lineRule="auto"/>
        <w:rPr>
          <w:rFonts w:ascii="Arial" w:hAnsi="Arial" w:cs="Arial"/>
          <w:bCs/>
          <w:color w:val="442D97"/>
          <w:sz w:val="28"/>
          <w:szCs w:val="28"/>
          <w:lang w:eastAsia="zh-CN"/>
        </w:rPr>
      </w:pPr>
      <w:r w:rsidRPr="0083260C">
        <w:rPr>
          <w:rFonts w:ascii="Arial" w:hAnsi="Arial"/>
          <w:b/>
          <w:bCs/>
          <w:noProof/>
          <w:lang w:eastAsia="zh-CN"/>
        </w:rPr>
        <w:t>  </w:t>
      </w:r>
      <w:r w:rsidR="00495B3B"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7B2F1F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9906414"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B02AD">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7B2F1F7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020A2C" w:rsidRDefault="00495B3B" w:rsidP="00495B3B">
            <w:pPr>
              <w:spacing w:line="240" w:lineRule="auto"/>
              <w:contextualSpacing/>
              <w:outlineLvl w:val="1"/>
              <w:rPr>
                <w:rFonts w:ascii="Arial" w:hAnsi="Arial" w:cs="Arial"/>
                <w:color w:val="auto"/>
                <w:sz w:val="20"/>
              </w:rPr>
            </w:pPr>
            <w:r w:rsidRPr="00020A2C">
              <w:rPr>
                <w:rFonts w:ascii="Arial" w:hAnsi="Arial" w:cs="Arial"/>
                <w:color w:val="auto"/>
                <w:sz w:val="20"/>
              </w:rPr>
              <w:t>The occupational health and safety    requirements of this position may include, but are not limited to:</w:t>
            </w:r>
          </w:p>
          <w:p w14:paraId="7E591157" w14:textId="77777777" w:rsidR="00495B3B" w:rsidRPr="00020A2C" w:rsidRDefault="00495B3B" w:rsidP="00495B3B">
            <w:pPr>
              <w:rPr>
                <w:rFonts w:ascii="Arial" w:hAnsi="Arial" w:cs="Arial"/>
                <w:color w:val="auto"/>
                <w:sz w:val="20"/>
              </w:rPr>
            </w:pPr>
          </w:p>
        </w:tc>
        <w:tc>
          <w:tcPr>
            <w:tcW w:w="6803" w:type="dxa"/>
            <w:shd w:val="clear" w:color="auto" w:fill="auto"/>
          </w:tcPr>
          <w:p w14:paraId="18BEEB1F"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Sedentary desk work</w:t>
            </w:r>
          </w:p>
          <w:p w14:paraId="6F4ECF0A"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 xml:space="preserve">Working alone &amp; in isolation </w:t>
            </w:r>
          </w:p>
          <w:p w14:paraId="3D69971D"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Use of Firearms</w:t>
            </w:r>
          </w:p>
          <w:p w14:paraId="16D6FD58"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Field work</w:t>
            </w:r>
          </w:p>
          <w:p w14:paraId="50C1C939"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Manual handling</w:t>
            </w:r>
          </w:p>
          <w:p w14:paraId="355168A6" w14:textId="77777777" w:rsidR="00C814A7" w:rsidRPr="00020A2C"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Use of hazardous substances</w:t>
            </w:r>
          </w:p>
          <w:p w14:paraId="23FF4545" w14:textId="6529B846" w:rsidR="00495B3B" w:rsidRPr="00020A2C" w:rsidRDefault="00C814A7" w:rsidP="00C814A7">
            <w:pPr>
              <w:numPr>
                <w:ilvl w:val="0"/>
                <w:numId w:val="18"/>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0A2C">
              <w:rPr>
                <w:rFonts w:ascii="Arial" w:hAnsi="Arial" w:cs="Arial"/>
                <w:color w:val="auto"/>
                <w:sz w:val="20"/>
              </w:rPr>
              <w:t>Emergency response work</w:t>
            </w:r>
          </w:p>
        </w:tc>
      </w:tr>
      <w:tr w:rsidR="00495B3B" w:rsidRPr="00495B3B" w14:paraId="7CD2DEBC" w14:textId="77777777" w:rsidTr="7B2F1F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01983BC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a requirement to </w:t>
            </w:r>
            <w:r w:rsidR="0007192C">
              <w:rPr>
                <w:rFonts w:ascii="Arial" w:hAnsi="Arial" w:cs="Arial"/>
                <w:color w:val="1A1A1A"/>
                <w:sz w:val="20"/>
              </w:rPr>
              <w:t>occasionally undertake</w:t>
            </w:r>
            <w:r w:rsidRPr="00495B3B">
              <w:rPr>
                <w:rFonts w:ascii="Arial" w:hAnsi="Arial" w:cs="Arial"/>
                <w:color w:val="1A1A1A"/>
                <w:sz w:val="20"/>
              </w:rPr>
              <w:t xml:space="preserve"> out of hours work including occasional overnight travel.</w:t>
            </w:r>
          </w:p>
        </w:tc>
      </w:tr>
      <w:bookmarkEnd w:id="2"/>
      <w:tr w:rsidR="00495B3B" w:rsidRPr="00495B3B" w14:paraId="555B356F" w14:textId="77777777" w:rsidTr="7B2F1F7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F3C0C1E" w14:textId="3D9F4759" w:rsidR="00495B3B" w:rsidRPr="006C7F39" w:rsidRDefault="6DE1DFBB" w:rsidP="7B2F1F71">
            <w:pPr>
              <w:autoSpaceDE w:val="0"/>
              <w:autoSpaceDN w:val="0"/>
              <w:adjustRightInd w:val="0"/>
              <w:spacing w:before="120" w:after="120" w:line="240" w:lineRule="auto"/>
              <w:ind w:left="139"/>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7B2F1F71">
              <w:rPr>
                <w:rFonts w:ascii="Arial" w:eastAsia="Arial" w:hAnsi="Arial" w:cs="Arial"/>
                <w:color w:val="1A1A1A"/>
                <w:sz w:val="20"/>
              </w:rPr>
              <w:t>Are governed by the</w:t>
            </w:r>
            <w:r w:rsidRPr="7B2F1F71">
              <w:rPr>
                <w:rFonts w:ascii="Arial" w:eastAsia="Arial" w:hAnsi="Arial" w:cs="Arial"/>
                <w:i/>
                <w:iCs/>
                <w:color w:val="1A1A1A"/>
                <w:sz w:val="20"/>
              </w:rPr>
              <w:t xml:space="preserve"> </w:t>
            </w:r>
            <w:r w:rsidR="00061978" w:rsidRPr="006C7F39">
              <w:rPr>
                <w:rFonts w:ascii="Arial" w:eastAsia="Arial" w:hAnsi="Arial" w:cs="Arial"/>
                <w:i/>
                <w:iCs/>
                <w:color w:val="1A1A1A"/>
                <w:sz w:val="20"/>
              </w:rPr>
              <w:t xml:space="preserve">Field Staff and Vertebrate Species </w:t>
            </w:r>
            <w:r w:rsidR="006C7F39" w:rsidRPr="006C7F39">
              <w:rPr>
                <w:rFonts w:ascii="Arial" w:eastAsia="Arial" w:hAnsi="Arial" w:cs="Arial"/>
                <w:i/>
                <w:iCs/>
                <w:color w:val="1A1A1A"/>
                <w:sz w:val="20"/>
              </w:rPr>
              <w:t>Management Officers</w:t>
            </w:r>
            <w:r w:rsidRPr="006C7F39">
              <w:rPr>
                <w:rFonts w:ascii="Arial" w:eastAsia="Arial" w:hAnsi="Arial" w:cs="Arial"/>
                <w:i/>
                <w:iCs/>
                <w:color w:val="1A1A1A"/>
                <w:sz w:val="20"/>
              </w:rPr>
              <w:t xml:space="preserve"> Agreement 202</w:t>
            </w:r>
            <w:r w:rsidR="004D1197">
              <w:rPr>
                <w:rFonts w:ascii="Arial" w:eastAsia="Arial" w:hAnsi="Arial" w:cs="Arial"/>
                <w:i/>
                <w:iCs/>
                <w:color w:val="1A1A1A"/>
                <w:sz w:val="20"/>
              </w:rPr>
              <w:t>5</w:t>
            </w:r>
            <w:r w:rsidRPr="006C7F39">
              <w:rPr>
                <w:rFonts w:ascii="Arial" w:eastAsia="Arial" w:hAnsi="Arial" w:cs="Arial"/>
                <w:color w:val="1A1A1A"/>
                <w:sz w:val="20"/>
              </w:rPr>
              <w:t xml:space="preserve"> and the </w:t>
            </w:r>
            <w:r w:rsidRPr="006C7F39">
              <w:rPr>
                <w:rFonts w:ascii="Arial" w:eastAsia="Arial" w:hAnsi="Arial" w:cs="Arial"/>
                <w:i/>
                <w:iCs/>
                <w:color w:val="1A1A1A"/>
                <w:sz w:val="20"/>
              </w:rPr>
              <w:t>Public Administration Act</w:t>
            </w:r>
            <w:r w:rsidRPr="006C7F39">
              <w:rPr>
                <w:rFonts w:ascii="Arial" w:eastAsia="Arial" w:hAnsi="Arial" w:cs="Arial"/>
                <w:color w:val="1A1A1A"/>
                <w:sz w:val="20"/>
              </w:rPr>
              <w:t xml:space="preserve"> </w:t>
            </w:r>
            <w:r w:rsidRPr="006C7F39">
              <w:rPr>
                <w:rFonts w:ascii="Arial" w:eastAsia="Arial" w:hAnsi="Arial" w:cs="Arial"/>
                <w:i/>
                <w:iCs/>
                <w:color w:val="1A1A1A"/>
                <w:sz w:val="20"/>
              </w:rPr>
              <w:t>2004.</w:t>
            </w:r>
            <w:smartTag w:uri="urn:schemas-microsoft-com:office:smarttags" w:element="stockticker"/>
          </w:p>
          <w:p w14:paraId="306A714F" w14:textId="36D38F10" w:rsidR="00495B3B" w:rsidRPr="006C7F39" w:rsidRDefault="6DE1DFBB" w:rsidP="7B2F1F71">
            <w:pPr>
              <w:tabs>
                <w:tab w:val="left" w:pos="360"/>
                <w:tab w:val="left" w:pos="720"/>
              </w:tabs>
              <w:autoSpaceDE w:val="0"/>
              <w:autoSpaceDN w:val="0"/>
              <w:adjustRightInd w:val="0"/>
              <w:spacing w:before="120" w:after="120" w:line="240" w:lineRule="auto"/>
              <w:ind w:left="139"/>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006C7F39">
              <w:rPr>
                <w:rFonts w:ascii="Arial" w:eastAsia="Arial" w:hAnsi="Arial" w:cs="Arial"/>
                <w:color w:val="1A1A1A"/>
                <w:sz w:val="20"/>
              </w:rPr>
              <w:t>Recipients of Victorian Public Service (VPS) voluntary departure packages should note that re-employment restrictions apply</w:t>
            </w:r>
          </w:p>
          <w:p w14:paraId="5C30C0A4" w14:textId="754A23EE" w:rsidR="00495B3B" w:rsidRPr="00495B3B" w:rsidRDefault="6DE1DFBB" w:rsidP="7B2F1F7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006C7F39">
              <w:rPr>
                <w:rFonts w:ascii="Arial" w:eastAsia="Arial" w:hAnsi="Arial" w:cs="Arial"/>
                <w:color w:val="1A1A1A"/>
                <w:sz w:val="20"/>
              </w:rPr>
              <w:t>Non-VPS applicants will be subject to a probation period of six months</w:t>
            </w:r>
          </w:p>
        </w:tc>
      </w:tr>
      <w:tr w:rsidR="00495B3B" w:rsidRPr="00495B3B" w14:paraId="10873C64" w14:textId="77777777" w:rsidTr="7B2F1F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2DF056FA" w:rsidR="00495B3B" w:rsidRDefault="00C8238F" w:rsidP="009A369E">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F145FDB" w14:textId="77777777" w:rsidR="009A369E" w:rsidRPr="009A369E" w:rsidRDefault="009A369E" w:rsidP="009A369E">
      <w:pPr>
        <w:spacing w:before="0" w:after="0" w:line="240" w:lineRule="auto"/>
        <w:jc w:val="both"/>
        <w:rPr>
          <w:rFonts w:ascii="Arial" w:hAnsi="Arial" w:cs="Arial"/>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1E156C"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ED5ED3"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472FB" w14:textId="77777777" w:rsidR="00A25D57" w:rsidRDefault="00A25D57" w:rsidP="00CD157B">
      <w:pPr>
        <w:pStyle w:val="NoSpacing"/>
      </w:pPr>
    </w:p>
    <w:p w14:paraId="3D8BC959" w14:textId="77777777" w:rsidR="00A25D57" w:rsidRDefault="00A25D57"/>
  </w:endnote>
  <w:endnote w:type="continuationSeparator" w:id="0">
    <w:p w14:paraId="5058F322" w14:textId="77777777" w:rsidR="00A25D57" w:rsidRDefault="00A25D57" w:rsidP="00CD157B">
      <w:pPr>
        <w:pStyle w:val="NoSpacing"/>
      </w:pPr>
    </w:p>
    <w:p w14:paraId="7F7450A4" w14:textId="77777777" w:rsidR="00A25D57" w:rsidRDefault="00A25D57"/>
  </w:endnote>
  <w:endnote w:type="continuationNotice" w:id="1">
    <w:p w14:paraId="2AF51933" w14:textId="77777777" w:rsidR="00A25D57" w:rsidRDefault="00A25D57" w:rsidP="00CD157B">
      <w:pPr>
        <w:pStyle w:val="NoSpacing"/>
      </w:pPr>
    </w:p>
    <w:p w14:paraId="17D490E6" w14:textId="77777777" w:rsidR="00A25D57" w:rsidRDefault="00A25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A74318E" w:rsidR="00C871F9" w:rsidRPr="00810C40" w:rsidRDefault="005F444E" w:rsidP="00C871F9">
    <w:pPr>
      <w:pStyle w:val="Footer"/>
    </w:pPr>
    <w:r>
      <w:rPr>
        <w:b/>
        <w:bCs w:val="0"/>
        <w:noProof/>
      </w:rPr>
      <mc:AlternateContent>
        <mc:Choice Requires="wps">
          <w:drawing>
            <wp:anchor distT="0" distB="0" distL="0" distR="0" simplePos="0" relativeHeight="251660299" behindDoc="0" locked="0" layoutInCell="1" allowOverlap="1" wp14:anchorId="569DFFBB" wp14:editId="6A953611">
              <wp:simplePos x="541020" y="10259060"/>
              <wp:positionH relativeFrom="page">
                <wp:align>center</wp:align>
              </wp:positionH>
              <wp:positionV relativeFrom="page">
                <wp:align>bottom</wp:align>
              </wp:positionV>
              <wp:extent cx="622300" cy="452755"/>
              <wp:effectExtent l="0" t="0" r="6350" b="0"/>
              <wp:wrapNone/>
              <wp:docPr id="808154113"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FC83E59" w14:textId="200CC768"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9DFFBB" id="_x0000_t202" coordsize="21600,21600" o:spt="202" path="m,l,21600r21600,l21600,xe">
              <v:stroke joinstyle="miter"/>
              <v:path gradientshapeok="t" o:connecttype="rect"/>
            </v:shapetype>
            <v:shape id="Text Box 20" o:spid="_x0000_s1026" type="#_x0000_t202" alt="OFFICIAL" style="position:absolute;margin-left:0;margin-top:0;width:49pt;height:35.65pt;z-index:25166029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" filled="f" stroked="f">
              <v:textbox style="mso-fit-shape-to-text:t" inset="0,0,0,15pt">
                <w:txbxContent>
                  <w:p w14:paraId="5FC83E59" w14:textId="200CC768"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ED5ED3">
      <w:rPr>
        <w:bCs w:val="0"/>
      </w:rPr>
      <w:t>December</w:t>
    </w:r>
    <w:r w:rsidR="00A03B5B">
      <w:rPr>
        <w:bCs w:val="0"/>
      </w:rPr>
      <w:t xml:space="preserve">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5C80EB98" w:rsidR="00D40EAF" w:rsidRDefault="005F444E">
    <w:pPr>
      <w:pStyle w:val="Footer"/>
    </w:pPr>
    <w:r>
      <w:rPr>
        <w:b/>
        <w:bCs w:val="0"/>
        <w:noProof/>
      </w:rPr>
      <mc:AlternateContent>
        <mc:Choice Requires="wps">
          <w:drawing>
            <wp:anchor distT="0" distB="0" distL="0" distR="0" simplePos="0" relativeHeight="251661323" behindDoc="0" locked="0" layoutInCell="1" allowOverlap="1" wp14:anchorId="58DB1D94" wp14:editId="157AA4B0">
              <wp:simplePos x="635" y="635"/>
              <wp:positionH relativeFrom="page">
                <wp:align>center</wp:align>
              </wp:positionH>
              <wp:positionV relativeFrom="page">
                <wp:align>bottom</wp:align>
              </wp:positionV>
              <wp:extent cx="622300" cy="452755"/>
              <wp:effectExtent l="0" t="0" r="6350" b="0"/>
              <wp:wrapNone/>
              <wp:docPr id="1300002373"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E5063C8" w14:textId="6D10DB53"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DB1D94" id="_x0000_t202" coordsize="21600,21600" o:spt="202" path="m,l,21600r21600,l21600,xe">
              <v:stroke joinstyle="miter"/>
              <v:path gradientshapeok="t" o:connecttype="rect"/>
            </v:shapetype>
            <v:shape id="Text Box 21" o:spid="_x0000_s1027" type="#_x0000_t202" alt="OFFICIAL" style="position:absolute;margin-left:0;margin-top:0;width:49pt;height:35.65pt;z-index:2516613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7E5063C8" w14:textId="6D10DB53"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v:textbox>
              <w10:wrap anchorx="page" anchory="page"/>
            </v:shape>
          </w:pict>
        </mc:Fallback>
      </mc:AlternateContent>
    </w:r>
    <w:r w:rsidR="00D40EAF" w:rsidRPr="00C871F9">
      <w:rPr>
        <w:b/>
        <w:bCs w:val="0"/>
      </w:rPr>
      <w:fldChar w:fldCharType="begin"/>
    </w:r>
    <w:r w:rsidR="00D40EAF" w:rsidRPr="00C871F9">
      <w:rPr>
        <w:b/>
        <w:bCs w:val="0"/>
      </w:rPr>
      <w:instrText xml:space="preserve"> PAGE   \* MERGEFORMAT </w:instrText>
    </w:r>
    <w:r w:rsidR="00D40EAF" w:rsidRPr="00C871F9">
      <w:rPr>
        <w:b/>
        <w:bCs w:val="0"/>
      </w:rPr>
      <w:fldChar w:fldCharType="separate"/>
    </w:r>
    <w:r w:rsidR="00D40EAF">
      <w:rPr>
        <w:b/>
        <w:bCs w:val="0"/>
      </w:rPr>
      <w:t>2</w:t>
    </w:r>
    <w:r w:rsidR="00D40EAF" w:rsidRPr="00C871F9">
      <w:rPr>
        <w:b/>
        <w:bCs w:val="0"/>
      </w:rPr>
      <w:fldChar w:fldCharType="end"/>
    </w:r>
    <w:r w:rsidR="00D40EAF" w:rsidRPr="00D55628">
      <w:rPr>
        <w:b/>
      </w:rPr>
      <w:tab/>
    </w:r>
    <w:r w:rsidR="00ED5ED3">
      <w:rPr>
        <w:bCs w:val="0"/>
      </w:rPr>
      <w:t>December</w:t>
    </w:r>
    <w:r w:rsidR="00A03B5B">
      <w:rPr>
        <w:bCs w:val="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8C1CA89" w:rsidR="00364C9A" w:rsidRDefault="005F444E" w:rsidP="00C871F9">
    <w:pPr>
      <w:pStyle w:val="Footer"/>
    </w:pPr>
    <w:r>
      <w:rPr>
        <w:noProof/>
      </w:rPr>
      <mc:AlternateContent>
        <mc:Choice Requires="wps">
          <w:drawing>
            <wp:anchor distT="0" distB="0" distL="0" distR="0" simplePos="0" relativeHeight="251659275" behindDoc="0" locked="0" layoutInCell="1" allowOverlap="1" wp14:anchorId="2D83A7A9" wp14:editId="3D0C8A85">
              <wp:simplePos x="540689" y="10384403"/>
              <wp:positionH relativeFrom="page">
                <wp:align>center</wp:align>
              </wp:positionH>
              <wp:positionV relativeFrom="page">
                <wp:align>bottom</wp:align>
              </wp:positionV>
              <wp:extent cx="622300" cy="452755"/>
              <wp:effectExtent l="0" t="0" r="6350" b="0"/>
              <wp:wrapNone/>
              <wp:docPr id="1094221273"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A7F0524" w14:textId="65F51203"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83A7A9" id="_x0000_t202" coordsize="21600,21600" o:spt="202" path="m,l,21600r21600,l21600,xe">
              <v:stroke joinstyle="miter"/>
              <v:path gradientshapeok="t" o:connecttype="rect"/>
            </v:shapetype>
            <v:shape id="Text Box 19" o:spid="_x0000_s1028" type="#_x0000_t202" alt="OFFICIAL" style="position:absolute;margin-left:0;margin-top:0;width:49pt;height:35.65pt;z-index:251659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2A7F0524" w14:textId="65F51203" w:rsidR="005F444E" w:rsidRPr="005F444E" w:rsidRDefault="005F444E" w:rsidP="005F444E">
                    <w:pPr>
                      <w:spacing w:after="0"/>
                      <w:rPr>
                        <w:rFonts w:ascii="Aptos" w:eastAsia="Aptos" w:hAnsi="Aptos" w:cs="Aptos"/>
                        <w:noProof/>
                        <w:color w:val="000000"/>
                        <w:sz w:val="24"/>
                        <w:szCs w:val="24"/>
                      </w:rPr>
                    </w:pPr>
                    <w:r w:rsidRPr="005F444E">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48FD" w14:textId="77777777" w:rsidR="00A25D57" w:rsidRPr="0056073C" w:rsidRDefault="00A25D57" w:rsidP="005D764F">
      <w:pPr>
        <w:pStyle w:val="FootnoteSeparator"/>
      </w:pPr>
    </w:p>
    <w:p w14:paraId="5B8FEFB8" w14:textId="77777777" w:rsidR="00A25D57" w:rsidRDefault="00A25D57"/>
  </w:footnote>
  <w:footnote w:type="continuationSeparator" w:id="0">
    <w:p w14:paraId="73B552D3" w14:textId="77777777" w:rsidR="00A25D57" w:rsidRPr="00CA30B7" w:rsidRDefault="00A25D57" w:rsidP="006D5A90">
      <w:pPr>
        <w:rPr>
          <w:lang w:val="en-US"/>
        </w:rPr>
      </w:pPr>
      <w:r w:rsidRPr="00CA30B7">
        <w:rPr>
          <w:lang w:val="en-US"/>
        </w:rPr>
        <w:t>_______</w:t>
      </w:r>
    </w:p>
    <w:p w14:paraId="0E37711A" w14:textId="77777777" w:rsidR="00A25D57" w:rsidRDefault="00A25D57"/>
  </w:footnote>
  <w:footnote w:type="continuationNotice" w:id="1">
    <w:p w14:paraId="4C68EFAB" w14:textId="77777777" w:rsidR="00A25D57" w:rsidRDefault="00A25D57" w:rsidP="006D5A90"/>
    <w:p w14:paraId="70BF4012" w14:textId="77777777" w:rsidR="00A25D57" w:rsidRDefault="00A25D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FC1A020">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A732D48">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2B8B09D">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AC09586">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120D350">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83B4F0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0C21C92">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129380B">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DDD3CFF">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42E43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10D9223">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BFFC0EC">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F3AEE5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A5C3AA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BC03305">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75203D6">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17FE0856">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6DCFD0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0A350E3">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91973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099178C">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7AD19D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05EAD87">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2E32F02">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730"/>
    <w:multiLevelType w:val="multilevel"/>
    <w:tmpl w:val="4D2C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02979"/>
    <w:multiLevelType w:val="hybridMultilevel"/>
    <w:tmpl w:val="6CBABD54"/>
    <w:lvl w:ilvl="0" w:tplc="C808829A">
      <w:numFmt w:val="bullet"/>
      <w:lvlText w:val=""/>
      <w:lvlJc w:val="left"/>
      <w:pPr>
        <w:ind w:left="832" w:hanging="361"/>
      </w:pPr>
      <w:rPr>
        <w:rFonts w:hint="default"/>
        <w:w w:val="99"/>
        <w:lang w:val="en-AU" w:eastAsia="en-AU" w:bidi="en-AU"/>
      </w:rPr>
    </w:lvl>
    <w:lvl w:ilvl="1" w:tplc="C9B013D0">
      <w:numFmt w:val="bullet"/>
      <w:lvlText w:val="•"/>
      <w:lvlJc w:val="left"/>
      <w:pPr>
        <w:ind w:left="1812" w:hanging="361"/>
      </w:pPr>
      <w:rPr>
        <w:rFonts w:hint="default"/>
        <w:lang w:val="en-AU" w:eastAsia="en-AU" w:bidi="en-AU"/>
      </w:rPr>
    </w:lvl>
    <w:lvl w:ilvl="2" w:tplc="6EECCA52">
      <w:numFmt w:val="bullet"/>
      <w:lvlText w:val="•"/>
      <w:lvlJc w:val="left"/>
      <w:pPr>
        <w:ind w:left="2785" w:hanging="361"/>
      </w:pPr>
      <w:rPr>
        <w:rFonts w:hint="default"/>
        <w:lang w:val="en-AU" w:eastAsia="en-AU" w:bidi="en-AU"/>
      </w:rPr>
    </w:lvl>
    <w:lvl w:ilvl="3" w:tplc="2230FEFC">
      <w:numFmt w:val="bullet"/>
      <w:lvlText w:val="•"/>
      <w:lvlJc w:val="left"/>
      <w:pPr>
        <w:ind w:left="3757" w:hanging="361"/>
      </w:pPr>
      <w:rPr>
        <w:rFonts w:hint="default"/>
        <w:lang w:val="en-AU" w:eastAsia="en-AU" w:bidi="en-AU"/>
      </w:rPr>
    </w:lvl>
    <w:lvl w:ilvl="4" w:tplc="D27C6A08">
      <w:numFmt w:val="bullet"/>
      <w:lvlText w:val="•"/>
      <w:lvlJc w:val="left"/>
      <w:pPr>
        <w:ind w:left="4730" w:hanging="361"/>
      </w:pPr>
      <w:rPr>
        <w:rFonts w:hint="default"/>
        <w:lang w:val="en-AU" w:eastAsia="en-AU" w:bidi="en-AU"/>
      </w:rPr>
    </w:lvl>
    <w:lvl w:ilvl="5" w:tplc="3772695C">
      <w:numFmt w:val="bullet"/>
      <w:lvlText w:val="•"/>
      <w:lvlJc w:val="left"/>
      <w:pPr>
        <w:ind w:left="5703" w:hanging="361"/>
      </w:pPr>
      <w:rPr>
        <w:rFonts w:hint="default"/>
        <w:lang w:val="en-AU" w:eastAsia="en-AU" w:bidi="en-AU"/>
      </w:rPr>
    </w:lvl>
    <w:lvl w:ilvl="6" w:tplc="631C86D8">
      <w:numFmt w:val="bullet"/>
      <w:lvlText w:val="•"/>
      <w:lvlJc w:val="left"/>
      <w:pPr>
        <w:ind w:left="6675" w:hanging="361"/>
      </w:pPr>
      <w:rPr>
        <w:rFonts w:hint="default"/>
        <w:lang w:val="en-AU" w:eastAsia="en-AU" w:bidi="en-AU"/>
      </w:rPr>
    </w:lvl>
    <w:lvl w:ilvl="7" w:tplc="745ED5FE">
      <w:numFmt w:val="bullet"/>
      <w:lvlText w:val="•"/>
      <w:lvlJc w:val="left"/>
      <w:pPr>
        <w:ind w:left="7648" w:hanging="361"/>
      </w:pPr>
      <w:rPr>
        <w:rFonts w:hint="default"/>
        <w:lang w:val="en-AU" w:eastAsia="en-AU" w:bidi="en-AU"/>
      </w:rPr>
    </w:lvl>
    <w:lvl w:ilvl="8" w:tplc="16FE54DC">
      <w:numFmt w:val="bullet"/>
      <w:lvlText w:val="•"/>
      <w:lvlJc w:val="left"/>
      <w:pPr>
        <w:ind w:left="8621" w:hanging="361"/>
      </w:pPr>
      <w:rPr>
        <w:rFonts w:hint="default"/>
        <w:lang w:val="en-AU" w:eastAsia="en-AU" w:bidi="en-AU"/>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99E20EB"/>
    <w:multiLevelType w:val="hybridMultilevel"/>
    <w:tmpl w:val="089A6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2174325"/>
    <w:multiLevelType w:val="multilevel"/>
    <w:tmpl w:val="4B52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584EAE"/>
    <w:multiLevelType w:val="hybridMultilevel"/>
    <w:tmpl w:val="3AC29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6F58CA"/>
    <w:multiLevelType w:val="multilevel"/>
    <w:tmpl w:val="0ECC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0E226FB"/>
    <w:multiLevelType w:val="hybridMultilevel"/>
    <w:tmpl w:val="9836C9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B62C9B"/>
    <w:multiLevelType w:val="multilevel"/>
    <w:tmpl w:val="C954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7E12E27"/>
    <w:multiLevelType w:val="multilevel"/>
    <w:tmpl w:val="7786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38B660B"/>
    <w:multiLevelType w:val="hybridMultilevel"/>
    <w:tmpl w:val="FFFFFFFF"/>
    <w:lvl w:ilvl="0" w:tplc="5F5470B6">
      <w:start w:val="1"/>
      <w:numFmt w:val="bullet"/>
      <w:lvlText w:val=""/>
      <w:lvlJc w:val="left"/>
      <w:pPr>
        <w:ind w:left="720" w:hanging="360"/>
      </w:pPr>
      <w:rPr>
        <w:rFonts w:ascii="Symbol" w:hAnsi="Symbol" w:hint="default"/>
      </w:rPr>
    </w:lvl>
    <w:lvl w:ilvl="1" w:tplc="75024994">
      <w:start w:val="1"/>
      <w:numFmt w:val="bullet"/>
      <w:lvlText w:val="o"/>
      <w:lvlJc w:val="left"/>
      <w:pPr>
        <w:ind w:left="1440" w:hanging="360"/>
      </w:pPr>
      <w:rPr>
        <w:rFonts w:ascii="Courier New" w:hAnsi="Courier New" w:hint="default"/>
      </w:rPr>
    </w:lvl>
    <w:lvl w:ilvl="2" w:tplc="27CE6720">
      <w:start w:val="1"/>
      <w:numFmt w:val="bullet"/>
      <w:lvlText w:val=""/>
      <w:lvlJc w:val="left"/>
      <w:pPr>
        <w:ind w:left="2160" w:hanging="360"/>
      </w:pPr>
      <w:rPr>
        <w:rFonts w:ascii="Wingdings" w:hAnsi="Wingdings" w:hint="default"/>
      </w:rPr>
    </w:lvl>
    <w:lvl w:ilvl="3" w:tplc="A5567D2C">
      <w:start w:val="1"/>
      <w:numFmt w:val="bullet"/>
      <w:lvlText w:val=""/>
      <w:lvlJc w:val="left"/>
      <w:pPr>
        <w:ind w:left="2880" w:hanging="360"/>
      </w:pPr>
      <w:rPr>
        <w:rFonts w:ascii="Symbol" w:hAnsi="Symbol" w:hint="default"/>
      </w:rPr>
    </w:lvl>
    <w:lvl w:ilvl="4" w:tplc="77BA9BD0">
      <w:start w:val="1"/>
      <w:numFmt w:val="bullet"/>
      <w:lvlText w:val="o"/>
      <w:lvlJc w:val="left"/>
      <w:pPr>
        <w:ind w:left="3600" w:hanging="360"/>
      </w:pPr>
      <w:rPr>
        <w:rFonts w:ascii="Courier New" w:hAnsi="Courier New" w:hint="default"/>
      </w:rPr>
    </w:lvl>
    <w:lvl w:ilvl="5" w:tplc="09D45212">
      <w:start w:val="1"/>
      <w:numFmt w:val="bullet"/>
      <w:lvlText w:val=""/>
      <w:lvlJc w:val="left"/>
      <w:pPr>
        <w:ind w:left="4320" w:hanging="360"/>
      </w:pPr>
      <w:rPr>
        <w:rFonts w:ascii="Wingdings" w:hAnsi="Wingdings" w:hint="default"/>
      </w:rPr>
    </w:lvl>
    <w:lvl w:ilvl="6" w:tplc="1652CD26">
      <w:start w:val="1"/>
      <w:numFmt w:val="bullet"/>
      <w:lvlText w:val=""/>
      <w:lvlJc w:val="left"/>
      <w:pPr>
        <w:ind w:left="5040" w:hanging="360"/>
      </w:pPr>
      <w:rPr>
        <w:rFonts w:ascii="Symbol" w:hAnsi="Symbol" w:hint="default"/>
      </w:rPr>
    </w:lvl>
    <w:lvl w:ilvl="7" w:tplc="D27C8EC4">
      <w:start w:val="1"/>
      <w:numFmt w:val="bullet"/>
      <w:lvlText w:val="o"/>
      <w:lvlJc w:val="left"/>
      <w:pPr>
        <w:ind w:left="5760" w:hanging="360"/>
      </w:pPr>
      <w:rPr>
        <w:rFonts w:ascii="Courier New" w:hAnsi="Courier New" w:hint="default"/>
      </w:rPr>
    </w:lvl>
    <w:lvl w:ilvl="8" w:tplc="63763E32">
      <w:start w:val="1"/>
      <w:numFmt w:val="bullet"/>
      <w:lvlText w:val=""/>
      <w:lvlJc w:val="left"/>
      <w:pPr>
        <w:ind w:left="6480" w:hanging="360"/>
      </w:pPr>
      <w:rPr>
        <w:rFonts w:ascii="Wingdings" w:hAnsi="Wingding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7DA7D0A"/>
    <w:multiLevelType w:val="multilevel"/>
    <w:tmpl w:val="5824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711690"/>
    <w:multiLevelType w:val="multilevel"/>
    <w:tmpl w:val="AE8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6D4547D8"/>
    <w:multiLevelType w:val="hybridMultilevel"/>
    <w:tmpl w:val="3CF25D9E"/>
    <w:lvl w:ilvl="0" w:tplc="2EDC322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59881473">
    <w:abstractNumId w:val="31"/>
  </w:num>
  <w:num w:numId="2" w16cid:durableId="1128745877">
    <w:abstractNumId w:val="17"/>
  </w:num>
  <w:num w:numId="3" w16cid:durableId="170411264">
    <w:abstractNumId w:val="46"/>
  </w:num>
  <w:num w:numId="4" w16cid:durableId="985085104">
    <w:abstractNumId w:val="14"/>
  </w:num>
  <w:num w:numId="5" w16cid:durableId="1872112631">
    <w:abstractNumId w:val="19"/>
  </w:num>
  <w:num w:numId="6" w16cid:durableId="336812815">
    <w:abstractNumId w:val="30"/>
  </w:num>
  <w:num w:numId="7" w16cid:durableId="155153463">
    <w:abstractNumId w:val="2"/>
  </w:num>
  <w:num w:numId="8" w16cid:durableId="1428236886">
    <w:abstractNumId w:val="34"/>
  </w:num>
  <w:num w:numId="9" w16cid:durableId="103154041">
    <w:abstractNumId w:val="36"/>
  </w:num>
  <w:num w:numId="10" w16cid:durableId="1308436166">
    <w:abstractNumId w:val="33"/>
  </w:num>
  <w:num w:numId="11" w16cid:durableId="1335643199">
    <w:abstractNumId w:val="44"/>
  </w:num>
  <w:num w:numId="12" w16cid:durableId="1160577431">
    <w:abstractNumId w:val="35"/>
  </w:num>
  <w:num w:numId="13" w16cid:durableId="1673139647">
    <w:abstractNumId w:val="23"/>
  </w:num>
  <w:num w:numId="14" w16cid:durableId="1742215375">
    <w:abstractNumId w:val="54"/>
  </w:num>
  <w:num w:numId="15" w16cid:durableId="664823544">
    <w:abstractNumId w:val="51"/>
  </w:num>
  <w:num w:numId="16" w16cid:durableId="979774751">
    <w:abstractNumId w:val="20"/>
  </w:num>
  <w:num w:numId="17" w16cid:durableId="729228463">
    <w:abstractNumId w:val="7"/>
  </w:num>
  <w:num w:numId="18" w16cid:durableId="322781625">
    <w:abstractNumId w:val="32"/>
  </w:num>
  <w:num w:numId="19" w16cid:durableId="878975934">
    <w:abstractNumId w:val="4"/>
  </w:num>
  <w:num w:numId="20" w16cid:durableId="1385133551">
    <w:abstractNumId w:val="13"/>
  </w:num>
  <w:num w:numId="21" w16cid:durableId="1861432528">
    <w:abstractNumId w:val="0"/>
  </w:num>
  <w:num w:numId="22" w16cid:durableId="935400901">
    <w:abstractNumId w:val="18"/>
  </w:num>
  <w:num w:numId="23" w16cid:durableId="914779937">
    <w:abstractNumId w:val="16"/>
  </w:num>
  <w:num w:numId="24" w16cid:durableId="2044016054">
    <w:abstractNumId w:val="39"/>
  </w:num>
  <w:num w:numId="25" w16cid:durableId="626277290">
    <w:abstractNumId w:val="10"/>
  </w:num>
  <w:num w:numId="26" w16cid:durableId="1381828661">
    <w:abstractNumId w:val="41"/>
  </w:num>
  <w:num w:numId="27" w16cid:durableId="1617448284">
    <w:abstractNumId w:val="1"/>
  </w:num>
  <w:num w:numId="28" w16cid:durableId="878202415">
    <w:abstractNumId w:val="50"/>
  </w:num>
  <w:num w:numId="29" w16cid:durableId="1022782362">
    <w:abstractNumId w:val="11"/>
  </w:num>
  <w:num w:numId="30" w16cid:durableId="1696806520">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707"/>
    <w:rsid w:val="00002F07"/>
    <w:rsid w:val="00003260"/>
    <w:rsid w:val="000035F6"/>
    <w:rsid w:val="00004327"/>
    <w:rsid w:val="00004810"/>
    <w:rsid w:val="00004A68"/>
    <w:rsid w:val="00004EEE"/>
    <w:rsid w:val="000058A9"/>
    <w:rsid w:val="00005CCD"/>
    <w:rsid w:val="00006884"/>
    <w:rsid w:val="000068CA"/>
    <w:rsid w:val="00006ADA"/>
    <w:rsid w:val="0000736B"/>
    <w:rsid w:val="00007A11"/>
    <w:rsid w:val="000105A9"/>
    <w:rsid w:val="00010783"/>
    <w:rsid w:val="00010B48"/>
    <w:rsid w:val="000112BF"/>
    <w:rsid w:val="000119A7"/>
    <w:rsid w:val="00011C29"/>
    <w:rsid w:val="00011F46"/>
    <w:rsid w:val="0001216C"/>
    <w:rsid w:val="000125A5"/>
    <w:rsid w:val="000128AB"/>
    <w:rsid w:val="0001294B"/>
    <w:rsid w:val="00012BCD"/>
    <w:rsid w:val="00012D6E"/>
    <w:rsid w:val="00012E85"/>
    <w:rsid w:val="00012FAF"/>
    <w:rsid w:val="0001307F"/>
    <w:rsid w:val="000133B3"/>
    <w:rsid w:val="000139F9"/>
    <w:rsid w:val="00013C91"/>
    <w:rsid w:val="000147D8"/>
    <w:rsid w:val="00014AD2"/>
    <w:rsid w:val="00014F78"/>
    <w:rsid w:val="000152AC"/>
    <w:rsid w:val="00015655"/>
    <w:rsid w:val="000160DB"/>
    <w:rsid w:val="0001645A"/>
    <w:rsid w:val="00016927"/>
    <w:rsid w:val="00016F11"/>
    <w:rsid w:val="00017A37"/>
    <w:rsid w:val="00017B37"/>
    <w:rsid w:val="00017C44"/>
    <w:rsid w:val="00017E78"/>
    <w:rsid w:val="000200A9"/>
    <w:rsid w:val="000200C2"/>
    <w:rsid w:val="00020166"/>
    <w:rsid w:val="00020405"/>
    <w:rsid w:val="00020425"/>
    <w:rsid w:val="0002048A"/>
    <w:rsid w:val="00020A2C"/>
    <w:rsid w:val="00020A83"/>
    <w:rsid w:val="00020D21"/>
    <w:rsid w:val="00022FC9"/>
    <w:rsid w:val="0002313E"/>
    <w:rsid w:val="000235B4"/>
    <w:rsid w:val="00023619"/>
    <w:rsid w:val="0002484F"/>
    <w:rsid w:val="00024DE5"/>
    <w:rsid w:val="00024E44"/>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5F43"/>
    <w:rsid w:val="00036064"/>
    <w:rsid w:val="000360F2"/>
    <w:rsid w:val="00036D45"/>
    <w:rsid w:val="0003726A"/>
    <w:rsid w:val="00037321"/>
    <w:rsid w:val="000374E9"/>
    <w:rsid w:val="00037830"/>
    <w:rsid w:val="00037A88"/>
    <w:rsid w:val="00037F96"/>
    <w:rsid w:val="000408B7"/>
    <w:rsid w:val="00040E63"/>
    <w:rsid w:val="00040EB4"/>
    <w:rsid w:val="000411A2"/>
    <w:rsid w:val="00041613"/>
    <w:rsid w:val="00041B06"/>
    <w:rsid w:val="00042903"/>
    <w:rsid w:val="00043F27"/>
    <w:rsid w:val="00043FEB"/>
    <w:rsid w:val="00044607"/>
    <w:rsid w:val="00044A5B"/>
    <w:rsid w:val="00045C27"/>
    <w:rsid w:val="0004603D"/>
    <w:rsid w:val="0004675A"/>
    <w:rsid w:val="00046F44"/>
    <w:rsid w:val="000472F1"/>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1978"/>
    <w:rsid w:val="00062C3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BAC"/>
    <w:rsid w:val="0007166A"/>
    <w:rsid w:val="0007192C"/>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0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1F9E"/>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5BD"/>
    <w:rsid w:val="000B07C0"/>
    <w:rsid w:val="000B1783"/>
    <w:rsid w:val="000B263B"/>
    <w:rsid w:val="000B2770"/>
    <w:rsid w:val="000B27CF"/>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046"/>
    <w:rsid w:val="000C02EC"/>
    <w:rsid w:val="000C036C"/>
    <w:rsid w:val="000C043D"/>
    <w:rsid w:val="000C254D"/>
    <w:rsid w:val="000C269E"/>
    <w:rsid w:val="000C2D7C"/>
    <w:rsid w:val="000C2E9E"/>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1B9"/>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5EF"/>
    <w:rsid w:val="0011235E"/>
    <w:rsid w:val="001129F9"/>
    <w:rsid w:val="00112A56"/>
    <w:rsid w:val="00112EDB"/>
    <w:rsid w:val="00112FC9"/>
    <w:rsid w:val="00113496"/>
    <w:rsid w:val="0011371C"/>
    <w:rsid w:val="00113A48"/>
    <w:rsid w:val="00113D4F"/>
    <w:rsid w:val="00113EE7"/>
    <w:rsid w:val="0011429D"/>
    <w:rsid w:val="00114377"/>
    <w:rsid w:val="00114564"/>
    <w:rsid w:val="0011480F"/>
    <w:rsid w:val="00114842"/>
    <w:rsid w:val="0011501B"/>
    <w:rsid w:val="001153CE"/>
    <w:rsid w:val="001156B1"/>
    <w:rsid w:val="0011585A"/>
    <w:rsid w:val="00116264"/>
    <w:rsid w:val="00116413"/>
    <w:rsid w:val="001167C6"/>
    <w:rsid w:val="001169AD"/>
    <w:rsid w:val="001176AC"/>
    <w:rsid w:val="00117809"/>
    <w:rsid w:val="00120092"/>
    <w:rsid w:val="0012034B"/>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9FF"/>
    <w:rsid w:val="001359FC"/>
    <w:rsid w:val="00135A21"/>
    <w:rsid w:val="0013609B"/>
    <w:rsid w:val="001369F7"/>
    <w:rsid w:val="00136DBE"/>
    <w:rsid w:val="001378AA"/>
    <w:rsid w:val="00137A24"/>
    <w:rsid w:val="00137E68"/>
    <w:rsid w:val="001406CA"/>
    <w:rsid w:val="001417FF"/>
    <w:rsid w:val="00141FDF"/>
    <w:rsid w:val="00142793"/>
    <w:rsid w:val="00142974"/>
    <w:rsid w:val="00142D70"/>
    <w:rsid w:val="00143BDD"/>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FE6"/>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1FB"/>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B79"/>
    <w:rsid w:val="00171C7C"/>
    <w:rsid w:val="00172637"/>
    <w:rsid w:val="001726D4"/>
    <w:rsid w:val="001728B5"/>
    <w:rsid w:val="0017336D"/>
    <w:rsid w:val="00173F1A"/>
    <w:rsid w:val="00174052"/>
    <w:rsid w:val="001745CE"/>
    <w:rsid w:val="00174DFA"/>
    <w:rsid w:val="00174E84"/>
    <w:rsid w:val="001750A0"/>
    <w:rsid w:val="001755A2"/>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82E"/>
    <w:rsid w:val="00183096"/>
    <w:rsid w:val="001835D2"/>
    <w:rsid w:val="00183C63"/>
    <w:rsid w:val="0018426D"/>
    <w:rsid w:val="00184490"/>
    <w:rsid w:val="001844C6"/>
    <w:rsid w:val="001845EF"/>
    <w:rsid w:val="00184B03"/>
    <w:rsid w:val="00185714"/>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424"/>
    <w:rsid w:val="00193C8F"/>
    <w:rsid w:val="00194013"/>
    <w:rsid w:val="001942E7"/>
    <w:rsid w:val="001945C8"/>
    <w:rsid w:val="001945F5"/>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1E8C"/>
    <w:rsid w:val="001B204A"/>
    <w:rsid w:val="001B2370"/>
    <w:rsid w:val="001B2AD7"/>
    <w:rsid w:val="001B2D49"/>
    <w:rsid w:val="001B2ED0"/>
    <w:rsid w:val="001B32D1"/>
    <w:rsid w:val="001B330C"/>
    <w:rsid w:val="001B332D"/>
    <w:rsid w:val="001B387B"/>
    <w:rsid w:val="001B387D"/>
    <w:rsid w:val="001B45A7"/>
    <w:rsid w:val="001B57E8"/>
    <w:rsid w:val="001B6D41"/>
    <w:rsid w:val="001B6E7E"/>
    <w:rsid w:val="001B771C"/>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446"/>
    <w:rsid w:val="001C78A3"/>
    <w:rsid w:val="001D0524"/>
    <w:rsid w:val="001D064C"/>
    <w:rsid w:val="001D0889"/>
    <w:rsid w:val="001D11E7"/>
    <w:rsid w:val="001D134B"/>
    <w:rsid w:val="001D15F7"/>
    <w:rsid w:val="001D223D"/>
    <w:rsid w:val="001D2D53"/>
    <w:rsid w:val="001D34EA"/>
    <w:rsid w:val="001D39F8"/>
    <w:rsid w:val="001D3B02"/>
    <w:rsid w:val="001D46AE"/>
    <w:rsid w:val="001D47F4"/>
    <w:rsid w:val="001D5772"/>
    <w:rsid w:val="001D57ED"/>
    <w:rsid w:val="001D5D1A"/>
    <w:rsid w:val="001D5FC7"/>
    <w:rsid w:val="001D6139"/>
    <w:rsid w:val="001D6167"/>
    <w:rsid w:val="001D63D0"/>
    <w:rsid w:val="001D6714"/>
    <w:rsid w:val="001D74A8"/>
    <w:rsid w:val="001D76AB"/>
    <w:rsid w:val="001D78C3"/>
    <w:rsid w:val="001E04BC"/>
    <w:rsid w:val="001E04F9"/>
    <w:rsid w:val="001E0766"/>
    <w:rsid w:val="001E093C"/>
    <w:rsid w:val="001E131B"/>
    <w:rsid w:val="001E174B"/>
    <w:rsid w:val="001E1B32"/>
    <w:rsid w:val="001E1D0E"/>
    <w:rsid w:val="001E1DB7"/>
    <w:rsid w:val="001E1E00"/>
    <w:rsid w:val="001E2412"/>
    <w:rsid w:val="001E261C"/>
    <w:rsid w:val="001E28B4"/>
    <w:rsid w:val="001E2FB0"/>
    <w:rsid w:val="001E2FCB"/>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ABC"/>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0EDF"/>
    <w:rsid w:val="002310A3"/>
    <w:rsid w:val="002310DE"/>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BD9"/>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7AE"/>
    <w:rsid w:val="002477C5"/>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2F"/>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58"/>
    <w:rsid w:val="002737F3"/>
    <w:rsid w:val="0027394E"/>
    <w:rsid w:val="00273AC0"/>
    <w:rsid w:val="00273C00"/>
    <w:rsid w:val="002743CC"/>
    <w:rsid w:val="00274C38"/>
    <w:rsid w:val="00274DED"/>
    <w:rsid w:val="002753CD"/>
    <w:rsid w:val="00275582"/>
    <w:rsid w:val="002755F3"/>
    <w:rsid w:val="00275A07"/>
    <w:rsid w:val="0027652B"/>
    <w:rsid w:val="0027709F"/>
    <w:rsid w:val="0027759D"/>
    <w:rsid w:val="00277CC4"/>
    <w:rsid w:val="00277E27"/>
    <w:rsid w:val="002800EC"/>
    <w:rsid w:val="002810E7"/>
    <w:rsid w:val="00281A0E"/>
    <w:rsid w:val="00281C53"/>
    <w:rsid w:val="0028253E"/>
    <w:rsid w:val="002826B7"/>
    <w:rsid w:val="002829A0"/>
    <w:rsid w:val="002829B5"/>
    <w:rsid w:val="00282B59"/>
    <w:rsid w:val="00282E0E"/>
    <w:rsid w:val="00283AC7"/>
    <w:rsid w:val="00283C02"/>
    <w:rsid w:val="00283C35"/>
    <w:rsid w:val="00283EA9"/>
    <w:rsid w:val="00283F74"/>
    <w:rsid w:val="00284456"/>
    <w:rsid w:val="00284B9E"/>
    <w:rsid w:val="002857D1"/>
    <w:rsid w:val="00286CD4"/>
    <w:rsid w:val="00287757"/>
    <w:rsid w:val="00287881"/>
    <w:rsid w:val="00287E0B"/>
    <w:rsid w:val="002901CD"/>
    <w:rsid w:val="002902D6"/>
    <w:rsid w:val="002908BA"/>
    <w:rsid w:val="00290948"/>
    <w:rsid w:val="00290A59"/>
    <w:rsid w:val="00290C29"/>
    <w:rsid w:val="00290CBC"/>
    <w:rsid w:val="00291105"/>
    <w:rsid w:val="00291AB8"/>
    <w:rsid w:val="00291CB7"/>
    <w:rsid w:val="00292442"/>
    <w:rsid w:val="00292951"/>
    <w:rsid w:val="002932B2"/>
    <w:rsid w:val="002939BC"/>
    <w:rsid w:val="00294B76"/>
    <w:rsid w:val="00294BD5"/>
    <w:rsid w:val="002953E2"/>
    <w:rsid w:val="002956B8"/>
    <w:rsid w:val="0029579B"/>
    <w:rsid w:val="00295CE4"/>
    <w:rsid w:val="00295EE1"/>
    <w:rsid w:val="00295F38"/>
    <w:rsid w:val="00295FA2"/>
    <w:rsid w:val="00296ABF"/>
    <w:rsid w:val="00296C8A"/>
    <w:rsid w:val="002975D7"/>
    <w:rsid w:val="002977C9"/>
    <w:rsid w:val="00297960"/>
    <w:rsid w:val="00297C2D"/>
    <w:rsid w:val="002A012A"/>
    <w:rsid w:val="002A0A44"/>
    <w:rsid w:val="002A0B93"/>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0E77"/>
    <w:rsid w:val="002B118F"/>
    <w:rsid w:val="002B1D36"/>
    <w:rsid w:val="002B23F8"/>
    <w:rsid w:val="002B270E"/>
    <w:rsid w:val="002B2CEB"/>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41"/>
    <w:rsid w:val="002C02B3"/>
    <w:rsid w:val="002C0569"/>
    <w:rsid w:val="002C089B"/>
    <w:rsid w:val="002C1035"/>
    <w:rsid w:val="002C13AE"/>
    <w:rsid w:val="002C13E8"/>
    <w:rsid w:val="002C19FC"/>
    <w:rsid w:val="002C1A34"/>
    <w:rsid w:val="002C1FE4"/>
    <w:rsid w:val="002C273C"/>
    <w:rsid w:val="002C2A75"/>
    <w:rsid w:val="002C2CF8"/>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135"/>
    <w:rsid w:val="002D51BF"/>
    <w:rsid w:val="002D7AA5"/>
    <w:rsid w:val="002E03B0"/>
    <w:rsid w:val="002E0ED2"/>
    <w:rsid w:val="002E1116"/>
    <w:rsid w:val="002E1F33"/>
    <w:rsid w:val="002E22BE"/>
    <w:rsid w:val="002E2436"/>
    <w:rsid w:val="002E2FF4"/>
    <w:rsid w:val="002E3000"/>
    <w:rsid w:val="002E34C5"/>
    <w:rsid w:val="002E3829"/>
    <w:rsid w:val="002E3A7D"/>
    <w:rsid w:val="002E3B71"/>
    <w:rsid w:val="002E4E4D"/>
    <w:rsid w:val="002E5553"/>
    <w:rsid w:val="002E585E"/>
    <w:rsid w:val="002E5ACF"/>
    <w:rsid w:val="002E5D2F"/>
    <w:rsid w:val="002E5D33"/>
    <w:rsid w:val="002E5E0C"/>
    <w:rsid w:val="002E6414"/>
    <w:rsid w:val="002E6528"/>
    <w:rsid w:val="002E681F"/>
    <w:rsid w:val="002E74C6"/>
    <w:rsid w:val="002E7557"/>
    <w:rsid w:val="002E7BB7"/>
    <w:rsid w:val="002F0134"/>
    <w:rsid w:val="002F0183"/>
    <w:rsid w:val="002F07A6"/>
    <w:rsid w:val="002F0FDE"/>
    <w:rsid w:val="002F13C5"/>
    <w:rsid w:val="002F15F9"/>
    <w:rsid w:val="002F198D"/>
    <w:rsid w:val="002F1E3D"/>
    <w:rsid w:val="002F2464"/>
    <w:rsid w:val="002F2A86"/>
    <w:rsid w:val="002F2DC3"/>
    <w:rsid w:val="002F3731"/>
    <w:rsid w:val="002F41ED"/>
    <w:rsid w:val="002F4C0A"/>
    <w:rsid w:val="002F5105"/>
    <w:rsid w:val="002F5718"/>
    <w:rsid w:val="002F6273"/>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5FE9"/>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A63"/>
    <w:rsid w:val="00341D4C"/>
    <w:rsid w:val="00341F59"/>
    <w:rsid w:val="00342065"/>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4DB8"/>
    <w:rsid w:val="003456FF"/>
    <w:rsid w:val="003457F1"/>
    <w:rsid w:val="003458AD"/>
    <w:rsid w:val="00345FCD"/>
    <w:rsid w:val="003460B1"/>
    <w:rsid w:val="003466F7"/>
    <w:rsid w:val="00346ADF"/>
    <w:rsid w:val="00347812"/>
    <w:rsid w:val="00347963"/>
    <w:rsid w:val="00347C3F"/>
    <w:rsid w:val="00347DED"/>
    <w:rsid w:val="0035068B"/>
    <w:rsid w:val="003506D7"/>
    <w:rsid w:val="003506F7"/>
    <w:rsid w:val="00351996"/>
    <w:rsid w:val="00351ACE"/>
    <w:rsid w:val="00351B0C"/>
    <w:rsid w:val="00351C28"/>
    <w:rsid w:val="0035206E"/>
    <w:rsid w:val="003521D1"/>
    <w:rsid w:val="00352E5F"/>
    <w:rsid w:val="0035341B"/>
    <w:rsid w:val="00353F59"/>
    <w:rsid w:val="003541B7"/>
    <w:rsid w:val="00354A7F"/>
    <w:rsid w:val="00355335"/>
    <w:rsid w:val="00355697"/>
    <w:rsid w:val="00355826"/>
    <w:rsid w:val="00355864"/>
    <w:rsid w:val="003558F6"/>
    <w:rsid w:val="00355FA7"/>
    <w:rsid w:val="00356026"/>
    <w:rsid w:val="003563B4"/>
    <w:rsid w:val="0035699D"/>
    <w:rsid w:val="00356A79"/>
    <w:rsid w:val="003609C1"/>
    <w:rsid w:val="00360DE0"/>
    <w:rsid w:val="0036126C"/>
    <w:rsid w:val="00361ECA"/>
    <w:rsid w:val="0036200D"/>
    <w:rsid w:val="0036258B"/>
    <w:rsid w:val="00362602"/>
    <w:rsid w:val="00362729"/>
    <w:rsid w:val="00362A66"/>
    <w:rsid w:val="00362A68"/>
    <w:rsid w:val="00363654"/>
    <w:rsid w:val="003636D0"/>
    <w:rsid w:val="003636D4"/>
    <w:rsid w:val="00363F02"/>
    <w:rsid w:val="00364559"/>
    <w:rsid w:val="00364C9A"/>
    <w:rsid w:val="00364E84"/>
    <w:rsid w:val="00365FE5"/>
    <w:rsid w:val="0036600D"/>
    <w:rsid w:val="00366B4B"/>
    <w:rsid w:val="00366E1B"/>
    <w:rsid w:val="0036739A"/>
    <w:rsid w:val="0036747C"/>
    <w:rsid w:val="00370000"/>
    <w:rsid w:val="00370C5B"/>
    <w:rsid w:val="003718A2"/>
    <w:rsid w:val="003718C3"/>
    <w:rsid w:val="00371913"/>
    <w:rsid w:val="00371A0A"/>
    <w:rsid w:val="00371E29"/>
    <w:rsid w:val="003727CD"/>
    <w:rsid w:val="003731E8"/>
    <w:rsid w:val="00373597"/>
    <w:rsid w:val="00373E27"/>
    <w:rsid w:val="003753F7"/>
    <w:rsid w:val="003756A1"/>
    <w:rsid w:val="00375A62"/>
    <w:rsid w:val="00375A74"/>
    <w:rsid w:val="00375DE3"/>
    <w:rsid w:val="003763C4"/>
    <w:rsid w:val="00376854"/>
    <w:rsid w:val="00376EF3"/>
    <w:rsid w:val="00376FAE"/>
    <w:rsid w:val="00376FEE"/>
    <w:rsid w:val="0037727C"/>
    <w:rsid w:val="00377A63"/>
    <w:rsid w:val="003803CA"/>
    <w:rsid w:val="00380438"/>
    <w:rsid w:val="0038051D"/>
    <w:rsid w:val="00380BE2"/>
    <w:rsid w:val="003817EC"/>
    <w:rsid w:val="003820EB"/>
    <w:rsid w:val="003824AA"/>
    <w:rsid w:val="00382AA9"/>
    <w:rsid w:val="0038359B"/>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79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4F1"/>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6E1"/>
    <w:rsid w:val="003C074C"/>
    <w:rsid w:val="003C0A6C"/>
    <w:rsid w:val="003C1F69"/>
    <w:rsid w:val="003C25F9"/>
    <w:rsid w:val="003C2BDA"/>
    <w:rsid w:val="003C2C0D"/>
    <w:rsid w:val="003C2C66"/>
    <w:rsid w:val="003C300B"/>
    <w:rsid w:val="003C30EC"/>
    <w:rsid w:val="003C390B"/>
    <w:rsid w:val="003C3B57"/>
    <w:rsid w:val="003C3BC1"/>
    <w:rsid w:val="003C5140"/>
    <w:rsid w:val="003C6914"/>
    <w:rsid w:val="003C6ECF"/>
    <w:rsid w:val="003C75D1"/>
    <w:rsid w:val="003C7903"/>
    <w:rsid w:val="003C7A8F"/>
    <w:rsid w:val="003C7D07"/>
    <w:rsid w:val="003D0BD3"/>
    <w:rsid w:val="003D1B95"/>
    <w:rsid w:val="003D2616"/>
    <w:rsid w:val="003D2A34"/>
    <w:rsid w:val="003D2FC3"/>
    <w:rsid w:val="003D3028"/>
    <w:rsid w:val="003D3F15"/>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18"/>
    <w:rsid w:val="003E63BD"/>
    <w:rsid w:val="003E6686"/>
    <w:rsid w:val="003E6915"/>
    <w:rsid w:val="003E6F1E"/>
    <w:rsid w:val="003E6F63"/>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F4"/>
    <w:rsid w:val="003F3345"/>
    <w:rsid w:val="003F3506"/>
    <w:rsid w:val="003F38A2"/>
    <w:rsid w:val="003F3A15"/>
    <w:rsid w:val="003F3E86"/>
    <w:rsid w:val="003F3FCF"/>
    <w:rsid w:val="003F41F0"/>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277"/>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47B"/>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07B"/>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06A"/>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3F61"/>
    <w:rsid w:val="00444235"/>
    <w:rsid w:val="00444286"/>
    <w:rsid w:val="00444B64"/>
    <w:rsid w:val="00444D80"/>
    <w:rsid w:val="00445724"/>
    <w:rsid w:val="00445B0B"/>
    <w:rsid w:val="0044611A"/>
    <w:rsid w:val="00446B9A"/>
    <w:rsid w:val="00446FC4"/>
    <w:rsid w:val="00447172"/>
    <w:rsid w:val="004502DD"/>
    <w:rsid w:val="00450439"/>
    <w:rsid w:val="0045185B"/>
    <w:rsid w:val="00451D86"/>
    <w:rsid w:val="004521BF"/>
    <w:rsid w:val="00452294"/>
    <w:rsid w:val="00452568"/>
    <w:rsid w:val="00452C67"/>
    <w:rsid w:val="00452CD5"/>
    <w:rsid w:val="00453216"/>
    <w:rsid w:val="00453399"/>
    <w:rsid w:val="004536F4"/>
    <w:rsid w:val="0045376B"/>
    <w:rsid w:val="00453B3B"/>
    <w:rsid w:val="00454104"/>
    <w:rsid w:val="00454423"/>
    <w:rsid w:val="004546C8"/>
    <w:rsid w:val="004547DD"/>
    <w:rsid w:val="004548BB"/>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0FD5"/>
    <w:rsid w:val="00461991"/>
    <w:rsid w:val="004620C7"/>
    <w:rsid w:val="00462C55"/>
    <w:rsid w:val="00463436"/>
    <w:rsid w:val="00463E1E"/>
    <w:rsid w:val="0046413C"/>
    <w:rsid w:val="004646F8"/>
    <w:rsid w:val="00464A44"/>
    <w:rsid w:val="0046505F"/>
    <w:rsid w:val="00465844"/>
    <w:rsid w:val="004658A0"/>
    <w:rsid w:val="00465F13"/>
    <w:rsid w:val="00466199"/>
    <w:rsid w:val="00466385"/>
    <w:rsid w:val="004664F8"/>
    <w:rsid w:val="00467141"/>
    <w:rsid w:val="004673DE"/>
    <w:rsid w:val="004675B5"/>
    <w:rsid w:val="00467742"/>
    <w:rsid w:val="00467BF7"/>
    <w:rsid w:val="00467E43"/>
    <w:rsid w:val="00470869"/>
    <w:rsid w:val="004712B6"/>
    <w:rsid w:val="00471446"/>
    <w:rsid w:val="004714E5"/>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29C"/>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3A2"/>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177"/>
    <w:rsid w:val="004A6286"/>
    <w:rsid w:val="004A641C"/>
    <w:rsid w:val="004A6F63"/>
    <w:rsid w:val="004A731E"/>
    <w:rsid w:val="004A7370"/>
    <w:rsid w:val="004B1B8B"/>
    <w:rsid w:val="004B1E98"/>
    <w:rsid w:val="004B23FB"/>
    <w:rsid w:val="004B244E"/>
    <w:rsid w:val="004B26FF"/>
    <w:rsid w:val="004B2721"/>
    <w:rsid w:val="004B2751"/>
    <w:rsid w:val="004B314F"/>
    <w:rsid w:val="004B40AB"/>
    <w:rsid w:val="004B444C"/>
    <w:rsid w:val="004B4954"/>
    <w:rsid w:val="004B4BCB"/>
    <w:rsid w:val="004B4CE1"/>
    <w:rsid w:val="004B5154"/>
    <w:rsid w:val="004B52C1"/>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197"/>
    <w:rsid w:val="004D17F8"/>
    <w:rsid w:val="004D266E"/>
    <w:rsid w:val="004D3AA5"/>
    <w:rsid w:val="004D3ACE"/>
    <w:rsid w:val="004D4288"/>
    <w:rsid w:val="004D4AE2"/>
    <w:rsid w:val="004D4D91"/>
    <w:rsid w:val="004D4E1A"/>
    <w:rsid w:val="004D4E40"/>
    <w:rsid w:val="004D4FBD"/>
    <w:rsid w:val="004D5882"/>
    <w:rsid w:val="004D6821"/>
    <w:rsid w:val="004D752C"/>
    <w:rsid w:val="004D7626"/>
    <w:rsid w:val="004D76BB"/>
    <w:rsid w:val="004D7A0D"/>
    <w:rsid w:val="004E0399"/>
    <w:rsid w:val="004E062C"/>
    <w:rsid w:val="004E08E2"/>
    <w:rsid w:val="004E0E3E"/>
    <w:rsid w:val="004E1421"/>
    <w:rsid w:val="004E1CE0"/>
    <w:rsid w:val="004E22A8"/>
    <w:rsid w:val="004E236D"/>
    <w:rsid w:val="004E2623"/>
    <w:rsid w:val="004E283A"/>
    <w:rsid w:val="004E298F"/>
    <w:rsid w:val="004E2E7E"/>
    <w:rsid w:val="004E3F1F"/>
    <w:rsid w:val="004E5182"/>
    <w:rsid w:val="004E5661"/>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1A"/>
    <w:rsid w:val="004F22E4"/>
    <w:rsid w:val="004F28B3"/>
    <w:rsid w:val="004F2B70"/>
    <w:rsid w:val="004F34DC"/>
    <w:rsid w:val="004F42F9"/>
    <w:rsid w:val="004F44A9"/>
    <w:rsid w:val="004F5109"/>
    <w:rsid w:val="004F5359"/>
    <w:rsid w:val="004F5DB0"/>
    <w:rsid w:val="004F5FD5"/>
    <w:rsid w:val="004F6047"/>
    <w:rsid w:val="004F63E0"/>
    <w:rsid w:val="004F6959"/>
    <w:rsid w:val="004F698C"/>
    <w:rsid w:val="004F6B8D"/>
    <w:rsid w:val="004F7BAE"/>
    <w:rsid w:val="004F7F73"/>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41A"/>
    <w:rsid w:val="00507541"/>
    <w:rsid w:val="00507966"/>
    <w:rsid w:val="00507B7B"/>
    <w:rsid w:val="00507F8E"/>
    <w:rsid w:val="00510836"/>
    <w:rsid w:val="0051088D"/>
    <w:rsid w:val="00510E09"/>
    <w:rsid w:val="00510EB4"/>
    <w:rsid w:val="0051166C"/>
    <w:rsid w:val="00511D6F"/>
    <w:rsid w:val="00511DD3"/>
    <w:rsid w:val="005121CA"/>
    <w:rsid w:val="0051335C"/>
    <w:rsid w:val="00513D22"/>
    <w:rsid w:val="00514C53"/>
    <w:rsid w:val="00516437"/>
    <w:rsid w:val="00517156"/>
    <w:rsid w:val="00517176"/>
    <w:rsid w:val="005172CF"/>
    <w:rsid w:val="0051780B"/>
    <w:rsid w:val="00517A80"/>
    <w:rsid w:val="005205AA"/>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BAF"/>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834"/>
    <w:rsid w:val="0053596A"/>
    <w:rsid w:val="005368AF"/>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651"/>
    <w:rsid w:val="00544D97"/>
    <w:rsid w:val="00544E32"/>
    <w:rsid w:val="00544F32"/>
    <w:rsid w:val="00545E0D"/>
    <w:rsid w:val="00546234"/>
    <w:rsid w:val="00546313"/>
    <w:rsid w:val="005464A9"/>
    <w:rsid w:val="00546BB4"/>
    <w:rsid w:val="005471ED"/>
    <w:rsid w:val="00547D4F"/>
    <w:rsid w:val="00547D9B"/>
    <w:rsid w:val="0055029B"/>
    <w:rsid w:val="00550377"/>
    <w:rsid w:val="00550519"/>
    <w:rsid w:val="00551248"/>
    <w:rsid w:val="005516A4"/>
    <w:rsid w:val="005517F9"/>
    <w:rsid w:val="00551DF1"/>
    <w:rsid w:val="00552485"/>
    <w:rsid w:val="00552505"/>
    <w:rsid w:val="00553A3D"/>
    <w:rsid w:val="005542F9"/>
    <w:rsid w:val="00554A12"/>
    <w:rsid w:val="00554A85"/>
    <w:rsid w:val="00554EA2"/>
    <w:rsid w:val="00555230"/>
    <w:rsid w:val="00555BDA"/>
    <w:rsid w:val="00556110"/>
    <w:rsid w:val="00556165"/>
    <w:rsid w:val="005567D1"/>
    <w:rsid w:val="00556938"/>
    <w:rsid w:val="00556A74"/>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5FC9"/>
    <w:rsid w:val="005664B7"/>
    <w:rsid w:val="00566D07"/>
    <w:rsid w:val="00566D20"/>
    <w:rsid w:val="00566E04"/>
    <w:rsid w:val="00567685"/>
    <w:rsid w:val="0057019D"/>
    <w:rsid w:val="0057036C"/>
    <w:rsid w:val="005718EE"/>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77D"/>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58A"/>
    <w:rsid w:val="005B3936"/>
    <w:rsid w:val="005B4923"/>
    <w:rsid w:val="005B587B"/>
    <w:rsid w:val="005B598E"/>
    <w:rsid w:val="005B5DA0"/>
    <w:rsid w:val="005B5FF6"/>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458"/>
    <w:rsid w:val="005C2844"/>
    <w:rsid w:val="005C3285"/>
    <w:rsid w:val="005C370C"/>
    <w:rsid w:val="005C3AFE"/>
    <w:rsid w:val="005C3EF5"/>
    <w:rsid w:val="005C3EFB"/>
    <w:rsid w:val="005C414A"/>
    <w:rsid w:val="005C48BC"/>
    <w:rsid w:val="005C4A6F"/>
    <w:rsid w:val="005C4B58"/>
    <w:rsid w:val="005C55DE"/>
    <w:rsid w:val="005C565E"/>
    <w:rsid w:val="005C5889"/>
    <w:rsid w:val="005C5950"/>
    <w:rsid w:val="005C5E94"/>
    <w:rsid w:val="005C5F79"/>
    <w:rsid w:val="005C62F6"/>
    <w:rsid w:val="005C7C99"/>
    <w:rsid w:val="005C7F5F"/>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570"/>
    <w:rsid w:val="005E0EAB"/>
    <w:rsid w:val="005E2165"/>
    <w:rsid w:val="005E22F3"/>
    <w:rsid w:val="005E316F"/>
    <w:rsid w:val="005E3288"/>
    <w:rsid w:val="005E380B"/>
    <w:rsid w:val="005E3C28"/>
    <w:rsid w:val="005E3F3A"/>
    <w:rsid w:val="005E440B"/>
    <w:rsid w:val="005E4732"/>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44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891"/>
    <w:rsid w:val="00612169"/>
    <w:rsid w:val="00612A47"/>
    <w:rsid w:val="006131BC"/>
    <w:rsid w:val="0061394B"/>
    <w:rsid w:val="00613FA7"/>
    <w:rsid w:val="006146E5"/>
    <w:rsid w:val="0061535D"/>
    <w:rsid w:val="006154D0"/>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A66"/>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B1E"/>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861"/>
    <w:rsid w:val="006579BD"/>
    <w:rsid w:val="00657DAA"/>
    <w:rsid w:val="0066034F"/>
    <w:rsid w:val="0066072A"/>
    <w:rsid w:val="006614E4"/>
    <w:rsid w:val="0066152B"/>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F93"/>
    <w:rsid w:val="00665916"/>
    <w:rsid w:val="00665967"/>
    <w:rsid w:val="00665A54"/>
    <w:rsid w:val="00665B44"/>
    <w:rsid w:val="00666207"/>
    <w:rsid w:val="006666E4"/>
    <w:rsid w:val="00666A21"/>
    <w:rsid w:val="00666B9E"/>
    <w:rsid w:val="00666F87"/>
    <w:rsid w:val="006676E2"/>
    <w:rsid w:val="00667922"/>
    <w:rsid w:val="00670F4A"/>
    <w:rsid w:val="00671029"/>
    <w:rsid w:val="00671194"/>
    <w:rsid w:val="00671BB1"/>
    <w:rsid w:val="006726FB"/>
    <w:rsid w:val="00672D5E"/>
    <w:rsid w:val="00672E0D"/>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742"/>
    <w:rsid w:val="006838F2"/>
    <w:rsid w:val="006846EA"/>
    <w:rsid w:val="00684F4E"/>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C23"/>
    <w:rsid w:val="006933DC"/>
    <w:rsid w:val="00693729"/>
    <w:rsid w:val="00694268"/>
    <w:rsid w:val="00694C72"/>
    <w:rsid w:val="00694D4B"/>
    <w:rsid w:val="00694DE8"/>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7D6"/>
    <w:rsid w:val="006A7F85"/>
    <w:rsid w:val="006B0408"/>
    <w:rsid w:val="006B05D1"/>
    <w:rsid w:val="006B0971"/>
    <w:rsid w:val="006B0B27"/>
    <w:rsid w:val="006B17C7"/>
    <w:rsid w:val="006B1823"/>
    <w:rsid w:val="006B190F"/>
    <w:rsid w:val="006B286A"/>
    <w:rsid w:val="006B36BE"/>
    <w:rsid w:val="006B3BA2"/>
    <w:rsid w:val="006B40B8"/>
    <w:rsid w:val="006B45FC"/>
    <w:rsid w:val="006B45FE"/>
    <w:rsid w:val="006B4761"/>
    <w:rsid w:val="006B49C5"/>
    <w:rsid w:val="006B4C1C"/>
    <w:rsid w:val="006B4CED"/>
    <w:rsid w:val="006B4CF1"/>
    <w:rsid w:val="006B5026"/>
    <w:rsid w:val="006B511E"/>
    <w:rsid w:val="006B5643"/>
    <w:rsid w:val="006B5E32"/>
    <w:rsid w:val="006B5E90"/>
    <w:rsid w:val="006B6A6F"/>
    <w:rsid w:val="006B6B90"/>
    <w:rsid w:val="006B76E9"/>
    <w:rsid w:val="006B772C"/>
    <w:rsid w:val="006C1639"/>
    <w:rsid w:val="006C1693"/>
    <w:rsid w:val="006C16F4"/>
    <w:rsid w:val="006C1C0A"/>
    <w:rsid w:val="006C2348"/>
    <w:rsid w:val="006C2714"/>
    <w:rsid w:val="006C287F"/>
    <w:rsid w:val="006C2C86"/>
    <w:rsid w:val="006C3139"/>
    <w:rsid w:val="006C34D1"/>
    <w:rsid w:val="006C384B"/>
    <w:rsid w:val="006C3AF1"/>
    <w:rsid w:val="006C3BC5"/>
    <w:rsid w:val="006C44D4"/>
    <w:rsid w:val="006C474D"/>
    <w:rsid w:val="006C4E89"/>
    <w:rsid w:val="006C520D"/>
    <w:rsid w:val="006C5A05"/>
    <w:rsid w:val="006C5FC0"/>
    <w:rsid w:val="006C60BE"/>
    <w:rsid w:val="006C67B9"/>
    <w:rsid w:val="006C6A9B"/>
    <w:rsid w:val="006C6F24"/>
    <w:rsid w:val="006C7559"/>
    <w:rsid w:val="006C778A"/>
    <w:rsid w:val="006C7D04"/>
    <w:rsid w:val="006C7F39"/>
    <w:rsid w:val="006C7F3C"/>
    <w:rsid w:val="006D08FE"/>
    <w:rsid w:val="006D0C0F"/>
    <w:rsid w:val="006D1319"/>
    <w:rsid w:val="006D135E"/>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3F65"/>
    <w:rsid w:val="006E479E"/>
    <w:rsid w:val="006E52D9"/>
    <w:rsid w:val="006E57B4"/>
    <w:rsid w:val="006E6303"/>
    <w:rsid w:val="006E6D63"/>
    <w:rsid w:val="006E6DD9"/>
    <w:rsid w:val="006E7B59"/>
    <w:rsid w:val="006F04BD"/>
    <w:rsid w:val="006F1C0F"/>
    <w:rsid w:val="006F1DED"/>
    <w:rsid w:val="006F2759"/>
    <w:rsid w:val="006F2A91"/>
    <w:rsid w:val="006F2D33"/>
    <w:rsid w:val="006F2D7A"/>
    <w:rsid w:val="006F2FF5"/>
    <w:rsid w:val="006F379C"/>
    <w:rsid w:val="006F4220"/>
    <w:rsid w:val="006F576B"/>
    <w:rsid w:val="006F5FA3"/>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A7E"/>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5F54"/>
    <w:rsid w:val="00716741"/>
    <w:rsid w:val="00717478"/>
    <w:rsid w:val="0071774E"/>
    <w:rsid w:val="00717EB2"/>
    <w:rsid w:val="007200F0"/>
    <w:rsid w:val="00720717"/>
    <w:rsid w:val="007209A3"/>
    <w:rsid w:val="007215EB"/>
    <w:rsid w:val="007216BB"/>
    <w:rsid w:val="00722328"/>
    <w:rsid w:val="007245FB"/>
    <w:rsid w:val="0072483E"/>
    <w:rsid w:val="00724A2E"/>
    <w:rsid w:val="00724CD7"/>
    <w:rsid w:val="00724E16"/>
    <w:rsid w:val="00724E6E"/>
    <w:rsid w:val="007257E3"/>
    <w:rsid w:val="00726003"/>
    <w:rsid w:val="00726A43"/>
    <w:rsid w:val="00726E3E"/>
    <w:rsid w:val="007272EE"/>
    <w:rsid w:val="007272F6"/>
    <w:rsid w:val="0072740E"/>
    <w:rsid w:val="00727575"/>
    <w:rsid w:val="007276B5"/>
    <w:rsid w:val="00727A07"/>
    <w:rsid w:val="00727D64"/>
    <w:rsid w:val="00727F09"/>
    <w:rsid w:val="0073108A"/>
    <w:rsid w:val="0073168B"/>
    <w:rsid w:val="00731937"/>
    <w:rsid w:val="00732030"/>
    <w:rsid w:val="00732288"/>
    <w:rsid w:val="00732488"/>
    <w:rsid w:val="007325D6"/>
    <w:rsid w:val="00732AD8"/>
    <w:rsid w:val="00734E3B"/>
    <w:rsid w:val="00735562"/>
    <w:rsid w:val="00735EAB"/>
    <w:rsid w:val="00735FE2"/>
    <w:rsid w:val="0073663C"/>
    <w:rsid w:val="0073689E"/>
    <w:rsid w:val="00737F14"/>
    <w:rsid w:val="00740175"/>
    <w:rsid w:val="00740A8B"/>
    <w:rsid w:val="00740ECE"/>
    <w:rsid w:val="0074107F"/>
    <w:rsid w:val="00741349"/>
    <w:rsid w:val="0074158C"/>
    <w:rsid w:val="00741E19"/>
    <w:rsid w:val="007425C9"/>
    <w:rsid w:val="00742EC9"/>
    <w:rsid w:val="00743542"/>
    <w:rsid w:val="00743DEC"/>
    <w:rsid w:val="00744138"/>
    <w:rsid w:val="0074435F"/>
    <w:rsid w:val="00744778"/>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DAF"/>
    <w:rsid w:val="00757E2E"/>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ABD"/>
    <w:rsid w:val="00765BED"/>
    <w:rsid w:val="007661B9"/>
    <w:rsid w:val="007663EC"/>
    <w:rsid w:val="007665C2"/>
    <w:rsid w:val="00766B7A"/>
    <w:rsid w:val="00766D74"/>
    <w:rsid w:val="00766F86"/>
    <w:rsid w:val="00767396"/>
    <w:rsid w:val="00767DB1"/>
    <w:rsid w:val="007706BC"/>
    <w:rsid w:val="00770C42"/>
    <w:rsid w:val="00770D3F"/>
    <w:rsid w:val="0077107F"/>
    <w:rsid w:val="007712F0"/>
    <w:rsid w:val="00771DBC"/>
    <w:rsid w:val="00772DF7"/>
    <w:rsid w:val="00772F18"/>
    <w:rsid w:val="00773730"/>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81E"/>
    <w:rsid w:val="00782A2E"/>
    <w:rsid w:val="00782E31"/>
    <w:rsid w:val="007837DE"/>
    <w:rsid w:val="007837E1"/>
    <w:rsid w:val="00783D00"/>
    <w:rsid w:val="00783FF2"/>
    <w:rsid w:val="007841ED"/>
    <w:rsid w:val="00784C03"/>
    <w:rsid w:val="00785350"/>
    <w:rsid w:val="00786A3A"/>
    <w:rsid w:val="00786CB0"/>
    <w:rsid w:val="007870E2"/>
    <w:rsid w:val="00787561"/>
    <w:rsid w:val="00787BEB"/>
    <w:rsid w:val="00787D27"/>
    <w:rsid w:val="00790262"/>
    <w:rsid w:val="007909A5"/>
    <w:rsid w:val="00790AC4"/>
    <w:rsid w:val="00791833"/>
    <w:rsid w:val="00791C97"/>
    <w:rsid w:val="00791DB1"/>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29D3"/>
    <w:rsid w:val="007A42F5"/>
    <w:rsid w:val="007A5309"/>
    <w:rsid w:val="007A5338"/>
    <w:rsid w:val="007A559C"/>
    <w:rsid w:val="007A55C4"/>
    <w:rsid w:val="007A56AC"/>
    <w:rsid w:val="007A651B"/>
    <w:rsid w:val="007A6721"/>
    <w:rsid w:val="007A69E1"/>
    <w:rsid w:val="007A6F5D"/>
    <w:rsid w:val="007A74BE"/>
    <w:rsid w:val="007A786D"/>
    <w:rsid w:val="007B0238"/>
    <w:rsid w:val="007B02E3"/>
    <w:rsid w:val="007B0AAB"/>
    <w:rsid w:val="007B1032"/>
    <w:rsid w:val="007B2048"/>
    <w:rsid w:val="007B2CDF"/>
    <w:rsid w:val="007B37D2"/>
    <w:rsid w:val="007B39E2"/>
    <w:rsid w:val="007B3CEB"/>
    <w:rsid w:val="007B3DAC"/>
    <w:rsid w:val="007B47D3"/>
    <w:rsid w:val="007B548F"/>
    <w:rsid w:val="007B5697"/>
    <w:rsid w:val="007B57F8"/>
    <w:rsid w:val="007B5966"/>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962"/>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3AF"/>
    <w:rsid w:val="007D54F7"/>
    <w:rsid w:val="007D57D9"/>
    <w:rsid w:val="007D5911"/>
    <w:rsid w:val="007D5954"/>
    <w:rsid w:val="007D59C0"/>
    <w:rsid w:val="007D59C9"/>
    <w:rsid w:val="007D59F2"/>
    <w:rsid w:val="007D5CB4"/>
    <w:rsid w:val="007D68FC"/>
    <w:rsid w:val="007D6B92"/>
    <w:rsid w:val="007D717F"/>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58A"/>
    <w:rsid w:val="007F2A15"/>
    <w:rsid w:val="007F2AD9"/>
    <w:rsid w:val="007F30EA"/>
    <w:rsid w:val="007F3358"/>
    <w:rsid w:val="007F360E"/>
    <w:rsid w:val="007F382D"/>
    <w:rsid w:val="007F3BE7"/>
    <w:rsid w:val="007F4196"/>
    <w:rsid w:val="007F4C8C"/>
    <w:rsid w:val="007F62CF"/>
    <w:rsid w:val="007F6922"/>
    <w:rsid w:val="007F6E06"/>
    <w:rsid w:val="007F750A"/>
    <w:rsid w:val="007F7562"/>
    <w:rsid w:val="007F7ACC"/>
    <w:rsid w:val="0080016F"/>
    <w:rsid w:val="00800469"/>
    <w:rsid w:val="0080071A"/>
    <w:rsid w:val="00801064"/>
    <w:rsid w:val="00801AD3"/>
    <w:rsid w:val="00801DBE"/>
    <w:rsid w:val="00802788"/>
    <w:rsid w:val="0080306D"/>
    <w:rsid w:val="00803778"/>
    <w:rsid w:val="00803A54"/>
    <w:rsid w:val="00803CD7"/>
    <w:rsid w:val="008042DA"/>
    <w:rsid w:val="0080479F"/>
    <w:rsid w:val="0080488F"/>
    <w:rsid w:val="00804B70"/>
    <w:rsid w:val="00804E32"/>
    <w:rsid w:val="00804FC6"/>
    <w:rsid w:val="00805326"/>
    <w:rsid w:val="00805BCE"/>
    <w:rsid w:val="008060A1"/>
    <w:rsid w:val="0080630E"/>
    <w:rsid w:val="0080645F"/>
    <w:rsid w:val="00806F9D"/>
    <w:rsid w:val="00807484"/>
    <w:rsid w:val="008078A9"/>
    <w:rsid w:val="00810747"/>
    <w:rsid w:val="0081135E"/>
    <w:rsid w:val="00811C69"/>
    <w:rsid w:val="00811EFC"/>
    <w:rsid w:val="00812114"/>
    <w:rsid w:val="00812255"/>
    <w:rsid w:val="008122A0"/>
    <w:rsid w:val="0081324A"/>
    <w:rsid w:val="008132F8"/>
    <w:rsid w:val="008134B5"/>
    <w:rsid w:val="00814045"/>
    <w:rsid w:val="008141E1"/>
    <w:rsid w:val="00814349"/>
    <w:rsid w:val="00814461"/>
    <w:rsid w:val="008145A3"/>
    <w:rsid w:val="008145DD"/>
    <w:rsid w:val="00814BDD"/>
    <w:rsid w:val="00814E74"/>
    <w:rsid w:val="0081508A"/>
    <w:rsid w:val="00815ADB"/>
    <w:rsid w:val="00815B41"/>
    <w:rsid w:val="00815BBE"/>
    <w:rsid w:val="00816257"/>
    <w:rsid w:val="008177C6"/>
    <w:rsid w:val="00817B01"/>
    <w:rsid w:val="0082015C"/>
    <w:rsid w:val="0082050D"/>
    <w:rsid w:val="00821321"/>
    <w:rsid w:val="00821C4C"/>
    <w:rsid w:val="0082304B"/>
    <w:rsid w:val="00823348"/>
    <w:rsid w:val="008239D1"/>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2E3"/>
    <w:rsid w:val="0083260C"/>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875"/>
    <w:rsid w:val="00841981"/>
    <w:rsid w:val="00842222"/>
    <w:rsid w:val="00842607"/>
    <w:rsid w:val="00842E33"/>
    <w:rsid w:val="008436A5"/>
    <w:rsid w:val="008440AA"/>
    <w:rsid w:val="00844805"/>
    <w:rsid w:val="00844E5E"/>
    <w:rsid w:val="0084597A"/>
    <w:rsid w:val="00845A1D"/>
    <w:rsid w:val="00846597"/>
    <w:rsid w:val="008468B6"/>
    <w:rsid w:val="00846B00"/>
    <w:rsid w:val="00846D14"/>
    <w:rsid w:val="008473E4"/>
    <w:rsid w:val="0084799E"/>
    <w:rsid w:val="008501F6"/>
    <w:rsid w:val="008505BB"/>
    <w:rsid w:val="008505EC"/>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B6A"/>
    <w:rsid w:val="00860DDF"/>
    <w:rsid w:val="0086172F"/>
    <w:rsid w:val="00861EA4"/>
    <w:rsid w:val="00862057"/>
    <w:rsid w:val="008624EC"/>
    <w:rsid w:val="008625C9"/>
    <w:rsid w:val="00864352"/>
    <w:rsid w:val="00864874"/>
    <w:rsid w:val="0086499C"/>
    <w:rsid w:val="00864D16"/>
    <w:rsid w:val="00864EF0"/>
    <w:rsid w:val="00864F1B"/>
    <w:rsid w:val="008650CA"/>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EDF"/>
    <w:rsid w:val="008763E8"/>
    <w:rsid w:val="0087650A"/>
    <w:rsid w:val="00876557"/>
    <w:rsid w:val="00877C5B"/>
    <w:rsid w:val="00877FD6"/>
    <w:rsid w:val="008802B7"/>
    <w:rsid w:val="00880A69"/>
    <w:rsid w:val="00880C5F"/>
    <w:rsid w:val="00880E76"/>
    <w:rsid w:val="00881290"/>
    <w:rsid w:val="008818D2"/>
    <w:rsid w:val="00881B71"/>
    <w:rsid w:val="00881D78"/>
    <w:rsid w:val="00882723"/>
    <w:rsid w:val="0088292D"/>
    <w:rsid w:val="00882E2A"/>
    <w:rsid w:val="008835DB"/>
    <w:rsid w:val="00883E8B"/>
    <w:rsid w:val="00884822"/>
    <w:rsid w:val="008857B7"/>
    <w:rsid w:val="008862EE"/>
    <w:rsid w:val="00886DBF"/>
    <w:rsid w:val="00887033"/>
    <w:rsid w:val="0088791E"/>
    <w:rsid w:val="00887CAE"/>
    <w:rsid w:val="00890263"/>
    <w:rsid w:val="00890781"/>
    <w:rsid w:val="008908C9"/>
    <w:rsid w:val="00890E56"/>
    <w:rsid w:val="008912A8"/>
    <w:rsid w:val="00891369"/>
    <w:rsid w:val="0089136F"/>
    <w:rsid w:val="008920BD"/>
    <w:rsid w:val="00892153"/>
    <w:rsid w:val="00892308"/>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0D5"/>
    <w:rsid w:val="008A27F2"/>
    <w:rsid w:val="008A2A93"/>
    <w:rsid w:val="008A2E7A"/>
    <w:rsid w:val="008A2FF2"/>
    <w:rsid w:val="008A3B5D"/>
    <w:rsid w:val="008A3FCD"/>
    <w:rsid w:val="008A45F2"/>
    <w:rsid w:val="008A490F"/>
    <w:rsid w:val="008A4B37"/>
    <w:rsid w:val="008A4E0D"/>
    <w:rsid w:val="008A56DB"/>
    <w:rsid w:val="008A6607"/>
    <w:rsid w:val="008A66E1"/>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7A1"/>
    <w:rsid w:val="008C19B1"/>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BF0"/>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045"/>
    <w:rsid w:val="008D4B4E"/>
    <w:rsid w:val="008D4BA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65F"/>
    <w:rsid w:val="008E4978"/>
    <w:rsid w:val="008E4B5F"/>
    <w:rsid w:val="008E4BCA"/>
    <w:rsid w:val="008E4DF5"/>
    <w:rsid w:val="008E4F7E"/>
    <w:rsid w:val="008E6512"/>
    <w:rsid w:val="008E6956"/>
    <w:rsid w:val="008E6A46"/>
    <w:rsid w:val="008E7175"/>
    <w:rsid w:val="008E7E66"/>
    <w:rsid w:val="008F02F8"/>
    <w:rsid w:val="008F0D99"/>
    <w:rsid w:val="008F15A1"/>
    <w:rsid w:val="008F1DDA"/>
    <w:rsid w:val="008F26B4"/>
    <w:rsid w:val="008F2789"/>
    <w:rsid w:val="008F2B26"/>
    <w:rsid w:val="008F2C95"/>
    <w:rsid w:val="008F2E1D"/>
    <w:rsid w:val="008F2EF1"/>
    <w:rsid w:val="008F3169"/>
    <w:rsid w:val="008F350F"/>
    <w:rsid w:val="008F37F3"/>
    <w:rsid w:val="008F50C1"/>
    <w:rsid w:val="008F52D8"/>
    <w:rsid w:val="008F58EA"/>
    <w:rsid w:val="008F5FB2"/>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A54"/>
    <w:rsid w:val="00907F64"/>
    <w:rsid w:val="0091029D"/>
    <w:rsid w:val="0091073A"/>
    <w:rsid w:val="00910879"/>
    <w:rsid w:val="00911B91"/>
    <w:rsid w:val="00912025"/>
    <w:rsid w:val="00912521"/>
    <w:rsid w:val="00912828"/>
    <w:rsid w:val="009128A3"/>
    <w:rsid w:val="009129F2"/>
    <w:rsid w:val="0091314E"/>
    <w:rsid w:val="00913EA4"/>
    <w:rsid w:val="00915513"/>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186"/>
    <w:rsid w:val="0092562A"/>
    <w:rsid w:val="009256E8"/>
    <w:rsid w:val="0092599B"/>
    <w:rsid w:val="00925C82"/>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7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5EF3"/>
    <w:rsid w:val="00946416"/>
    <w:rsid w:val="0094658C"/>
    <w:rsid w:val="0094681A"/>
    <w:rsid w:val="0094698A"/>
    <w:rsid w:val="00947363"/>
    <w:rsid w:val="0094798C"/>
    <w:rsid w:val="0095024D"/>
    <w:rsid w:val="009503C4"/>
    <w:rsid w:val="00950442"/>
    <w:rsid w:val="009507FC"/>
    <w:rsid w:val="00950987"/>
    <w:rsid w:val="00951D00"/>
    <w:rsid w:val="00952061"/>
    <w:rsid w:val="0095276B"/>
    <w:rsid w:val="00952E11"/>
    <w:rsid w:val="00953333"/>
    <w:rsid w:val="00953555"/>
    <w:rsid w:val="0095361C"/>
    <w:rsid w:val="00953700"/>
    <w:rsid w:val="00953A35"/>
    <w:rsid w:val="00953FDA"/>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D5D"/>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D29"/>
    <w:rsid w:val="0097651A"/>
    <w:rsid w:val="00976609"/>
    <w:rsid w:val="009766B5"/>
    <w:rsid w:val="00976FB8"/>
    <w:rsid w:val="009773C9"/>
    <w:rsid w:val="00977AB7"/>
    <w:rsid w:val="00977E55"/>
    <w:rsid w:val="00977E78"/>
    <w:rsid w:val="00977F6D"/>
    <w:rsid w:val="009801CE"/>
    <w:rsid w:val="00980559"/>
    <w:rsid w:val="00980B72"/>
    <w:rsid w:val="00981999"/>
    <w:rsid w:val="00981CB3"/>
    <w:rsid w:val="00983248"/>
    <w:rsid w:val="009832DC"/>
    <w:rsid w:val="00983740"/>
    <w:rsid w:val="00983A78"/>
    <w:rsid w:val="009840C0"/>
    <w:rsid w:val="0098425E"/>
    <w:rsid w:val="00984322"/>
    <w:rsid w:val="00984372"/>
    <w:rsid w:val="00984674"/>
    <w:rsid w:val="009848DE"/>
    <w:rsid w:val="00985DB8"/>
    <w:rsid w:val="00986098"/>
    <w:rsid w:val="00986B9B"/>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0DAC"/>
    <w:rsid w:val="009A144F"/>
    <w:rsid w:val="009A1F4F"/>
    <w:rsid w:val="009A2C7E"/>
    <w:rsid w:val="009A2DA7"/>
    <w:rsid w:val="009A331D"/>
    <w:rsid w:val="009A369E"/>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1B6"/>
    <w:rsid w:val="009B1397"/>
    <w:rsid w:val="009B1430"/>
    <w:rsid w:val="009B1B24"/>
    <w:rsid w:val="009B1C6B"/>
    <w:rsid w:val="009B1D71"/>
    <w:rsid w:val="009B2046"/>
    <w:rsid w:val="009B225A"/>
    <w:rsid w:val="009B235C"/>
    <w:rsid w:val="009B25D0"/>
    <w:rsid w:val="009B264D"/>
    <w:rsid w:val="009B3106"/>
    <w:rsid w:val="009B3540"/>
    <w:rsid w:val="009B370E"/>
    <w:rsid w:val="009B396F"/>
    <w:rsid w:val="009B3A28"/>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7C5"/>
    <w:rsid w:val="009C2352"/>
    <w:rsid w:val="009C27D3"/>
    <w:rsid w:val="009C2EED"/>
    <w:rsid w:val="009C3064"/>
    <w:rsid w:val="009C30DC"/>
    <w:rsid w:val="009C33A3"/>
    <w:rsid w:val="009C3E1B"/>
    <w:rsid w:val="009C46F8"/>
    <w:rsid w:val="009C4885"/>
    <w:rsid w:val="009C5D3E"/>
    <w:rsid w:val="009C5E7B"/>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8FD"/>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01F"/>
    <w:rsid w:val="009E42DF"/>
    <w:rsid w:val="009E4719"/>
    <w:rsid w:val="009E487B"/>
    <w:rsid w:val="009E51E9"/>
    <w:rsid w:val="009E52B3"/>
    <w:rsid w:val="009E560A"/>
    <w:rsid w:val="009E5920"/>
    <w:rsid w:val="009E606F"/>
    <w:rsid w:val="009E6553"/>
    <w:rsid w:val="009E6F06"/>
    <w:rsid w:val="009E7348"/>
    <w:rsid w:val="009E783F"/>
    <w:rsid w:val="009E7A4A"/>
    <w:rsid w:val="009F073F"/>
    <w:rsid w:val="009F090D"/>
    <w:rsid w:val="009F0C6B"/>
    <w:rsid w:val="009F139F"/>
    <w:rsid w:val="009F190F"/>
    <w:rsid w:val="009F2537"/>
    <w:rsid w:val="009F28C7"/>
    <w:rsid w:val="009F3862"/>
    <w:rsid w:val="009F387A"/>
    <w:rsid w:val="009F3897"/>
    <w:rsid w:val="009F41A1"/>
    <w:rsid w:val="009F5E66"/>
    <w:rsid w:val="009F5FBA"/>
    <w:rsid w:val="009F6066"/>
    <w:rsid w:val="009F60EB"/>
    <w:rsid w:val="009F6867"/>
    <w:rsid w:val="009F6AA5"/>
    <w:rsid w:val="009F7A8D"/>
    <w:rsid w:val="009F7F58"/>
    <w:rsid w:val="00A00C65"/>
    <w:rsid w:val="00A010A7"/>
    <w:rsid w:val="00A016AF"/>
    <w:rsid w:val="00A021F9"/>
    <w:rsid w:val="00A02750"/>
    <w:rsid w:val="00A029F4"/>
    <w:rsid w:val="00A037E2"/>
    <w:rsid w:val="00A03B5B"/>
    <w:rsid w:val="00A059B5"/>
    <w:rsid w:val="00A05B0B"/>
    <w:rsid w:val="00A06056"/>
    <w:rsid w:val="00A0688C"/>
    <w:rsid w:val="00A07CED"/>
    <w:rsid w:val="00A102B5"/>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0FA0"/>
    <w:rsid w:val="00A215CB"/>
    <w:rsid w:val="00A21B47"/>
    <w:rsid w:val="00A21D35"/>
    <w:rsid w:val="00A2226B"/>
    <w:rsid w:val="00A22750"/>
    <w:rsid w:val="00A228C8"/>
    <w:rsid w:val="00A22B60"/>
    <w:rsid w:val="00A22E78"/>
    <w:rsid w:val="00A237D9"/>
    <w:rsid w:val="00A2384D"/>
    <w:rsid w:val="00A23A5B"/>
    <w:rsid w:val="00A246B1"/>
    <w:rsid w:val="00A253AD"/>
    <w:rsid w:val="00A2568B"/>
    <w:rsid w:val="00A25D57"/>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BE6"/>
    <w:rsid w:val="00A46F6D"/>
    <w:rsid w:val="00A46FFA"/>
    <w:rsid w:val="00A475EE"/>
    <w:rsid w:val="00A478CC"/>
    <w:rsid w:val="00A47B05"/>
    <w:rsid w:val="00A50AF4"/>
    <w:rsid w:val="00A51008"/>
    <w:rsid w:val="00A51014"/>
    <w:rsid w:val="00A51573"/>
    <w:rsid w:val="00A516B8"/>
    <w:rsid w:val="00A51A13"/>
    <w:rsid w:val="00A51DA8"/>
    <w:rsid w:val="00A51E51"/>
    <w:rsid w:val="00A51ECF"/>
    <w:rsid w:val="00A52913"/>
    <w:rsid w:val="00A52C67"/>
    <w:rsid w:val="00A53210"/>
    <w:rsid w:val="00A536AF"/>
    <w:rsid w:val="00A53876"/>
    <w:rsid w:val="00A53A11"/>
    <w:rsid w:val="00A53E7D"/>
    <w:rsid w:val="00A54182"/>
    <w:rsid w:val="00A547B3"/>
    <w:rsid w:val="00A54DE0"/>
    <w:rsid w:val="00A55AF8"/>
    <w:rsid w:val="00A60698"/>
    <w:rsid w:val="00A608E7"/>
    <w:rsid w:val="00A60E14"/>
    <w:rsid w:val="00A61A2B"/>
    <w:rsid w:val="00A61C90"/>
    <w:rsid w:val="00A6211F"/>
    <w:rsid w:val="00A62989"/>
    <w:rsid w:val="00A62F23"/>
    <w:rsid w:val="00A63094"/>
    <w:rsid w:val="00A6309D"/>
    <w:rsid w:val="00A6331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E47"/>
    <w:rsid w:val="00A7514B"/>
    <w:rsid w:val="00A754E7"/>
    <w:rsid w:val="00A75703"/>
    <w:rsid w:val="00A7585A"/>
    <w:rsid w:val="00A7595C"/>
    <w:rsid w:val="00A75DE3"/>
    <w:rsid w:val="00A75E13"/>
    <w:rsid w:val="00A7647C"/>
    <w:rsid w:val="00A76776"/>
    <w:rsid w:val="00A769E9"/>
    <w:rsid w:val="00A76D09"/>
    <w:rsid w:val="00A770F0"/>
    <w:rsid w:val="00A7714E"/>
    <w:rsid w:val="00A77186"/>
    <w:rsid w:val="00A777B5"/>
    <w:rsid w:val="00A810C0"/>
    <w:rsid w:val="00A81609"/>
    <w:rsid w:val="00A817E5"/>
    <w:rsid w:val="00A82130"/>
    <w:rsid w:val="00A82200"/>
    <w:rsid w:val="00A82495"/>
    <w:rsid w:val="00A82567"/>
    <w:rsid w:val="00A826AE"/>
    <w:rsid w:val="00A82B27"/>
    <w:rsid w:val="00A82DC0"/>
    <w:rsid w:val="00A82EF3"/>
    <w:rsid w:val="00A8313C"/>
    <w:rsid w:val="00A83B06"/>
    <w:rsid w:val="00A84170"/>
    <w:rsid w:val="00A84C38"/>
    <w:rsid w:val="00A84FD0"/>
    <w:rsid w:val="00A855E1"/>
    <w:rsid w:val="00A85731"/>
    <w:rsid w:val="00A85E99"/>
    <w:rsid w:val="00A86607"/>
    <w:rsid w:val="00A8679F"/>
    <w:rsid w:val="00A86F0E"/>
    <w:rsid w:val="00A8713A"/>
    <w:rsid w:val="00A878F9"/>
    <w:rsid w:val="00A87D1B"/>
    <w:rsid w:val="00A90568"/>
    <w:rsid w:val="00A908A4"/>
    <w:rsid w:val="00A91763"/>
    <w:rsid w:val="00A9194C"/>
    <w:rsid w:val="00A91D05"/>
    <w:rsid w:val="00A91ED6"/>
    <w:rsid w:val="00A93280"/>
    <w:rsid w:val="00A934FE"/>
    <w:rsid w:val="00A935BE"/>
    <w:rsid w:val="00A93E67"/>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2AD"/>
    <w:rsid w:val="00AB08D7"/>
    <w:rsid w:val="00AB1553"/>
    <w:rsid w:val="00AB2548"/>
    <w:rsid w:val="00AB2A52"/>
    <w:rsid w:val="00AB2C9C"/>
    <w:rsid w:val="00AB2EA4"/>
    <w:rsid w:val="00AB36A1"/>
    <w:rsid w:val="00AB40B1"/>
    <w:rsid w:val="00AB4111"/>
    <w:rsid w:val="00AB46D0"/>
    <w:rsid w:val="00AB4D60"/>
    <w:rsid w:val="00AB6BBD"/>
    <w:rsid w:val="00AB6E3A"/>
    <w:rsid w:val="00AB73FF"/>
    <w:rsid w:val="00AB77A7"/>
    <w:rsid w:val="00AB7D1B"/>
    <w:rsid w:val="00AC001C"/>
    <w:rsid w:val="00AC02FA"/>
    <w:rsid w:val="00AC133E"/>
    <w:rsid w:val="00AC1415"/>
    <w:rsid w:val="00AC1C83"/>
    <w:rsid w:val="00AC1DB1"/>
    <w:rsid w:val="00AC2338"/>
    <w:rsid w:val="00AC277F"/>
    <w:rsid w:val="00AC2CC5"/>
    <w:rsid w:val="00AC2F85"/>
    <w:rsid w:val="00AC3B49"/>
    <w:rsid w:val="00AC3FA1"/>
    <w:rsid w:val="00AC4139"/>
    <w:rsid w:val="00AC4855"/>
    <w:rsid w:val="00AC4F24"/>
    <w:rsid w:val="00AC53F0"/>
    <w:rsid w:val="00AC5D35"/>
    <w:rsid w:val="00AC5EA4"/>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B99"/>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099"/>
    <w:rsid w:val="00AF50FF"/>
    <w:rsid w:val="00AF533B"/>
    <w:rsid w:val="00AF5E22"/>
    <w:rsid w:val="00AF5F7A"/>
    <w:rsid w:val="00AF602F"/>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6864"/>
    <w:rsid w:val="00B071E2"/>
    <w:rsid w:val="00B072DC"/>
    <w:rsid w:val="00B07C33"/>
    <w:rsid w:val="00B10A43"/>
    <w:rsid w:val="00B10FB5"/>
    <w:rsid w:val="00B11A35"/>
    <w:rsid w:val="00B11CA0"/>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24"/>
    <w:rsid w:val="00B22930"/>
    <w:rsid w:val="00B22A66"/>
    <w:rsid w:val="00B22C00"/>
    <w:rsid w:val="00B230B7"/>
    <w:rsid w:val="00B23C36"/>
    <w:rsid w:val="00B2433C"/>
    <w:rsid w:val="00B246D4"/>
    <w:rsid w:val="00B2530F"/>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43A"/>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B63"/>
    <w:rsid w:val="00B44EB6"/>
    <w:rsid w:val="00B45695"/>
    <w:rsid w:val="00B45BB7"/>
    <w:rsid w:val="00B4601B"/>
    <w:rsid w:val="00B46913"/>
    <w:rsid w:val="00B46943"/>
    <w:rsid w:val="00B47309"/>
    <w:rsid w:val="00B473A4"/>
    <w:rsid w:val="00B47812"/>
    <w:rsid w:val="00B47EB1"/>
    <w:rsid w:val="00B50B42"/>
    <w:rsid w:val="00B50E2F"/>
    <w:rsid w:val="00B517EA"/>
    <w:rsid w:val="00B51E7B"/>
    <w:rsid w:val="00B5220B"/>
    <w:rsid w:val="00B5221D"/>
    <w:rsid w:val="00B527AB"/>
    <w:rsid w:val="00B52A44"/>
    <w:rsid w:val="00B531EB"/>
    <w:rsid w:val="00B53802"/>
    <w:rsid w:val="00B542E1"/>
    <w:rsid w:val="00B543C4"/>
    <w:rsid w:val="00B54560"/>
    <w:rsid w:val="00B548A1"/>
    <w:rsid w:val="00B54DEE"/>
    <w:rsid w:val="00B557AC"/>
    <w:rsid w:val="00B55A2A"/>
    <w:rsid w:val="00B56476"/>
    <w:rsid w:val="00B56796"/>
    <w:rsid w:val="00B56A08"/>
    <w:rsid w:val="00B56C66"/>
    <w:rsid w:val="00B5752C"/>
    <w:rsid w:val="00B57880"/>
    <w:rsid w:val="00B57B9D"/>
    <w:rsid w:val="00B6009E"/>
    <w:rsid w:val="00B601F4"/>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3D8"/>
    <w:rsid w:val="00B73AE1"/>
    <w:rsid w:val="00B747CF"/>
    <w:rsid w:val="00B74808"/>
    <w:rsid w:val="00B74958"/>
    <w:rsid w:val="00B74C7D"/>
    <w:rsid w:val="00B74D16"/>
    <w:rsid w:val="00B7519F"/>
    <w:rsid w:val="00B75205"/>
    <w:rsid w:val="00B753AB"/>
    <w:rsid w:val="00B753DE"/>
    <w:rsid w:val="00B75970"/>
    <w:rsid w:val="00B76566"/>
    <w:rsid w:val="00B77292"/>
    <w:rsid w:val="00B778FE"/>
    <w:rsid w:val="00B77A73"/>
    <w:rsid w:val="00B803CA"/>
    <w:rsid w:val="00B80833"/>
    <w:rsid w:val="00B80A33"/>
    <w:rsid w:val="00B80DBC"/>
    <w:rsid w:val="00B81329"/>
    <w:rsid w:val="00B81A75"/>
    <w:rsid w:val="00B81E3E"/>
    <w:rsid w:val="00B82331"/>
    <w:rsid w:val="00B824E7"/>
    <w:rsid w:val="00B8373D"/>
    <w:rsid w:val="00B839BC"/>
    <w:rsid w:val="00B84C25"/>
    <w:rsid w:val="00B84D6E"/>
    <w:rsid w:val="00B84FDB"/>
    <w:rsid w:val="00B8541F"/>
    <w:rsid w:val="00B8564B"/>
    <w:rsid w:val="00B85CCA"/>
    <w:rsid w:val="00B85D6C"/>
    <w:rsid w:val="00B85E1F"/>
    <w:rsid w:val="00B868FE"/>
    <w:rsid w:val="00B86BB7"/>
    <w:rsid w:val="00B876E2"/>
    <w:rsid w:val="00B87951"/>
    <w:rsid w:val="00B9005B"/>
    <w:rsid w:val="00B90BD0"/>
    <w:rsid w:val="00B91320"/>
    <w:rsid w:val="00B91935"/>
    <w:rsid w:val="00B9201D"/>
    <w:rsid w:val="00B92352"/>
    <w:rsid w:val="00B92973"/>
    <w:rsid w:val="00B931B7"/>
    <w:rsid w:val="00B9344A"/>
    <w:rsid w:val="00B93B66"/>
    <w:rsid w:val="00B93DAB"/>
    <w:rsid w:val="00B93EFE"/>
    <w:rsid w:val="00B9424E"/>
    <w:rsid w:val="00B9428F"/>
    <w:rsid w:val="00B943E8"/>
    <w:rsid w:val="00B94771"/>
    <w:rsid w:val="00B949C5"/>
    <w:rsid w:val="00B94B88"/>
    <w:rsid w:val="00B94E96"/>
    <w:rsid w:val="00B95411"/>
    <w:rsid w:val="00B959CC"/>
    <w:rsid w:val="00B9686D"/>
    <w:rsid w:val="00B96973"/>
    <w:rsid w:val="00B96B79"/>
    <w:rsid w:val="00B97757"/>
    <w:rsid w:val="00B977DF"/>
    <w:rsid w:val="00BA104E"/>
    <w:rsid w:val="00BA1296"/>
    <w:rsid w:val="00BA1355"/>
    <w:rsid w:val="00BA14EA"/>
    <w:rsid w:val="00BA1746"/>
    <w:rsid w:val="00BA179F"/>
    <w:rsid w:val="00BA17D0"/>
    <w:rsid w:val="00BA1F90"/>
    <w:rsid w:val="00BA2006"/>
    <w:rsid w:val="00BA2314"/>
    <w:rsid w:val="00BA2466"/>
    <w:rsid w:val="00BA2645"/>
    <w:rsid w:val="00BA2708"/>
    <w:rsid w:val="00BA452D"/>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006"/>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9E7"/>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5B"/>
    <w:rsid w:val="00BE268B"/>
    <w:rsid w:val="00BE2975"/>
    <w:rsid w:val="00BE3035"/>
    <w:rsid w:val="00BE3C6C"/>
    <w:rsid w:val="00BE3E9B"/>
    <w:rsid w:val="00BE489A"/>
    <w:rsid w:val="00BE584B"/>
    <w:rsid w:val="00BE5933"/>
    <w:rsid w:val="00BE5E33"/>
    <w:rsid w:val="00BE68A7"/>
    <w:rsid w:val="00BE7AF7"/>
    <w:rsid w:val="00BE7D49"/>
    <w:rsid w:val="00BF00A9"/>
    <w:rsid w:val="00BF0652"/>
    <w:rsid w:val="00BF081E"/>
    <w:rsid w:val="00BF0B78"/>
    <w:rsid w:val="00BF0BFA"/>
    <w:rsid w:val="00BF0D51"/>
    <w:rsid w:val="00BF0FE7"/>
    <w:rsid w:val="00BF1830"/>
    <w:rsid w:val="00BF2581"/>
    <w:rsid w:val="00BF3C8D"/>
    <w:rsid w:val="00BF4168"/>
    <w:rsid w:val="00BF424D"/>
    <w:rsid w:val="00BF4AF9"/>
    <w:rsid w:val="00BF5416"/>
    <w:rsid w:val="00BF55FE"/>
    <w:rsid w:val="00BF56F0"/>
    <w:rsid w:val="00BF5982"/>
    <w:rsid w:val="00BF5A0E"/>
    <w:rsid w:val="00BF5E3B"/>
    <w:rsid w:val="00BF63B2"/>
    <w:rsid w:val="00BF6B7F"/>
    <w:rsid w:val="00BF71F2"/>
    <w:rsid w:val="00BF7304"/>
    <w:rsid w:val="00BF7E14"/>
    <w:rsid w:val="00BF7FDF"/>
    <w:rsid w:val="00C00776"/>
    <w:rsid w:val="00C00AAC"/>
    <w:rsid w:val="00C01BCA"/>
    <w:rsid w:val="00C01C85"/>
    <w:rsid w:val="00C023EF"/>
    <w:rsid w:val="00C02F28"/>
    <w:rsid w:val="00C033AE"/>
    <w:rsid w:val="00C03FCA"/>
    <w:rsid w:val="00C05250"/>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610"/>
    <w:rsid w:val="00C14CC8"/>
    <w:rsid w:val="00C15406"/>
    <w:rsid w:val="00C15697"/>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ED5"/>
    <w:rsid w:val="00C24F9C"/>
    <w:rsid w:val="00C25EC4"/>
    <w:rsid w:val="00C2606C"/>
    <w:rsid w:val="00C261D3"/>
    <w:rsid w:val="00C2623D"/>
    <w:rsid w:val="00C26262"/>
    <w:rsid w:val="00C263F1"/>
    <w:rsid w:val="00C26946"/>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941"/>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6B2"/>
    <w:rsid w:val="00C56A00"/>
    <w:rsid w:val="00C56C4F"/>
    <w:rsid w:val="00C57817"/>
    <w:rsid w:val="00C57A78"/>
    <w:rsid w:val="00C6084A"/>
    <w:rsid w:val="00C60970"/>
    <w:rsid w:val="00C60C7E"/>
    <w:rsid w:val="00C61945"/>
    <w:rsid w:val="00C6207A"/>
    <w:rsid w:val="00C624EE"/>
    <w:rsid w:val="00C62869"/>
    <w:rsid w:val="00C62C3A"/>
    <w:rsid w:val="00C631B2"/>
    <w:rsid w:val="00C632AB"/>
    <w:rsid w:val="00C63AFE"/>
    <w:rsid w:val="00C63CA0"/>
    <w:rsid w:val="00C648F9"/>
    <w:rsid w:val="00C64A4E"/>
    <w:rsid w:val="00C64DF6"/>
    <w:rsid w:val="00C64E11"/>
    <w:rsid w:val="00C659B5"/>
    <w:rsid w:val="00C65EF5"/>
    <w:rsid w:val="00C65F8D"/>
    <w:rsid w:val="00C66842"/>
    <w:rsid w:val="00C66E5E"/>
    <w:rsid w:val="00C67B2C"/>
    <w:rsid w:val="00C67C64"/>
    <w:rsid w:val="00C70F76"/>
    <w:rsid w:val="00C71541"/>
    <w:rsid w:val="00C71DE9"/>
    <w:rsid w:val="00C725CF"/>
    <w:rsid w:val="00C7289B"/>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4A3"/>
    <w:rsid w:val="00C77679"/>
    <w:rsid w:val="00C77FEC"/>
    <w:rsid w:val="00C8043D"/>
    <w:rsid w:val="00C806CD"/>
    <w:rsid w:val="00C80953"/>
    <w:rsid w:val="00C81261"/>
    <w:rsid w:val="00C814A7"/>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3A7"/>
    <w:rsid w:val="00C87581"/>
    <w:rsid w:val="00C8777C"/>
    <w:rsid w:val="00C87F39"/>
    <w:rsid w:val="00C900A1"/>
    <w:rsid w:val="00C90167"/>
    <w:rsid w:val="00C9067B"/>
    <w:rsid w:val="00C90987"/>
    <w:rsid w:val="00C916E2"/>
    <w:rsid w:val="00C91A42"/>
    <w:rsid w:val="00C924BB"/>
    <w:rsid w:val="00C926CD"/>
    <w:rsid w:val="00C92DA5"/>
    <w:rsid w:val="00C92E17"/>
    <w:rsid w:val="00C935D6"/>
    <w:rsid w:val="00C93F94"/>
    <w:rsid w:val="00C9400E"/>
    <w:rsid w:val="00C945F4"/>
    <w:rsid w:val="00C94844"/>
    <w:rsid w:val="00C94E85"/>
    <w:rsid w:val="00C953BE"/>
    <w:rsid w:val="00C95579"/>
    <w:rsid w:val="00C959FD"/>
    <w:rsid w:val="00C95C35"/>
    <w:rsid w:val="00C961FA"/>
    <w:rsid w:val="00C962B4"/>
    <w:rsid w:val="00C963B6"/>
    <w:rsid w:val="00C964AA"/>
    <w:rsid w:val="00C96C0F"/>
    <w:rsid w:val="00C96FF1"/>
    <w:rsid w:val="00C971EA"/>
    <w:rsid w:val="00C972AF"/>
    <w:rsid w:val="00C9755D"/>
    <w:rsid w:val="00C97831"/>
    <w:rsid w:val="00C979EE"/>
    <w:rsid w:val="00C97A0F"/>
    <w:rsid w:val="00CA0180"/>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A3F"/>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90"/>
    <w:rsid w:val="00CE6D21"/>
    <w:rsid w:val="00CE6DFB"/>
    <w:rsid w:val="00CE700D"/>
    <w:rsid w:val="00CE73D9"/>
    <w:rsid w:val="00CE7CF8"/>
    <w:rsid w:val="00CF0706"/>
    <w:rsid w:val="00CF0BD9"/>
    <w:rsid w:val="00CF1778"/>
    <w:rsid w:val="00CF3020"/>
    <w:rsid w:val="00CF3278"/>
    <w:rsid w:val="00CF346F"/>
    <w:rsid w:val="00CF3A3C"/>
    <w:rsid w:val="00CF3AD6"/>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D0"/>
    <w:rsid w:val="00D02608"/>
    <w:rsid w:val="00D026C2"/>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17C"/>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3B0"/>
    <w:rsid w:val="00D17F49"/>
    <w:rsid w:val="00D20376"/>
    <w:rsid w:val="00D20671"/>
    <w:rsid w:val="00D207AB"/>
    <w:rsid w:val="00D21542"/>
    <w:rsid w:val="00D215DE"/>
    <w:rsid w:val="00D21666"/>
    <w:rsid w:val="00D21812"/>
    <w:rsid w:val="00D218A0"/>
    <w:rsid w:val="00D2215C"/>
    <w:rsid w:val="00D22981"/>
    <w:rsid w:val="00D22E4F"/>
    <w:rsid w:val="00D2321D"/>
    <w:rsid w:val="00D2329D"/>
    <w:rsid w:val="00D23787"/>
    <w:rsid w:val="00D23856"/>
    <w:rsid w:val="00D2427A"/>
    <w:rsid w:val="00D251FD"/>
    <w:rsid w:val="00D25287"/>
    <w:rsid w:val="00D252E0"/>
    <w:rsid w:val="00D25D9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50C"/>
    <w:rsid w:val="00D3371E"/>
    <w:rsid w:val="00D3449D"/>
    <w:rsid w:val="00D345BA"/>
    <w:rsid w:val="00D345BB"/>
    <w:rsid w:val="00D345C3"/>
    <w:rsid w:val="00D34610"/>
    <w:rsid w:val="00D3463A"/>
    <w:rsid w:val="00D35985"/>
    <w:rsid w:val="00D35BC8"/>
    <w:rsid w:val="00D3630C"/>
    <w:rsid w:val="00D3669C"/>
    <w:rsid w:val="00D402CC"/>
    <w:rsid w:val="00D407E4"/>
    <w:rsid w:val="00D409EB"/>
    <w:rsid w:val="00D40A74"/>
    <w:rsid w:val="00D40CC2"/>
    <w:rsid w:val="00D40D70"/>
    <w:rsid w:val="00D40EAF"/>
    <w:rsid w:val="00D41724"/>
    <w:rsid w:val="00D42208"/>
    <w:rsid w:val="00D42BBE"/>
    <w:rsid w:val="00D437EF"/>
    <w:rsid w:val="00D43D10"/>
    <w:rsid w:val="00D44F79"/>
    <w:rsid w:val="00D45815"/>
    <w:rsid w:val="00D45E0D"/>
    <w:rsid w:val="00D45FE2"/>
    <w:rsid w:val="00D46335"/>
    <w:rsid w:val="00D4671B"/>
    <w:rsid w:val="00D4710B"/>
    <w:rsid w:val="00D47E5F"/>
    <w:rsid w:val="00D50585"/>
    <w:rsid w:val="00D51770"/>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8DF"/>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220"/>
    <w:rsid w:val="00D716F8"/>
    <w:rsid w:val="00D719F8"/>
    <w:rsid w:val="00D71DCF"/>
    <w:rsid w:val="00D725F5"/>
    <w:rsid w:val="00D7293C"/>
    <w:rsid w:val="00D72CD7"/>
    <w:rsid w:val="00D72DAB"/>
    <w:rsid w:val="00D7302B"/>
    <w:rsid w:val="00D739C2"/>
    <w:rsid w:val="00D741BC"/>
    <w:rsid w:val="00D7477B"/>
    <w:rsid w:val="00D7487A"/>
    <w:rsid w:val="00D74AE4"/>
    <w:rsid w:val="00D75462"/>
    <w:rsid w:val="00D7555B"/>
    <w:rsid w:val="00D75994"/>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4C4"/>
    <w:rsid w:val="00D85B09"/>
    <w:rsid w:val="00D85BC4"/>
    <w:rsid w:val="00D85ED8"/>
    <w:rsid w:val="00D86678"/>
    <w:rsid w:val="00D86759"/>
    <w:rsid w:val="00D86FED"/>
    <w:rsid w:val="00D870B7"/>
    <w:rsid w:val="00D870CB"/>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45B"/>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6B1"/>
    <w:rsid w:val="00DA2736"/>
    <w:rsid w:val="00DA3248"/>
    <w:rsid w:val="00DA39AE"/>
    <w:rsid w:val="00DA3C43"/>
    <w:rsid w:val="00DA5132"/>
    <w:rsid w:val="00DA52E4"/>
    <w:rsid w:val="00DA576A"/>
    <w:rsid w:val="00DA589A"/>
    <w:rsid w:val="00DA5BD5"/>
    <w:rsid w:val="00DA5EFA"/>
    <w:rsid w:val="00DA5F19"/>
    <w:rsid w:val="00DA6204"/>
    <w:rsid w:val="00DA6B1C"/>
    <w:rsid w:val="00DA6E4E"/>
    <w:rsid w:val="00DA7044"/>
    <w:rsid w:val="00DA797F"/>
    <w:rsid w:val="00DA7C57"/>
    <w:rsid w:val="00DA7CB2"/>
    <w:rsid w:val="00DB02F7"/>
    <w:rsid w:val="00DB0B10"/>
    <w:rsid w:val="00DB0C6D"/>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672"/>
    <w:rsid w:val="00DB675D"/>
    <w:rsid w:val="00DB7D08"/>
    <w:rsid w:val="00DC003D"/>
    <w:rsid w:val="00DC08E1"/>
    <w:rsid w:val="00DC13B6"/>
    <w:rsid w:val="00DC1556"/>
    <w:rsid w:val="00DC1FAB"/>
    <w:rsid w:val="00DC21AA"/>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87"/>
    <w:rsid w:val="00DD74BB"/>
    <w:rsid w:val="00DD791E"/>
    <w:rsid w:val="00DD7D99"/>
    <w:rsid w:val="00DD7FB2"/>
    <w:rsid w:val="00DE04B5"/>
    <w:rsid w:val="00DE0931"/>
    <w:rsid w:val="00DE0BD4"/>
    <w:rsid w:val="00DE0F3F"/>
    <w:rsid w:val="00DE123D"/>
    <w:rsid w:val="00DE1936"/>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0F4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CD4"/>
    <w:rsid w:val="00DF6D3F"/>
    <w:rsid w:val="00DF6DF5"/>
    <w:rsid w:val="00DF6FB1"/>
    <w:rsid w:val="00DF6FB9"/>
    <w:rsid w:val="00DF735D"/>
    <w:rsid w:val="00E000F1"/>
    <w:rsid w:val="00E0026B"/>
    <w:rsid w:val="00E0089B"/>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6BE"/>
    <w:rsid w:val="00E0581D"/>
    <w:rsid w:val="00E05826"/>
    <w:rsid w:val="00E05CB2"/>
    <w:rsid w:val="00E06262"/>
    <w:rsid w:val="00E06A21"/>
    <w:rsid w:val="00E06A34"/>
    <w:rsid w:val="00E06BFB"/>
    <w:rsid w:val="00E06F07"/>
    <w:rsid w:val="00E07835"/>
    <w:rsid w:val="00E079AF"/>
    <w:rsid w:val="00E07A85"/>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8A4"/>
    <w:rsid w:val="00E2352F"/>
    <w:rsid w:val="00E23AE7"/>
    <w:rsid w:val="00E23AF1"/>
    <w:rsid w:val="00E240A3"/>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18D"/>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C9"/>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7F9"/>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159"/>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3A2"/>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962"/>
    <w:rsid w:val="00E82A2A"/>
    <w:rsid w:val="00E83330"/>
    <w:rsid w:val="00E8338B"/>
    <w:rsid w:val="00E8384D"/>
    <w:rsid w:val="00E83AB1"/>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399"/>
    <w:rsid w:val="00E94402"/>
    <w:rsid w:val="00E94CE2"/>
    <w:rsid w:val="00E955AC"/>
    <w:rsid w:val="00E95CA1"/>
    <w:rsid w:val="00E9640A"/>
    <w:rsid w:val="00E96ACF"/>
    <w:rsid w:val="00E96B66"/>
    <w:rsid w:val="00E96F9D"/>
    <w:rsid w:val="00E972BD"/>
    <w:rsid w:val="00EA0030"/>
    <w:rsid w:val="00EA01DC"/>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518"/>
    <w:rsid w:val="00EB7629"/>
    <w:rsid w:val="00EB7EF0"/>
    <w:rsid w:val="00EB7EF1"/>
    <w:rsid w:val="00EC033D"/>
    <w:rsid w:val="00EC092D"/>
    <w:rsid w:val="00EC096C"/>
    <w:rsid w:val="00EC1C10"/>
    <w:rsid w:val="00EC1CB6"/>
    <w:rsid w:val="00EC245D"/>
    <w:rsid w:val="00EC288D"/>
    <w:rsid w:val="00EC2893"/>
    <w:rsid w:val="00EC2B7F"/>
    <w:rsid w:val="00EC32EA"/>
    <w:rsid w:val="00EC36FE"/>
    <w:rsid w:val="00EC375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1BB"/>
    <w:rsid w:val="00ED050D"/>
    <w:rsid w:val="00ED087A"/>
    <w:rsid w:val="00ED22E0"/>
    <w:rsid w:val="00ED24BE"/>
    <w:rsid w:val="00ED253C"/>
    <w:rsid w:val="00ED2CC8"/>
    <w:rsid w:val="00ED326C"/>
    <w:rsid w:val="00ED33A1"/>
    <w:rsid w:val="00ED35FA"/>
    <w:rsid w:val="00ED3666"/>
    <w:rsid w:val="00ED36F0"/>
    <w:rsid w:val="00ED3A45"/>
    <w:rsid w:val="00ED4CF4"/>
    <w:rsid w:val="00ED513F"/>
    <w:rsid w:val="00ED56EB"/>
    <w:rsid w:val="00ED599F"/>
    <w:rsid w:val="00ED5ED3"/>
    <w:rsid w:val="00ED5F94"/>
    <w:rsid w:val="00ED6179"/>
    <w:rsid w:val="00ED6AFD"/>
    <w:rsid w:val="00ED6CBF"/>
    <w:rsid w:val="00ED763D"/>
    <w:rsid w:val="00ED76B2"/>
    <w:rsid w:val="00ED76B6"/>
    <w:rsid w:val="00ED7B8A"/>
    <w:rsid w:val="00EE082F"/>
    <w:rsid w:val="00EE0CD4"/>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CF1"/>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12B"/>
    <w:rsid w:val="00F243E5"/>
    <w:rsid w:val="00F244FA"/>
    <w:rsid w:val="00F250E5"/>
    <w:rsid w:val="00F255FB"/>
    <w:rsid w:val="00F258D4"/>
    <w:rsid w:val="00F25D4F"/>
    <w:rsid w:val="00F263F0"/>
    <w:rsid w:val="00F266DB"/>
    <w:rsid w:val="00F26E98"/>
    <w:rsid w:val="00F27532"/>
    <w:rsid w:val="00F30735"/>
    <w:rsid w:val="00F31664"/>
    <w:rsid w:val="00F31719"/>
    <w:rsid w:val="00F31CD7"/>
    <w:rsid w:val="00F3260B"/>
    <w:rsid w:val="00F32D4C"/>
    <w:rsid w:val="00F33144"/>
    <w:rsid w:val="00F3333A"/>
    <w:rsid w:val="00F3336D"/>
    <w:rsid w:val="00F33891"/>
    <w:rsid w:val="00F340C4"/>
    <w:rsid w:val="00F34BD3"/>
    <w:rsid w:val="00F35301"/>
    <w:rsid w:val="00F3542B"/>
    <w:rsid w:val="00F355E5"/>
    <w:rsid w:val="00F3573D"/>
    <w:rsid w:val="00F359B0"/>
    <w:rsid w:val="00F36343"/>
    <w:rsid w:val="00F3676B"/>
    <w:rsid w:val="00F36DF4"/>
    <w:rsid w:val="00F36EA1"/>
    <w:rsid w:val="00F3722E"/>
    <w:rsid w:val="00F37AB7"/>
    <w:rsid w:val="00F37BFA"/>
    <w:rsid w:val="00F40326"/>
    <w:rsid w:val="00F40528"/>
    <w:rsid w:val="00F41513"/>
    <w:rsid w:val="00F41AE7"/>
    <w:rsid w:val="00F42031"/>
    <w:rsid w:val="00F42509"/>
    <w:rsid w:val="00F42555"/>
    <w:rsid w:val="00F426FE"/>
    <w:rsid w:val="00F4294A"/>
    <w:rsid w:val="00F42EE4"/>
    <w:rsid w:val="00F42EE8"/>
    <w:rsid w:val="00F44123"/>
    <w:rsid w:val="00F443A2"/>
    <w:rsid w:val="00F44565"/>
    <w:rsid w:val="00F45024"/>
    <w:rsid w:val="00F450B4"/>
    <w:rsid w:val="00F45760"/>
    <w:rsid w:val="00F45A5F"/>
    <w:rsid w:val="00F45BD6"/>
    <w:rsid w:val="00F45C0A"/>
    <w:rsid w:val="00F45C2B"/>
    <w:rsid w:val="00F45CD2"/>
    <w:rsid w:val="00F462E1"/>
    <w:rsid w:val="00F46408"/>
    <w:rsid w:val="00F46454"/>
    <w:rsid w:val="00F465AB"/>
    <w:rsid w:val="00F4672C"/>
    <w:rsid w:val="00F469D4"/>
    <w:rsid w:val="00F479F9"/>
    <w:rsid w:val="00F47A38"/>
    <w:rsid w:val="00F47CC6"/>
    <w:rsid w:val="00F47F34"/>
    <w:rsid w:val="00F504BE"/>
    <w:rsid w:val="00F508DD"/>
    <w:rsid w:val="00F50CC1"/>
    <w:rsid w:val="00F5125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770"/>
    <w:rsid w:val="00F637B5"/>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C50"/>
    <w:rsid w:val="00F82FA8"/>
    <w:rsid w:val="00F83668"/>
    <w:rsid w:val="00F836F3"/>
    <w:rsid w:val="00F83BB6"/>
    <w:rsid w:val="00F83E66"/>
    <w:rsid w:val="00F83FD9"/>
    <w:rsid w:val="00F846AE"/>
    <w:rsid w:val="00F84D40"/>
    <w:rsid w:val="00F851EF"/>
    <w:rsid w:val="00F85DA4"/>
    <w:rsid w:val="00F85F94"/>
    <w:rsid w:val="00F8601E"/>
    <w:rsid w:val="00F86448"/>
    <w:rsid w:val="00F870D7"/>
    <w:rsid w:val="00F8728C"/>
    <w:rsid w:val="00F874AD"/>
    <w:rsid w:val="00F9130C"/>
    <w:rsid w:val="00F9224D"/>
    <w:rsid w:val="00F92490"/>
    <w:rsid w:val="00F929BC"/>
    <w:rsid w:val="00F92F98"/>
    <w:rsid w:val="00F930A6"/>
    <w:rsid w:val="00F9333C"/>
    <w:rsid w:val="00F93948"/>
    <w:rsid w:val="00F93D1E"/>
    <w:rsid w:val="00F94724"/>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5E0D"/>
    <w:rsid w:val="00FA6246"/>
    <w:rsid w:val="00FA6C8A"/>
    <w:rsid w:val="00FA701F"/>
    <w:rsid w:val="00FA7886"/>
    <w:rsid w:val="00FA7B0F"/>
    <w:rsid w:val="00FB052F"/>
    <w:rsid w:val="00FB054C"/>
    <w:rsid w:val="00FB05CC"/>
    <w:rsid w:val="00FB0D9F"/>
    <w:rsid w:val="00FB1C88"/>
    <w:rsid w:val="00FB2155"/>
    <w:rsid w:val="00FB37D8"/>
    <w:rsid w:val="00FB37FF"/>
    <w:rsid w:val="00FB3FD2"/>
    <w:rsid w:val="00FB41C7"/>
    <w:rsid w:val="00FB495D"/>
    <w:rsid w:val="00FB4B75"/>
    <w:rsid w:val="00FB4E73"/>
    <w:rsid w:val="00FB5084"/>
    <w:rsid w:val="00FB52E5"/>
    <w:rsid w:val="00FB5502"/>
    <w:rsid w:val="00FB56CA"/>
    <w:rsid w:val="00FB595F"/>
    <w:rsid w:val="00FB6326"/>
    <w:rsid w:val="00FB67E8"/>
    <w:rsid w:val="00FB6867"/>
    <w:rsid w:val="00FB6CC5"/>
    <w:rsid w:val="00FB7028"/>
    <w:rsid w:val="00FB7131"/>
    <w:rsid w:val="00FB722F"/>
    <w:rsid w:val="00FB7293"/>
    <w:rsid w:val="00FB7307"/>
    <w:rsid w:val="00FB7315"/>
    <w:rsid w:val="00FB76DA"/>
    <w:rsid w:val="00FB7FFD"/>
    <w:rsid w:val="00FC003B"/>
    <w:rsid w:val="00FC0130"/>
    <w:rsid w:val="00FC0BAA"/>
    <w:rsid w:val="00FC1115"/>
    <w:rsid w:val="00FC11FC"/>
    <w:rsid w:val="00FC1EC1"/>
    <w:rsid w:val="00FC2050"/>
    <w:rsid w:val="00FC213C"/>
    <w:rsid w:val="00FC2D68"/>
    <w:rsid w:val="00FC3F31"/>
    <w:rsid w:val="00FC4224"/>
    <w:rsid w:val="00FC434E"/>
    <w:rsid w:val="00FC47DF"/>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B32"/>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AC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7634E1"/>
    <w:rsid w:val="01B1A075"/>
    <w:rsid w:val="026DD51F"/>
    <w:rsid w:val="02A017F8"/>
    <w:rsid w:val="031918F6"/>
    <w:rsid w:val="034E2F4C"/>
    <w:rsid w:val="0362EBD5"/>
    <w:rsid w:val="03A65AF8"/>
    <w:rsid w:val="03A92830"/>
    <w:rsid w:val="03BFC2F1"/>
    <w:rsid w:val="04C5671A"/>
    <w:rsid w:val="057902AC"/>
    <w:rsid w:val="05AB947D"/>
    <w:rsid w:val="0605E48E"/>
    <w:rsid w:val="061AA5E8"/>
    <w:rsid w:val="06266048"/>
    <w:rsid w:val="072FA459"/>
    <w:rsid w:val="07E64A73"/>
    <w:rsid w:val="07EE7B35"/>
    <w:rsid w:val="09A852CE"/>
    <w:rsid w:val="0A0E0F03"/>
    <w:rsid w:val="0AFF442A"/>
    <w:rsid w:val="0D84C07D"/>
    <w:rsid w:val="0D850599"/>
    <w:rsid w:val="0D96D888"/>
    <w:rsid w:val="0E60A886"/>
    <w:rsid w:val="11586A94"/>
    <w:rsid w:val="12AEDC24"/>
    <w:rsid w:val="135898AE"/>
    <w:rsid w:val="141617FD"/>
    <w:rsid w:val="1588C397"/>
    <w:rsid w:val="15A57D6F"/>
    <w:rsid w:val="174DECD5"/>
    <w:rsid w:val="18F84CC6"/>
    <w:rsid w:val="19306F04"/>
    <w:rsid w:val="194EEF68"/>
    <w:rsid w:val="1AFD9477"/>
    <w:rsid w:val="1BE3F5C2"/>
    <w:rsid w:val="1BE8A532"/>
    <w:rsid w:val="1CBDE065"/>
    <w:rsid w:val="1D1DF735"/>
    <w:rsid w:val="1DAC552C"/>
    <w:rsid w:val="1ED8A91D"/>
    <w:rsid w:val="22F87276"/>
    <w:rsid w:val="23CD7E79"/>
    <w:rsid w:val="23ECA6A0"/>
    <w:rsid w:val="252777C9"/>
    <w:rsid w:val="254CDBCF"/>
    <w:rsid w:val="26C816B4"/>
    <w:rsid w:val="28461E47"/>
    <w:rsid w:val="28CF4FE5"/>
    <w:rsid w:val="29B1F857"/>
    <w:rsid w:val="2A1D2C3D"/>
    <w:rsid w:val="2B2A343F"/>
    <w:rsid w:val="2C4CDACA"/>
    <w:rsid w:val="2E7D73E6"/>
    <w:rsid w:val="2E8A6C0B"/>
    <w:rsid w:val="2F4E54C0"/>
    <w:rsid w:val="2FC77E37"/>
    <w:rsid w:val="300E21FD"/>
    <w:rsid w:val="31174246"/>
    <w:rsid w:val="312715AA"/>
    <w:rsid w:val="32488131"/>
    <w:rsid w:val="332AD286"/>
    <w:rsid w:val="34414DEE"/>
    <w:rsid w:val="3442CED3"/>
    <w:rsid w:val="3576C85B"/>
    <w:rsid w:val="357701A1"/>
    <w:rsid w:val="35ACAA4C"/>
    <w:rsid w:val="37426B7D"/>
    <w:rsid w:val="37C80213"/>
    <w:rsid w:val="37EB2354"/>
    <w:rsid w:val="38493BC2"/>
    <w:rsid w:val="38B3C32C"/>
    <w:rsid w:val="38D629DB"/>
    <w:rsid w:val="39C9CA2A"/>
    <w:rsid w:val="3ACCF4EA"/>
    <w:rsid w:val="3C3D4C34"/>
    <w:rsid w:val="3D274BF4"/>
    <w:rsid w:val="3DC3CDF2"/>
    <w:rsid w:val="3FDBEDA6"/>
    <w:rsid w:val="402DCC0C"/>
    <w:rsid w:val="419A7380"/>
    <w:rsid w:val="41DB4C91"/>
    <w:rsid w:val="423CD4AD"/>
    <w:rsid w:val="43061493"/>
    <w:rsid w:val="443537BD"/>
    <w:rsid w:val="45317450"/>
    <w:rsid w:val="45DDD071"/>
    <w:rsid w:val="45F4DCF9"/>
    <w:rsid w:val="46747ECD"/>
    <w:rsid w:val="46CDC8D3"/>
    <w:rsid w:val="475B743E"/>
    <w:rsid w:val="4799D73F"/>
    <w:rsid w:val="48C6D0CB"/>
    <w:rsid w:val="48D111D6"/>
    <w:rsid w:val="4966E4CE"/>
    <w:rsid w:val="49EEC267"/>
    <w:rsid w:val="4BD9C09F"/>
    <w:rsid w:val="4CD8111C"/>
    <w:rsid w:val="4D50699F"/>
    <w:rsid w:val="4D8A7411"/>
    <w:rsid w:val="5139EEB3"/>
    <w:rsid w:val="526C0FA0"/>
    <w:rsid w:val="5297DE7F"/>
    <w:rsid w:val="55C4084F"/>
    <w:rsid w:val="56C1F597"/>
    <w:rsid w:val="58999038"/>
    <w:rsid w:val="589CA305"/>
    <w:rsid w:val="5944FD8A"/>
    <w:rsid w:val="59C70BB7"/>
    <w:rsid w:val="5A82BCCF"/>
    <w:rsid w:val="5D4281C6"/>
    <w:rsid w:val="5D9045E6"/>
    <w:rsid w:val="5F8D75B0"/>
    <w:rsid w:val="5FDDD657"/>
    <w:rsid w:val="60029D1A"/>
    <w:rsid w:val="60D8072F"/>
    <w:rsid w:val="616D6FC4"/>
    <w:rsid w:val="6228C3ED"/>
    <w:rsid w:val="6257BA95"/>
    <w:rsid w:val="63D80042"/>
    <w:rsid w:val="66EA266D"/>
    <w:rsid w:val="69F41022"/>
    <w:rsid w:val="6AC9D240"/>
    <w:rsid w:val="6B84B3BC"/>
    <w:rsid w:val="6D714CA7"/>
    <w:rsid w:val="6DE1DFBB"/>
    <w:rsid w:val="6EBB1A44"/>
    <w:rsid w:val="6FED4529"/>
    <w:rsid w:val="7133ED6C"/>
    <w:rsid w:val="72878DC5"/>
    <w:rsid w:val="743A44B3"/>
    <w:rsid w:val="75221063"/>
    <w:rsid w:val="79904443"/>
    <w:rsid w:val="7B2F1F71"/>
    <w:rsid w:val="7BE08009"/>
    <w:rsid w:val="7BECCA7C"/>
    <w:rsid w:val="7CC4F7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CADF157-D2BD-467E-9A05-CFD78E4C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9"/>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9"/>
      </w:numPr>
    </w:pPr>
  </w:style>
  <w:style w:type="paragraph" w:customStyle="1" w:styleId="Source">
    <w:name w:val="Source"/>
    <w:basedOn w:val="Normal"/>
    <w:next w:val="BodyText"/>
    <w:qFormat/>
    <w:rsid w:val="00853A46"/>
    <w:pPr>
      <w:numPr>
        <w:numId w:val="10"/>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9"/>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2"/>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1"/>
      </w:numPr>
      <w:spacing w:before="60" w:after="100" w:afterAutospacing="1"/>
      <w:contextualSpacing/>
    </w:pPr>
    <w:rPr>
      <w:rFonts w:cs="Calibri"/>
      <w:sz w:val="18"/>
      <w:szCs w:val="17"/>
    </w:rPr>
  </w:style>
  <w:style w:type="paragraph" w:styleId="ListParagraph">
    <w:name w:val="List Paragraph"/>
    <w:basedOn w:val="Normal"/>
    <w:uiPriority w:val="1"/>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4"/>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5"/>
      </w:numPr>
      <w:tabs>
        <w:tab w:val="left" w:pos="1134"/>
      </w:tabs>
      <w:spacing w:before="120" w:after="120"/>
    </w:pPr>
    <w:rPr>
      <w:rFonts w:cs="Arial"/>
    </w:rPr>
  </w:style>
  <w:style w:type="paragraph" w:customStyle="1" w:styleId="QuoteBullet2">
    <w:name w:val="Quote Bullet 2"/>
    <w:basedOn w:val="Quote"/>
    <w:qFormat/>
    <w:rsid w:val="00AC1C83"/>
    <w:pPr>
      <w:numPr>
        <w:ilvl w:val="1"/>
        <w:numId w:val="15"/>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6"/>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6"/>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6"/>
      </w:numPr>
      <w:tabs>
        <w:tab w:val="clear" w:pos="1219"/>
      </w:tabs>
      <w:ind w:left="1020" w:right="142" w:hanging="340"/>
    </w:pPr>
    <w:rPr>
      <w:rFonts w:cs="Arial"/>
      <w:color w:val="363534"/>
    </w:rPr>
  </w:style>
  <w:style w:type="character" w:customStyle="1" w:styleId="normaltextrun">
    <w:name w:val="normaltextrun"/>
    <w:basedOn w:val="DefaultParagraphFont"/>
    <w:rsid w:val="002477C5"/>
  </w:style>
  <w:style w:type="paragraph" w:customStyle="1" w:styleId="DTPLIheadinggreen">
    <w:name w:val="DTPLI heading green"/>
    <w:basedOn w:val="Normal"/>
    <w:next w:val="Normal"/>
    <w:qFormat/>
    <w:rsid w:val="00A908A4"/>
    <w:pPr>
      <w:keepNext/>
      <w:spacing w:before="480" w:line="240" w:lineRule="auto"/>
      <w:ind w:right="-2"/>
    </w:pPr>
    <w:rPr>
      <w:rFonts w:ascii="Tahoma" w:hAnsi="Tahoma" w:cs="Arial"/>
      <w:color w:val="57A84C"/>
      <w:sz w:val="30"/>
    </w:rPr>
  </w:style>
  <w:style w:type="paragraph" w:customStyle="1" w:styleId="TableBullet1">
    <w:name w:val="Table Bullet 1"/>
    <w:basedOn w:val="Normal"/>
    <w:link w:val="TableBullet1Char"/>
    <w:qFormat/>
    <w:rsid w:val="00DD7487"/>
    <w:pPr>
      <w:spacing w:before="60" w:after="60" w:line="260" w:lineRule="atLeast"/>
      <w:outlineLvl w:val="4"/>
    </w:pPr>
    <w:rPr>
      <w:rFonts w:ascii="Arial" w:hAnsi="Arial" w:cs="Arial"/>
      <w:color w:val="404040"/>
      <w:lang w:eastAsia="en-US"/>
    </w:rPr>
  </w:style>
  <w:style w:type="character" w:customStyle="1" w:styleId="TableBullet1Char">
    <w:name w:val="Table Bullet 1 Char"/>
    <w:basedOn w:val="DefaultParagraphFont"/>
    <w:link w:val="TableBullet1"/>
    <w:rsid w:val="00DD7487"/>
    <w:rPr>
      <w:rFonts w:ascii="Arial" w:hAnsi="Arial" w:cs="Arial"/>
      <w:color w:val="4040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adrian.martins@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Governance</p:Name>
  <p:Description>Enable Version label</p:Description>
  <p:Statement/>
  <p:PolicyItems>
    <p:PolicyItem featureId="Microsoft.Office.RecordsManagement.PolicyFeatures.PolicyLabel" staticId="0x0101009298E819CE1EBB4F8D2096B3E0F0C2911800CB2E8806E91A31499126E2BE51D9592F|-1306371497" UniqueId="4c55f25d-4286-45eb-b85a-6e496bafc20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V2 Governance" ma:contentTypeID="0x0101009298E819CE1EBB4F8D2096B3E0F0C2911800E04349DEEE40764F94A2BD8B6060D078" ma:contentTypeVersion="222" ma:contentTypeDescription="Store details on how function or activity will be governed i.e. Programs " ma:contentTypeScope="" ma:versionID="98a2098ee0062ee54f4e78c06446cba5">
  <xsd:schema xmlns:xsd="http://www.w3.org/2001/XMLSchema" xmlns:xs="http://www.w3.org/2001/XMLSchema" xmlns:p="http://schemas.microsoft.com/office/2006/metadata/properties" xmlns:ns1="http://schemas.microsoft.com/sharepoint/v3" xmlns:ns2="9fd47c19-1c4a-4d7d-b342-c10cef269344" xmlns:ns3="a5f32de4-e402-4188-b034-e71ca7d22e54" xmlns:ns4="daf27c4b-fd12-4be3-87ab-d3828419e585" xmlns:ns5="82d59857-9031-4a19-a656-aa497d76c425" targetNamespace="http://schemas.microsoft.com/office/2006/metadata/properties" ma:root="true" ma:fieldsID="987c82a267ad58906114bda5365a6943" ns1:_="" ns2:_="" ns3:_="" ns4:_="" ns5:_="">
    <xsd:import namespace="http://schemas.microsoft.com/sharepoint/v3"/>
    <xsd:import namespace="9fd47c19-1c4a-4d7d-b342-c10cef269344"/>
    <xsd:import namespace="a5f32de4-e402-4188-b034-e71ca7d22e54"/>
    <xsd:import namespace="daf27c4b-fd12-4be3-87ab-d3828419e585"/>
    <xsd:import namespace="82d59857-9031-4a19-a656-aa497d76c425"/>
    <xsd:element name="properties">
      <xsd:complexType>
        <xsd:sequence>
          <xsd:element name="documentManagement">
            <xsd:complexType>
              <xsd:all>
                <xsd:element ref="ns3:Event_x0020_Dat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e2f59c6279d441e8dbf3cc557b3306f"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1:_ColorHex" minOccurs="0"/>
                <xsd:element ref="ns1:_ColorTag" minOccurs="0"/>
                <xsd:element ref="ns1:_Emoji" minOccurs="0"/>
                <xsd:element ref="ns5:_Flow_SignoffStatu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Documentsittingwith" minOccurs="0"/>
                <xsd:element ref="ns5:_ApprovalAssignedTo" minOccurs="0"/>
                <xsd:element ref="ns5:_ApprovalRespondedBy" minOccurs="0"/>
                <xsd:element ref="ns5:_ApprovalSentBy" minOccurs="0"/>
                <xsd:element ref="ns5: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ColorHex" ma:index="31" nillable="true" ma:displayName="Color" ma:hidden="true" ma:internalName="_ColorHex">
      <xsd:simpleType>
        <xsd:restriction base="dms:Text"/>
      </xsd:simpleType>
    </xsd:element>
    <xsd:element name="_ColorTag" ma:index="32" nillable="true" ma:displayName="Color Tag" ma:hidden="true" ma:internalName="_ColorTag" ma:readOnly="true">
      <xsd:simpleType>
        <xsd:restriction base="dms:Text"/>
      </xsd:simpleType>
    </xsd:element>
    <xsd:element name="_Emoji" ma:index="33"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802f349-2280-421e-92b8-645ee6ac4d3b}" ma:internalName="TaxCatchAll" ma:showField="CatchAllData"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802f349-2280-421e-92b8-645ee6ac4d3b}" ma:internalName="TaxCatchAllLabel" ma:readOnly="true" ma:showField="CatchAllDataLabel"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ma:taxonomy="true" ma:internalName="fb3179c379644f499d7166d0c985669b" ma:taxonomyFieldName="Dissemination_x0020_Limiting_x0020_Marker" ma:displayName="Dissemination Limiting Marker"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e2f59c6279d441e8dbf3cc557b3306f" ma:index="20" ma:taxonomy="true" ma:internalName="je2f59c6279d441e8dbf3cc557b3306f" ma:taxonomyFieldName="Records_x0020_Class_x0020_Governance" ma:displayName="Classification" ma:default="" ma:fieldId="{3e2f59c6-279d-441e-8dbf-3cc557b3306f}" ma:sspId="797aeec6-0273-40f2-ab3e-beee73212332" ma:termSetId="4258747f-0974-48f0-ac10-46f208a52cd4" ma:anchorId="b6fc9ccd-ad96-4b35-b8a6-90f88524aa64"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Event_x0020_Date" ma:index="4" nillable="true" ma:displayName="Event Date" ma:description="Date of event. The event could be meeting, function, activity etc." ma:format="DateOnly" ma:internalName="Event_x0020_Date">
      <xsd:simpleType>
        <xsd:restriction base="dms:DateTime"/>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f27c4b-fd12-4be3-87ab-d3828419e58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59857-9031-4a19-a656-aa497d76c42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default="Not Started" ma:format="Dropdown" ma:internalName="_x0024_Resources_x003a_core_x002c_Signoff_Status">
      <xsd:simpleType>
        <xsd:restriction base="dms:Choice">
          <xsd:enumeration value="Not Started"/>
          <xsd:enumeration value="With SME"/>
          <xsd:enumeration value="Ready for CJ"/>
          <xsd:enumeration value="Approved"/>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Documentsittingwith" ma:index="41" nillable="true" ma:displayName="Document sitting with" ma:description="Bonnie" ma:format="Dropdown" ma:list="UserInfo" ma:SharePointGroup="0" ma:internalName="Documentsittingwith">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4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5"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Value>
      <Value>2</Value>
      <Value>15</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DOCID1158-1575566084-8833</_dlc_DocId>
    <_dlc_DocIdUrl xmlns="a5f32de4-e402-4188-b034-e71ca7d22e54">
      <Url>https://delwpvicgovau.sharepoint.com/sites/ecm_1158/_layouts/15/DocIdRedir.aspx?ID=DOCID1158-1575566084-8833</Url>
      <Description>DOCID1158-1575566084-8833</Description>
    </_dlc_DocIdUrl>
    <DLCPolicyLabelLock xmlns="daf27c4b-fd12-4be3-87ab-d3828419e585" xsi:nil="true"/>
    <lcf76f155ced4ddcb4097134ff3c332f xmlns="82d59857-9031-4a19-a656-aa497d76c425">
      <Terms xmlns="http://schemas.microsoft.com/office/infopath/2007/PartnerControls"/>
    </lcf76f155ced4ddcb4097134ff3c332f>
    <DLCPolicyLabelClientValue xmlns="daf27c4b-fd12-4be3-87ab-d3828419e585">Version {_UIVersionString}</DLCPolicyLabelClientValue>
    <DLCPolicyLabelValue xmlns="daf27c4b-fd12-4be3-87ab-d3828419e585">Version 0.4</DLCPolicyLabelValue>
    <je2f59c6279d441e8dbf3cc557b3306f xmlns="9fd47c19-1c4a-4d7d-b342-c10cef269344">
      <Terms xmlns="http://schemas.microsoft.com/office/infopath/2007/PartnerControls">
        <TermInfo xmlns="http://schemas.microsoft.com/office/infopath/2007/PartnerControls">
          <TermName xmlns="http://schemas.microsoft.com/office/infopath/2007/PartnerControls">Restructuring</TermName>
          <TermId xmlns="http://schemas.microsoft.com/office/infopath/2007/PartnerControls">4ed8c4ad-f9c6-4e29-b5f5-b51df56c3de6</TermId>
        </TermInfo>
      </Terms>
    </je2f59c6279d441e8dbf3cc557b3306f>
    <_Flow_SignoffStatus xmlns="82d59857-9031-4a19-a656-aa497d76c425">Not Started</_Flow_SignoffStatus>
    <_Emoji xmlns="http://schemas.microsoft.com/sharepoint/v3" xsi:nil="true"/>
    <Documentsittingwith xmlns="82d59857-9031-4a19-a656-aa497d76c425">
      <UserInfo>
        <DisplayName/>
        <AccountId xsi:nil="true"/>
        <AccountType/>
      </UserInfo>
    </Documentsittingwith>
    <Event_x0020_Date xmlns="a5f32de4-e402-4188-b034-e71ca7d22e54" xsi:nil="true"/>
    <_ColorHex xmlns="http://schemas.microsoft.com/sharepoint/v3" xsi:nil="true"/>
    <_ApprovalAssignedTo xmlns="82d59857-9031-4a19-a656-aa497d76c425">
      <UserInfo>
        <DisplayName/>
        <AccountId xsi:nil="true"/>
        <AccountType/>
      </UserInfo>
    </_ApprovalAssignedTo>
    <_ApprovalRespondedBy xmlns="82d59857-9031-4a19-a656-aa497d76c425">
      <UserInfo>
        <DisplayName/>
        <AccountId xsi:nil="true"/>
        <AccountType/>
      </UserInfo>
    </_ApprovalRespondedBy>
    <_ApprovalStatus xmlns="82d59857-9031-4a19-a656-aa497d76c425">0</_ApprovalStatus>
    <_ApprovalSentBy xmlns="82d59857-9031-4a19-a656-aa497d76c425">
      <UserInfo>
        <DisplayName/>
        <AccountId xsi:nil="true"/>
        <AccountType/>
      </UserInfo>
    </_ApprovalSentBy>
  </documentManagement>
</p:propertie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1DB8BF-2A91-4134-A8E0-B8141013AA46}">
  <ds:schemaRefs>
    <ds:schemaRef ds:uri="office.server.polic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5555C6AF-0F03-4150-9D36-E928CC4AF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daf27c4b-fd12-4be3-87ab-d3828419e585"/>
    <ds:schemaRef ds:uri="82d59857-9031-4a19-a656-aa497d76c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9FDEB779-6A3E-47C0-8629-5DAECEDBB4E4}">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f27c4b-fd12-4be3-87ab-d3828419e585"/>
    <ds:schemaRef ds:uri="82d59857-9031-4a19-a656-aa497d76c425"/>
    <ds:schemaRef ds:uri="http://schemas.microsoft.com/sharepoint/v3"/>
  </ds:schemaRefs>
</ds:datastoreItem>
</file>

<file path=customXml/itemProps8.xml><?xml version="1.0" encoding="utf-8"?>
<ds:datastoreItem xmlns:ds="http://schemas.openxmlformats.org/officeDocument/2006/customXml" ds:itemID="{AD9549C3-F6A8-496B-90EB-781844F7893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Roellen Gillmore (DEECA)</dc:creator>
  <cp:keywords/>
  <dc:description/>
  <cp:lastModifiedBy>Fionna X Kelly (DEECA)</cp:lastModifiedBy>
  <cp:revision>3</cp:revision>
  <cp:lastPrinted>2022-06-17T19:14:00Z</cp:lastPrinted>
  <dcterms:created xsi:type="dcterms:W3CDTF">2026-10-28T22:24:00Z</dcterms:created>
  <dcterms:modified xsi:type="dcterms:W3CDTF">2026-10-29T03:10:00Z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0x0101009298E819CE1EBB4F8D2096B3E0F0C2911800E04349DEEE40764F94A2BD8B6060D078</vt:lpwstr>
  </property>
  <property fmtid="{D5CDD505-2E9C-101B-9397-08002B2CF9AE}" pid="5" name="MediaServiceImageTags">
    <vt:lpwstr/>
  </property>
  <property fmtid="{D5CDD505-2E9C-101B-9397-08002B2CF9AE}" pid="6" name="_dlc_DocIdItemGuid">
    <vt:lpwstr>b26aced6-3c23-4eca-9399-47439a63579b</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team|f7744592-b315-4d8e-a76c-334f2b802bf1;#138;#Student interns|64cffe4a-5ed8-4613-901d-4715e00cad1e</vt:lpwstr>
  </property>
  <property fmtid="{D5CDD505-2E9C-101B-9397-08002B2CF9AE}" pid="16" name="AdaOwningGroup">
    <vt:lpwstr>18;#People and Culture|4fe8dd26-179b-41a1-8a74-1f09d81ad67a</vt:lpwstr>
  </property>
  <property fmtid="{D5CDD505-2E9C-101B-9397-08002B2CF9AE}" pid="17" name="Security_x0020_Classification">
    <vt:lpwstr>2;#Unclassified|7fa379f4-4aba-4692-ab80-7d39d3a23cf4</vt:lpwstr>
  </property>
  <property fmtid="{D5CDD505-2E9C-101B-9397-08002B2CF9AE}" pid="18" name="Department_x0020_Document_x0020_Type">
    <vt:lpwstr>15;#Template|ad5654aa-69da-4dc8-81ae-e984a44f2180</vt:lpwstr>
  </property>
  <property fmtid="{D5CDD505-2E9C-101B-9397-08002B2CF9AE}" pid="19" name="Dissemination_x0020_Limiting_x0020_Marker">
    <vt:lpwstr>1;#FOUO|955eb6fc-b35a-4808-8aa5-31e514fa3f26</vt:lpwstr>
  </property>
  <property fmtid="{D5CDD505-2E9C-101B-9397-08002B2CF9AE}" pid="20" name="Records Class HR Admin">
    <vt:lpwstr>14</vt:lpwstr>
  </property>
  <property fmtid="{D5CDD505-2E9C-101B-9397-08002B2CF9AE}" pid="21" name="_docset_NoMedatataSyncRequired">
    <vt:lpwstr>False</vt:lpwstr>
  </property>
  <property fmtid="{D5CDD505-2E9C-101B-9397-08002B2CF9AE}" pid="22" name="Records_x0020_Class_x0020_Governance">
    <vt:lpwstr>14;#Restructuring|4ed8c4ad-f9c6-4e29-b5f5-b51df56c3de6</vt:lpwstr>
  </property>
  <property fmtid="{D5CDD505-2E9C-101B-9397-08002B2CF9AE}" pid="23" name="Records Class Governance">
    <vt:lpwstr>14</vt:lpwstr>
  </property>
  <property fmtid="{D5CDD505-2E9C-101B-9397-08002B2CF9AE}" pid="24" name="ClassificationContentMarkingFooterShapeIds">
    <vt:lpwstr>41387dd9,302b7401,4d7c7645</vt:lpwstr>
  </property>
  <property fmtid="{D5CDD505-2E9C-101B-9397-08002B2CF9AE}" pid="25" name="ClassificationContentMarkingFooterFontProps">
    <vt:lpwstr>#000000,12,Aptos</vt:lpwstr>
  </property>
  <property fmtid="{D5CDD505-2E9C-101B-9397-08002B2CF9AE}" pid="26" name="ClassificationContentMarkingFooterText">
    <vt:lpwstr>OFFICIAL</vt:lpwstr>
  </property>
  <property fmtid="{D5CDD505-2E9C-101B-9397-08002B2CF9AE}" pid="27" name="MSIP_Label_4257e2ab-f512-40e2-9c9a-c64247360765_Enabled">
    <vt:lpwstr>true</vt:lpwstr>
  </property>
  <property fmtid="{D5CDD505-2E9C-101B-9397-08002B2CF9AE}" pid="28" name="MSIP_Label_4257e2ab-f512-40e2-9c9a-c64247360765_SetDate">
    <vt:lpwstr>2026-10-19T02:28:59Z</vt:lpwstr>
  </property>
  <property fmtid="{D5CDD505-2E9C-101B-9397-08002B2CF9AE}" pid="29" name="MSIP_Label_4257e2ab-f512-40e2-9c9a-c64247360765_Method">
    <vt:lpwstr>Privileged</vt:lpwstr>
  </property>
  <property fmtid="{D5CDD505-2E9C-101B-9397-08002B2CF9AE}" pid="30" name="MSIP_Label_4257e2ab-f512-40e2-9c9a-c64247360765_Name">
    <vt:lpwstr>OFFICIAL</vt:lpwstr>
  </property>
  <property fmtid="{D5CDD505-2E9C-101B-9397-08002B2CF9AE}" pid="31" name="MSIP_Label_4257e2ab-f512-40e2-9c9a-c64247360765_SiteId">
    <vt:lpwstr>e8bdd6f7-fc18-4e48-a554-7f547927223b</vt:lpwstr>
  </property>
  <property fmtid="{D5CDD505-2E9C-101B-9397-08002B2CF9AE}" pid="32" name="MSIP_Label_4257e2ab-f512-40e2-9c9a-c64247360765_ActionId">
    <vt:lpwstr>95182236-3512-449b-a03e-c3f822e957f9</vt:lpwstr>
  </property>
  <property fmtid="{D5CDD505-2E9C-101B-9397-08002B2CF9AE}" pid="33" name="MSIP_Label_4257e2ab-f512-40e2-9c9a-c64247360765_ContentBits">
    <vt:lpwstr>2</vt:lpwstr>
  </property>
  <property fmtid="{D5CDD505-2E9C-101B-9397-08002B2CF9AE}" pid="34" name="MSIP_Label_4257e2ab-f512-40e2-9c9a-c64247360765_Tag">
    <vt:lpwstr>10, 0, 1, 1</vt:lpwstr>
  </property>
</Properties>
</file>