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596A22BA">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218A7D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2752E9E">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C4AD380" w:rsidR="00495B3B" w:rsidRPr="00495B3B" w:rsidRDefault="00BF7588" w:rsidP="4AC6CDAF">
            <w:pPr>
              <w:spacing w:before="0" w:after="0"/>
              <w:ind w:right="-450"/>
              <w:rPr>
                <w:rFonts w:ascii="Arial" w:hAnsi="Arial" w:cs="Arial"/>
                <w:color w:val="363534"/>
              </w:rPr>
            </w:pPr>
            <w:r w:rsidRPr="34CE4619">
              <w:rPr>
                <w:rFonts w:ascii="Arial" w:hAnsi="Arial" w:cs="Arial"/>
                <w:color w:val="363534"/>
              </w:rPr>
              <w:t>Strategic Asset Manager</w:t>
            </w:r>
            <w:r w:rsidR="000713A2" w:rsidRPr="34CE4619">
              <w:rPr>
                <w:rFonts w:ascii="Arial" w:hAnsi="Arial" w:cs="Arial"/>
                <w:color w:val="363534"/>
              </w:rPr>
              <w:t xml:space="preserve"> </w:t>
            </w:r>
          </w:p>
        </w:tc>
      </w:tr>
      <w:tr w:rsidR="00495B3B" w:rsidRPr="00495B3B" w14:paraId="5F8F815C" w14:textId="77777777" w:rsidTr="52752E9E">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366FA7C" w:rsidR="00495B3B" w:rsidRPr="00FA28F9" w:rsidRDefault="00FA28F9" w:rsidP="34CE4619">
            <w:pPr>
              <w:spacing w:before="0" w:after="0"/>
              <w:ind w:left="57" w:right="-450"/>
              <w:rPr>
                <w:rFonts w:ascii="Arial" w:hAnsi="Arial" w:cs="Arial"/>
                <w:color w:val="363534"/>
              </w:rPr>
            </w:pPr>
            <w:r w:rsidRPr="00FA28F9">
              <w:rPr>
                <w:rFonts w:ascii="Arial" w:hAnsi="Arial" w:cs="Arial"/>
                <w:color w:val="363534"/>
              </w:rPr>
              <w:t>50970633</w:t>
            </w:r>
          </w:p>
        </w:tc>
      </w:tr>
      <w:tr w:rsidR="00495B3B" w:rsidRPr="00495B3B" w14:paraId="6052E497" w14:textId="77777777" w:rsidTr="52752E9E">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72D0ABC" w:rsidR="00495B3B" w:rsidRPr="00495B3B" w:rsidRDefault="009B06F4" w:rsidP="592E5E60">
            <w:pPr>
              <w:spacing w:before="0" w:after="0"/>
              <w:ind w:left="57" w:right="-450"/>
              <w:rPr>
                <w:rFonts w:ascii="Arial" w:hAnsi="Arial" w:cs="Arial"/>
                <w:color w:val="363534"/>
              </w:rPr>
            </w:pPr>
            <w:r w:rsidRPr="34CE4619">
              <w:rPr>
                <w:rFonts w:ascii="Arial" w:hAnsi="Arial" w:cs="Arial"/>
                <w:color w:val="363534"/>
              </w:rPr>
              <w:t>VPS</w:t>
            </w:r>
            <w:r w:rsidR="006F2E69" w:rsidRPr="34CE4619">
              <w:rPr>
                <w:rFonts w:ascii="Arial" w:hAnsi="Arial" w:cs="Arial"/>
                <w:color w:val="363534"/>
              </w:rPr>
              <w:t xml:space="preserve"> Grade </w:t>
            </w:r>
            <w:r w:rsidR="447D0E42" w:rsidRPr="34CE4619">
              <w:rPr>
                <w:rFonts w:ascii="Arial" w:hAnsi="Arial" w:cs="Arial"/>
                <w:color w:val="363534"/>
              </w:rPr>
              <w:t>6</w:t>
            </w:r>
          </w:p>
        </w:tc>
      </w:tr>
      <w:tr w:rsidR="00495B3B" w:rsidRPr="00495B3B" w14:paraId="513E600D" w14:textId="77777777" w:rsidTr="52752E9E">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85D123C" w:rsidR="00495B3B" w:rsidRPr="00FA28F9" w:rsidRDefault="7961A959" w:rsidP="34CE4619">
            <w:pPr>
              <w:spacing w:before="0" w:after="0"/>
              <w:ind w:left="57" w:right="-450"/>
              <w:rPr>
                <w:rFonts w:ascii="Arial" w:hAnsi="Arial" w:cs="Arial"/>
                <w:color w:val="363534"/>
              </w:rPr>
            </w:pPr>
            <w:r w:rsidRPr="00FA28F9">
              <w:rPr>
                <w:rFonts w:ascii="Arial" w:hAnsi="Arial" w:cs="Arial"/>
                <w:color w:val="363534"/>
              </w:rPr>
              <w:t>$142,790 - $191,084</w:t>
            </w:r>
            <w:r w:rsidR="0F9CB973" w:rsidRPr="55438CD4">
              <w:rPr>
                <w:rFonts w:ascii="Arial" w:hAnsi="Arial" w:cs="Arial"/>
                <w:color w:val="363534"/>
              </w:rPr>
              <w:t xml:space="preserve"> </w:t>
            </w:r>
            <w:r w:rsidR="0F9CB973" w:rsidRPr="00FA28F9">
              <w:rPr>
                <w:rFonts w:ascii="Arial" w:hAnsi="Arial" w:cs="Arial"/>
                <w:color w:val="363534"/>
              </w:rPr>
              <w:t>plus superannuation</w:t>
            </w:r>
          </w:p>
        </w:tc>
      </w:tr>
      <w:tr w:rsidR="00495B3B" w:rsidRPr="00495B3B" w14:paraId="2A722203" w14:textId="77777777" w:rsidTr="52752E9E">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2A0C05B" w:rsidR="00495B3B" w:rsidRPr="00495B3B" w:rsidRDefault="00495B3B" w:rsidP="592E5E60">
            <w:pPr>
              <w:tabs>
                <w:tab w:val="left" w:pos="3529"/>
              </w:tabs>
              <w:spacing w:before="0" w:after="0"/>
              <w:ind w:left="57" w:right="-450"/>
              <w:rPr>
                <w:rFonts w:ascii="Arial" w:hAnsi="Arial" w:cs="Arial"/>
                <w:color w:val="363534"/>
              </w:rPr>
            </w:pPr>
            <w:r w:rsidRPr="2E201BA4">
              <w:rPr>
                <w:rFonts w:ascii="Arial" w:hAnsi="Arial" w:cs="Arial"/>
                <w:color w:val="363534"/>
              </w:rPr>
              <w:t>Ongoing</w:t>
            </w:r>
          </w:p>
        </w:tc>
      </w:tr>
      <w:tr w:rsidR="00495B3B" w:rsidRPr="00495B3B" w14:paraId="73E4C712" w14:textId="77777777" w:rsidTr="52752E9E">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FA28F9" w:rsidRDefault="009B06F4" w:rsidP="00495B3B">
            <w:pPr>
              <w:spacing w:before="0" w:after="0"/>
              <w:ind w:left="57" w:right="-450"/>
              <w:rPr>
                <w:rFonts w:ascii="Arial" w:hAnsi="Arial" w:cs="Arial"/>
                <w:color w:val="363534"/>
              </w:rPr>
            </w:pPr>
            <w:r w:rsidRPr="00FA28F9">
              <w:rPr>
                <w:rFonts w:ascii="Arial" w:hAnsi="Arial" w:cs="Arial"/>
                <w:color w:val="363534"/>
              </w:rPr>
              <w:t>Bushfire and Forest Services Group</w:t>
            </w:r>
          </w:p>
        </w:tc>
      </w:tr>
      <w:tr w:rsidR="00495B3B" w:rsidRPr="00495B3B" w14:paraId="1EBFF7E6" w14:textId="77777777" w:rsidTr="52752E9E">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CB38E46" w:rsidR="00495B3B" w:rsidRPr="00FA28F9" w:rsidRDefault="7FB8290B" w:rsidP="03F90A78">
            <w:pPr>
              <w:spacing w:before="0" w:after="0"/>
              <w:ind w:left="57" w:right="-450"/>
              <w:rPr>
                <w:rFonts w:ascii="Arial" w:hAnsi="Arial" w:cs="Arial"/>
                <w:color w:val="363534"/>
              </w:rPr>
            </w:pPr>
            <w:r w:rsidRPr="52752E9E">
              <w:rPr>
                <w:rFonts w:ascii="Arial" w:hAnsi="Arial" w:cs="Arial"/>
                <w:color w:val="363534"/>
              </w:rPr>
              <w:t>Forest and Fire Assets</w:t>
            </w:r>
            <w:r w:rsidR="3F726BDD" w:rsidRPr="00FA28F9">
              <w:rPr>
                <w:rFonts w:ascii="Arial" w:hAnsi="Arial" w:cs="Arial"/>
                <w:color w:val="363534"/>
              </w:rPr>
              <w:t xml:space="preserve"> Division</w:t>
            </w:r>
            <w:r w:rsidR="498250BC" w:rsidRPr="00FA28F9">
              <w:rPr>
                <w:rFonts w:ascii="Arial" w:hAnsi="Arial" w:cs="Arial"/>
                <w:color w:val="363534"/>
              </w:rPr>
              <w:t xml:space="preserve">, Office of the </w:t>
            </w:r>
            <w:r w:rsidR="02A0E522" w:rsidRPr="00FA28F9">
              <w:rPr>
                <w:rFonts w:ascii="Arial" w:hAnsi="Arial" w:cs="Arial"/>
                <w:color w:val="363534"/>
              </w:rPr>
              <w:t>E</w:t>
            </w:r>
            <w:r w:rsidR="498250BC" w:rsidRPr="00FA28F9">
              <w:rPr>
                <w:rFonts w:ascii="Arial" w:hAnsi="Arial" w:cs="Arial"/>
                <w:color w:val="363534"/>
              </w:rPr>
              <w:t>xecutive Director</w:t>
            </w:r>
          </w:p>
        </w:tc>
      </w:tr>
      <w:tr w:rsidR="00495B3B" w:rsidRPr="00495B3B" w14:paraId="37A0D7CE" w14:textId="77777777" w:rsidTr="52752E9E">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D512F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28B9BF0" w:rsidR="00495B3B" w:rsidRPr="00495B3B" w:rsidRDefault="00495B3B" w:rsidP="6B51A04D">
            <w:pPr>
              <w:spacing w:before="0" w:after="0"/>
              <w:ind w:left="57" w:right="-450"/>
              <w:rPr>
                <w:rFonts w:ascii="Arial" w:hAnsi="Arial" w:cs="Arial"/>
                <w:color w:val="363534"/>
              </w:rPr>
            </w:pPr>
            <w:r w:rsidRPr="6B51A04D">
              <w:rPr>
                <w:rFonts w:ascii="Arial" w:hAnsi="Arial" w:cs="Arial"/>
                <w:color w:val="363534"/>
              </w:rPr>
              <w:t xml:space="preserve">Hybrid work arrangement available: </w:t>
            </w:r>
            <w:r w:rsidR="009B06F4" w:rsidRPr="6B51A04D">
              <w:rPr>
                <w:rFonts w:ascii="Arial" w:hAnsi="Arial" w:cs="Arial"/>
                <w:color w:val="363534"/>
              </w:rPr>
              <w:fldChar w:fldCharType="begin">
                <w:ffData>
                  <w:name w:val=""/>
                  <w:enabled/>
                  <w:calcOnExit w:val="0"/>
                  <w:checkBox>
                    <w:size w:val="26"/>
                    <w:default w:val="1"/>
                  </w:checkBox>
                </w:ffData>
              </w:fldChar>
            </w:r>
            <w:r w:rsidR="009B06F4" w:rsidRPr="6B51A04D">
              <w:rPr>
                <w:rFonts w:ascii="Arial" w:hAnsi="Arial" w:cs="Arial"/>
                <w:color w:val="363534"/>
              </w:rPr>
              <w:instrText xml:space="preserve"> FORMCHECKBOX </w:instrText>
            </w:r>
            <w:r w:rsidR="009B06F4" w:rsidRPr="6B51A04D">
              <w:rPr>
                <w:rFonts w:ascii="Arial" w:hAnsi="Arial" w:cs="Arial"/>
                <w:color w:val="363534"/>
              </w:rPr>
            </w:r>
            <w:r w:rsidR="009B06F4" w:rsidRPr="6B51A04D">
              <w:rPr>
                <w:rFonts w:ascii="Arial" w:hAnsi="Arial" w:cs="Arial"/>
                <w:color w:val="363534"/>
              </w:rPr>
              <w:fldChar w:fldCharType="separate"/>
            </w:r>
            <w:r w:rsidR="009B06F4" w:rsidRPr="6B51A04D">
              <w:rPr>
                <w:rFonts w:ascii="Arial" w:hAnsi="Arial" w:cs="Arial"/>
                <w:color w:val="363534"/>
              </w:rPr>
              <w:fldChar w:fldCharType="end"/>
            </w:r>
            <w:r w:rsidR="00FA28F9">
              <w:rPr>
                <w:rFonts w:ascii="Arial" w:hAnsi="Arial" w:cs="Arial"/>
                <w:color w:val="363534"/>
              </w:rPr>
              <w:t xml:space="preserve"> </w:t>
            </w:r>
            <w:r w:rsidRPr="6B51A04D">
              <w:rPr>
                <w:rFonts w:ascii="Arial" w:hAnsi="Arial" w:cs="Arial"/>
                <w:color w:val="363534"/>
              </w:rPr>
              <w:t xml:space="preserve">Yes        </w:t>
            </w:r>
            <w:r w:rsidR="0077789A" w:rsidRPr="5863A7A0">
              <w:rPr>
                <w:rFonts w:ascii="Arial" w:hAnsi="Arial" w:cs="Arial"/>
                <w:color w:val="363534"/>
              </w:rPr>
              <w:fldChar w:fldCharType="begin">
                <w:ffData>
                  <w:name w:val=""/>
                  <w:enabled/>
                  <w:calcOnExit w:val="0"/>
                  <w:checkBox>
                    <w:size w:val="26"/>
                    <w:default w:val="0"/>
                    <w:checked w:val="0"/>
                  </w:checkBox>
                </w:ffData>
              </w:fldChar>
            </w:r>
            <w:r w:rsidR="0077789A" w:rsidRPr="5863A7A0">
              <w:rPr>
                <w:rFonts w:ascii="Arial" w:hAnsi="Arial" w:cs="Arial"/>
                <w:color w:val="363534"/>
              </w:rPr>
              <w:instrText xml:space="preserve"> FORMCHECKBOX </w:instrText>
            </w:r>
            <w:r w:rsidR="0077789A" w:rsidRPr="5863A7A0">
              <w:rPr>
                <w:rFonts w:ascii="Arial" w:hAnsi="Arial" w:cs="Arial"/>
                <w:color w:val="363534"/>
              </w:rPr>
            </w:r>
            <w:r w:rsidR="0077789A" w:rsidRPr="5863A7A0">
              <w:rPr>
                <w:rFonts w:ascii="Arial" w:hAnsi="Arial" w:cs="Arial"/>
                <w:color w:val="363534"/>
              </w:rPr>
              <w:fldChar w:fldCharType="separate"/>
            </w:r>
            <w:r w:rsidR="0077789A" w:rsidRPr="5863A7A0">
              <w:rPr>
                <w:rFonts w:ascii="Arial" w:hAnsi="Arial" w:cs="Arial"/>
                <w:color w:val="363534"/>
              </w:rPr>
              <w:fldChar w:fldCharType="end"/>
            </w:r>
            <w:r w:rsidR="00FA28F9">
              <w:rPr>
                <w:rFonts w:ascii="Arial" w:hAnsi="Arial" w:cs="Arial"/>
                <w:color w:val="363534"/>
              </w:rPr>
              <w:t xml:space="preserve"> </w:t>
            </w:r>
            <w:r w:rsidR="0077789A">
              <w:rPr>
                <w:rFonts w:ascii="Arial" w:hAnsi="Arial" w:cs="Arial"/>
                <w:color w:val="363534"/>
              </w:rPr>
              <w:t>No</w:t>
            </w:r>
            <w:r w:rsidRPr="6B51A04D">
              <w:rPr>
                <w:rFonts w:ascii="Arial" w:hAnsi="Arial" w:cs="Arial"/>
                <w:color w:val="363534"/>
              </w:rPr>
              <w:t xml:space="preserve">     </w:t>
            </w:r>
          </w:p>
        </w:tc>
      </w:tr>
      <w:tr w:rsidR="00495B3B" w:rsidRPr="00495B3B" w14:paraId="4352AE4A" w14:textId="77777777" w:rsidTr="52752E9E">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CF6DED7" w:rsidR="00495B3B" w:rsidRPr="00495B3B" w:rsidRDefault="208F3678" w:rsidP="086DAE7D">
            <w:pPr>
              <w:tabs>
                <w:tab w:val="left" w:pos="469"/>
                <w:tab w:val="left" w:pos="1189"/>
              </w:tabs>
              <w:spacing w:before="0" w:after="0"/>
              <w:ind w:left="57" w:right="-450"/>
            </w:pPr>
            <w:r w:rsidRPr="12696C16">
              <w:rPr>
                <w:rFonts w:ascii="Arial" w:hAnsi="Arial" w:cs="Arial"/>
                <w:color w:val="363534"/>
              </w:rPr>
              <w:t xml:space="preserve">Executive Director – Forest and Fire Assets </w:t>
            </w:r>
          </w:p>
        </w:tc>
      </w:tr>
      <w:tr w:rsidR="00495B3B" w:rsidRPr="00495B3B" w14:paraId="35F6D00F" w14:textId="77777777" w:rsidTr="52752E9E">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26B75B6" w:rsidR="00495B3B" w:rsidRPr="00495B3B" w:rsidRDefault="00D60CD6" w:rsidP="6B51A04D">
            <w:pPr>
              <w:tabs>
                <w:tab w:val="left" w:pos="469"/>
                <w:tab w:val="left" w:pos="1189"/>
              </w:tabs>
              <w:spacing w:before="0" w:after="0"/>
              <w:ind w:left="57" w:right="-450"/>
            </w:pP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AD570F" w:rsidRPr="00495B3B">
              <w:rPr>
                <w:rFonts w:ascii="Arial" w:hAnsi="Arial" w:cs="Arial"/>
                <w:color w:val="363534"/>
                <w:szCs w:val="22"/>
              </w:rPr>
              <w:tab/>
            </w:r>
            <w:r w:rsidR="00AD570F" w:rsidRPr="1428BAE1">
              <w:rPr>
                <w:rFonts w:ascii="Arial" w:hAnsi="Arial" w:cs="Arial"/>
                <w:color w:val="363534"/>
              </w:rPr>
              <w:t xml:space="preserve">Yes </w:t>
            </w:r>
            <w:r w:rsidR="00AD570F"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AD570F" w:rsidRPr="1428BAE1">
              <w:rPr>
                <w:rFonts w:ascii="Arial" w:hAnsi="Arial" w:cs="Arial"/>
                <w:color w:val="363534"/>
              </w:rPr>
              <w:t xml:space="preserve">   </w:t>
            </w:r>
            <w:r w:rsidR="00AD570F">
              <w:rPr>
                <w:rFonts w:ascii="Arial" w:hAnsi="Arial" w:cs="Arial"/>
                <w:color w:val="363534"/>
              </w:rPr>
              <w:t>No</w:t>
            </w:r>
            <w:r w:rsidR="00AD570F" w:rsidRPr="1428BAE1">
              <w:rPr>
                <w:rFonts w:ascii="Arial" w:hAnsi="Arial" w:cs="Arial"/>
                <w:color w:val="363534"/>
              </w:rPr>
              <w:t xml:space="preserve">             If yes, how many?</w:t>
            </w:r>
            <w:r>
              <w:rPr>
                <w:rFonts w:ascii="Arial" w:hAnsi="Arial" w:cs="Arial"/>
                <w:color w:val="363534"/>
              </w:rPr>
              <w:t xml:space="preserve"> 1</w:t>
            </w:r>
          </w:p>
        </w:tc>
      </w:tr>
      <w:tr w:rsidR="00495B3B" w:rsidRPr="00495B3B" w14:paraId="70C7CF88" w14:textId="77777777" w:rsidTr="52752E9E">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E23C4CA" w:rsidR="00495B3B" w:rsidRPr="006F2E69" w:rsidRDefault="762D7515" w:rsidP="40E7D07D">
            <w:pPr>
              <w:spacing w:before="0" w:after="0"/>
              <w:ind w:left="57" w:right="-450"/>
              <w:rPr>
                <w:rFonts w:ascii="Arial" w:eastAsia="Arial" w:hAnsi="Arial" w:cs="Arial"/>
                <w:color w:val="363534"/>
              </w:rPr>
            </w:pPr>
            <w:r w:rsidRPr="40E7D07D">
              <w:rPr>
                <w:rFonts w:ascii="Arial" w:eastAsia="Arial" w:hAnsi="Arial" w:cs="Arial"/>
                <w:color w:val="363534"/>
              </w:rPr>
              <w:t>Ramesh Liyanage</w:t>
            </w:r>
            <w:r w:rsidR="00FA28F9">
              <w:rPr>
                <w:rFonts w:ascii="Arial" w:eastAsia="Arial" w:hAnsi="Arial" w:cs="Arial"/>
                <w:color w:val="363534"/>
              </w:rPr>
              <w:t xml:space="preserve"> - </w:t>
            </w:r>
            <w:hyperlink r:id="rId23" w:history="1">
              <w:r w:rsidR="00FA28F9" w:rsidRPr="00283724">
                <w:rPr>
                  <w:rStyle w:val="Hyperlink"/>
                  <w:rFonts w:ascii="Arial" w:eastAsia="Arial" w:hAnsi="Arial" w:cs="Arial"/>
                </w:rPr>
                <w:t>ramesh.liyanage@deeca.vic.gov.au</w:t>
              </w:r>
            </w:hyperlink>
            <w:r w:rsidR="00FA28F9">
              <w:rPr>
                <w:rFonts w:ascii="Arial" w:eastAsia="Arial" w:hAnsi="Arial" w:cs="Arial"/>
                <w:color w:val="363534"/>
              </w:rPr>
              <w:t xml:space="preserve"> / </w:t>
            </w:r>
            <w:r w:rsidR="00FA28F9" w:rsidRPr="00FA28F9">
              <w:rPr>
                <w:rFonts w:ascii="Arial" w:eastAsia="Arial" w:hAnsi="Arial" w:cs="Arial"/>
                <w:color w:val="363534"/>
              </w:rPr>
              <w:t>0408</w:t>
            </w:r>
            <w:r w:rsidR="00FA28F9">
              <w:rPr>
                <w:rFonts w:ascii="Arial" w:eastAsia="Arial" w:hAnsi="Arial" w:cs="Arial"/>
                <w:color w:val="363534"/>
              </w:rPr>
              <w:t xml:space="preserve"> </w:t>
            </w:r>
            <w:r w:rsidR="00FA28F9" w:rsidRPr="00FA28F9">
              <w:rPr>
                <w:rFonts w:ascii="Arial" w:eastAsia="Arial" w:hAnsi="Arial" w:cs="Arial"/>
                <w:color w:val="363534"/>
              </w:rPr>
              <w:t>432</w:t>
            </w:r>
            <w:r w:rsidR="00FA28F9">
              <w:rPr>
                <w:rFonts w:ascii="Arial" w:eastAsia="Arial" w:hAnsi="Arial" w:cs="Arial"/>
                <w:color w:val="363534"/>
              </w:rPr>
              <w:t xml:space="preserve"> </w:t>
            </w:r>
            <w:r w:rsidR="00FA28F9" w:rsidRPr="00FA28F9">
              <w:rPr>
                <w:rFonts w:ascii="Arial" w:eastAsia="Arial" w:hAnsi="Arial" w:cs="Arial"/>
                <w:color w:val="363534"/>
              </w:rPr>
              <w:t>987</w:t>
            </w:r>
            <w:r w:rsidR="64B41D55" w:rsidRPr="40E7D07D">
              <w:rPr>
                <w:rFonts w:ascii="Arial" w:eastAsia="Arial" w:hAnsi="Arial" w:cs="Arial"/>
                <w:color w:val="363534"/>
              </w:rPr>
              <w:t xml:space="preserve"> </w:t>
            </w:r>
          </w:p>
        </w:tc>
      </w:tr>
    </w:tbl>
    <w:p w14:paraId="696DD84D" w14:textId="790A4BF6" w:rsidR="00495B3B" w:rsidRPr="00495B3B" w:rsidRDefault="00495B3B" w:rsidP="6F3CDA47">
      <w:pPr>
        <w:keepNext/>
        <w:spacing w:line="240" w:lineRule="auto"/>
        <w:ind w:right="-2"/>
        <w:rPr>
          <w:rFonts w:ascii="Arial" w:hAnsi="Arial" w:cs="Arial"/>
          <w:color w:val="442D97"/>
          <w:sz w:val="28"/>
          <w:szCs w:val="28"/>
          <w:lang w:eastAsia="zh-CN"/>
        </w:rPr>
      </w:pPr>
      <w:r w:rsidRPr="7B8CCDF1">
        <w:rPr>
          <w:rFonts w:ascii="Arial" w:hAnsi="Arial" w:cs="Arial"/>
          <w:color w:val="442D97" w:themeColor="accent4" w:themeTint="BF"/>
          <w:sz w:val="28"/>
          <w:szCs w:val="28"/>
          <w:lang w:eastAsia="zh-CN"/>
        </w:rPr>
        <w:t>Position purpose</w:t>
      </w:r>
    </w:p>
    <w:p w14:paraId="79181156" w14:textId="42895AE9" w:rsidR="62D7D0AB" w:rsidRPr="00B648E0" w:rsidRDefault="5270CC3D" w:rsidP="00B648E0">
      <w:r w:rsidRPr="42909F31">
        <w:rPr>
          <w:rFonts w:eastAsiaTheme="minorEastAsia" w:cstheme="minorBidi"/>
        </w:rPr>
        <w:t>The Strategic Asset Manager leads the development and implementation of F</w:t>
      </w:r>
      <w:r w:rsidR="00BD0031" w:rsidRPr="42909F31">
        <w:rPr>
          <w:rFonts w:eastAsiaTheme="minorEastAsia" w:cstheme="minorBidi"/>
        </w:rPr>
        <w:t xml:space="preserve">orest Fire Assets and </w:t>
      </w:r>
      <w:r w:rsidR="003B7745" w:rsidRPr="42909F31">
        <w:rPr>
          <w:rFonts w:eastAsiaTheme="minorEastAsia" w:cstheme="minorBidi"/>
        </w:rPr>
        <w:t>Resource’s (F</w:t>
      </w:r>
      <w:r w:rsidRPr="42909F31">
        <w:rPr>
          <w:rFonts w:eastAsiaTheme="minorEastAsia" w:cstheme="minorBidi"/>
        </w:rPr>
        <w:t>FAR</w:t>
      </w:r>
      <w:r w:rsidR="003B7745" w:rsidRPr="42909F31">
        <w:rPr>
          <w:rFonts w:eastAsiaTheme="minorEastAsia" w:cstheme="minorBidi"/>
        </w:rPr>
        <w:t>)</w:t>
      </w:r>
      <w:r w:rsidRPr="42909F31">
        <w:rPr>
          <w:rFonts w:eastAsiaTheme="minorEastAsia" w:cstheme="minorBidi"/>
        </w:rPr>
        <w:t xml:space="preserve"> strategic asset management framework and reform agenda. Th</w:t>
      </w:r>
      <w:r w:rsidR="43F311E9" w:rsidRPr="42909F31">
        <w:rPr>
          <w:rFonts w:eastAsiaTheme="minorEastAsia" w:cstheme="minorBidi"/>
        </w:rPr>
        <w:t>is highly collaborative</w:t>
      </w:r>
      <w:r w:rsidRPr="42909F31">
        <w:rPr>
          <w:rFonts w:eastAsiaTheme="minorEastAsia" w:cstheme="minorBidi"/>
        </w:rPr>
        <w:t xml:space="preserve"> role provides enterprise-wide leadership to improve asset management maturity, governance, investment planning, performance monitoring and asset information management across the B</w:t>
      </w:r>
      <w:r w:rsidR="00D73EA6" w:rsidRPr="42909F31">
        <w:rPr>
          <w:rFonts w:eastAsiaTheme="minorEastAsia" w:cstheme="minorBidi"/>
        </w:rPr>
        <w:t>ushfire and Forest Services</w:t>
      </w:r>
      <w:r w:rsidR="00B71F35" w:rsidRPr="42909F31">
        <w:rPr>
          <w:rFonts w:eastAsiaTheme="minorEastAsia" w:cstheme="minorBidi"/>
        </w:rPr>
        <w:t>’</w:t>
      </w:r>
      <w:r w:rsidR="00974087" w:rsidRPr="42909F31">
        <w:rPr>
          <w:rFonts w:eastAsiaTheme="minorEastAsia" w:cstheme="minorBidi"/>
        </w:rPr>
        <w:t xml:space="preserve"> (BFS)</w:t>
      </w:r>
      <w:r w:rsidRPr="42909F31">
        <w:rPr>
          <w:rFonts w:eastAsiaTheme="minorEastAsia" w:cstheme="minorBidi"/>
        </w:rPr>
        <w:t xml:space="preserve"> asset portfolio. The position works closely with asset class managers, operational areas and corporate stakeholders to deliver the BFS Strategic Asset Management Plan</w:t>
      </w:r>
      <w:r w:rsidR="002C4768">
        <w:rPr>
          <w:rFonts w:eastAsiaTheme="minorEastAsia" w:cstheme="minorBidi"/>
        </w:rPr>
        <w:t xml:space="preserve"> (SAMP)</w:t>
      </w:r>
      <w:r w:rsidRPr="42909F31">
        <w:rPr>
          <w:rFonts w:eastAsiaTheme="minorEastAsia" w:cstheme="minorBidi"/>
        </w:rPr>
        <w:t>, a</w:t>
      </w:r>
      <w:r w:rsidR="00C13670">
        <w:rPr>
          <w:rFonts w:eastAsiaTheme="minorEastAsia" w:cstheme="minorBidi"/>
        </w:rPr>
        <w:t>chieve compliance with Victoria’s Asset Management Accountability Framework (AMAF)</w:t>
      </w:r>
      <w:r w:rsidRPr="42909F31">
        <w:rPr>
          <w:rFonts w:eastAsiaTheme="minorEastAsia" w:cstheme="minorBidi"/>
        </w:rPr>
        <w:t xml:space="preserve">, support evidence-based investment decisions and ensure assets are managed to deliver safe, reliable and value-for-money outcomes for forest, fire and emergency management. </w:t>
      </w:r>
    </w:p>
    <w:p w14:paraId="33D97AFD" w14:textId="6509FAB5" w:rsidR="7B8CCDF1" w:rsidRDefault="7B8CCDF1" w:rsidP="7B8CCDF1">
      <w:pPr>
        <w:keepNext/>
        <w:spacing w:line="240" w:lineRule="auto"/>
        <w:ind w:right="-2"/>
        <w:rPr>
          <w:rFonts w:ascii="Arial" w:eastAsia="Arial" w:hAnsi="Arial" w:cs="Arial"/>
        </w:rPr>
      </w:pPr>
    </w:p>
    <w:p w14:paraId="1B3F576A" w14:textId="0CF152ED"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Default="00B74D57" w:rsidP="00495B3B">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2FBFCD02" w14:textId="0D4131BB" w:rsidR="00AA6AF1" w:rsidRDefault="00AA6AF1" w:rsidP="00AA6AF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 </w:t>
      </w:r>
    </w:p>
    <w:p w14:paraId="6C2884D0" w14:textId="20241481" w:rsidR="00AA6AF1" w:rsidRDefault="00AA6AF1" w:rsidP="00AA6AF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 </w:t>
      </w:r>
    </w:p>
    <w:p w14:paraId="697C1D84" w14:textId="191D9D31" w:rsidR="00AA6AF1" w:rsidRDefault="00AA6AF1" w:rsidP="00AA6AF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BFS plays a key role in working alongside emergency services under the Victorian Government’s ‘all communities, all emergencies’ operating framework, including meeting DEECA’s responsibilities before, during and after an emergency event. </w:t>
      </w:r>
    </w:p>
    <w:p w14:paraId="598537D4" w14:textId="23335914" w:rsidR="00AA6AF1" w:rsidRDefault="00AA6AF1" w:rsidP="00AA6AF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lastRenderedPageBreak/>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 </w:t>
      </w:r>
    </w:p>
    <w:p w14:paraId="66BBA8EA" w14:textId="03ED214C" w:rsidR="00AA6AF1" w:rsidRDefault="00AA6AF1" w:rsidP="00AA6AF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BFS operates under two public brands – Forest Fire Management Victoria for its land and fire management activities and the Conservation Regulator for its regulatory activities. </w:t>
      </w:r>
    </w:p>
    <w:p w14:paraId="51562C22" w14:textId="77777777" w:rsidR="00AA6AF1" w:rsidRPr="00B74D57" w:rsidRDefault="00AA6AF1" w:rsidP="00495B3B">
      <w:pPr>
        <w:keepNext/>
        <w:spacing w:line="240" w:lineRule="auto"/>
        <w:rPr>
          <w:rFonts w:ascii="Arial" w:hAnsi="Arial" w:cs="Arial"/>
          <w:b/>
          <w:bCs/>
          <w:noProof/>
          <w:color w:val="000000"/>
          <w:lang w:eastAsia="zh-CN"/>
        </w:rPr>
      </w:pPr>
    </w:p>
    <w:p w14:paraId="1ED5B30D" w14:textId="0A510D50" w:rsidR="00B74D57" w:rsidRPr="001B0D83" w:rsidRDefault="00B74D57" w:rsidP="00495B3B">
      <w:pPr>
        <w:keepNext/>
        <w:spacing w:line="240" w:lineRule="auto"/>
        <w:rPr>
          <w:rFonts w:ascii="Arial" w:hAnsi="Arial" w:cs="Arial"/>
          <w:b/>
          <w:bCs/>
          <w:noProof/>
          <w:color w:val="000000"/>
          <w:lang w:eastAsia="zh-CN"/>
        </w:rPr>
      </w:pPr>
      <w:r w:rsidRPr="0483F1FD">
        <w:rPr>
          <w:rFonts w:ascii="Arial" w:hAnsi="Arial" w:cs="Arial"/>
          <w:b/>
          <w:bCs/>
          <w:noProof/>
          <w:color w:val="000000"/>
          <w:lang w:eastAsia="zh-CN"/>
        </w:rPr>
        <w:t xml:space="preserve">Division </w:t>
      </w:r>
    </w:p>
    <w:p w14:paraId="396397ED" w14:textId="3B230999" w:rsidR="00862891" w:rsidRDefault="00862891" w:rsidP="0086289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Pr>
          <w:rStyle w:val="normaltextrun"/>
          <w:rFonts w:ascii="Arial" w:hAnsi="Arial" w:cs="Arial"/>
          <w:sz w:val="20"/>
          <w:szCs w:val="20"/>
          <w:lang w:val="en-US"/>
        </w:rPr>
        <w:t>timely, fit for purpose and value for money.</w:t>
      </w:r>
      <w:r>
        <w:rPr>
          <w:rStyle w:val="normaltextrun"/>
          <w:rFonts w:ascii="Arial" w:hAnsi="Arial" w:cs="Arial"/>
          <w:sz w:val="20"/>
          <w:szCs w:val="20"/>
        </w:rPr>
        <w:t>  Critical assets include fleet, heavy plant, basecamps, depots, technology platforms, roads and road infrastructure, inventory and aviation related assets. </w:t>
      </w:r>
    </w:p>
    <w:p w14:paraId="3CC827C7" w14:textId="2DF3F3A5" w:rsidR="00862891" w:rsidRDefault="00862891" w:rsidP="0086289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65AADE79" w14:textId="4A33F3C5" w:rsidR="00862891" w:rsidRDefault="00862891" w:rsidP="0086289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Division also plays a critical role in innovation, change management and continuous improvement across asset classes, including the delivery of asset reforms, trials and pilots, and improvements to fleet, inventory and maintenance practices. </w:t>
      </w:r>
    </w:p>
    <w:p w14:paraId="6725B859" w14:textId="461BA774" w:rsidR="00862891" w:rsidRDefault="00862891" w:rsidP="0086289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Division has approximately 170 people located in Melbourne, at our Altona warehouse and across the State. The Division manages an asset based valued at over $2 billion.</w:t>
      </w:r>
    </w:p>
    <w:p w14:paraId="4CA322F5" w14:textId="77777777" w:rsidR="00862891" w:rsidRPr="000847DE" w:rsidRDefault="00862891" w:rsidP="00647273">
      <w:pPr>
        <w:keepNext/>
        <w:spacing w:line="240" w:lineRule="auto"/>
        <w:rPr>
          <w:rFonts w:ascii="Arial" w:eastAsia="Arial" w:hAnsi="Arial" w:cs="Arial"/>
        </w:rPr>
      </w:pPr>
    </w:p>
    <w:p w14:paraId="088DA4DC" w14:textId="30682DE2" w:rsidR="0048512D" w:rsidRPr="0048512D" w:rsidRDefault="0048512D" w:rsidP="00495B3B">
      <w:pPr>
        <w:keepNext/>
        <w:spacing w:line="240" w:lineRule="auto"/>
        <w:rPr>
          <w:rFonts w:ascii="Arial" w:hAnsi="Arial" w:cs="Arial"/>
          <w:b/>
          <w:bCs/>
          <w:szCs w:val="22"/>
        </w:rPr>
      </w:pPr>
      <w:r w:rsidRPr="0483F1FD">
        <w:rPr>
          <w:rFonts w:ascii="Arial" w:hAnsi="Arial" w:cs="Arial"/>
          <w:b/>
          <w:bCs/>
        </w:rPr>
        <w:t>Branch</w:t>
      </w:r>
    </w:p>
    <w:p w14:paraId="22A46B50" w14:textId="03DDF4D0" w:rsidR="2D0A019B" w:rsidRDefault="7F690FEF" w:rsidP="33C3F4AD">
      <w:pPr>
        <w:spacing w:before="0" w:after="0"/>
        <w:rPr>
          <w:rFonts w:eastAsiaTheme="minorEastAsia" w:cstheme="minorBidi"/>
        </w:rPr>
      </w:pPr>
      <w:r w:rsidRPr="33C3F4AD">
        <w:rPr>
          <w:rFonts w:ascii="Arial" w:eastAsia="Arial" w:hAnsi="Arial" w:cs="Arial"/>
        </w:rPr>
        <w:t xml:space="preserve">As a key enabling function within the Office of the Executive Director (OED), the Strategic Asset </w:t>
      </w:r>
      <w:r w:rsidR="109BF7C2" w:rsidRPr="33C3F4AD">
        <w:rPr>
          <w:rFonts w:ascii="Arial" w:eastAsia="Arial" w:hAnsi="Arial" w:cs="Arial"/>
        </w:rPr>
        <w:t>Management</w:t>
      </w:r>
      <w:r w:rsidRPr="33C3F4AD">
        <w:rPr>
          <w:rFonts w:ascii="Arial" w:eastAsia="Arial" w:hAnsi="Arial" w:cs="Arial"/>
        </w:rPr>
        <w:t xml:space="preserve"> Team</w:t>
      </w:r>
      <w:r w:rsidR="1ABA8FCB" w:rsidRPr="33C3F4AD">
        <w:rPr>
          <w:rFonts w:ascii="Arial" w:eastAsia="Arial" w:hAnsi="Arial" w:cs="Arial"/>
        </w:rPr>
        <w:t xml:space="preserve"> works </w:t>
      </w:r>
      <w:r w:rsidR="08D67F04" w:rsidRPr="33C3F4AD">
        <w:rPr>
          <w:rFonts w:ascii="Arial" w:eastAsia="Arial" w:hAnsi="Arial" w:cs="Arial"/>
        </w:rPr>
        <w:t>collaboratively</w:t>
      </w:r>
      <w:r w:rsidR="1ABA8FCB" w:rsidRPr="33C3F4AD">
        <w:rPr>
          <w:rFonts w:ascii="Arial" w:eastAsia="Arial" w:hAnsi="Arial" w:cs="Arial"/>
        </w:rPr>
        <w:t xml:space="preserve"> across FFAR, BFS and DEECA</w:t>
      </w:r>
      <w:r w:rsidR="0CF03708" w:rsidRPr="33C3F4AD">
        <w:rPr>
          <w:rFonts w:ascii="Arial" w:eastAsia="Arial" w:hAnsi="Arial" w:cs="Arial"/>
        </w:rPr>
        <w:t xml:space="preserve"> to advance the </w:t>
      </w:r>
      <w:r w:rsidR="0CF03708" w:rsidRPr="33C3F4AD">
        <w:rPr>
          <w:rFonts w:eastAsiaTheme="minorEastAsia" w:cstheme="minorBidi"/>
        </w:rPr>
        <w:t xml:space="preserve">strategic asset management framework and reform agenda, to assure continuous improvement of asset </w:t>
      </w:r>
      <w:r w:rsidR="5EC8895E" w:rsidRPr="33C3F4AD">
        <w:rPr>
          <w:rFonts w:eastAsiaTheme="minorEastAsia" w:cstheme="minorBidi"/>
        </w:rPr>
        <w:t>management maturity across the organisation.</w:t>
      </w:r>
    </w:p>
    <w:p w14:paraId="6CA3400B" w14:textId="47345844" w:rsidR="24CF2AAA" w:rsidRDefault="24CF2AAA" w:rsidP="5E8B55FE">
      <w:pPr>
        <w:keepNext/>
        <w:spacing w:line="240" w:lineRule="auto"/>
        <w:rPr>
          <w:rFonts w:ascii="Arial" w:eastAsia="Arial" w:hAnsi="Arial" w:cs="Arial"/>
          <w:noProof/>
        </w:rPr>
      </w:pPr>
    </w:p>
    <w:p w14:paraId="47A5774F" w14:textId="77777777" w:rsidR="00495B3B" w:rsidRPr="00495B3B" w:rsidRDefault="5C9DAA60" w:rsidP="00495B3B">
      <w:pPr>
        <w:keepNext/>
        <w:spacing w:line="240" w:lineRule="auto"/>
        <w:rPr>
          <w:rFonts w:ascii="Arial" w:hAnsi="Arial" w:cs="Arial"/>
          <w:bCs/>
          <w:color w:val="442D97"/>
          <w:sz w:val="28"/>
          <w:szCs w:val="28"/>
          <w:lang w:eastAsia="zh-CN"/>
        </w:rPr>
      </w:pPr>
      <w:r w:rsidRPr="33C68900">
        <w:rPr>
          <w:rFonts w:ascii="Arial" w:hAnsi="Arial" w:cs="Arial"/>
          <w:color w:val="442D97" w:themeColor="accent4" w:themeTint="BF"/>
          <w:sz w:val="28"/>
          <w:szCs w:val="28"/>
          <w:lang w:eastAsia="zh-CN"/>
        </w:rPr>
        <w:t>Accountabilities</w:t>
      </w:r>
    </w:p>
    <w:p w14:paraId="6FA80D95" w14:textId="3FD8607D" w:rsidR="00CD0089" w:rsidRPr="00F153C5" w:rsidRDefault="478C56AD" w:rsidP="00F153C5">
      <w:pPr>
        <w:pStyle w:val="ListParagraph"/>
        <w:numPr>
          <w:ilvl w:val="0"/>
          <w:numId w:val="24"/>
        </w:numPr>
      </w:pPr>
      <w:r>
        <w:t>Working collaboratively</w:t>
      </w:r>
      <w:r w:rsidR="4C3AA472">
        <w:t xml:space="preserve"> </w:t>
      </w:r>
      <w:r>
        <w:t xml:space="preserve">with proactive engagement, </w:t>
      </w:r>
      <w:r w:rsidR="3672AEB1">
        <w:t>l</w:t>
      </w:r>
      <w:r w:rsidR="00CD0089">
        <w:t>ead strategic asset management across the BFS asset portfolio, ensuring assets are managed in accordance with government requirements, recognised asset management principles and organisational objectives.</w:t>
      </w:r>
    </w:p>
    <w:p w14:paraId="1D1E0BAF" w14:textId="783ACDC8" w:rsidR="00CD0089" w:rsidRPr="00F153C5" w:rsidRDefault="00CD0089" w:rsidP="00F153C5">
      <w:pPr>
        <w:pStyle w:val="ListParagraph"/>
        <w:numPr>
          <w:ilvl w:val="0"/>
          <w:numId w:val="24"/>
        </w:numPr>
      </w:pPr>
      <w:r w:rsidRPr="00F153C5">
        <w:t>Develop, maintain and continuously improve the BFS</w:t>
      </w:r>
      <w:r w:rsidR="00267F5A">
        <w:t xml:space="preserve"> Strategic Asset Management Plan (</w:t>
      </w:r>
      <w:r w:rsidRPr="00F153C5">
        <w:t>SAMP</w:t>
      </w:r>
      <w:r w:rsidR="00267F5A">
        <w:t>)</w:t>
      </w:r>
      <w:r w:rsidR="00BC1B79">
        <w:t xml:space="preserve"> and other components of the BFS</w:t>
      </w:r>
      <w:r w:rsidRPr="00F153C5">
        <w:t xml:space="preserve"> asset management </w:t>
      </w:r>
      <w:r w:rsidR="00BC1B79">
        <w:t>systems</w:t>
      </w:r>
      <w:r w:rsidRPr="00F153C5">
        <w:t xml:space="preserve"> to support effective asset stewardship and long-term service delivery.</w:t>
      </w:r>
    </w:p>
    <w:p w14:paraId="24B30A79" w14:textId="4F567760" w:rsidR="00CD0089" w:rsidRPr="00F153C5" w:rsidRDefault="00CD0089" w:rsidP="00F153C5">
      <w:pPr>
        <w:pStyle w:val="ListParagraph"/>
        <w:numPr>
          <w:ilvl w:val="0"/>
          <w:numId w:val="24"/>
        </w:numPr>
      </w:pPr>
      <w:r w:rsidRPr="00F153C5">
        <w:t>Provide strategic advice to executive leadership on asset capability, investment priorities, asset performance, service levels, lifecycle management and future asset requirements.</w:t>
      </w:r>
    </w:p>
    <w:p w14:paraId="03A58BE4" w14:textId="67265C01" w:rsidR="00CD0089" w:rsidRPr="00F153C5" w:rsidRDefault="00CD0089" w:rsidP="00F153C5">
      <w:pPr>
        <w:pStyle w:val="ListParagraph"/>
        <w:numPr>
          <w:ilvl w:val="0"/>
          <w:numId w:val="24"/>
        </w:numPr>
      </w:pPr>
      <w:r w:rsidRPr="00F153C5">
        <w:t>Lead the development of evidence-based investment proposals, business cases and budget submissions, ensuring asset investment decisions are aligned to operational need, risk, value for money and long-term organisational outcomes.</w:t>
      </w:r>
    </w:p>
    <w:p w14:paraId="00F46BB2" w14:textId="512E2DBF" w:rsidR="00CD0089" w:rsidRPr="00F153C5" w:rsidRDefault="00CD0089" w:rsidP="00F153C5">
      <w:pPr>
        <w:pStyle w:val="ListParagraph"/>
        <w:numPr>
          <w:ilvl w:val="0"/>
          <w:numId w:val="24"/>
        </w:numPr>
      </w:pPr>
      <w:r w:rsidRPr="00F153C5">
        <w:t>Establish and maintain asset management governance arrangements that support effective decision-making, accountability, risk management and oversight across the BFS asset portfolio.</w:t>
      </w:r>
    </w:p>
    <w:p w14:paraId="3BD4322E" w14:textId="05F7619D" w:rsidR="00CD0089" w:rsidRDefault="00CD0089" w:rsidP="00F153C5">
      <w:pPr>
        <w:pStyle w:val="ListParagraph"/>
        <w:numPr>
          <w:ilvl w:val="0"/>
          <w:numId w:val="24"/>
        </w:numPr>
      </w:pPr>
      <w:r w:rsidRPr="00F153C5">
        <w:t>Lead programs of work that improve asset management maturity, capability, systems, processes and practices across FFAR and the broader BFS Group.</w:t>
      </w:r>
    </w:p>
    <w:p w14:paraId="46F5691B" w14:textId="19552254" w:rsidR="00093F98" w:rsidRPr="00F153C5" w:rsidRDefault="00D53C73" w:rsidP="00F153C5">
      <w:pPr>
        <w:pStyle w:val="ListParagraph"/>
        <w:numPr>
          <w:ilvl w:val="0"/>
          <w:numId w:val="24"/>
        </w:numPr>
      </w:pPr>
      <w:r>
        <w:t>Work closely with asset class managers to o</w:t>
      </w:r>
      <w:r w:rsidR="00093F98">
        <w:t xml:space="preserve">versee </w:t>
      </w:r>
      <w:r w:rsidR="00B525FB">
        <w:t xml:space="preserve">and uphold </w:t>
      </w:r>
      <w:r w:rsidR="003362BE">
        <w:t xml:space="preserve">the </w:t>
      </w:r>
      <w:r w:rsidR="00B525FB">
        <w:t xml:space="preserve">quality of annual attestations </w:t>
      </w:r>
      <w:r w:rsidR="003362BE">
        <w:t xml:space="preserve">against Victoria’s Asset Management Accountability Framework (AMAF) </w:t>
      </w:r>
      <w:r w:rsidR="00B525FB">
        <w:t xml:space="preserve">across the FFAR </w:t>
      </w:r>
      <w:r>
        <w:t>division.</w:t>
      </w:r>
    </w:p>
    <w:p w14:paraId="5695D020" w14:textId="24FFDC22" w:rsidR="00CD0089" w:rsidRPr="00F153C5" w:rsidRDefault="00CD0089" w:rsidP="00F153C5">
      <w:pPr>
        <w:pStyle w:val="ListParagraph"/>
        <w:numPr>
          <w:ilvl w:val="0"/>
          <w:numId w:val="24"/>
        </w:numPr>
      </w:pPr>
      <w:r w:rsidRPr="00F153C5">
        <w:t>Monitor, assess and report on asset performance, asset management maturity, compliance, risks and improvement opportunities, providing assurance and recommendations to executive leadership.</w:t>
      </w:r>
    </w:p>
    <w:p w14:paraId="4C5E3085" w14:textId="43FA54C4" w:rsidR="00CD0089" w:rsidRPr="00F153C5" w:rsidRDefault="00CD0089" w:rsidP="00F153C5">
      <w:pPr>
        <w:pStyle w:val="ListParagraph"/>
        <w:numPr>
          <w:ilvl w:val="0"/>
          <w:numId w:val="24"/>
        </w:numPr>
      </w:pPr>
      <w:r w:rsidRPr="00F153C5">
        <w:t>Build and maintain strong relationships with asset class managers, operational areas, corporate partners, government agencies and key stakeholders to ensure an integrated and coordinated approach to asset management.</w:t>
      </w:r>
    </w:p>
    <w:p w14:paraId="54783070" w14:textId="2E1D84B9" w:rsidR="00CD0089" w:rsidRPr="00F153C5" w:rsidRDefault="00CD0089" w:rsidP="00F153C5">
      <w:pPr>
        <w:pStyle w:val="ListParagraph"/>
        <w:numPr>
          <w:ilvl w:val="0"/>
          <w:numId w:val="24"/>
        </w:numPr>
      </w:pPr>
      <w:r w:rsidRPr="00F153C5">
        <w:t>Lead strategic initiatives to improve asset information, analytics, forecasting and evidence-based decision-making, ensuring reliable information is available to inform planning, prioritisation and investment.</w:t>
      </w:r>
    </w:p>
    <w:p w14:paraId="21E71587" w14:textId="5CEC5B36" w:rsidR="00CD0089" w:rsidRPr="00F153C5" w:rsidRDefault="00CD0089" w:rsidP="00F153C5">
      <w:pPr>
        <w:pStyle w:val="ListParagraph"/>
        <w:numPr>
          <w:ilvl w:val="0"/>
          <w:numId w:val="24"/>
        </w:numPr>
      </w:pPr>
      <w:r w:rsidRPr="00F153C5">
        <w:lastRenderedPageBreak/>
        <w:t>Promote a culture of safety, integrity, continuous improvement and accountability, while ensuring compliance with legislative, financial, procurement, governance, risk and occupational health and safety requirements.</w:t>
      </w:r>
    </w:p>
    <w:p w14:paraId="3C6DA816" w14:textId="3C2BDDAE" w:rsidR="00495B3B" w:rsidRPr="00495B3B" w:rsidRDefault="0FF64AFA" w:rsidP="00F153C5">
      <w:pPr>
        <w:pStyle w:val="ListParagraph"/>
        <w:numPr>
          <w:ilvl w:val="0"/>
          <w:numId w:val="24"/>
        </w:numPr>
        <w:spacing w:before="0" w:after="0" w:line="240" w:lineRule="auto"/>
        <w:jc w:val="both"/>
        <w:rPr>
          <w:rFonts w:ascii="Arial" w:eastAsia="Arial" w:hAnsi="Arial" w:cs="Arial"/>
          <w:color w:val="363534"/>
        </w:rPr>
      </w:pPr>
      <w:r w:rsidRPr="12A4A0F6">
        <w:rPr>
          <w:rFonts w:ascii="Arial" w:eastAsia="Arial" w:hAnsi="Arial" w:cs="Arial"/>
          <w:color w:val="000000"/>
        </w:rPr>
        <w:t>To practice cultural safety by creating environments, relationships and systems free from racism and discrimination so that people can feel safe</w:t>
      </w:r>
      <w:r w:rsidRPr="12A4A0F6">
        <w:rPr>
          <w:rFonts w:ascii="Arial" w:eastAsia="Arial" w:hAnsi="Arial" w:cs="Arial"/>
          <w:color w:val="363534"/>
        </w:rPr>
        <w:t>, valued and able to participate</w:t>
      </w:r>
    </w:p>
    <w:p w14:paraId="3D3807B0" w14:textId="77777777" w:rsidR="00495B3B" w:rsidRPr="00691404" w:rsidRDefault="00495B3B" w:rsidP="00691404">
      <w:pPr>
        <w:keepNext/>
        <w:spacing w:line="240" w:lineRule="auto"/>
        <w:rPr>
          <w:rFonts w:ascii="Arial" w:hAnsi="Arial" w:cs="Arial"/>
          <w:color w:val="442D97" w:themeColor="accent4" w:themeTint="BF"/>
          <w:sz w:val="28"/>
          <w:szCs w:val="28"/>
          <w:lang w:eastAsia="zh-CN"/>
        </w:rPr>
      </w:pPr>
      <w:r w:rsidRPr="00691404">
        <w:rPr>
          <w:rFonts w:ascii="Arial" w:hAnsi="Arial" w:cs="Arial"/>
          <w:color w:val="442D97" w:themeColor="accent4" w:themeTint="BF"/>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7DA38F0B">
        <w:rPr>
          <w:rFonts w:ascii="Arial" w:hAnsi="Arial" w:cs="Arial"/>
          <w:b/>
          <w:color w:val="363534"/>
        </w:rPr>
        <w:t>Specialist/Technical Expertise/Qualifications</w:t>
      </w:r>
    </w:p>
    <w:p w14:paraId="06C05A09" w14:textId="5562FAA8" w:rsidR="001C24DA" w:rsidRPr="006E69DD" w:rsidRDefault="001C24DA" w:rsidP="006E69DD">
      <w:pPr>
        <w:pStyle w:val="ListParagraph"/>
        <w:numPr>
          <w:ilvl w:val="0"/>
          <w:numId w:val="25"/>
        </w:numPr>
      </w:pPr>
      <w:r>
        <w:t xml:space="preserve">Demonstrated </w:t>
      </w:r>
      <w:r w:rsidR="3124C07C">
        <w:t xml:space="preserve">subject matter expertise and hands-on </w:t>
      </w:r>
      <w:r>
        <w:t>experience</w:t>
      </w:r>
      <w:r w:rsidR="2241BDFC">
        <w:t xml:space="preserve"> in</w:t>
      </w:r>
      <w:r w:rsidR="00F74BB5">
        <w:t xml:space="preserve"> </w:t>
      </w:r>
      <w:r w:rsidR="2241BDFC">
        <w:t>the following areas:</w:t>
      </w:r>
      <w:r>
        <w:t xml:space="preserve"> strategic asset management, </w:t>
      </w:r>
      <w:r w:rsidR="11D5FFEF">
        <w:t xml:space="preserve">asset lifecycle planning and </w:t>
      </w:r>
      <w:r>
        <w:t xml:space="preserve">investment </w:t>
      </w:r>
      <w:r w:rsidR="73F0A37A">
        <w:t>modelling, asset engineering and governance</w:t>
      </w:r>
      <w:r w:rsidR="6B3BB9C3">
        <w:t>, reliability management, maintenance</w:t>
      </w:r>
      <w:r>
        <w:t xml:space="preserve"> </w:t>
      </w:r>
      <w:r w:rsidR="6B3BB9C3">
        <w:t>management, supply ch</w:t>
      </w:r>
      <w:r w:rsidR="6CE160F0">
        <w:t>a</w:t>
      </w:r>
      <w:r w:rsidR="6B3BB9C3">
        <w:t>in and spares strategy, information management</w:t>
      </w:r>
      <w:r w:rsidR="5F48ABA5">
        <w:t>,</w:t>
      </w:r>
      <w:r w:rsidR="6B3BB9C3">
        <w:t xml:space="preserve"> and project management</w:t>
      </w:r>
      <w:r>
        <w:t xml:space="preserve"> within a large and complex organisation.</w:t>
      </w:r>
    </w:p>
    <w:p w14:paraId="3F337CC9" w14:textId="27A3E3B2" w:rsidR="00CD3343" w:rsidRPr="006E69DD" w:rsidRDefault="00CD3343" w:rsidP="006E69DD">
      <w:pPr>
        <w:pStyle w:val="ListParagraph"/>
        <w:numPr>
          <w:ilvl w:val="0"/>
          <w:numId w:val="25"/>
        </w:numPr>
      </w:pPr>
      <w:r w:rsidRPr="006E69DD">
        <w:t xml:space="preserve">A tertiary qualification in Asset Management, Engineering, Infrastructure or a related discipline. Professional qualifications in asset management such as </w:t>
      </w:r>
      <w:r w:rsidR="00F87028">
        <w:t xml:space="preserve">Certified Asset Management Assessor (CAMA2) </w:t>
      </w:r>
      <w:r w:rsidRPr="006E69DD">
        <w:t>will be highly regarded.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66D0288" w14:textId="3A6FDB07" w:rsidR="00563C10" w:rsidRPr="00563C10" w:rsidRDefault="3ED3E6D5" w:rsidP="34F25AC3">
      <w:pPr>
        <w:keepNext/>
        <w:numPr>
          <w:ilvl w:val="0"/>
          <w:numId w:val="18"/>
        </w:numPr>
        <w:spacing w:before="60" w:after="0" w:line="240" w:lineRule="auto"/>
        <w:ind w:left="357" w:hanging="357"/>
        <w:rPr>
          <w:rFonts w:ascii="Arial" w:eastAsia="Arial" w:hAnsi="Arial" w:cs="Arial"/>
          <w:color w:val="000000"/>
        </w:rPr>
      </w:pPr>
      <w:r w:rsidRPr="34F25AC3">
        <w:rPr>
          <w:rFonts w:ascii="Arial" w:eastAsia="Arial" w:hAnsi="Arial" w:cs="Arial"/>
          <w:b/>
          <w:bCs/>
          <w:color w:val="000000"/>
        </w:rPr>
        <w:t>Critical Thinking and Problem Solving:  </w:t>
      </w:r>
      <w:r w:rsidRPr="34F25AC3">
        <w:rPr>
          <w:rFonts w:ascii="Arial" w:eastAsia="Arial" w:hAnsi="Arial" w:cs="Arial"/>
          <w:color w:val="000000"/>
        </w:rPr>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 information needed to make informed decisions. Applies critical thinking and problem-solving concepts in the right context.</w:t>
      </w:r>
    </w:p>
    <w:p w14:paraId="7C8D8A03" w14:textId="1C9D5D96" w:rsidR="00563C10" w:rsidRPr="00563C10" w:rsidRDefault="3314D557" w:rsidP="34F25AC3">
      <w:pPr>
        <w:keepNext/>
        <w:numPr>
          <w:ilvl w:val="0"/>
          <w:numId w:val="18"/>
        </w:numPr>
        <w:spacing w:before="60" w:after="0" w:line="240" w:lineRule="auto"/>
        <w:ind w:left="357" w:hanging="357"/>
        <w:rPr>
          <w:rFonts w:ascii="Arial" w:eastAsia="Arial" w:hAnsi="Arial" w:cs="Arial"/>
          <w:color w:val="000000"/>
        </w:rPr>
      </w:pPr>
      <w:r w:rsidRPr="34F25AC3">
        <w:rPr>
          <w:rFonts w:ascii="Arial" w:eastAsia="Arial" w:hAnsi="Arial" w:cs="Arial"/>
          <w:b/>
          <w:bCs/>
          <w:color w:val="000000"/>
        </w:rPr>
        <w:t>Project delivery:</w:t>
      </w:r>
      <w:r w:rsidRPr="34F25AC3">
        <w:rPr>
          <w:rFonts w:ascii="Arial" w:eastAsia="Arial" w:hAnsi="Arial" w:cs="Arial"/>
          <w:color w:val="000000"/>
        </w:rPr>
        <w:t xml:space="preserve"> Translates strategies into programs or projects that enables achievement of outcomes require; Defines governance e.g. success measures, roles and responsibilities, progress monitoring) required to manage risks and maximise probability of success.</w:t>
      </w:r>
    </w:p>
    <w:p w14:paraId="73F7D7B3" w14:textId="29FDC543" w:rsidR="00563C10" w:rsidRPr="001C6920" w:rsidRDefault="00564E19" w:rsidP="34F25AC3">
      <w:pPr>
        <w:keepNext/>
        <w:numPr>
          <w:ilvl w:val="0"/>
          <w:numId w:val="18"/>
        </w:numPr>
        <w:spacing w:before="60" w:after="0" w:line="240" w:lineRule="auto"/>
        <w:ind w:left="357" w:hanging="357"/>
        <w:rPr>
          <w:rFonts w:ascii="Arial" w:eastAsia="Arial" w:hAnsi="Arial" w:cs="Arial"/>
          <w:color w:val="000000"/>
        </w:rPr>
      </w:pPr>
      <w:r>
        <w:rPr>
          <w:rFonts w:ascii="Arial" w:eastAsia="Arial" w:hAnsi="Arial" w:cs="Arial"/>
          <w:b/>
          <w:bCs/>
          <w:color w:val="000000"/>
        </w:rPr>
        <w:t>Strategic planning:</w:t>
      </w:r>
      <w:r w:rsidR="001C6920" w:rsidRPr="001C6920">
        <w:rPr>
          <w:rFonts w:cstheme="minorHAnsi"/>
          <w:iCs/>
          <w:kern w:val="20"/>
          <w:szCs w:val="18"/>
        </w:rPr>
        <w:t xml:space="preserve"> </w:t>
      </w:r>
      <w:r w:rsidR="001C6920" w:rsidRPr="001C6920">
        <w:rPr>
          <w:rFonts w:ascii="Arial" w:eastAsia="Arial" w:hAnsi="Arial" w:cs="Arial"/>
          <w:iCs/>
          <w:color w:val="000000"/>
        </w:rPr>
        <w:t>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53DDE2C3" w14:textId="4628BCC9" w:rsidR="00563C10" w:rsidRPr="00563C10" w:rsidRDefault="007918AF" w:rsidP="34F25AC3">
      <w:pPr>
        <w:keepNext/>
        <w:numPr>
          <w:ilvl w:val="0"/>
          <w:numId w:val="18"/>
        </w:numPr>
        <w:spacing w:before="60" w:after="0" w:line="240" w:lineRule="auto"/>
        <w:ind w:left="357" w:hanging="357"/>
        <w:rPr>
          <w:rFonts w:ascii="Arial" w:eastAsia="Arial" w:hAnsi="Arial" w:cs="Arial"/>
          <w:color w:val="000000"/>
        </w:rPr>
      </w:pPr>
      <w:r>
        <w:rPr>
          <w:rFonts w:ascii="Arial" w:eastAsia="Arial" w:hAnsi="Arial" w:cs="Arial"/>
          <w:b/>
          <w:bCs/>
          <w:color w:val="000000"/>
        </w:rPr>
        <w:t>Innovation and continuous improvement</w:t>
      </w:r>
      <w:r w:rsidR="3314D557" w:rsidRPr="34F25AC3">
        <w:rPr>
          <w:rFonts w:ascii="Arial" w:eastAsia="Arial" w:hAnsi="Arial" w:cs="Arial"/>
          <w:b/>
          <w:bCs/>
          <w:color w:val="000000"/>
        </w:rPr>
        <w:t xml:space="preserve">: </w:t>
      </w:r>
      <w:r w:rsidRPr="007918AF">
        <w:rPr>
          <w:rFonts w:ascii="Arial" w:eastAsia="Arial" w:hAnsi="Arial" w:cs="Arial"/>
          <w:iCs/>
          <w:color w:val="000000"/>
        </w:rPr>
        <w:t>Drives a culture of quality by design where quality practices are embedded in the service and solution delivery process; Shares expertise and relevant information to support continuous improvement and innovation; Establishes metrics that evaluate quality and effectiveness of work delivered; Models and encourages new &amp; different approaches, ways of working &amp; solutions that will deliver outcomes beyond client or stakeholder expectations.</w:t>
      </w:r>
    </w:p>
    <w:p w14:paraId="72CE8D2C" w14:textId="77777777" w:rsidR="00495B3B" w:rsidRPr="00B87580" w:rsidRDefault="00495B3B" w:rsidP="00B87580">
      <w:pPr>
        <w:keepNext/>
        <w:spacing w:line="240" w:lineRule="auto"/>
        <w:rPr>
          <w:rFonts w:ascii="Arial" w:hAnsi="Arial" w:cs="Arial"/>
          <w:color w:val="442D97" w:themeColor="accent4" w:themeTint="BF"/>
          <w:sz w:val="28"/>
          <w:szCs w:val="28"/>
          <w:lang w:eastAsia="zh-CN"/>
        </w:rPr>
      </w:pPr>
      <w:bookmarkStart w:id="2" w:name="_Hlk102550785"/>
      <w:r w:rsidRPr="00B87580">
        <w:rPr>
          <w:rFonts w:ascii="Arial" w:hAnsi="Arial" w:cs="Arial"/>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209BC3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736E388" w:rsidR="00495B3B" w:rsidRPr="00495B3B" w:rsidRDefault="00495B3B" w:rsidP="209BC332">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209BC332">
              <w:rPr>
                <w:rFonts w:cs="Arial"/>
                <w:color w:val="1A1A1A"/>
                <w:sz w:val="20"/>
              </w:rPr>
              <w:t>$</w:t>
            </w:r>
            <w:r w:rsidR="004F1368">
              <w:rPr>
                <w:rFonts w:cs="Arial"/>
                <w:color w:val="1A1A1A"/>
                <w:sz w:val="20"/>
              </w:rPr>
              <w:t>100,000</w:t>
            </w:r>
            <w:r w:rsidRPr="209BC332">
              <w:rPr>
                <w:rFonts w:cs="Arial"/>
                <w:color w:val="1A1A1A"/>
                <w:sz w:val="20"/>
              </w:rPr>
              <w:t xml:space="preserve"> A declaration of Private Interests will be required for positions with financial delegations of &gt;$20,000</w:t>
            </w:r>
          </w:p>
        </w:tc>
      </w:tr>
      <w:tr w:rsidR="00495B3B" w:rsidRPr="00495B3B" w14:paraId="13112EBA" w14:textId="77777777" w:rsidTr="209BC33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A28F9" w:rsidRDefault="00495B3B" w:rsidP="00495B3B">
            <w:pPr>
              <w:spacing w:line="240" w:lineRule="auto"/>
              <w:contextualSpacing/>
              <w:outlineLvl w:val="1"/>
              <w:rPr>
                <w:rFonts w:ascii="Arial" w:hAnsi="Arial" w:cs="Arial"/>
                <w:color w:val="1A1A1A"/>
                <w:sz w:val="20"/>
              </w:rPr>
            </w:pPr>
            <w:r w:rsidRPr="00FA28F9">
              <w:rPr>
                <w:rFonts w:ascii="Arial" w:hAnsi="Arial" w:cs="Arial"/>
                <w:color w:val="1A1A1A"/>
                <w:sz w:val="20"/>
              </w:rPr>
              <w:t>The occupational health and safety    requirements of this position may include, but are not limited to:</w:t>
            </w:r>
          </w:p>
          <w:p w14:paraId="7E591157" w14:textId="77777777" w:rsidR="00495B3B" w:rsidRPr="00FA28F9" w:rsidRDefault="00495B3B" w:rsidP="00495B3B">
            <w:pPr>
              <w:rPr>
                <w:rFonts w:ascii="Arial" w:hAnsi="Arial" w:cs="Arial"/>
                <w:color w:val="1A1A1A"/>
                <w:sz w:val="20"/>
              </w:rPr>
            </w:pPr>
          </w:p>
        </w:tc>
        <w:tc>
          <w:tcPr>
            <w:tcW w:w="6803" w:type="dxa"/>
            <w:shd w:val="clear" w:color="auto" w:fill="auto"/>
          </w:tcPr>
          <w:p w14:paraId="7216FB89" w14:textId="77777777" w:rsidR="00495B3B" w:rsidRPr="00FA28F9" w:rsidRDefault="00495B3B" w:rsidP="003F06FF">
            <w:pPr>
              <w:numPr>
                <w:ilvl w:val="0"/>
                <w:numId w:val="19"/>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FA28F9">
              <w:rPr>
                <w:rFonts w:ascii="Arial" w:hAnsi="Arial" w:cs="Arial"/>
                <w:color w:val="1A1A1A"/>
                <w:sz w:val="20"/>
              </w:rPr>
              <w:t>Sedentary desk work</w:t>
            </w:r>
          </w:p>
          <w:p w14:paraId="76BCBB17" w14:textId="77777777" w:rsidR="00495B3B" w:rsidRPr="00FA28F9" w:rsidRDefault="00495B3B" w:rsidP="003F06FF">
            <w:pPr>
              <w:numPr>
                <w:ilvl w:val="0"/>
                <w:numId w:val="19"/>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FA28F9">
              <w:rPr>
                <w:rFonts w:ascii="Arial" w:hAnsi="Arial" w:cs="Arial"/>
                <w:color w:val="1A1A1A"/>
                <w:sz w:val="20"/>
              </w:rPr>
              <w:t>Field work</w:t>
            </w:r>
          </w:p>
          <w:p w14:paraId="23FF4545" w14:textId="586DABB4" w:rsidR="00495B3B" w:rsidRPr="00FA28F9" w:rsidRDefault="00495B3B" w:rsidP="209BC332">
            <w:p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p>
        </w:tc>
      </w:tr>
      <w:tr w:rsidR="00495B3B" w:rsidRPr="00495B3B" w14:paraId="7CD2DEBC" w14:textId="77777777" w:rsidTr="209BC3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209BC33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22E479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FA28F9">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209BC3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FFED6AA" w14:textId="77777777" w:rsidR="00FA28F9" w:rsidRPr="00495B3B" w:rsidRDefault="00FA28F9" w:rsidP="00FA28F9">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E7E0C0E" w14:textId="77777777" w:rsidR="00FA28F9" w:rsidRPr="00454423" w:rsidRDefault="00FA28F9" w:rsidP="00FA28F9">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4A135D4" w14:textId="77777777" w:rsidR="00FA28F9" w:rsidRPr="005763CD" w:rsidRDefault="00FA28F9" w:rsidP="00FA28F9">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79AB719" w14:textId="77777777" w:rsidR="00FA28F9" w:rsidRPr="005763CD" w:rsidRDefault="00FA28F9" w:rsidP="00FA28F9">
      <w:pPr>
        <w:spacing w:before="0" w:after="0"/>
        <w:rPr>
          <w:rFonts w:ascii="Arial" w:hAnsi="Arial" w:cs="Arial"/>
        </w:rPr>
      </w:pPr>
    </w:p>
    <w:p w14:paraId="556EEC95" w14:textId="77777777" w:rsidR="00FA28F9" w:rsidRPr="005763CD" w:rsidRDefault="00FA28F9" w:rsidP="00FA28F9">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1B76FA4E" w14:textId="77777777" w:rsidR="00FA28F9" w:rsidRPr="00495B3B" w:rsidRDefault="00FA28F9" w:rsidP="00FA28F9">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E6D4493" w14:textId="77777777" w:rsidR="00FA28F9" w:rsidRPr="002775A7" w:rsidRDefault="00FA28F9" w:rsidP="00FA28F9">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CADD9A7" w14:textId="6931B11B" w:rsidR="00FA28F9" w:rsidRPr="00AC1638" w:rsidRDefault="00FA28F9" w:rsidP="00FA28F9">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0483809D" w14:textId="77777777" w:rsidR="00FA28F9" w:rsidRPr="00AC1638" w:rsidRDefault="00FA28F9" w:rsidP="00FA28F9">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3E9B4B4" w14:textId="77777777" w:rsidR="00FA28F9" w:rsidRPr="00495B3B" w:rsidRDefault="00FA28F9" w:rsidP="00FA28F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7C63F48" w14:textId="77777777" w:rsidR="00FA28F9" w:rsidRDefault="00FA28F9" w:rsidP="00FA28F9">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B76A63E" w14:textId="77777777" w:rsidR="00FA28F9" w:rsidRPr="00495B3B" w:rsidRDefault="00FA28F9" w:rsidP="00FA28F9">
      <w:pPr>
        <w:spacing w:line="240" w:lineRule="auto"/>
        <w:contextualSpacing/>
        <w:outlineLvl w:val="1"/>
        <w:rPr>
          <w:rFonts w:ascii="Arial" w:hAnsi="Arial" w:cs="Arial"/>
          <w:color w:val="363534"/>
        </w:rPr>
      </w:pPr>
    </w:p>
    <w:p w14:paraId="61D46061" w14:textId="77777777" w:rsidR="00FA28F9" w:rsidRPr="00495B3B" w:rsidRDefault="00FA28F9" w:rsidP="00FA28F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B824A7F" w14:textId="77777777" w:rsidR="00FA28F9" w:rsidRPr="00495B3B" w:rsidRDefault="00FA28F9" w:rsidP="00FA28F9">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070BB22" w14:textId="77777777" w:rsidR="00FA28F9" w:rsidRPr="00495B3B" w:rsidRDefault="00FA28F9" w:rsidP="00FA28F9">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FC7EEC1" w14:textId="77777777" w:rsidR="00FA28F9" w:rsidRPr="00495B3B" w:rsidRDefault="00FA28F9" w:rsidP="00FA28F9">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41F2F10" w14:textId="77777777" w:rsidR="00FA28F9" w:rsidRPr="00495B3B" w:rsidRDefault="00FA28F9" w:rsidP="00FA28F9">
      <w:pPr>
        <w:rPr>
          <w:rFonts w:ascii="Arial" w:hAnsi="Arial" w:cs="Arial"/>
          <w:b/>
          <w:bCs/>
          <w:color w:val="363534"/>
        </w:rPr>
      </w:pPr>
      <w:r w:rsidRPr="00495B3B">
        <w:rPr>
          <w:rFonts w:ascii="Arial" w:hAnsi="Arial" w:cs="Arial"/>
          <w:b/>
          <w:bCs/>
          <w:color w:val="363534"/>
        </w:rPr>
        <w:t>Aboriginal Cultural Safety</w:t>
      </w:r>
    </w:p>
    <w:p w14:paraId="6B5D678E" w14:textId="77777777" w:rsidR="00FA28F9" w:rsidRPr="00495B3B" w:rsidRDefault="00FA28F9" w:rsidP="00FA28F9">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795A9E68" w14:textId="77777777" w:rsidR="00FA28F9" w:rsidRPr="00495B3B" w:rsidRDefault="00FA28F9" w:rsidP="00FA28F9">
      <w:pPr>
        <w:rPr>
          <w:rFonts w:ascii="Arial" w:hAnsi="Arial" w:cs="Arial"/>
          <w:b/>
          <w:color w:val="363534"/>
          <w:szCs w:val="22"/>
        </w:rPr>
      </w:pPr>
      <w:r w:rsidRPr="00495B3B">
        <w:rPr>
          <w:rFonts w:ascii="Arial" w:hAnsi="Arial" w:cs="Arial"/>
          <w:b/>
          <w:color w:val="363534"/>
          <w:szCs w:val="22"/>
        </w:rPr>
        <w:t>Balancing your Life / Hybrid Working</w:t>
      </w:r>
    </w:p>
    <w:p w14:paraId="247BE44F" w14:textId="77777777" w:rsidR="00FA28F9" w:rsidRPr="00495B3B" w:rsidRDefault="00FA28F9" w:rsidP="00FA28F9">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FF26D29" w14:textId="77777777" w:rsidR="00FA28F9" w:rsidRPr="00495B3B" w:rsidRDefault="00FA28F9" w:rsidP="00FA28F9">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80EA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27D1" w14:textId="77777777" w:rsidR="00A059E7" w:rsidRDefault="00A059E7" w:rsidP="00CD157B">
      <w:pPr>
        <w:pStyle w:val="NoSpacing"/>
      </w:pPr>
    </w:p>
    <w:p w14:paraId="428A46BB" w14:textId="77777777" w:rsidR="00A059E7" w:rsidRDefault="00A059E7"/>
  </w:endnote>
  <w:endnote w:type="continuationSeparator" w:id="0">
    <w:p w14:paraId="17E0DC2A" w14:textId="77777777" w:rsidR="00A059E7" w:rsidRDefault="00A059E7" w:rsidP="00CD157B">
      <w:pPr>
        <w:pStyle w:val="NoSpacing"/>
      </w:pPr>
    </w:p>
    <w:p w14:paraId="286B020A" w14:textId="77777777" w:rsidR="00A059E7" w:rsidRDefault="00A059E7"/>
  </w:endnote>
  <w:endnote w:type="continuationNotice" w:id="1">
    <w:p w14:paraId="46E24A7B" w14:textId="77777777" w:rsidR="00A059E7" w:rsidRDefault="00A059E7" w:rsidP="00CD157B">
      <w:pPr>
        <w:pStyle w:val="NoSpacing"/>
      </w:pPr>
    </w:p>
    <w:p w14:paraId="72502054" w14:textId="77777777" w:rsidR="00A059E7" w:rsidRDefault="00A05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90AB51D"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C15BD7">
      <w:rPr>
        <w:bCs w:val="0"/>
      </w:rPr>
      <w:t>October</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5DA2E1C"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C15BD7">
      <w:rPr>
        <w:bCs w:val="0"/>
      </w:rPr>
      <w:t>October</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B991A" w14:textId="77777777" w:rsidR="00A059E7" w:rsidRPr="0056073C" w:rsidRDefault="00A059E7" w:rsidP="005D764F">
      <w:pPr>
        <w:pStyle w:val="FootnoteSeparator"/>
      </w:pPr>
    </w:p>
    <w:p w14:paraId="36CD5183" w14:textId="77777777" w:rsidR="00A059E7" w:rsidRDefault="00A059E7"/>
  </w:footnote>
  <w:footnote w:type="continuationSeparator" w:id="0">
    <w:p w14:paraId="538F513C" w14:textId="77777777" w:rsidR="00A059E7" w:rsidRPr="00CA30B7" w:rsidRDefault="00A059E7" w:rsidP="006D5A90">
      <w:pPr>
        <w:rPr>
          <w:lang w:val="en-US"/>
        </w:rPr>
      </w:pPr>
      <w:r w:rsidRPr="00CA30B7">
        <w:rPr>
          <w:lang w:val="en-US"/>
        </w:rPr>
        <w:t>_______</w:t>
      </w:r>
    </w:p>
    <w:p w14:paraId="3C2C5186" w14:textId="77777777" w:rsidR="00A059E7" w:rsidRDefault="00A059E7"/>
  </w:footnote>
  <w:footnote w:type="continuationNotice" w:id="1">
    <w:p w14:paraId="3F2EED0C" w14:textId="77777777" w:rsidR="00A059E7" w:rsidRDefault="00A059E7" w:rsidP="006D5A90"/>
    <w:p w14:paraId="0648CDAA" w14:textId="77777777" w:rsidR="00A059E7" w:rsidRDefault="00A059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51A37BB">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7E6071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D0E1914">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B852CA3">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7588312B">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9DBB29C">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0E373103">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3E7878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4B4C6D2">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3116A64">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6481721">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D7E1480">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F33C02D">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83317B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BD00E07">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F6BC1A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4C869B1">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095247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90255AC">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D3F046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9415651">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220455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E05CBBE">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21AB3F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576FB0"/>
    <w:multiLevelType w:val="hybridMultilevel"/>
    <w:tmpl w:val="F3244F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6DE1CA6"/>
    <w:multiLevelType w:val="multilevel"/>
    <w:tmpl w:val="7E9C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84AEE"/>
    <w:multiLevelType w:val="hybridMultilevel"/>
    <w:tmpl w:val="33F804E8"/>
    <w:lvl w:ilvl="0" w:tplc="86D883F4">
      <w:start w:val="1"/>
      <w:numFmt w:val="bullet"/>
      <w:lvlText w:val="·"/>
      <w:lvlJc w:val="left"/>
      <w:pPr>
        <w:ind w:left="720" w:hanging="360"/>
      </w:pPr>
      <w:rPr>
        <w:rFonts w:ascii="Symbol" w:hAnsi="Symbol" w:hint="default"/>
      </w:rPr>
    </w:lvl>
    <w:lvl w:ilvl="1" w:tplc="CB1C6B5E">
      <w:start w:val="1"/>
      <w:numFmt w:val="bullet"/>
      <w:lvlText w:val="o"/>
      <w:lvlJc w:val="left"/>
      <w:pPr>
        <w:ind w:left="1440" w:hanging="360"/>
      </w:pPr>
      <w:rPr>
        <w:rFonts w:ascii="Courier New" w:hAnsi="Courier New" w:hint="default"/>
      </w:rPr>
    </w:lvl>
    <w:lvl w:ilvl="2" w:tplc="5B02E926">
      <w:start w:val="1"/>
      <w:numFmt w:val="bullet"/>
      <w:lvlText w:val=""/>
      <w:lvlJc w:val="left"/>
      <w:pPr>
        <w:ind w:left="2160" w:hanging="360"/>
      </w:pPr>
      <w:rPr>
        <w:rFonts w:ascii="Wingdings" w:hAnsi="Wingdings" w:hint="default"/>
      </w:rPr>
    </w:lvl>
    <w:lvl w:ilvl="3" w:tplc="E44A866E">
      <w:start w:val="1"/>
      <w:numFmt w:val="bullet"/>
      <w:lvlText w:val=""/>
      <w:lvlJc w:val="left"/>
      <w:pPr>
        <w:ind w:left="2880" w:hanging="360"/>
      </w:pPr>
      <w:rPr>
        <w:rFonts w:ascii="Symbol" w:hAnsi="Symbol" w:hint="default"/>
      </w:rPr>
    </w:lvl>
    <w:lvl w:ilvl="4" w:tplc="C596909E">
      <w:start w:val="1"/>
      <w:numFmt w:val="bullet"/>
      <w:lvlText w:val="o"/>
      <w:lvlJc w:val="left"/>
      <w:pPr>
        <w:ind w:left="3600" w:hanging="360"/>
      </w:pPr>
      <w:rPr>
        <w:rFonts w:ascii="Courier New" w:hAnsi="Courier New" w:hint="default"/>
      </w:rPr>
    </w:lvl>
    <w:lvl w:ilvl="5" w:tplc="6F08F22A">
      <w:start w:val="1"/>
      <w:numFmt w:val="bullet"/>
      <w:lvlText w:val=""/>
      <w:lvlJc w:val="left"/>
      <w:pPr>
        <w:ind w:left="4320" w:hanging="360"/>
      </w:pPr>
      <w:rPr>
        <w:rFonts w:ascii="Wingdings" w:hAnsi="Wingdings" w:hint="default"/>
      </w:rPr>
    </w:lvl>
    <w:lvl w:ilvl="6" w:tplc="CFDE1768">
      <w:start w:val="1"/>
      <w:numFmt w:val="bullet"/>
      <w:lvlText w:val=""/>
      <w:lvlJc w:val="left"/>
      <w:pPr>
        <w:ind w:left="5040" w:hanging="360"/>
      </w:pPr>
      <w:rPr>
        <w:rFonts w:ascii="Symbol" w:hAnsi="Symbol" w:hint="default"/>
      </w:rPr>
    </w:lvl>
    <w:lvl w:ilvl="7" w:tplc="77F09C5C">
      <w:start w:val="1"/>
      <w:numFmt w:val="bullet"/>
      <w:lvlText w:val="o"/>
      <w:lvlJc w:val="left"/>
      <w:pPr>
        <w:ind w:left="5760" w:hanging="360"/>
      </w:pPr>
      <w:rPr>
        <w:rFonts w:ascii="Courier New" w:hAnsi="Courier New" w:hint="default"/>
      </w:rPr>
    </w:lvl>
    <w:lvl w:ilvl="8" w:tplc="0110403E">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FFFFFFFF">
      <w:start w:val="1"/>
      <w:numFmt w:val="bullet"/>
      <w:lvlText w:val="·"/>
      <w:lvlJc w:val="left"/>
      <w:pPr>
        <w:tabs>
          <w:tab w:val="num" w:pos="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B083C9E"/>
    <w:multiLevelType w:val="multilevel"/>
    <w:tmpl w:val="8512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1E875487"/>
    <w:multiLevelType w:val="multilevel"/>
    <w:tmpl w:val="E822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AB845FB"/>
    <w:multiLevelType w:val="hybridMultilevel"/>
    <w:tmpl w:val="FFFFFFFF"/>
    <w:styleLink w:val="MyListNumbering"/>
    <w:lvl w:ilvl="0" w:tplc="5CCE9F44">
      <w:start w:val="1"/>
      <w:numFmt w:val="bullet"/>
      <w:lvlText w:val=""/>
      <w:lvlJc w:val="left"/>
      <w:pPr>
        <w:ind w:left="720" w:hanging="360"/>
      </w:pPr>
      <w:rPr>
        <w:rFonts w:ascii="Symbol" w:hAnsi="Symbol" w:hint="default"/>
      </w:rPr>
    </w:lvl>
    <w:lvl w:ilvl="1" w:tplc="8892B252">
      <w:start w:val="1"/>
      <w:numFmt w:val="bullet"/>
      <w:lvlText w:val="o"/>
      <w:lvlJc w:val="left"/>
      <w:pPr>
        <w:ind w:left="1440" w:hanging="360"/>
      </w:pPr>
      <w:rPr>
        <w:rFonts w:ascii="Courier New" w:hAnsi="Courier New" w:hint="default"/>
      </w:rPr>
    </w:lvl>
    <w:lvl w:ilvl="2" w:tplc="8ACE6BAA">
      <w:start w:val="1"/>
      <w:numFmt w:val="bullet"/>
      <w:lvlText w:val=""/>
      <w:lvlJc w:val="left"/>
      <w:pPr>
        <w:ind w:left="2160" w:hanging="360"/>
      </w:pPr>
      <w:rPr>
        <w:rFonts w:ascii="Wingdings" w:hAnsi="Wingdings" w:hint="default"/>
      </w:rPr>
    </w:lvl>
    <w:lvl w:ilvl="3" w:tplc="F4DE97A0">
      <w:start w:val="1"/>
      <w:numFmt w:val="bullet"/>
      <w:lvlText w:val=""/>
      <w:lvlJc w:val="left"/>
      <w:pPr>
        <w:ind w:left="2880" w:hanging="360"/>
      </w:pPr>
      <w:rPr>
        <w:rFonts w:ascii="Symbol" w:hAnsi="Symbol" w:hint="default"/>
      </w:rPr>
    </w:lvl>
    <w:lvl w:ilvl="4" w:tplc="671E556E">
      <w:start w:val="1"/>
      <w:numFmt w:val="bullet"/>
      <w:lvlText w:val="o"/>
      <w:lvlJc w:val="left"/>
      <w:pPr>
        <w:ind w:left="3600" w:hanging="360"/>
      </w:pPr>
      <w:rPr>
        <w:rFonts w:ascii="Courier New" w:hAnsi="Courier New" w:hint="default"/>
      </w:rPr>
    </w:lvl>
    <w:lvl w:ilvl="5" w:tplc="B9B873CC">
      <w:start w:val="1"/>
      <w:numFmt w:val="bullet"/>
      <w:lvlText w:val=""/>
      <w:lvlJc w:val="left"/>
      <w:pPr>
        <w:ind w:left="4320" w:hanging="360"/>
      </w:pPr>
      <w:rPr>
        <w:rFonts w:ascii="Wingdings" w:hAnsi="Wingdings" w:hint="default"/>
      </w:rPr>
    </w:lvl>
    <w:lvl w:ilvl="6" w:tplc="C7BC1332">
      <w:start w:val="1"/>
      <w:numFmt w:val="bullet"/>
      <w:lvlText w:val=""/>
      <w:lvlJc w:val="left"/>
      <w:pPr>
        <w:ind w:left="5040" w:hanging="360"/>
      </w:pPr>
      <w:rPr>
        <w:rFonts w:ascii="Symbol" w:hAnsi="Symbol" w:hint="default"/>
      </w:rPr>
    </w:lvl>
    <w:lvl w:ilvl="7" w:tplc="C15ED58C">
      <w:start w:val="1"/>
      <w:numFmt w:val="bullet"/>
      <w:lvlText w:val="o"/>
      <w:lvlJc w:val="left"/>
      <w:pPr>
        <w:ind w:left="5760" w:hanging="360"/>
      </w:pPr>
      <w:rPr>
        <w:rFonts w:ascii="Courier New" w:hAnsi="Courier New" w:hint="default"/>
      </w:rPr>
    </w:lvl>
    <w:lvl w:ilvl="8" w:tplc="DE7A85CE">
      <w:start w:val="1"/>
      <w:numFmt w:val="bullet"/>
      <w:lvlText w:val=""/>
      <w:lvlJc w:val="left"/>
      <w:pPr>
        <w:ind w:left="6480" w:hanging="360"/>
      </w:pPr>
      <w:rPr>
        <w:rFonts w:ascii="Wingdings" w:hAnsi="Wingding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61848"/>
    <w:multiLevelType w:val="hybridMultilevel"/>
    <w:tmpl w:val="3D066B6C"/>
    <w:lvl w:ilvl="0" w:tplc="7D7A32D8">
      <w:start w:val="1"/>
      <w:numFmt w:val="bullet"/>
      <w:lvlText w:val="·"/>
      <w:lvlJc w:val="left"/>
      <w:pPr>
        <w:ind w:left="720" w:hanging="360"/>
      </w:pPr>
      <w:rPr>
        <w:rFonts w:ascii="Symbol" w:hAnsi="Symbol" w:hint="default"/>
      </w:rPr>
    </w:lvl>
    <w:lvl w:ilvl="1" w:tplc="ED78C186">
      <w:start w:val="1"/>
      <w:numFmt w:val="bullet"/>
      <w:lvlText w:val="o"/>
      <w:lvlJc w:val="left"/>
      <w:pPr>
        <w:ind w:left="1440" w:hanging="360"/>
      </w:pPr>
      <w:rPr>
        <w:rFonts w:ascii="Courier New" w:hAnsi="Courier New" w:hint="default"/>
      </w:rPr>
    </w:lvl>
    <w:lvl w:ilvl="2" w:tplc="C122EEF6">
      <w:start w:val="1"/>
      <w:numFmt w:val="bullet"/>
      <w:lvlText w:val=""/>
      <w:lvlJc w:val="left"/>
      <w:pPr>
        <w:ind w:left="2160" w:hanging="360"/>
      </w:pPr>
      <w:rPr>
        <w:rFonts w:ascii="Wingdings" w:hAnsi="Wingdings" w:hint="default"/>
      </w:rPr>
    </w:lvl>
    <w:lvl w:ilvl="3" w:tplc="F866E8B8">
      <w:start w:val="1"/>
      <w:numFmt w:val="bullet"/>
      <w:lvlText w:val=""/>
      <w:lvlJc w:val="left"/>
      <w:pPr>
        <w:ind w:left="2880" w:hanging="360"/>
      </w:pPr>
      <w:rPr>
        <w:rFonts w:ascii="Symbol" w:hAnsi="Symbol" w:hint="default"/>
      </w:rPr>
    </w:lvl>
    <w:lvl w:ilvl="4" w:tplc="66EE17D2">
      <w:start w:val="1"/>
      <w:numFmt w:val="bullet"/>
      <w:lvlText w:val="o"/>
      <w:lvlJc w:val="left"/>
      <w:pPr>
        <w:ind w:left="3600" w:hanging="360"/>
      </w:pPr>
      <w:rPr>
        <w:rFonts w:ascii="Courier New" w:hAnsi="Courier New" w:hint="default"/>
      </w:rPr>
    </w:lvl>
    <w:lvl w:ilvl="5" w:tplc="1368E538">
      <w:start w:val="1"/>
      <w:numFmt w:val="bullet"/>
      <w:lvlText w:val=""/>
      <w:lvlJc w:val="left"/>
      <w:pPr>
        <w:ind w:left="4320" w:hanging="360"/>
      </w:pPr>
      <w:rPr>
        <w:rFonts w:ascii="Wingdings" w:hAnsi="Wingdings" w:hint="default"/>
      </w:rPr>
    </w:lvl>
    <w:lvl w:ilvl="6" w:tplc="4872D092">
      <w:start w:val="1"/>
      <w:numFmt w:val="bullet"/>
      <w:lvlText w:val=""/>
      <w:lvlJc w:val="left"/>
      <w:pPr>
        <w:ind w:left="5040" w:hanging="360"/>
      </w:pPr>
      <w:rPr>
        <w:rFonts w:ascii="Symbol" w:hAnsi="Symbol" w:hint="default"/>
      </w:rPr>
    </w:lvl>
    <w:lvl w:ilvl="7" w:tplc="04BC0A5A">
      <w:start w:val="1"/>
      <w:numFmt w:val="bullet"/>
      <w:lvlText w:val="o"/>
      <w:lvlJc w:val="left"/>
      <w:pPr>
        <w:ind w:left="5760" w:hanging="360"/>
      </w:pPr>
      <w:rPr>
        <w:rFonts w:ascii="Courier New" w:hAnsi="Courier New" w:hint="default"/>
      </w:rPr>
    </w:lvl>
    <w:lvl w:ilvl="8" w:tplc="5FF0E950">
      <w:start w:val="1"/>
      <w:numFmt w:val="bullet"/>
      <w:lvlText w:val=""/>
      <w:lvlJc w:val="left"/>
      <w:pPr>
        <w:ind w:left="6480" w:hanging="360"/>
      </w:pPr>
      <w:rPr>
        <w:rFonts w:ascii="Wingdings" w:hAnsi="Wingding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B373A4E"/>
    <w:multiLevelType w:val="multilevel"/>
    <w:tmpl w:val="1DD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4F50DBD"/>
    <w:multiLevelType w:val="multilevel"/>
    <w:tmpl w:val="7880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A5AE22"/>
    <w:multiLevelType w:val="hybridMultilevel"/>
    <w:tmpl w:val="D0CA5B58"/>
    <w:lvl w:ilvl="0" w:tplc="D3281E8A">
      <w:start w:val="1"/>
      <w:numFmt w:val="bullet"/>
      <w:lvlText w:val="·"/>
      <w:lvlJc w:val="left"/>
      <w:pPr>
        <w:ind w:left="720" w:hanging="360"/>
      </w:pPr>
      <w:rPr>
        <w:rFonts w:ascii="Symbol" w:hAnsi="Symbol" w:hint="default"/>
      </w:rPr>
    </w:lvl>
    <w:lvl w:ilvl="1" w:tplc="1C68252E">
      <w:start w:val="1"/>
      <w:numFmt w:val="bullet"/>
      <w:lvlText w:val="o"/>
      <w:lvlJc w:val="left"/>
      <w:pPr>
        <w:ind w:left="1440" w:hanging="360"/>
      </w:pPr>
      <w:rPr>
        <w:rFonts w:ascii="Courier New" w:hAnsi="Courier New" w:hint="default"/>
      </w:rPr>
    </w:lvl>
    <w:lvl w:ilvl="2" w:tplc="AE56C396">
      <w:start w:val="1"/>
      <w:numFmt w:val="bullet"/>
      <w:lvlText w:val=""/>
      <w:lvlJc w:val="left"/>
      <w:pPr>
        <w:ind w:left="2160" w:hanging="360"/>
      </w:pPr>
      <w:rPr>
        <w:rFonts w:ascii="Wingdings" w:hAnsi="Wingdings" w:hint="default"/>
      </w:rPr>
    </w:lvl>
    <w:lvl w:ilvl="3" w:tplc="F6CA61D0">
      <w:start w:val="1"/>
      <w:numFmt w:val="bullet"/>
      <w:lvlText w:val=""/>
      <w:lvlJc w:val="left"/>
      <w:pPr>
        <w:ind w:left="2880" w:hanging="360"/>
      </w:pPr>
      <w:rPr>
        <w:rFonts w:ascii="Symbol" w:hAnsi="Symbol" w:hint="default"/>
      </w:rPr>
    </w:lvl>
    <w:lvl w:ilvl="4" w:tplc="DE502AB6">
      <w:start w:val="1"/>
      <w:numFmt w:val="bullet"/>
      <w:lvlText w:val="o"/>
      <w:lvlJc w:val="left"/>
      <w:pPr>
        <w:ind w:left="3600" w:hanging="360"/>
      </w:pPr>
      <w:rPr>
        <w:rFonts w:ascii="Courier New" w:hAnsi="Courier New" w:hint="default"/>
      </w:rPr>
    </w:lvl>
    <w:lvl w:ilvl="5" w:tplc="12301106">
      <w:start w:val="1"/>
      <w:numFmt w:val="bullet"/>
      <w:lvlText w:val=""/>
      <w:lvlJc w:val="left"/>
      <w:pPr>
        <w:ind w:left="4320" w:hanging="360"/>
      </w:pPr>
      <w:rPr>
        <w:rFonts w:ascii="Wingdings" w:hAnsi="Wingdings" w:hint="default"/>
      </w:rPr>
    </w:lvl>
    <w:lvl w:ilvl="6" w:tplc="687E41A8">
      <w:start w:val="1"/>
      <w:numFmt w:val="bullet"/>
      <w:lvlText w:val=""/>
      <w:lvlJc w:val="left"/>
      <w:pPr>
        <w:ind w:left="5040" w:hanging="360"/>
      </w:pPr>
      <w:rPr>
        <w:rFonts w:ascii="Symbol" w:hAnsi="Symbol" w:hint="default"/>
      </w:rPr>
    </w:lvl>
    <w:lvl w:ilvl="7" w:tplc="181071FE">
      <w:start w:val="1"/>
      <w:numFmt w:val="bullet"/>
      <w:lvlText w:val="o"/>
      <w:lvlJc w:val="left"/>
      <w:pPr>
        <w:ind w:left="5760" w:hanging="360"/>
      </w:pPr>
      <w:rPr>
        <w:rFonts w:ascii="Courier New" w:hAnsi="Courier New" w:hint="default"/>
      </w:rPr>
    </w:lvl>
    <w:lvl w:ilvl="8" w:tplc="B0647402">
      <w:start w:val="1"/>
      <w:numFmt w:val="bullet"/>
      <w:lvlText w:val=""/>
      <w:lvlJc w:val="left"/>
      <w:pPr>
        <w:ind w:left="6480" w:hanging="36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A99F5C4"/>
    <w:multiLevelType w:val="hybridMultilevel"/>
    <w:tmpl w:val="BA32C8B2"/>
    <w:lvl w:ilvl="0" w:tplc="07B0427A">
      <w:start w:val="1"/>
      <w:numFmt w:val="bullet"/>
      <w:lvlText w:val="·"/>
      <w:lvlJc w:val="left"/>
      <w:pPr>
        <w:ind w:left="720" w:hanging="360"/>
      </w:pPr>
      <w:rPr>
        <w:rFonts w:ascii="Symbol" w:hAnsi="Symbol" w:hint="default"/>
      </w:rPr>
    </w:lvl>
    <w:lvl w:ilvl="1" w:tplc="9A985F42">
      <w:start w:val="1"/>
      <w:numFmt w:val="bullet"/>
      <w:lvlText w:val="o"/>
      <w:lvlJc w:val="left"/>
      <w:pPr>
        <w:ind w:left="1440" w:hanging="360"/>
      </w:pPr>
      <w:rPr>
        <w:rFonts w:ascii="Courier New" w:hAnsi="Courier New" w:hint="default"/>
      </w:rPr>
    </w:lvl>
    <w:lvl w:ilvl="2" w:tplc="CA6E6CCC">
      <w:start w:val="1"/>
      <w:numFmt w:val="bullet"/>
      <w:lvlText w:val=""/>
      <w:lvlJc w:val="left"/>
      <w:pPr>
        <w:ind w:left="2160" w:hanging="360"/>
      </w:pPr>
      <w:rPr>
        <w:rFonts w:ascii="Wingdings" w:hAnsi="Wingdings" w:hint="default"/>
      </w:rPr>
    </w:lvl>
    <w:lvl w:ilvl="3" w:tplc="4E28AEA8">
      <w:start w:val="1"/>
      <w:numFmt w:val="bullet"/>
      <w:lvlText w:val=""/>
      <w:lvlJc w:val="left"/>
      <w:pPr>
        <w:ind w:left="2880" w:hanging="360"/>
      </w:pPr>
      <w:rPr>
        <w:rFonts w:ascii="Symbol" w:hAnsi="Symbol" w:hint="default"/>
      </w:rPr>
    </w:lvl>
    <w:lvl w:ilvl="4" w:tplc="D3305116">
      <w:start w:val="1"/>
      <w:numFmt w:val="bullet"/>
      <w:lvlText w:val="o"/>
      <w:lvlJc w:val="left"/>
      <w:pPr>
        <w:ind w:left="3600" w:hanging="360"/>
      </w:pPr>
      <w:rPr>
        <w:rFonts w:ascii="Courier New" w:hAnsi="Courier New" w:hint="default"/>
      </w:rPr>
    </w:lvl>
    <w:lvl w:ilvl="5" w:tplc="150A853A">
      <w:start w:val="1"/>
      <w:numFmt w:val="bullet"/>
      <w:lvlText w:val=""/>
      <w:lvlJc w:val="left"/>
      <w:pPr>
        <w:ind w:left="4320" w:hanging="360"/>
      </w:pPr>
      <w:rPr>
        <w:rFonts w:ascii="Wingdings" w:hAnsi="Wingdings" w:hint="default"/>
      </w:rPr>
    </w:lvl>
    <w:lvl w:ilvl="6" w:tplc="A42834D8">
      <w:start w:val="1"/>
      <w:numFmt w:val="bullet"/>
      <w:lvlText w:val=""/>
      <w:lvlJc w:val="left"/>
      <w:pPr>
        <w:ind w:left="5040" w:hanging="360"/>
      </w:pPr>
      <w:rPr>
        <w:rFonts w:ascii="Symbol" w:hAnsi="Symbol" w:hint="default"/>
      </w:rPr>
    </w:lvl>
    <w:lvl w:ilvl="7" w:tplc="898C36C4">
      <w:start w:val="1"/>
      <w:numFmt w:val="bullet"/>
      <w:lvlText w:val="o"/>
      <w:lvlJc w:val="left"/>
      <w:pPr>
        <w:ind w:left="5760" w:hanging="360"/>
      </w:pPr>
      <w:rPr>
        <w:rFonts w:ascii="Courier New" w:hAnsi="Courier New" w:hint="default"/>
      </w:rPr>
    </w:lvl>
    <w:lvl w:ilvl="8" w:tplc="852C59C6">
      <w:start w:val="1"/>
      <w:numFmt w:val="bullet"/>
      <w:lvlText w:val=""/>
      <w:lvlJc w:val="left"/>
      <w:pPr>
        <w:ind w:left="6480" w:hanging="360"/>
      </w:pPr>
      <w:rPr>
        <w:rFonts w:ascii="Wingdings" w:hAnsi="Wingding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67E1354"/>
    <w:multiLevelType w:val="hybridMultilevel"/>
    <w:tmpl w:val="DDA0D358"/>
    <w:lvl w:ilvl="0" w:tplc="67FCA4E0">
      <w:start w:val="1"/>
      <w:numFmt w:val="bullet"/>
      <w:lvlText w:val="·"/>
      <w:lvlJc w:val="left"/>
      <w:pPr>
        <w:ind w:left="720" w:hanging="360"/>
      </w:pPr>
      <w:rPr>
        <w:rFonts w:ascii="Symbol" w:hAnsi="Symbol" w:hint="default"/>
      </w:rPr>
    </w:lvl>
    <w:lvl w:ilvl="1" w:tplc="BC2C72B2">
      <w:start w:val="1"/>
      <w:numFmt w:val="bullet"/>
      <w:lvlText w:val="o"/>
      <w:lvlJc w:val="left"/>
      <w:pPr>
        <w:ind w:left="1440" w:hanging="360"/>
      </w:pPr>
      <w:rPr>
        <w:rFonts w:ascii="Courier New" w:hAnsi="Courier New" w:hint="default"/>
      </w:rPr>
    </w:lvl>
    <w:lvl w:ilvl="2" w:tplc="AAC6FB08">
      <w:start w:val="1"/>
      <w:numFmt w:val="bullet"/>
      <w:lvlText w:val=""/>
      <w:lvlJc w:val="left"/>
      <w:pPr>
        <w:ind w:left="2160" w:hanging="360"/>
      </w:pPr>
      <w:rPr>
        <w:rFonts w:ascii="Wingdings" w:hAnsi="Wingdings" w:hint="default"/>
      </w:rPr>
    </w:lvl>
    <w:lvl w:ilvl="3" w:tplc="1E922590">
      <w:start w:val="1"/>
      <w:numFmt w:val="bullet"/>
      <w:lvlText w:val=""/>
      <w:lvlJc w:val="left"/>
      <w:pPr>
        <w:ind w:left="2880" w:hanging="360"/>
      </w:pPr>
      <w:rPr>
        <w:rFonts w:ascii="Symbol" w:hAnsi="Symbol" w:hint="default"/>
      </w:rPr>
    </w:lvl>
    <w:lvl w:ilvl="4" w:tplc="8142432C">
      <w:start w:val="1"/>
      <w:numFmt w:val="bullet"/>
      <w:lvlText w:val="o"/>
      <w:lvlJc w:val="left"/>
      <w:pPr>
        <w:ind w:left="3600" w:hanging="360"/>
      </w:pPr>
      <w:rPr>
        <w:rFonts w:ascii="Courier New" w:hAnsi="Courier New" w:hint="default"/>
      </w:rPr>
    </w:lvl>
    <w:lvl w:ilvl="5" w:tplc="42146A26">
      <w:start w:val="1"/>
      <w:numFmt w:val="bullet"/>
      <w:lvlText w:val=""/>
      <w:lvlJc w:val="left"/>
      <w:pPr>
        <w:ind w:left="4320" w:hanging="360"/>
      </w:pPr>
      <w:rPr>
        <w:rFonts w:ascii="Wingdings" w:hAnsi="Wingdings" w:hint="default"/>
      </w:rPr>
    </w:lvl>
    <w:lvl w:ilvl="6" w:tplc="A3346C8C">
      <w:start w:val="1"/>
      <w:numFmt w:val="bullet"/>
      <w:lvlText w:val=""/>
      <w:lvlJc w:val="left"/>
      <w:pPr>
        <w:ind w:left="5040" w:hanging="360"/>
      </w:pPr>
      <w:rPr>
        <w:rFonts w:ascii="Symbol" w:hAnsi="Symbol" w:hint="default"/>
      </w:rPr>
    </w:lvl>
    <w:lvl w:ilvl="7" w:tplc="D4FAFDD2">
      <w:start w:val="1"/>
      <w:numFmt w:val="bullet"/>
      <w:lvlText w:val="o"/>
      <w:lvlJc w:val="left"/>
      <w:pPr>
        <w:ind w:left="5760" w:hanging="360"/>
      </w:pPr>
      <w:rPr>
        <w:rFonts w:ascii="Courier New" w:hAnsi="Courier New" w:hint="default"/>
      </w:rPr>
    </w:lvl>
    <w:lvl w:ilvl="8" w:tplc="EC422166">
      <w:start w:val="1"/>
      <w:numFmt w:val="bullet"/>
      <w:lvlText w:val=""/>
      <w:lvlJc w:val="left"/>
      <w:pPr>
        <w:ind w:left="6480" w:hanging="360"/>
      </w:pPr>
      <w:rPr>
        <w:rFonts w:ascii="Wingdings" w:hAnsi="Wingdings" w:hint="default"/>
      </w:rPr>
    </w:lvl>
  </w:abstractNum>
  <w:abstractNum w:abstractNumId="53" w15:restartNumberingAfterBreak="0">
    <w:nsid w:val="79B619D5"/>
    <w:multiLevelType w:val="hybridMultilevel"/>
    <w:tmpl w:val="5A1EC7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62798239">
    <w:abstractNumId w:val="38"/>
  </w:num>
  <w:num w:numId="2" w16cid:durableId="710230159">
    <w:abstractNumId w:val="52"/>
  </w:num>
  <w:num w:numId="3" w16cid:durableId="1198811005">
    <w:abstractNumId w:val="25"/>
  </w:num>
  <w:num w:numId="4" w16cid:durableId="627052513">
    <w:abstractNumId w:val="4"/>
  </w:num>
  <w:num w:numId="5" w16cid:durableId="1165628073">
    <w:abstractNumId w:val="48"/>
  </w:num>
  <w:num w:numId="6" w16cid:durableId="170411264">
    <w:abstractNumId w:val="44"/>
  </w:num>
  <w:num w:numId="7" w16cid:durableId="1872112631">
    <w:abstractNumId w:val="15"/>
  </w:num>
  <w:num w:numId="8" w16cid:durableId="1428236886">
    <w:abstractNumId w:val="30"/>
  </w:num>
  <w:num w:numId="9" w16cid:durableId="103154041">
    <w:abstractNumId w:val="33"/>
  </w:num>
  <w:num w:numId="10" w16cid:durableId="1308436166">
    <w:abstractNumId w:val="29"/>
  </w:num>
  <w:num w:numId="11" w16cid:durableId="1335643199">
    <w:abstractNumId w:val="42"/>
  </w:num>
  <w:num w:numId="12" w16cid:durableId="1160577431">
    <w:abstractNumId w:val="32"/>
  </w:num>
  <w:num w:numId="13" w16cid:durableId="1673139647">
    <w:abstractNumId w:val="20"/>
  </w:num>
  <w:num w:numId="14" w16cid:durableId="1742215375">
    <w:abstractNumId w:val="54"/>
  </w:num>
  <w:num w:numId="15" w16cid:durableId="664823544">
    <w:abstractNumId w:val="49"/>
  </w:num>
  <w:num w:numId="16" w16cid:durableId="979774751">
    <w:abstractNumId w:val="17"/>
  </w:num>
  <w:num w:numId="17" w16cid:durableId="1149785811">
    <w:abstractNumId w:val="36"/>
  </w:num>
  <w:num w:numId="18" w16cid:durableId="729228463">
    <w:abstractNumId w:val="7"/>
  </w:num>
  <w:num w:numId="19" w16cid:durableId="322781625">
    <w:abstractNumId w:val="28"/>
  </w:num>
  <w:num w:numId="20" w16cid:durableId="1128745877">
    <w:abstractNumId w:val="14"/>
  </w:num>
  <w:num w:numId="21" w16cid:durableId="155153463">
    <w:abstractNumId w:val="0"/>
  </w:num>
  <w:num w:numId="22" w16cid:durableId="1487475709">
    <w:abstractNumId w:val="16"/>
  </w:num>
  <w:num w:numId="23" w16cid:durableId="985085104">
    <w:abstractNumId w:val="12"/>
  </w:num>
  <w:num w:numId="24" w16cid:durableId="815410985">
    <w:abstractNumId w:val="2"/>
  </w:num>
  <w:num w:numId="25" w16cid:durableId="2077436963">
    <w:abstractNumId w:val="53"/>
  </w:num>
  <w:num w:numId="26" w16cid:durableId="281612701">
    <w:abstractNumId w:val="3"/>
  </w:num>
  <w:num w:numId="27" w16cid:durableId="1619408689">
    <w:abstractNumId w:val="37"/>
  </w:num>
  <w:num w:numId="28" w16cid:durableId="1901359950">
    <w:abstractNumId w:val="11"/>
  </w:num>
  <w:num w:numId="29" w16cid:durableId="1445030085">
    <w:abstractNumId w:val="31"/>
  </w:num>
  <w:num w:numId="30" w16cid:durableId="1489394353">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680"/>
    <w:rsid w:val="00001D81"/>
    <w:rsid w:val="00002691"/>
    <w:rsid w:val="00003260"/>
    <w:rsid w:val="000035F6"/>
    <w:rsid w:val="00004327"/>
    <w:rsid w:val="00004810"/>
    <w:rsid w:val="00004A68"/>
    <w:rsid w:val="00004EEE"/>
    <w:rsid w:val="000058A9"/>
    <w:rsid w:val="00005CCD"/>
    <w:rsid w:val="00006884"/>
    <w:rsid w:val="000068CA"/>
    <w:rsid w:val="00006FB4"/>
    <w:rsid w:val="0000736B"/>
    <w:rsid w:val="00007A11"/>
    <w:rsid w:val="000105A9"/>
    <w:rsid w:val="00010783"/>
    <w:rsid w:val="000112BF"/>
    <w:rsid w:val="00011C29"/>
    <w:rsid w:val="00011D60"/>
    <w:rsid w:val="00011E3A"/>
    <w:rsid w:val="00011F46"/>
    <w:rsid w:val="0001216C"/>
    <w:rsid w:val="000124E9"/>
    <w:rsid w:val="000125A5"/>
    <w:rsid w:val="000128AB"/>
    <w:rsid w:val="0001294B"/>
    <w:rsid w:val="00012BCD"/>
    <w:rsid w:val="00012D6E"/>
    <w:rsid w:val="00012FAF"/>
    <w:rsid w:val="0001307F"/>
    <w:rsid w:val="0001309C"/>
    <w:rsid w:val="000133B3"/>
    <w:rsid w:val="000139F9"/>
    <w:rsid w:val="00013C91"/>
    <w:rsid w:val="000147D8"/>
    <w:rsid w:val="00014AD2"/>
    <w:rsid w:val="000152AC"/>
    <w:rsid w:val="00015655"/>
    <w:rsid w:val="00015823"/>
    <w:rsid w:val="000160DB"/>
    <w:rsid w:val="0001645A"/>
    <w:rsid w:val="00016927"/>
    <w:rsid w:val="00016DEE"/>
    <w:rsid w:val="00016F11"/>
    <w:rsid w:val="000171A7"/>
    <w:rsid w:val="00017A37"/>
    <w:rsid w:val="00017E78"/>
    <w:rsid w:val="00017EA9"/>
    <w:rsid w:val="000200A9"/>
    <w:rsid w:val="000200C2"/>
    <w:rsid w:val="00020166"/>
    <w:rsid w:val="00020405"/>
    <w:rsid w:val="00020425"/>
    <w:rsid w:val="0002048A"/>
    <w:rsid w:val="00020A83"/>
    <w:rsid w:val="00020B4E"/>
    <w:rsid w:val="00020D21"/>
    <w:rsid w:val="00022FC9"/>
    <w:rsid w:val="0002313E"/>
    <w:rsid w:val="00023619"/>
    <w:rsid w:val="00024DE5"/>
    <w:rsid w:val="00024F9A"/>
    <w:rsid w:val="0002586C"/>
    <w:rsid w:val="000265EA"/>
    <w:rsid w:val="00026DA1"/>
    <w:rsid w:val="00026DC2"/>
    <w:rsid w:val="00026F6C"/>
    <w:rsid w:val="000273C5"/>
    <w:rsid w:val="000278B2"/>
    <w:rsid w:val="00030105"/>
    <w:rsid w:val="00030A38"/>
    <w:rsid w:val="000312CE"/>
    <w:rsid w:val="0003160B"/>
    <w:rsid w:val="00031855"/>
    <w:rsid w:val="0003300C"/>
    <w:rsid w:val="000332EC"/>
    <w:rsid w:val="000337A3"/>
    <w:rsid w:val="000343D3"/>
    <w:rsid w:val="00034615"/>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99A"/>
    <w:rsid w:val="00041B06"/>
    <w:rsid w:val="00042903"/>
    <w:rsid w:val="00043F27"/>
    <w:rsid w:val="00043FEB"/>
    <w:rsid w:val="00044607"/>
    <w:rsid w:val="00044A5B"/>
    <w:rsid w:val="000454D2"/>
    <w:rsid w:val="0004603D"/>
    <w:rsid w:val="0004675A"/>
    <w:rsid w:val="00046F44"/>
    <w:rsid w:val="000473F4"/>
    <w:rsid w:val="00050713"/>
    <w:rsid w:val="00050F0B"/>
    <w:rsid w:val="00051BFC"/>
    <w:rsid w:val="00051D5C"/>
    <w:rsid w:val="00052454"/>
    <w:rsid w:val="0005252A"/>
    <w:rsid w:val="000528CB"/>
    <w:rsid w:val="000531C8"/>
    <w:rsid w:val="000536AD"/>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45C"/>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3A2"/>
    <w:rsid w:val="0007166A"/>
    <w:rsid w:val="00071FC0"/>
    <w:rsid w:val="00072080"/>
    <w:rsid w:val="0007232D"/>
    <w:rsid w:val="0007247D"/>
    <w:rsid w:val="0007290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4CB"/>
    <w:rsid w:val="00085767"/>
    <w:rsid w:val="00085B6D"/>
    <w:rsid w:val="00085D67"/>
    <w:rsid w:val="00086400"/>
    <w:rsid w:val="0008678B"/>
    <w:rsid w:val="00086BBF"/>
    <w:rsid w:val="00086C5B"/>
    <w:rsid w:val="00087019"/>
    <w:rsid w:val="00087157"/>
    <w:rsid w:val="0008765C"/>
    <w:rsid w:val="00087AA2"/>
    <w:rsid w:val="00087CE5"/>
    <w:rsid w:val="00087DBC"/>
    <w:rsid w:val="0009026C"/>
    <w:rsid w:val="00090752"/>
    <w:rsid w:val="00090C31"/>
    <w:rsid w:val="00090CB5"/>
    <w:rsid w:val="00090D68"/>
    <w:rsid w:val="0009129D"/>
    <w:rsid w:val="000913B9"/>
    <w:rsid w:val="00091C6D"/>
    <w:rsid w:val="00091E67"/>
    <w:rsid w:val="000922A4"/>
    <w:rsid w:val="00092C13"/>
    <w:rsid w:val="00093AB0"/>
    <w:rsid w:val="00093DB2"/>
    <w:rsid w:val="00093F98"/>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8EC"/>
    <w:rsid w:val="000A0D39"/>
    <w:rsid w:val="000A0ECF"/>
    <w:rsid w:val="000A10AE"/>
    <w:rsid w:val="000A13C1"/>
    <w:rsid w:val="000A13DF"/>
    <w:rsid w:val="000A1A10"/>
    <w:rsid w:val="000A25A3"/>
    <w:rsid w:val="000A2A5F"/>
    <w:rsid w:val="000A3203"/>
    <w:rsid w:val="000A3E5B"/>
    <w:rsid w:val="000A3FA2"/>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42B"/>
    <w:rsid w:val="000D1845"/>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3E69"/>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6C6"/>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17C"/>
    <w:rsid w:val="001218C4"/>
    <w:rsid w:val="0012246B"/>
    <w:rsid w:val="001228AC"/>
    <w:rsid w:val="001230A0"/>
    <w:rsid w:val="00123111"/>
    <w:rsid w:val="00123255"/>
    <w:rsid w:val="00123633"/>
    <w:rsid w:val="001238D4"/>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0DF5"/>
    <w:rsid w:val="0013134A"/>
    <w:rsid w:val="001320DB"/>
    <w:rsid w:val="00132534"/>
    <w:rsid w:val="00132ECF"/>
    <w:rsid w:val="00133B81"/>
    <w:rsid w:val="00133CEB"/>
    <w:rsid w:val="00133DA1"/>
    <w:rsid w:val="00133DDA"/>
    <w:rsid w:val="00133EF1"/>
    <w:rsid w:val="00133FBF"/>
    <w:rsid w:val="00134222"/>
    <w:rsid w:val="00134985"/>
    <w:rsid w:val="00134BD1"/>
    <w:rsid w:val="0013564D"/>
    <w:rsid w:val="001359FC"/>
    <w:rsid w:val="00135A21"/>
    <w:rsid w:val="0013609B"/>
    <w:rsid w:val="001369F7"/>
    <w:rsid w:val="00136DBE"/>
    <w:rsid w:val="001378AA"/>
    <w:rsid w:val="00137A24"/>
    <w:rsid w:val="00137E68"/>
    <w:rsid w:val="001406CA"/>
    <w:rsid w:val="001417FF"/>
    <w:rsid w:val="00141B48"/>
    <w:rsid w:val="00141FDF"/>
    <w:rsid w:val="001426AD"/>
    <w:rsid w:val="00142793"/>
    <w:rsid w:val="00142974"/>
    <w:rsid w:val="00143CE6"/>
    <w:rsid w:val="0014423E"/>
    <w:rsid w:val="00144787"/>
    <w:rsid w:val="00145F74"/>
    <w:rsid w:val="0014604E"/>
    <w:rsid w:val="00146415"/>
    <w:rsid w:val="00146947"/>
    <w:rsid w:val="00147141"/>
    <w:rsid w:val="0014722D"/>
    <w:rsid w:val="00147B60"/>
    <w:rsid w:val="00150746"/>
    <w:rsid w:val="00151331"/>
    <w:rsid w:val="00151BF0"/>
    <w:rsid w:val="00152DC6"/>
    <w:rsid w:val="00152E41"/>
    <w:rsid w:val="001535B7"/>
    <w:rsid w:val="001536B2"/>
    <w:rsid w:val="001538EE"/>
    <w:rsid w:val="0015405B"/>
    <w:rsid w:val="001545AD"/>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4F5"/>
    <w:rsid w:val="00164716"/>
    <w:rsid w:val="0016494C"/>
    <w:rsid w:val="00164A05"/>
    <w:rsid w:val="001651B6"/>
    <w:rsid w:val="00165E60"/>
    <w:rsid w:val="00166097"/>
    <w:rsid w:val="00166B6B"/>
    <w:rsid w:val="00166DAD"/>
    <w:rsid w:val="00166E6D"/>
    <w:rsid w:val="00166FB5"/>
    <w:rsid w:val="00167022"/>
    <w:rsid w:val="001670B4"/>
    <w:rsid w:val="0016718E"/>
    <w:rsid w:val="0017060B"/>
    <w:rsid w:val="00170701"/>
    <w:rsid w:val="00170A6D"/>
    <w:rsid w:val="00171B71"/>
    <w:rsid w:val="00171C7C"/>
    <w:rsid w:val="001724DA"/>
    <w:rsid w:val="00172637"/>
    <w:rsid w:val="001726D4"/>
    <w:rsid w:val="001728B5"/>
    <w:rsid w:val="0017336D"/>
    <w:rsid w:val="00173F1A"/>
    <w:rsid w:val="00174052"/>
    <w:rsid w:val="001744DB"/>
    <w:rsid w:val="001745CE"/>
    <w:rsid w:val="00174E84"/>
    <w:rsid w:val="001750A0"/>
    <w:rsid w:val="00175DCC"/>
    <w:rsid w:val="00176140"/>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263"/>
    <w:rsid w:val="0018239D"/>
    <w:rsid w:val="0018271E"/>
    <w:rsid w:val="001827CC"/>
    <w:rsid w:val="00183096"/>
    <w:rsid w:val="001835D2"/>
    <w:rsid w:val="0018390E"/>
    <w:rsid w:val="0018426D"/>
    <w:rsid w:val="00184490"/>
    <w:rsid w:val="001844C6"/>
    <w:rsid w:val="001845EF"/>
    <w:rsid w:val="00184937"/>
    <w:rsid w:val="00184AA1"/>
    <w:rsid w:val="00184B03"/>
    <w:rsid w:val="001857C4"/>
    <w:rsid w:val="00185BF1"/>
    <w:rsid w:val="00186186"/>
    <w:rsid w:val="0018625D"/>
    <w:rsid w:val="00186A77"/>
    <w:rsid w:val="001870D8"/>
    <w:rsid w:val="001874D7"/>
    <w:rsid w:val="001877BE"/>
    <w:rsid w:val="00187B9E"/>
    <w:rsid w:val="001900C7"/>
    <w:rsid w:val="001903F5"/>
    <w:rsid w:val="001910A2"/>
    <w:rsid w:val="00191188"/>
    <w:rsid w:val="001911BB"/>
    <w:rsid w:val="00191308"/>
    <w:rsid w:val="00191D08"/>
    <w:rsid w:val="00191D42"/>
    <w:rsid w:val="00192DC6"/>
    <w:rsid w:val="00192F5C"/>
    <w:rsid w:val="00193C8F"/>
    <w:rsid w:val="00194013"/>
    <w:rsid w:val="001942E7"/>
    <w:rsid w:val="001945C8"/>
    <w:rsid w:val="00194A76"/>
    <w:rsid w:val="00194AAE"/>
    <w:rsid w:val="00194B60"/>
    <w:rsid w:val="00195D19"/>
    <w:rsid w:val="00195DF5"/>
    <w:rsid w:val="001966E9"/>
    <w:rsid w:val="00196992"/>
    <w:rsid w:val="00196A24"/>
    <w:rsid w:val="00196E13"/>
    <w:rsid w:val="0019756C"/>
    <w:rsid w:val="00197D54"/>
    <w:rsid w:val="001A0A67"/>
    <w:rsid w:val="001A0FC3"/>
    <w:rsid w:val="001A17FB"/>
    <w:rsid w:val="001A1E8A"/>
    <w:rsid w:val="001A26B9"/>
    <w:rsid w:val="001A292F"/>
    <w:rsid w:val="001A3352"/>
    <w:rsid w:val="001A35E8"/>
    <w:rsid w:val="001A3695"/>
    <w:rsid w:val="001A4052"/>
    <w:rsid w:val="001A44AA"/>
    <w:rsid w:val="001A4A74"/>
    <w:rsid w:val="001A59BB"/>
    <w:rsid w:val="001A5A0F"/>
    <w:rsid w:val="001A5B24"/>
    <w:rsid w:val="001A5B3F"/>
    <w:rsid w:val="001A5C62"/>
    <w:rsid w:val="001A5E57"/>
    <w:rsid w:val="001A63B0"/>
    <w:rsid w:val="001A6B09"/>
    <w:rsid w:val="001A76C2"/>
    <w:rsid w:val="001A7C6D"/>
    <w:rsid w:val="001B017B"/>
    <w:rsid w:val="001B01B5"/>
    <w:rsid w:val="001B08FF"/>
    <w:rsid w:val="001B0C16"/>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3CE7"/>
    <w:rsid w:val="001B45A7"/>
    <w:rsid w:val="001B5333"/>
    <w:rsid w:val="001B57E8"/>
    <w:rsid w:val="001B6D41"/>
    <w:rsid w:val="001B6E7E"/>
    <w:rsid w:val="001B74FD"/>
    <w:rsid w:val="001B7C04"/>
    <w:rsid w:val="001B7E65"/>
    <w:rsid w:val="001C045F"/>
    <w:rsid w:val="001C047F"/>
    <w:rsid w:val="001C145F"/>
    <w:rsid w:val="001C158E"/>
    <w:rsid w:val="001C1B1C"/>
    <w:rsid w:val="001C2103"/>
    <w:rsid w:val="001C2198"/>
    <w:rsid w:val="001C2489"/>
    <w:rsid w:val="001C24DA"/>
    <w:rsid w:val="001C2510"/>
    <w:rsid w:val="001C26AD"/>
    <w:rsid w:val="001C2788"/>
    <w:rsid w:val="001C2CCA"/>
    <w:rsid w:val="001C31C0"/>
    <w:rsid w:val="001C35C1"/>
    <w:rsid w:val="001C3788"/>
    <w:rsid w:val="001C390F"/>
    <w:rsid w:val="001C40E3"/>
    <w:rsid w:val="001C4657"/>
    <w:rsid w:val="001C4911"/>
    <w:rsid w:val="001C5162"/>
    <w:rsid w:val="001C5290"/>
    <w:rsid w:val="001C5E6E"/>
    <w:rsid w:val="001C6920"/>
    <w:rsid w:val="001C71FB"/>
    <w:rsid w:val="001C72A9"/>
    <w:rsid w:val="001C73A0"/>
    <w:rsid w:val="001C78A3"/>
    <w:rsid w:val="001D0504"/>
    <w:rsid w:val="001D064C"/>
    <w:rsid w:val="001D0889"/>
    <w:rsid w:val="001D11E7"/>
    <w:rsid w:val="001D134B"/>
    <w:rsid w:val="001D15F7"/>
    <w:rsid w:val="001D1BE3"/>
    <w:rsid w:val="001D223D"/>
    <w:rsid w:val="001D2C86"/>
    <w:rsid w:val="001D2D53"/>
    <w:rsid w:val="001D34EA"/>
    <w:rsid w:val="001D39F8"/>
    <w:rsid w:val="001D3B02"/>
    <w:rsid w:val="001D42F8"/>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1EC7"/>
    <w:rsid w:val="001E2412"/>
    <w:rsid w:val="001E261C"/>
    <w:rsid w:val="001E28B4"/>
    <w:rsid w:val="001E35B0"/>
    <w:rsid w:val="001E3629"/>
    <w:rsid w:val="001E37A0"/>
    <w:rsid w:val="001E3BB5"/>
    <w:rsid w:val="001E3E6C"/>
    <w:rsid w:val="001E43CC"/>
    <w:rsid w:val="001E48EA"/>
    <w:rsid w:val="001E51A2"/>
    <w:rsid w:val="001E57CA"/>
    <w:rsid w:val="001E59A1"/>
    <w:rsid w:val="001E5CD5"/>
    <w:rsid w:val="001E6421"/>
    <w:rsid w:val="001E6674"/>
    <w:rsid w:val="001E67C2"/>
    <w:rsid w:val="001E70EA"/>
    <w:rsid w:val="001E773A"/>
    <w:rsid w:val="001E7EE1"/>
    <w:rsid w:val="001E7FE0"/>
    <w:rsid w:val="001F0748"/>
    <w:rsid w:val="001F0A72"/>
    <w:rsid w:val="001F0AF1"/>
    <w:rsid w:val="001F2252"/>
    <w:rsid w:val="001F2907"/>
    <w:rsid w:val="001F2BE6"/>
    <w:rsid w:val="001F2C32"/>
    <w:rsid w:val="001F302E"/>
    <w:rsid w:val="001F3545"/>
    <w:rsid w:val="001F35A0"/>
    <w:rsid w:val="001F44D3"/>
    <w:rsid w:val="001F4570"/>
    <w:rsid w:val="001F4765"/>
    <w:rsid w:val="001F4EF4"/>
    <w:rsid w:val="001F5040"/>
    <w:rsid w:val="001F572D"/>
    <w:rsid w:val="001F5BF9"/>
    <w:rsid w:val="001F618A"/>
    <w:rsid w:val="001F61BB"/>
    <w:rsid w:val="001F6460"/>
    <w:rsid w:val="001F6826"/>
    <w:rsid w:val="001F6E03"/>
    <w:rsid w:val="001F7585"/>
    <w:rsid w:val="001F75D2"/>
    <w:rsid w:val="001F75DA"/>
    <w:rsid w:val="001F797E"/>
    <w:rsid w:val="001F79DC"/>
    <w:rsid w:val="001F7BC3"/>
    <w:rsid w:val="00200BA1"/>
    <w:rsid w:val="0020178F"/>
    <w:rsid w:val="00201CDB"/>
    <w:rsid w:val="0020269C"/>
    <w:rsid w:val="0020272B"/>
    <w:rsid w:val="00202D57"/>
    <w:rsid w:val="00202F7A"/>
    <w:rsid w:val="00203323"/>
    <w:rsid w:val="0020352B"/>
    <w:rsid w:val="00203C80"/>
    <w:rsid w:val="002042D5"/>
    <w:rsid w:val="002047FF"/>
    <w:rsid w:val="002048EC"/>
    <w:rsid w:val="0020496E"/>
    <w:rsid w:val="00204B9C"/>
    <w:rsid w:val="00204C72"/>
    <w:rsid w:val="00204E23"/>
    <w:rsid w:val="00205B11"/>
    <w:rsid w:val="002062AB"/>
    <w:rsid w:val="002067B9"/>
    <w:rsid w:val="00206A91"/>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B00"/>
    <w:rsid w:val="00212CB9"/>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58B"/>
    <w:rsid w:val="00217836"/>
    <w:rsid w:val="00217990"/>
    <w:rsid w:val="002204F3"/>
    <w:rsid w:val="00221061"/>
    <w:rsid w:val="00221E74"/>
    <w:rsid w:val="00222825"/>
    <w:rsid w:val="00222F2D"/>
    <w:rsid w:val="0022327F"/>
    <w:rsid w:val="0022339A"/>
    <w:rsid w:val="00223648"/>
    <w:rsid w:val="002239F4"/>
    <w:rsid w:val="002247B9"/>
    <w:rsid w:val="0022483C"/>
    <w:rsid w:val="00226225"/>
    <w:rsid w:val="0022661F"/>
    <w:rsid w:val="00226A73"/>
    <w:rsid w:val="00226BF6"/>
    <w:rsid w:val="00227018"/>
    <w:rsid w:val="002270B3"/>
    <w:rsid w:val="00227701"/>
    <w:rsid w:val="00230259"/>
    <w:rsid w:val="0023104F"/>
    <w:rsid w:val="002310A3"/>
    <w:rsid w:val="00231477"/>
    <w:rsid w:val="002319D8"/>
    <w:rsid w:val="00231B63"/>
    <w:rsid w:val="002323B0"/>
    <w:rsid w:val="0023294F"/>
    <w:rsid w:val="00232D3E"/>
    <w:rsid w:val="002335AF"/>
    <w:rsid w:val="002339EF"/>
    <w:rsid w:val="00233B50"/>
    <w:rsid w:val="00233D6B"/>
    <w:rsid w:val="0023491A"/>
    <w:rsid w:val="00234941"/>
    <w:rsid w:val="00235122"/>
    <w:rsid w:val="0023513F"/>
    <w:rsid w:val="002353F9"/>
    <w:rsid w:val="00235711"/>
    <w:rsid w:val="00235C2B"/>
    <w:rsid w:val="0023624D"/>
    <w:rsid w:val="00236F82"/>
    <w:rsid w:val="002373DE"/>
    <w:rsid w:val="00240884"/>
    <w:rsid w:val="002408CA"/>
    <w:rsid w:val="00241664"/>
    <w:rsid w:val="0024178C"/>
    <w:rsid w:val="00241DC6"/>
    <w:rsid w:val="002421DA"/>
    <w:rsid w:val="00242469"/>
    <w:rsid w:val="00242490"/>
    <w:rsid w:val="00242651"/>
    <w:rsid w:val="00242821"/>
    <w:rsid w:val="002429C2"/>
    <w:rsid w:val="00242BBE"/>
    <w:rsid w:val="00242DCD"/>
    <w:rsid w:val="00243090"/>
    <w:rsid w:val="002431EC"/>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306"/>
    <w:rsid w:val="002505EC"/>
    <w:rsid w:val="002507F1"/>
    <w:rsid w:val="002508AB"/>
    <w:rsid w:val="002512CD"/>
    <w:rsid w:val="00251326"/>
    <w:rsid w:val="002517C4"/>
    <w:rsid w:val="00251AD4"/>
    <w:rsid w:val="00252DEC"/>
    <w:rsid w:val="002533C2"/>
    <w:rsid w:val="002534DE"/>
    <w:rsid w:val="002536AC"/>
    <w:rsid w:val="0025376B"/>
    <w:rsid w:val="002538C4"/>
    <w:rsid w:val="00253C6D"/>
    <w:rsid w:val="0025402C"/>
    <w:rsid w:val="00254F12"/>
    <w:rsid w:val="00255365"/>
    <w:rsid w:val="0025562D"/>
    <w:rsid w:val="00255632"/>
    <w:rsid w:val="0025626D"/>
    <w:rsid w:val="00256560"/>
    <w:rsid w:val="00256624"/>
    <w:rsid w:val="00256CCD"/>
    <w:rsid w:val="00257F30"/>
    <w:rsid w:val="00257FED"/>
    <w:rsid w:val="002600A1"/>
    <w:rsid w:val="0026099A"/>
    <w:rsid w:val="00260CB3"/>
    <w:rsid w:val="002614CC"/>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67F5A"/>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6628"/>
    <w:rsid w:val="0027709F"/>
    <w:rsid w:val="0027759D"/>
    <w:rsid w:val="00277CC4"/>
    <w:rsid w:val="002800EC"/>
    <w:rsid w:val="002810E7"/>
    <w:rsid w:val="002819F0"/>
    <w:rsid w:val="00281C53"/>
    <w:rsid w:val="0028253E"/>
    <w:rsid w:val="002826B7"/>
    <w:rsid w:val="002829A0"/>
    <w:rsid w:val="002829B5"/>
    <w:rsid w:val="00282B59"/>
    <w:rsid w:val="00283AC7"/>
    <w:rsid w:val="00283C02"/>
    <w:rsid w:val="00283EA9"/>
    <w:rsid w:val="00283F74"/>
    <w:rsid w:val="00284456"/>
    <w:rsid w:val="00284B9E"/>
    <w:rsid w:val="002857D1"/>
    <w:rsid w:val="00285D0A"/>
    <w:rsid w:val="00286CD4"/>
    <w:rsid w:val="00286DBC"/>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4DF4"/>
    <w:rsid w:val="002953E2"/>
    <w:rsid w:val="002956B8"/>
    <w:rsid w:val="002956F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992"/>
    <w:rsid w:val="002A1ACC"/>
    <w:rsid w:val="002A1BF1"/>
    <w:rsid w:val="002A1E69"/>
    <w:rsid w:val="002A26A8"/>
    <w:rsid w:val="002A3087"/>
    <w:rsid w:val="002A344D"/>
    <w:rsid w:val="002A38CE"/>
    <w:rsid w:val="002A3D3F"/>
    <w:rsid w:val="002A4E2C"/>
    <w:rsid w:val="002A4F2A"/>
    <w:rsid w:val="002A5414"/>
    <w:rsid w:val="002A5F7A"/>
    <w:rsid w:val="002A738D"/>
    <w:rsid w:val="002A73A1"/>
    <w:rsid w:val="002A7ACA"/>
    <w:rsid w:val="002A7D81"/>
    <w:rsid w:val="002B0644"/>
    <w:rsid w:val="002B0874"/>
    <w:rsid w:val="002B0881"/>
    <w:rsid w:val="002B0D60"/>
    <w:rsid w:val="002B118F"/>
    <w:rsid w:val="002B1D36"/>
    <w:rsid w:val="002B23F8"/>
    <w:rsid w:val="002B270E"/>
    <w:rsid w:val="002B3659"/>
    <w:rsid w:val="002B3F94"/>
    <w:rsid w:val="002B4A7C"/>
    <w:rsid w:val="002B546D"/>
    <w:rsid w:val="002B5480"/>
    <w:rsid w:val="002B552D"/>
    <w:rsid w:val="002B5C9D"/>
    <w:rsid w:val="002B60CC"/>
    <w:rsid w:val="002B63C6"/>
    <w:rsid w:val="002B6B22"/>
    <w:rsid w:val="002B6DF2"/>
    <w:rsid w:val="002B7185"/>
    <w:rsid w:val="002B742D"/>
    <w:rsid w:val="002B75AD"/>
    <w:rsid w:val="002B78A9"/>
    <w:rsid w:val="002B78E8"/>
    <w:rsid w:val="002B790E"/>
    <w:rsid w:val="002B79D7"/>
    <w:rsid w:val="002B7B5A"/>
    <w:rsid w:val="002B7D64"/>
    <w:rsid w:val="002C02B3"/>
    <w:rsid w:val="002C0569"/>
    <w:rsid w:val="002C089B"/>
    <w:rsid w:val="002C1035"/>
    <w:rsid w:val="002C107D"/>
    <w:rsid w:val="002C13AE"/>
    <w:rsid w:val="002C13E8"/>
    <w:rsid w:val="002C19FC"/>
    <w:rsid w:val="002C1A34"/>
    <w:rsid w:val="002C1FE4"/>
    <w:rsid w:val="002C273C"/>
    <w:rsid w:val="002C2A75"/>
    <w:rsid w:val="002C2A92"/>
    <w:rsid w:val="002C35FF"/>
    <w:rsid w:val="002C37A5"/>
    <w:rsid w:val="002C446F"/>
    <w:rsid w:val="002C4768"/>
    <w:rsid w:val="002C55A7"/>
    <w:rsid w:val="002C5778"/>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2D78"/>
    <w:rsid w:val="002D38FC"/>
    <w:rsid w:val="002D48D3"/>
    <w:rsid w:val="002D4B23"/>
    <w:rsid w:val="002D62A2"/>
    <w:rsid w:val="002D7AA5"/>
    <w:rsid w:val="002E03B0"/>
    <w:rsid w:val="002E0ED2"/>
    <w:rsid w:val="002E1116"/>
    <w:rsid w:val="002E160C"/>
    <w:rsid w:val="002E1F33"/>
    <w:rsid w:val="002E22BE"/>
    <w:rsid w:val="002E2436"/>
    <w:rsid w:val="002E2FF4"/>
    <w:rsid w:val="002E3000"/>
    <w:rsid w:val="002E34C5"/>
    <w:rsid w:val="002E3829"/>
    <w:rsid w:val="002E3B71"/>
    <w:rsid w:val="002E41FA"/>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5B"/>
    <w:rsid w:val="002F198D"/>
    <w:rsid w:val="002F1E3D"/>
    <w:rsid w:val="002F2750"/>
    <w:rsid w:val="002F2A86"/>
    <w:rsid w:val="002F2DC3"/>
    <w:rsid w:val="002F3731"/>
    <w:rsid w:val="002F41ED"/>
    <w:rsid w:val="002F4C0A"/>
    <w:rsid w:val="002F5105"/>
    <w:rsid w:val="002F5718"/>
    <w:rsid w:val="002F647B"/>
    <w:rsid w:val="002F795E"/>
    <w:rsid w:val="002F7965"/>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C92"/>
    <w:rsid w:val="00307DFA"/>
    <w:rsid w:val="00307F2F"/>
    <w:rsid w:val="0031041C"/>
    <w:rsid w:val="0031053E"/>
    <w:rsid w:val="003119B0"/>
    <w:rsid w:val="0031211F"/>
    <w:rsid w:val="0031266F"/>
    <w:rsid w:val="00312A7C"/>
    <w:rsid w:val="003134AD"/>
    <w:rsid w:val="00313761"/>
    <w:rsid w:val="00313F3C"/>
    <w:rsid w:val="00314B3B"/>
    <w:rsid w:val="00315198"/>
    <w:rsid w:val="0031526D"/>
    <w:rsid w:val="003153A1"/>
    <w:rsid w:val="00315A96"/>
    <w:rsid w:val="00315B21"/>
    <w:rsid w:val="00315B83"/>
    <w:rsid w:val="00315DC5"/>
    <w:rsid w:val="00316133"/>
    <w:rsid w:val="00316561"/>
    <w:rsid w:val="00316DFD"/>
    <w:rsid w:val="00316E1E"/>
    <w:rsid w:val="00316EE4"/>
    <w:rsid w:val="003172A7"/>
    <w:rsid w:val="003178C3"/>
    <w:rsid w:val="00317D2D"/>
    <w:rsid w:val="00317F17"/>
    <w:rsid w:val="00320BBE"/>
    <w:rsid w:val="00320C0D"/>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7DD"/>
    <w:rsid w:val="00326A25"/>
    <w:rsid w:val="00326E64"/>
    <w:rsid w:val="003278BA"/>
    <w:rsid w:val="003278ED"/>
    <w:rsid w:val="00327AC2"/>
    <w:rsid w:val="003306A2"/>
    <w:rsid w:val="00330BD3"/>
    <w:rsid w:val="00330D46"/>
    <w:rsid w:val="00330F1F"/>
    <w:rsid w:val="00331625"/>
    <w:rsid w:val="00331931"/>
    <w:rsid w:val="00331C3A"/>
    <w:rsid w:val="00331E1E"/>
    <w:rsid w:val="00332F2C"/>
    <w:rsid w:val="00333033"/>
    <w:rsid w:val="0033314C"/>
    <w:rsid w:val="00333179"/>
    <w:rsid w:val="003337C6"/>
    <w:rsid w:val="00333D25"/>
    <w:rsid w:val="003340B8"/>
    <w:rsid w:val="0033440F"/>
    <w:rsid w:val="003347F7"/>
    <w:rsid w:val="00334875"/>
    <w:rsid w:val="00335E9F"/>
    <w:rsid w:val="0033628F"/>
    <w:rsid w:val="003362BE"/>
    <w:rsid w:val="0033686F"/>
    <w:rsid w:val="0033688B"/>
    <w:rsid w:val="00337111"/>
    <w:rsid w:val="003371AD"/>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41C"/>
    <w:rsid w:val="003466F7"/>
    <w:rsid w:val="00346ADF"/>
    <w:rsid w:val="00346BB2"/>
    <w:rsid w:val="00347812"/>
    <w:rsid w:val="00347C3F"/>
    <w:rsid w:val="00347DED"/>
    <w:rsid w:val="00350528"/>
    <w:rsid w:val="0035068B"/>
    <w:rsid w:val="003506D7"/>
    <w:rsid w:val="00351996"/>
    <w:rsid w:val="00351B0C"/>
    <w:rsid w:val="00351C28"/>
    <w:rsid w:val="0035206E"/>
    <w:rsid w:val="003521D1"/>
    <w:rsid w:val="00352E5F"/>
    <w:rsid w:val="00353F59"/>
    <w:rsid w:val="003541B7"/>
    <w:rsid w:val="00354A78"/>
    <w:rsid w:val="00354A7F"/>
    <w:rsid w:val="00355335"/>
    <w:rsid w:val="00355697"/>
    <w:rsid w:val="00355826"/>
    <w:rsid w:val="00355864"/>
    <w:rsid w:val="003558F6"/>
    <w:rsid w:val="00355FA7"/>
    <w:rsid w:val="00356026"/>
    <w:rsid w:val="003563B4"/>
    <w:rsid w:val="00356883"/>
    <w:rsid w:val="00356A79"/>
    <w:rsid w:val="0036030C"/>
    <w:rsid w:val="003609C1"/>
    <w:rsid w:val="00360DE0"/>
    <w:rsid w:val="0036126C"/>
    <w:rsid w:val="00361ECA"/>
    <w:rsid w:val="0036200D"/>
    <w:rsid w:val="003623D5"/>
    <w:rsid w:val="0036258B"/>
    <w:rsid w:val="00362602"/>
    <w:rsid w:val="00362729"/>
    <w:rsid w:val="00362A66"/>
    <w:rsid w:val="00362A68"/>
    <w:rsid w:val="00362F2B"/>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1F11"/>
    <w:rsid w:val="003727CD"/>
    <w:rsid w:val="00372F7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161"/>
    <w:rsid w:val="003837A0"/>
    <w:rsid w:val="00383FF3"/>
    <w:rsid w:val="00383FF6"/>
    <w:rsid w:val="0038400F"/>
    <w:rsid w:val="00384122"/>
    <w:rsid w:val="00384ADF"/>
    <w:rsid w:val="00384C54"/>
    <w:rsid w:val="00384E94"/>
    <w:rsid w:val="00384FF4"/>
    <w:rsid w:val="0038559E"/>
    <w:rsid w:val="00386B09"/>
    <w:rsid w:val="00386D61"/>
    <w:rsid w:val="00387193"/>
    <w:rsid w:val="00387AA0"/>
    <w:rsid w:val="003911E0"/>
    <w:rsid w:val="003912A1"/>
    <w:rsid w:val="0039210C"/>
    <w:rsid w:val="00392593"/>
    <w:rsid w:val="00392B47"/>
    <w:rsid w:val="00392F4B"/>
    <w:rsid w:val="00393AAF"/>
    <w:rsid w:val="00393FAA"/>
    <w:rsid w:val="00394026"/>
    <w:rsid w:val="0039415F"/>
    <w:rsid w:val="00394307"/>
    <w:rsid w:val="0039477E"/>
    <w:rsid w:val="00394873"/>
    <w:rsid w:val="003948BD"/>
    <w:rsid w:val="00395144"/>
    <w:rsid w:val="003954A4"/>
    <w:rsid w:val="0039591F"/>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39"/>
    <w:rsid w:val="003A414F"/>
    <w:rsid w:val="003A4666"/>
    <w:rsid w:val="003A4C25"/>
    <w:rsid w:val="003A4E80"/>
    <w:rsid w:val="003A52C2"/>
    <w:rsid w:val="003A5371"/>
    <w:rsid w:val="003A538F"/>
    <w:rsid w:val="003A5792"/>
    <w:rsid w:val="003A5934"/>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E63"/>
    <w:rsid w:val="003B53BD"/>
    <w:rsid w:val="003B5600"/>
    <w:rsid w:val="003B57ED"/>
    <w:rsid w:val="003B5908"/>
    <w:rsid w:val="003B5FE7"/>
    <w:rsid w:val="003B68B1"/>
    <w:rsid w:val="003B6C97"/>
    <w:rsid w:val="003B6FAF"/>
    <w:rsid w:val="003B71A1"/>
    <w:rsid w:val="003B7362"/>
    <w:rsid w:val="003B74BE"/>
    <w:rsid w:val="003B75ED"/>
    <w:rsid w:val="003B7745"/>
    <w:rsid w:val="003B7771"/>
    <w:rsid w:val="003B781C"/>
    <w:rsid w:val="003C0011"/>
    <w:rsid w:val="003C03A9"/>
    <w:rsid w:val="003C074C"/>
    <w:rsid w:val="003C0A6C"/>
    <w:rsid w:val="003C1F69"/>
    <w:rsid w:val="003C25F9"/>
    <w:rsid w:val="003C2BDA"/>
    <w:rsid w:val="003C2C0D"/>
    <w:rsid w:val="003C2C66"/>
    <w:rsid w:val="003C300B"/>
    <w:rsid w:val="003C30EC"/>
    <w:rsid w:val="003C3386"/>
    <w:rsid w:val="003C390B"/>
    <w:rsid w:val="003C3B57"/>
    <w:rsid w:val="003C3E8D"/>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1B3"/>
    <w:rsid w:val="003D432D"/>
    <w:rsid w:val="003D44EC"/>
    <w:rsid w:val="003D4E8A"/>
    <w:rsid w:val="003D4F8B"/>
    <w:rsid w:val="003D5307"/>
    <w:rsid w:val="003D5FF9"/>
    <w:rsid w:val="003D6672"/>
    <w:rsid w:val="003D66C9"/>
    <w:rsid w:val="003D6BEA"/>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12B"/>
    <w:rsid w:val="003E41B6"/>
    <w:rsid w:val="003E4645"/>
    <w:rsid w:val="003E47FB"/>
    <w:rsid w:val="003E4809"/>
    <w:rsid w:val="003E482A"/>
    <w:rsid w:val="003E48F1"/>
    <w:rsid w:val="003E4DE5"/>
    <w:rsid w:val="003E5011"/>
    <w:rsid w:val="003E55A4"/>
    <w:rsid w:val="003E5C37"/>
    <w:rsid w:val="003E63BD"/>
    <w:rsid w:val="003E6915"/>
    <w:rsid w:val="003E7083"/>
    <w:rsid w:val="003E7163"/>
    <w:rsid w:val="003E7911"/>
    <w:rsid w:val="003E7DAE"/>
    <w:rsid w:val="003F009A"/>
    <w:rsid w:val="003F065A"/>
    <w:rsid w:val="003F06FF"/>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CB9"/>
    <w:rsid w:val="003F7EFB"/>
    <w:rsid w:val="00400258"/>
    <w:rsid w:val="00400CD2"/>
    <w:rsid w:val="00400F59"/>
    <w:rsid w:val="004012A4"/>
    <w:rsid w:val="00401BF0"/>
    <w:rsid w:val="00401CE8"/>
    <w:rsid w:val="0040216D"/>
    <w:rsid w:val="004024A9"/>
    <w:rsid w:val="004028A1"/>
    <w:rsid w:val="004028D1"/>
    <w:rsid w:val="0040292D"/>
    <w:rsid w:val="00402A47"/>
    <w:rsid w:val="00402AAF"/>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3D59"/>
    <w:rsid w:val="004140F3"/>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153D"/>
    <w:rsid w:val="004222DD"/>
    <w:rsid w:val="0042392C"/>
    <w:rsid w:val="00423BC4"/>
    <w:rsid w:val="00423F1F"/>
    <w:rsid w:val="0042404A"/>
    <w:rsid w:val="00424085"/>
    <w:rsid w:val="004244A5"/>
    <w:rsid w:val="0042462E"/>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044"/>
    <w:rsid w:val="004301B6"/>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07"/>
    <w:rsid w:val="00455FB7"/>
    <w:rsid w:val="004565E0"/>
    <w:rsid w:val="00456F3C"/>
    <w:rsid w:val="0045706A"/>
    <w:rsid w:val="00457877"/>
    <w:rsid w:val="00457963"/>
    <w:rsid w:val="0045796F"/>
    <w:rsid w:val="0046018E"/>
    <w:rsid w:val="00460B70"/>
    <w:rsid w:val="00460EB8"/>
    <w:rsid w:val="00461991"/>
    <w:rsid w:val="004620C7"/>
    <w:rsid w:val="00462C55"/>
    <w:rsid w:val="00463436"/>
    <w:rsid w:val="00463B83"/>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0E"/>
    <w:rsid w:val="00493124"/>
    <w:rsid w:val="0049351D"/>
    <w:rsid w:val="00493F24"/>
    <w:rsid w:val="00493F4B"/>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77F"/>
    <w:rsid w:val="004A2AD0"/>
    <w:rsid w:val="004A33A3"/>
    <w:rsid w:val="004A3B23"/>
    <w:rsid w:val="004A474E"/>
    <w:rsid w:val="004A4D43"/>
    <w:rsid w:val="004A4F04"/>
    <w:rsid w:val="004A51C0"/>
    <w:rsid w:val="004A54A4"/>
    <w:rsid w:val="004A5BD7"/>
    <w:rsid w:val="004A6286"/>
    <w:rsid w:val="004A641C"/>
    <w:rsid w:val="004A6DE3"/>
    <w:rsid w:val="004A6F63"/>
    <w:rsid w:val="004A731E"/>
    <w:rsid w:val="004A7370"/>
    <w:rsid w:val="004B0CE6"/>
    <w:rsid w:val="004B0D28"/>
    <w:rsid w:val="004B16CE"/>
    <w:rsid w:val="004B1B8B"/>
    <w:rsid w:val="004B1E98"/>
    <w:rsid w:val="004B244E"/>
    <w:rsid w:val="004B26FF"/>
    <w:rsid w:val="004B2721"/>
    <w:rsid w:val="004B2751"/>
    <w:rsid w:val="004B2BE1"/>
    <w:rsid w:val="004B314F"/>
    <w:rsid w:val="004B40AB"/>
    <w:rsid w:val="004B444C"/>
    <w:rsid w:val="004B4954"/>
    <w:rsid w:val="004B4B81"/>
    <w:rsid w:val="004B4CE1"/>
    <w:rsid w:val="004B5154"/>
    <w:rsid w:val="004B5875"/>
    <w:rsid w:val="004B66AE"/>
    <w:rsid w:val="004B6EB9"/>
    <w:rsid w:val="004B72CE"/>
    <w:rsid w:val="004B74EC"/>
    <w:rsid w:val="004B7863"/>
    <w:rsid w:val="004B7D09"/>
    <w:rsid w:val="004B7ED6"/>
    <w:rsid w:val="004C04E3"/>
    <w:rsid w:val="004C0BDF"/>
    <w:rsid w:val="004C1056"/>
    <w:rsid w:val="004C118A"/>
    <w:rsid w:val="004C1624"/>
    <w:rsid w:val="004C1729"/>
    <w:rsid w:val="004C1BAC"/>
    <w:rsid w:val="004C1F02"/>
    <w:rsid w:val="004C2263"/>
    <w:rsid w:val="004C2DE7"/>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CB6"/>
    <w:rsid w:val="004D0D2A"/>
    <w:rsid w:val="004D0E09"/>
    <w:rsid w:val="004D17F8"/>
    <w:rsid w:val="004D266E"/>
    <w:rsid w:val="004D3AA5"/>
    <w:rsid w:val="004D3ACE"/>
    <w:rsid w:val="004D4288"/>
    <w:rsid w:val="004D4AE2"/>
    <w:rsid w:val="004D4E1A"/>
    <w:rsid w:val="004D4E40"/>
    <w:rsid w:val="004D4FBD"/>
    <w:rsid w:val="004D5882"/>
    <w:rsid w:val="004D66CF"/>
    <w:rsid w:val="004D6821"/>
    <w:rsid w:val="004D69E9"/>
    <w:rsid w:val="004D752C"/>
    <w:rsid w:val="004D7626"/>
    <w:rsid w:val="004D76BB"/>
    <w:rsid w:val="004D7A0D"/>
    <w:rsid w:val="004E0399"/>
    <w:rsid w:val="004E062C"/>
    <w:rsid w:val="004E08E2"/>
    <w:rsid w:val="004E0E3E"/>
    <w:rsid w:val="004E1CE0"/>
    <w:rsid w:val="004E22A8"/>
    <w:rsid w:val="004E236D"/>
    <w:rsid w:val="004E283A"/>
    <w:rsid w:val="004E2E7E"/>
    <w:rsid w:val="004E357B"/>
    <w:rsid w:val="004E3F1F"/>
    <w:rsid w:val="004E41D5"/>
    <w:rsid w:val="004E4BC6"/>
    <w:rsid w:val="004E5182"/>
    <w:rsid w:val="004E60F4"/>
    <w:rsid w:val="004E6C3A"/>
    <w:rsid w:val="004E6D2C"/>
    <w:rsid w:val="004E6DDB"/>
    <w:rsid w:val="004E6EDB"/>
    <w:rsid w:val="004E7000"/>
    <w:rsid w:val="004E72E6"/>
    <w:rsid w:val="004E78B5"/>
    <w:rsid w:val="004E7A32"/>
    <w:rsid w:val="004E7A6C"/>
    <w:rsid w:val="004E7FB0"/>
    <w:rsid w:val="004F0089"/>
    <w:rsid w:val="004F03F3"/>
    <w:rsid w:val="004F0E0D"/>
    <w:rsid w:val="004F0FB3"/>
    <w:rsid w:val="004F12E7"/>
    <w:rsid w:val="004F1368"/>
    <w:rsid w:val="004F1C43"/>
    <w:rsid w:val="004F22E4"/>
    <w:rsid w:val="004F28B3"/>
    <w:rsid w:val="004F2B70"/>
    <w:rsid w:val="004F34DC"/>
    <w:rsid w:val="004F40BA"/>
    <w:rsid w:val="004F44A9"/>
    <w:rsid w:val="004F4D11"/>
    <w:rsid w:val="004F5359"/>
    <w:rsid w:val="004F5629"/>
    <w:rsid w:val="004F57E0"/>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3E4"/>
    <w:rsid w:val="00502F94"/>
    <w:rsid w:val="005038D0"/>
    <w:rsid w:val="00503CC8"/>
    <w:rsid w:val="00503F05"/>
    <w:rsid w:val="00504037"/>
    <w:rsid w:val="005040D3"/>
    <w:rsid w:val="005047D7"/>
    <w:rsid w:val="00505645"/>
    <w:rsid w:val="00505D82"/>
    <w:rsid w:val="00505E4F"/>
    <w:rsid w:val="00506A9A"/>
    <w:rsid w:val="00506B38"/>
    <w:rsid w:val="00507541"/>
    <w:rsid w:val="00507966"/>
    <w:rsid w:val="00507B7B"/>
    <w:rsid w:val="00507F8E"/>
    <w:rsid w:val="00510836"/>
    <w:rsid w:val="00510E09"/>
    <w:rsid w:val="00510EB4"/>
    <w:rsid w:val="0051166C"/>
    <w:rsid w:val="00511DD3"/>
    <w:rsid w:val="00512CA8"/>
    <w:rsid w:val="0051335C"/>
    <w:rsid w:val="00513D22"/>
    <w:rsid w:val="00513DC4"/>
    <w:rsid w:val="00513F9D"/>
    <w:rsid w:val="00514C53"/>
    <w:rsid w:val="00516437"/>
    <w:rsid w:val="00516458"/>
    <w:rsid w:val="00516CD0"/>
    <w:rsid w:val="00516E1C"/>
    <w:rsid w:val="00517156"/>
    <w:rsid w:val="00517176"/>
    <w:rsid w:val="005172CF"/>
    <w:rsid w:val="0051780B"/>
    <w:rsid w:val="00520DD8"/>
    <w:rsid w:val="00521461"/>
    <w:rsid w:val="005217FD"/>
    <w:rsid w:val="00522745"/>
    <w:rsid w:val="005229A4"/>
    <w:rsid w:val="00522CAE"/>
    <w:rsid w:val="00522D70"/>
    <w:rsid w:val="00522FB7"/>
    <w:rsid w:val="00523430"/>
    <w:rsid w:val="00523560"/>
    <w:rsid w:val="0052368B"/>
    <w:rsid w:val="005237BE"/>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A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531"/>
    <w:rsid w:val="005356D1"/>
    <w:rsid w:val="0053596A"/>
    <w:rsid w:val="00536500"/>
    <w:rsid w:val="0053703D"/>
    <w:rsid w:val="005370D3"/>
    <w:rsid w:val="00537114"/>
    <w:rsid w:val="00537B7D"/>
    <w:rsid w:val="00537C89"/>
    <w:rsid w:val="00537ED0"/>
    <w:rsid w:val="00541082"/>
    <w:rsid w:val="00541204"/>
    <w:rsid w:val="00541713"/>
    <w:rsid w:val="005418EF"/>
    <w:rsid w:val="00541BB2"/>
    <w:rsid w:val="00541D8B"/>
    <w:rsid w:val="00542301"/>
    <w:rsid w:val="00542303"/>
    <w:rsid w:val="005423F5"/>
    <w:rsid w:val="00542498"/>
    <w:rsid w:val="00542625"/>
    <w:rsid w:val="00542D41"/>
    <w:rsid w:val="00543087"/>
    <w:rsid w:val="00543155"/>
    <w:rsid w:val="005431F9"/>
    <w:rsid w:val="005438C9"/>
    <w:rsid w:val="00543DF9"/>
    <w:rsid w:val="00544D97"/>
    <w:rsid w:val="00544E32"/>
    <w:rsid w:val="00544F32"/>
    <w:rsid w:val="00545AD7"/>
    <w:rsid w:val="00546234"/>
    <w:rsid w:val="00546313"/>
    <w:rsid w:val="005464A9"/>
    <w:rsid w:val="00546BB4"/>
    <w:rsid w:val="005471ED"/>
    <w:rsid w:val="00547D4F"/>
    <w:rsid w:val="00547D9B"/>
    <w:rsid w:val="0055029B"/>
    <w:rsid w:val="00550377"/>
    <w:rsid w:val="00551248"/>
    <w:rsid w:val="005516A4"/>
    <w:rsid w:val="005517F9"/>
    <w:rsid w:val="00551A9A"/>
    <w:rsid w:val="00551DF1"/>
    <w:rsid w:val="0055231E"/>
    <w:rsid w:val="00552505"/>
    <w:rsid w:val="005542F9"/>
    <w:rsid w:val="00554A12"/>
    <w:rsid w:val="00554EA2"/>
    <w:rsid w:val="00555230"/>
    <w:rsid w:val="00555BDA"/>
    <w:rsid w:val="00556110"/>
    <w:rsid w:val="00556165"/>
    <w:rsid w:val="005567D1"/>
    <w:rsid w:val="00556938"/>
    <w:rsid w:val="00556BA9"/>
    <w:rsid w:val="00556EBA"/>
    <w:rsid w:val="00557176"/>
    <w:rsid w:val="005571B6"/>
    <w:rsid w:val="00557458"/>
    <w:rsid w:val="00557CF6"/>
    <w:rsid w:val="005601B8"/>
    <w:rsid w:val="005602D3"/>
    <w:rsid w:val="0056043F"/>
    <w:rsid w:val="0056073C"/>
    <w:rsid w:val="00560946"/>
    <w:rsid w:val="00560B95"/>
    <w:rsid w:val="00561AE9"/>
    <w:rsid w:val="00561B79"/>
    <w:rsid w:val="00562641"/>
    <w:rsid w:val="00562823"/>
    <w:rsid w:val="00562927"/>
    <w:rsid w:val="00562BEE"/>
    <w:rsid w:val="00562C57"/>
    <w:rsid w:val="00563501"/>
    <w:rsid w:val="00563C10"/>
    <w:rsid w:val="00564630"/>
    <w:rsid w:val="00564637"/>
    <w:rsid w:val="0056463E"/>
    <w:rsid w:val="00564D74"/>
    <w:rsid w:val="00564E19"/>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CC8"/>
    <w:rsid w:val="00580D1B"/>
    <w:rsid w:val="005819E4"/>
    <w:rsid w:val="00582106"/>
    <w:rsid w:val="005822D3"/>
    <w:rsid w:val="00582406"/>
    <w:rsid w:val="005824BF"/>
    <w:rsid w:val="00582ADA"/>
    <w:rsid w:val="00582B69"/>
    <w:rsid w:val="00582F97"/>
    <w:rsid w:val="005841FC"/>
    <w:rsid w:val="005843D3"/>
    <w:rsid w:val="005845C7"/>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97E7B"/>
    <w:rsid w:val="00597F9F"/>
    <w:rsid w:val="005A018A"/>
    <w:rsid w:val="005A09FD"/>
    <w:rsid w:val="005A0DC4"/>
    <w:rsid w:val="005A0F88"/>
    <w:rsid w:val="005A10E8"/>
    <w:rsid w:val="005A135A"/>
    <w:rsid w:val="005A187B"/>
    <w:rsid w:val="005A2515"/>
    <w:rsid w:val="005A2B11"/>
    <w:rsid w:val="005A2FCF"/>
    <w:rsid w:val="005A3440"/>
    <w:rsid w:val="005A38D8"/>
    <w:rsid w:val="005A46E2"/>
    <w:rsid w:val="005A513F"/>
    <w:rsid w:val="005A5C3A"/>
    <w:rsid w:val="005A62C9"/>
    <w:rsid w:val="005A65A1"/>
    <w:rsid w:val="005A67D7"/>
    <w:rsid w:val="005A6B62"/>
    <w:rsid w:val="005A6CE9"/>
    <w:rsid w:val="005A73B1"/>
    <w:rsid w:val="005A758E"/>
    <w:rsid w:val="005A7A95"/>
    <w:rsid w:val="005B0545"/>
    <w:rsid w:val="005B12FA"/>
    <w:rsid w:val="005B246C"/>
    <w:rsid w:val="005B280F"/>
    <w:rsid w:val="005B3936"/>
    <w:rsid w:val="005B4923"/>
    <w:rsid w:val="005B587B"/>
    <w:rsid w:val="005B5DA0"/>
    <w:rsid w:val="005B614F"/>
    <w:rsid w:val="005B63CA"/>
    <w:rsid w:val="005B6842"/>
    <w:rsid w:val="005B6B22"/>
    <w:rsid w:val="005B6DB4"/>
    <w:rsid w:val="005B7FE2"/>
    <w:rsid w:val="005C0341"/>
    <w:rsid w:val="005C04AB"/>
    <w:rsid w:val="005C07DF"/>
    <w:rsid w:val="005C0A0E"/>
    <w:rsid w:val="005C0AF6"/>
    <w:rsid w:val="005C0B2E"/>
    <w:rsid w:val="005C0D03"/>
    <w:rsid w:val="005C0D4B"/>
    <w:rsid w:val="005C0DAF"/>
    <w:rsid w:val="005C0ED0"/>
    <w:rsid w:val="005C0FE4"/>
    <w:rsid w:val="005C1057"/>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0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793"/>
    <w:rsid w:val="005E4EEA"/>
    <w:rsid w:val="005E6040"/>
    <w:rsid w:val="005E640B"/>
    <w:rsid w:val="005E69D4"/>
    <w:rsid w:val="005E7A2A"/>
    <w:rsid w:val="005E7E31"/>
    <w:rsid w:val="005F0A4C"/>
    <w:rsid w:val="005F15E0"/>
    <w:rsid w:val="005F1870"/>
    <w:rsid w:val="005F187E"/>
    <w:rsid w:val="005F1F0F"/>
    <w:rsid w:val="005F1FD0"/>
    <w:rsid w:val="005F272A"/>
    <w:rsid w:val="005F277D"/>
    <w:rsid w:val="005F2CA7"/>
    <w:rsid w:val="005F2FD2"/>
    <w:rsid w:val="005F38F7"/>
    <w:rsid w:val="005F3ACF"/>
    <w:rsid w:val="005F3BFD"/>
    <w:rsid w:val="005F3FDC"/>
    <w:rsid w:val="005F422E"/>
    <w:rsid w:val="005F49C7"/>
    <w:rsid w:val="005F4B6A"/>
    <w:rsid w:val="005F4F76"/>
    <w:rsid w:val="005F514F"/>
    <w:rsid w:val="005F5198"/>
    <w:rsid w:val="005F586B"/>
    <w:rsid w:val="005F5B06"/>
    <w:rsid w:val="005F65F2"/>
    <w:rsid w:val="005F6D30"/>
    <w:rsid w:val="005F70A7"/>
    <w:rsid w:val="005F73AD"/>
    <w:rsid w:val="005F7602"/>
    <w:rsid w:val="005F78E2"/>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6F1"/>
    <w:rsid w:val="006058E7"/>
    <w:rsid w:val="00605ECF"/>
    <w:rsid w:val="0060612B"/>
    <w:rsid w:val="0060647D"/>
    <w:rsid w:val="0060668A"/>
    <w:rsid w:val="00607178"/>
    <w:rsid w:val="006075BB"/>
    <w:rsid w:val="0061014C"/>
    <w:rsid w:val="00610636"/>
    <w:rsid w:val="00610957"/>
    <w:rsid w:val="00610BF4"/>
    <w:rsid w:val="00610E68"/>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BA3"/>
    <w:rsid w:val="00616D97"/>
    <w:rsid w:val="00617898"/>
    <w:rsid w:val="00620256"/>
    <w:rsid w:val="00620776"/>
    <w:rsid w:val="006207FD"/>
    <w:rsid w:val="00620CEE"/>
    <w:rsid w:val="006214CA"/>
    <w:rsid w:val="00622CE8"/>
    <w:rsid w:val="00622D8F"/>
    <w:rsid w:val="00622E29"/>
    <w:rsid w:val="00623492"/>
    <w:rsid w:val="00623786"/>
    <w:rsid w:val="00623F45"/>
    <w:rsid w:val="00624360"/>
    <w:rsid w:val="0062488E"/>
    <w:rsid w:val="0062553A"/>
    <w:rsid w:val="0062575A"/>
    <w:rsid w:val="00625EF4"/>
    <w:rsid w:val="00625EFB"/>
    <w:rsid w:val="00626215"/>
    <w:rsid w:val="006268E1"/>
    <w:rsid w:val="00627DAE"/>
    <w:rsid w:val="00630C13"/>
    <w:rsid w:val="006310C1"/>
    <w:rsid w:val="00631E3B"/>
    <w:rsid w:val="00631F4C"/>
    <w:rsid w:val="00631FAF"/>
    <w:rsid w:val="00632211"/>
    <w:rsid w:val="00632574"/>
    <w:rsid w:val="00632651"/>
    <w:rsid w:val="0063268D"/>
    <w:rsid w:val="00632F36"/>
    <w:rsid w:val="00633405"/>
    <w:rsid w:val="006335A3"/>
    <w:rsid w:val="00633FDC"/>
    <w:rsid w:val="00634701"/>
    <w:rsid w:val="00634A06"/>
    <w:rsid w:val="00634A69"/>
    <w:rsid w:val="00634DC0"/>
    <w:rsid w:val="00635452"/>
    <w:rsid w:val="00635DCD"/>
    <w:rsid w:val="006364F7"/>
    <w:rsid w:val="00636E15"/>
    <w:rsid w:val="00636EE0"/>
    <w:rsid w:val="0063747A"/>
    <w:rsid w:val="0063799B"/>
    <w:rsid w:val="006379DD"/>
    <w:rsid w:val="00637C68"/>
    <w:rsid w:val="00637E93"/>
    <w:rsid w:val="00637F16"/>
    <w:rsid w:val="006404EF"/>
    <w:rsid w:val="00640F20"/>
    <w:rsid w:val="00641EAF"/>
    <w:rsid w:val="00641ED0"/>
    <w:rsid w:val="00641F15"/>
    <w:rsid w:val="00642287"/>
    <w:rsid w:val="0064251E"/>
    <w:rsid w:val="00642A82"/>
    <w:rsid w:val="00642C8C"/>
    <w:rsid w:val="00642FE5"/>
    <w:rsid w:val="00644A84"/>
    <w:rsid w:val="00644C01"/>
    <w:rsid w:val="00644F09"/>
    <w:rsid w:val="006451D0"/>
    <w:rsid w:val="006452A9"/>
    <w:rsid w:val="006453EB"/>
    <w:rsid w:val="00645CD7"/>
    <w:rsid w:val="00647093"/>
    <w:rsid w:val="00647149"/>
    <w:rsid w:val="006471EC"/>
    <w:rsid w:val="00647273"/>
    <w:rsid w:val="006473C2"/>
    <w:rsid w:val="00647F32"/>
    <w:rsid w:val="006502C2"/>
    <w:rsid w:val="00650535"/>
    <w:rsid w:val="00650645"/>
    <w:rsid w:val="00650AEC"/>
    <w:rsid w:val="00650F8A"/>
    <w:rsid w:val="006510E4"/>
    <w:rsid w:val="00651B19"/>
    <w:rsid w:val="0065203B"/>
    <w:rsid w:val="00652AD4"/>
    <w:rsid w:val="00652B82"/>
    <w:rsid w:val="0065302C"/>
    <w:rsid w:val="006534E7"/>
    <w:rsid w:val="006536DE"/>
    <w:rsid w:val="00654108"/>
    <w:rsid w:val="006549E1"/>
    <w:rsid w:val="00654BFF"/>
    <w:rsid w:val="00654C22"/>
    <w:rsid w:val="00654F3E"/>
    <w:rsid w:val="00655130"/>
    <w:rsid w:val="006551A8"/>
    <w:rsid w:val="0065587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CD7"/>
    <w:rsid w:val="00670F4A"/>
    <w:rsid w:val="00671029"/>
    <w:rsid w:val="00671194"/>
    <w:rsid w:val="00671BB1"/>
    <w:rsid w:val="00671E86"/>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45"/>
    <w:rsid w:val="00677476"/>
    <w:rsid w:val="00677CF9"/>
    <w:rsid w:val="00677D56"/>
    <w:rsid w:val="006816E7"/>
    <w:rsid w:val="006828B9"/>
    <w:rsid w:val="00682AC9"/>
    <w:rsid w:val="00682B18"/>
    <w:rsid w:val="006838F2"/>
    <w:rsid w:val="006846EA"/>
    <w:rsid w:val="00684FD1"/>
    <w:rsid w:val="00685CEE"/>
    <w:rsid w:val="00685D88"/>
    <w:rsid w:val="0068695E"/>
    <w:rsid w:val="006869AA"/>
    <w:rsid w:val="00686F5B"/>
    <w:rsid w:val="006905D1"/>
    <w:rsid w:val="006907DD"/>
    <w:rsid w:val="006912DF"/>
    <w:rsid w:val="00691348"/>
    <w:rsid w:val="00691404"/>
    <w:rsid w:val="00691C75"/>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A47"/>
    <w:rsid w:val="006A05FE"/>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BE5"/>
    <w:rsid w:val="006A60EE"/>
    <w:rsid w:val="006A60F2"/>
    <w:rsid w:val="006A615A"/>
    <w:rsid w:val="006A674E"/>
    <w:rsid w:val="006A69CB"/>
    <w:rsid w:val="006A71FE"/>
    <w:rsid w:val="006A741E"/>
    <w:rsid w:val="006A7609"/>
    <w:rsid w:val="006A7F85"/>
    <w:rsid w:val="006B0408"/>
    <w:rsid w:val="006B05D1"/>
    <w:rsid w:val="006B0971"/>
    <w:rsid w:val="006B0B27"/>
    <w:rsid w:val="006B10F5"/>
    <w:rsid w:val="006B17C7"/>
    <w:rsid w:val="006B1823"/>
    <w:rsid w:val="006B190F"/>
    <w:rsid w:val="006B217F"/>
    <w:rsid w:val="006B22A4"/>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3E3"/>
    <w:rsid w:val="006C44D4"/>
    <w:rsid w:val="006C4E89"/>
    <w:rsid w:val="006C520D"/>
    <w:rsid w:val="006C5FC0"/>
    <w:rsid w:val="006C60BE"/>
    <w:rsid w:val="006C67B9"/>
    <w:rsid w:val="006C6A9B"/>
    <w:rsid w:val="006C6F24"/>
    <w:rsid w:val="006C7559"/>
    <w:rsid w:val="006C778A"/>
    <w:rsid w:val="006C7D04"/>
    <w:rsid w:val="006C7F3C"/>
    <w:rsid w:val="006C7F8F"/>
    <w:rsid w:val="006D08FE"/>
    <w:rsid w:val="006D0C0F"/>
    <w:rsid w:val="006D1319"/>
    <w:rsid w:val="006D147C"/>
    <w:rsid w:val="006D175F"/>
    <w:rsid w:val="006D1D76"/>
    <w:rsid w:val="006D1D98"/>
    <w:rsid w:val="006D1FB4"/>
    <w:rsid w:val="006D275C"/>
    <w:rsid w:val="006D2896"/>
    <w:rsid w:val="006D2DED"/>
    <w:rsid w:val="006D35DB"/>
    <w:rsid w:val="006D36D8"/>
    <w:rsid w:val="006D3E93"/>
    <w:rsid w:val="006D4225"/>
    <w:rsid w:val="006D4826"/>
    <w:rsid w:val="006D4D3A"/>
    <w:rsid w:val="006D5110"/>
    <w:rsid w:val="006D51BE"/>
    <w:rsid w:val="006D578B"/>
    <w:rsid w:val="006D5A90"/>
    <w:rsid w:val="006D682B"/>
    <w:rsid w:val="006D6D16"/>
    <w:rsid w:val="006D6EA3"/>
    <w:rsid w:val="006D71EE"/>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9DD"/>
    <w:rsid w:val="006E6D63"/>
    <w:rsid w:val="006E6DD9"/>
    <w:rsid w:val="006E705A"/>
    <w:rsid w:val="006F04BD"/>
    <w:rsid w:val="006F1C0F"/>
    <w:rsid w:val="006F1DED"/>
    <w:rsid w:val="006F2759"/>
    <w:rsid w:val="006F2A91"/>
    <w:rsid w:val="006F2D33"/>
    <w:rsid w:val="006F2D7A"/>
    <w:rsid w:val="006F2E69"/>
    <w:rsid w:val="006F2FA2"/>
    <w:rsid w:val="006F2FF5"/>
    <w:rsid w:val="006F379C"/>
    <w:rsid w:val="006F4220"/>
    <w:rsid w:val="006F4249"/>
    <w:rsid w:val="006F432D"/>
    <w:rsid w:val="006F566D"/>
    <w:rsid w:val="006F69F6"/>
    <w:rsid w:val="006F6BCB"/>
    <w:rsid w:val="006F7104"/>
    <w:rsid w:val="006F73FC"/>
    <w:rsid w:val="006F778D"/>
    <w:rsid w:val="007001B7"/>
    <w:rsid w:val="00701020"/>
    <w:rsid w:val="007011CA"/>
    <w:rsid w:val="00701265"/>
    <w:rsid w:val="00701AFC"/>
    <w:rsid w:val="007022EC"/>
    <w:rsid w:val="007028F0"/>
    <w:rsid w:val="00703563"/>
    <w:rsid w:val="007039E6"/>
    <w:rsid w:val="00703CB5"/>
    <w:rsid w:val="00703CE8"/>
    <w:rsid w:val="00704737"/>
    <w:rsid w:val="00704A1A"/>
    <w:rsid w:val="00704BA2"/>
    <w:rsid w:val="00704C1B"/>
    <w:rsid w:val="007051C2"/>
    <w:rsid w:val="0070548B"/>
    <w:rsid w:val="007059EA"/>
    <w:rsid w:val="00705C2C"/>
    <w:rsid w:val="00705D34"/>
    <w:rsid w:val="00706311"/>
    <w:rsid w:val="00706362"/>
    <w:rsid w:val="0070638A"/>
    <w:rsid w:val="007066EA"/>
    <w:rsid w:val="0070708F"/>
    <w:rsid w:val="00707769"/>
    <w:rsid w:val="007077B6"/>
    <w:rsid w:val="0071015D"/>
    <w:rsid w:val="00710906"/>
    <w:rsid w:val="00710CA7"/>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3D6"/>
    <w:rsid w:val="00717478"/>
    <w:rsid w:val="0071774E"/>
    <w:rsid w:val="007200F0"/>
    <w:rsid w:val="00720717"/>
    <w:rsid w:val="007209A3"/>
    <w:rsid w:val="007215EB"/>
    <w:rsid w:val="007216BB"/>
    <w:rsid w:val="00722328"/>
    <w:rsid w:val="00722EFB"/>
    <w:rsid w:val="007245FB"/>
    <w:rsid w:val="0072483E"/>
    <w:rsid w:val="007248DA"/>
    <w:rsid w:val="00724B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89C"/>
    <w:rsid w:val="00731937"/>
    <w:rsid w:val="00732030"/>
    <w:rsid w:val="00732288"/>
    <w:rsid w:val="00732488"/>
    <w:rsid w:val="007325D6"/>
    <w:rsid w:val="00732AD8"/>
    <w:rsid w:val="007349E7"/>
    <w:rsid w:val="00734E3B"/>
    <w:rsid w:val="00734FE4"/>
    <w:rsid w:val="00735EAB"/>
    <w:rsid w:val="0073663C"/>
    <w:rsid w:val="0073689E"/>
    <w:rsid w:val="00737F14"/>
    <w:rsid w:val="00740175"/>
    <w:rsid w:val="0074076D"/>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4D6"/>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1F8A"/>
    <w:rsid w:val="00762184"/>
    <w:rsid w:val="0076251F"/>
    <w:rsid w:val="00762550"/>
    <w:rsid w:val="00762AF7"/>
    <w:rsid w:val="007632F6"/>
    <w:rsid w:val="0076340E"/>
    <w:rsid w:val="0076349E"/>
    <w:rsid w:val="007635D1"/>
    <w:rsid w:val="007639C1"/>
    <w:rsid w:val="00763CDF"/>
    <w:rsid w:val="007640BA"/>
    <w:rsid w:val="00764958"/>
    <w:rsid w:val="00764D97"/>
    <w:rsid w:val="00765219"/>
    <w:rsid w:val="0076543B"/>
    <w:rsid w:val="00765BED"/>
    <w:rsid w:val="007661B9"/>
    <w:rsid w:val="007663EC"/>
    <w:rsid w:val="00766B7A"/>
    <w:rsid w:val="00766CFD"/>
    <w:rsid w:val="00766D74"/>
    <w:rsid w:val="00766F86"/>
    <w:rsid w:val="00767396"/>
    <w:rsid w:val="00767DB1"/>
    <w:rsid w:val="007706BC"/>
    <w:rsid w:val="00770C42"/>
    <w:rsid w:val="00770D3F"/>
    <w:rsid w:val="00770D49"/>
    <w:rsid w:val="0077107F"/>
    <w:rsid w:val="007712F0"/>
    <w:rsid w:val="00771DBC"/>
    <w:rsid w:val="00771FBD"/>
    <w:rsid w:val="00772504"/>
    <w:rsid w:val="00772C42"/>
    <w:rsid w:val="00772DF7"/>
    <w:rsid w:val="00772F18"/>
    <w:rsid w:val="007737AF"/>
    <w:rsid w:val="007737C1"/>
    <w:rsid w:val="00773D36"/>
    <w:rsid w:val="007745A7"/>
    <w:rsid w:val="007753A9"/>
    <w:rsid w:val="00775ADB"/>
    <w:rsid w:val="00775B47"/>
    <w:rsid w:val="00775B73"/>
    <w:rsid w:val="00775C47"/>
    <w:rsid w:val="00775F65"/>
    <w:rsid w:val="0077612A"/>
    <w:rsid w:val="00776142"/>
    <w:rsid w:val="00777355"/>
    <w:rsid w:val="0077789A"/>
    <w:rsid w:val="00777E8C"/>
    <w:rsid w:val="007801AB"/>
    <w:rsid w:val="007803D7"/>
    <w:rsid w:val="007805E9"/>
    <w:rsid w:val="00780E83"/>
    <w:rsid w:val="0078127E"/>
    <w:rsid w:val="0078141E"/>
    <w:rsid w:val="00781783"/>
    <w:rsid w:val="0078194F"/>
    <w:rsid w:val="00781974"/>
    <w:rsid w:val="00781B63"/>
    <w:rsid w:val="00782414"/>
    <w:rsid w:val="0078255C"/>
    <w:rsid w:val="0078260C"/>
    <w:rsid w:val="007827F7"/>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8AF"/>
    <w:rsid w:val="00791ADD"/>
    <w:rsid w:val="00791C97"/>
    <w:rsid w:val="00791E38"/>
    <w:rsid w:val="0079208F"/>
    <w:rsid w:val="00792334"/>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97FC9"/>
    <w:rsid w:val="007A1A58"/>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A25"/>
    <w:rsid w:val="007B5D38"/>
    <w:rsid w:val="007B6659"/>
    <w:rsid w:val="007B665A"/>
    <w:rsid w:val="007B6990"/>
    <w:rsid w:val="007B6BB3"/>
    <w:rsid w:val="007B6E5F"/>
    <w:rsid w:val="007B71B3"/>
    <w:rsid w:val="007B724E"/>
    <w:rsid w:val="007B727E"/>
    <w:rsid w:val="007B736E"/>
    <w:rsid w:val="007B73A1"/>
    <w:rsid w:val="007B748A"/>
    <w:rsid w:val="007B7A82"/>
    <w:rsid w:val="007C14C7"/>
    <w:rsid w:val="007C1560"/>
    <w:rsid w:val="007C184A"/>
    <w:rsid w:val="007C208D"/>
    <w:rsid w:val="007C224F"/>
    <w:rsid w:val="007C22E7"/>
    <w:rsid w:val="007C247E"/>
    <w:rsid w:val="007C3198"/>
    <w:rsid w:val="007C3866"/>
    <w:rsid w:val="007C40D6"/>
    <w:rsid w:val="007C42C1"/>
    <w:rsid w:val="007C431B"/>
    <w:rsid w:val="007C4DBF"/>
    <w:rsid w:val="007C5053"/>
    <w:rsid w:val="007C6707"/>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226"/>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E33"/>
    <w:rsid w:val="007E2946"/>
    <w:rsid w:val="007E2AD0"/>
    <w:rsid w:val="007E2B5C"/>
    <w:rsid w:val="007E320F"/>
    <w:rsid w:val="007E33AE"/>
    <w:rsid w:val="007E375A"/>
    <w:rsid w:val="007E3D4B"/>
    <w:rsid w:val="007E3F57"/>
    <w:rsid w:val="007E40A5"/>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6E7"/>
    <w:rsid w:val="007F4C8C"/>
    <w:rsid w:val="007F62CF"/>
    <w:rsid w:val="007F6922"/>
    <w:rsid w:val="007F6E06"/>
    <w:rsid w:val="007F750A"/>
    <w:rsid w:val="007F7562"/>
    <w:rsid w:val="007F7ACC"/>
    <w:rsid w:val="0080016F"/>
    <w:rsid w:val="00800469"/>
    <w:rsid w:val="008005D1"/>
    <w:rsid w:val="00801064"/>
    <w:rsid w:val="008012B7"/>
    <w:rsid w:val="0080140E"/>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258"/>
    <w:rsid w:val="0080645F"/>
    <w:rsid w:val="00806F9D"/>
    <w:rsid w:val="0080728C"/>
    <w:rsid w:val="00807484"/>
    <w:rsid w:val="008078A9"/>
    <w:rsid w:val="00807A1B"/>
    <w:rsid w:val="0081009D"/>
    <w:rsid w:val="00810747"/>
    <w:rsid w:val="00811171"/>
    <w:rsid w:val="0081135E"/>
    <w:rsid w:val="00811C69"/>
    <w:rsid w:val="00811D44"/>
    <w:rsid w:val="00811EFC"/>
    <w:rsid w:val="00812114"/>
    <w:rsid w:val="00812255"/>
    <w:rsid w:val="008122A0"/>
    <w:rsid w:val="0081324A"/>
    <w:rsid w:val="008134B5"/>
    <w:rsid w:val="00813A90"/>
    <w:rsid w:val="00813A9F"/>
    <w:rsid w:val="00814045"/>
    <w:rsid w:val="008141E1"/>
    <w:rsid w:val="00814349"/>
    <w:rsid w:val="00814461"/>
    <w:rsid w:val="008145A3"/>
    <w:rsid w:val="008145DD"/>
    <w:rsid w:val="00814BDD"/>
    <w:rsid w:val="00814C88"/>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930"/>
    <w:rsid w:val="00826B73"/>
    <w:rsid w:val="00826F48"/>
    <w:rsid w:val="0082784D"/>
    <w:rsid w:val="00827C33"/>
    <w:rsid w:val="008303F6"/>
    <w:rsid w:val="0083063F"/>
    <w:rsid w:val="00830A76"/>
    <w:rsid w:val="008310EA"/>
    <w:rsid w:val="00831C65"/>
    <w:rsid w:val="00831CBA"/>
    <w:rsid w:val="00832059"/>
    <w:rsid w:val="0083215A"/>
    <w:rsid w:val="008324AB"/>
    <w:rsid w:val="00832635"/>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BAB"/>
    <w:rsid w:val="00837AA5"/>
    <w:rsid w:val="00837B8F"/>
    <w:rsid w:val="00837E9A"/>
    <w:rsid w:val="00837F11"/>
    <w:rsid w:val="0084009E"/>
    <w:rsid w:val="00840C91"/>
    <w:rsid w:val="00840F2D"/>
    <w:rsid w:val="008416EC"/>
    <w:rsid w:val="0084171D"/>
    <w:rsid w:val="00841981"/>
    <w:rsid w:val="00842222"/>
    <w:rsid w:val="008422C3"/>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D3E"/>
    <w:rsid w:val="00856573"/>
    <w:rsid w:val="008565AA"/>
    <w:rsid w:val="00857361"/>
    <w:rsid w:val="008579CB"/>
    <w:rsid w:val="0086023E"/>
    <w:rsid w:val="00860DDF"/>
    <w:rsid w:val="0086172F"/>
    <w:rsid w:val="00861EA4"/>
    <w:rsid w:val="00861EB5"/>
    <w:rsid w:val="00862057"/>
    <w:rsid w:val="008624EC"/>
    <w:rsid w:val="008625C9"/>
    <w:rsid w:val="00862891"/>
    <w:rsid w:val="00864874"/>
    <w:rsid w:val="0086499C"/>
    <w:rsid w:val="00864D16"/>
    <w:rsid w:val="00864EF0"/>
    <w:rsid w:val="0086570D"/>
    <w:rsid w:val="00865D0F"/>
    <w:rsid w:val="00866DAF"/>
    <w:rsid w:val="00866EA2"/>
    <w:rsid w:val="00867760"/>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158"/>
    <w:rsid w:val="00877A72"/>
    <w:rsid w:val="00877C5B"/>
    <w:rsid w:val="00877FD6"/>
    <w:rsid w:val="008802B7"/>
    <w:rsid w:val="00880C5F"/>
    <w:rsid w:val="00880E76"/>
    <w:rsid w:val="00881290"/>
    <w:rsid w:val="008818D2"/>
    <w:rsid w:val="00881B71"/>
    <w:rsid w:val="00881D78"/>
    <w:rsid w:val="0088292D"/>
    <w:rsid w:val="00882E2A"/>
    <w:rsid w:val="00882EFD"/>
    <w:rsid w:val="00883003"/>
    <w:rsid w:val="008835DB"/>
    <w:rsid w:val="00883E8B"/>
    <w:rsid w:val="00884822"/>
    <w:rsid w:val="008857B7"/>
    <w:rsid w:val="008862EE"/>
    <w:rsid w:val="00886AA5"/>
    <w:rsid w:val="00887033"/>
    <w:rsid w:val="00887260"/>
    <w:rsid w:val="0088737B"/>
    <w:rsid w:val="0088791E"/>
    <w:rsid w:val="00887CAE"/>
    <w:rsid w:val="00890263"/>
    <w:rsid w:val="00890781"/>
    <w:rsid w:val="008908C9"/>
    <w:rsid w:val="00890CB7"/>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A78"/>
    <w:rsid w:val="00896F15"/>
    <w:rsid w:val="0089732D"/>
    <w:rsid w:val="0089760C"/>
    <w:rsid w:val="0089765E"/>
    <w:rsid w:val="00897D76"/>
    <w:rsid w:val="008A0667"/>
    <w:rsid w:val="008A0727"/>
    <w:rsid w:val="008A0940"/>
    <w:rsid w:val="008A0D95"/>
    <w:rsid w:val="008A17BE"/>
    <w:rsid w:val="008A17C5"/>
    <w:rsid w:val="008A19B9"/>
    <w:rsid w:val="008A23E1"/>
    <w:rsid w:val="008A27F2"/>
    <w:rsid w:val="008A2A93"/>
    <w:rsid w:val="008A2E7A"/>
    <w:rsid w:val="008A2FF2"/>
    <w:rsid w:val="008A30CA"/>
    <w:rsid w:val="008A3B5D"/>
    <w:rsid w:val="008A3FCD"/>
    <w:rsid w:val="008A45F2"/>
    <w:rsid w:val="008A490F"/>
    <w:rsid w:val="008A4B37"/>
    <w:rsid w:val="008A4E0D"/>
    <w:rsid w:val="008A56DB"/>
    <w:rsid w:val="008A6607"/>
    <w:rsid w:val="008A67A7"/>
    <w:rsid w:val="008A6B48"/>
    <w:rsid w:val="008A6B90"/>
    <w:rsid w:val="008A6DE4"/>
    <w:rsid w:val="008A7EC1"/>
    <w:rsid w:val="008B0077"/>
    <w:rsid w:val="008B0A37"/>
    <w:rsid w:val="008B0B77"/>
    <w:rsid w:val="008B0F45"/>
    <w:rsid w:val="008B10A3"/>
    <w:rsid w:val="008B1109"/>
    <w:rsid w:val="008B25A7"/>
    <w:rsid w:val="008B26A7"/>
    <w:rsid w:val="008B2799"/>
    <w:rsid w:val="008B2C26"/>
    <w:rsid w:val="008B3E1B"/>
    <w:rsid w:val="008B4899"/>
    <w:rsid w:val="008B4B30"/>
    <w:rsid w:val="008B4DF1"/>
    <w:rsid w:val="008B634B"/>
    <w:rsid w:val="008B6764"/>
    <w:rsid w:val="008B6856"/>
    <w:rsid w:val="008B769A"/>
    <w:rsid w:val="008B794F"/>
    <w:rsid w:val="008B7E0D"/>
    <w:rsid w:val="008C06B8"/>
    <w:rsid w:val="008C0758"/>
    <w:rsid w:val="008C0ADB"/>
    <w:rsid w:val="008C0E2E"/>
    <w:rsid w:val="008C11FF"/>
    <w:rsid w:val="008C19DB"/>
    <w:rsid w:val="008C1CF4"/>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11E"/>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11D"/>
    <w:rsid w:val="008E14C9"/>
    <w:rsid w:val="008E1714"/>
    <w:rsid w:val="008E1A05"/>
    <w:rsid w:val="008E1A5F"/>
    <w:rsid w:val="008E1E33"/>
    <w:rsid w:val="008E2EFF"/>
    <w:rsid w:val="008E2F56"/>
    <w:rsid w:val="008E3B77"/>
    <w:rsid w:val="008E3C92"/>
    <w:rsid w:val="008E3CC9"/>
    <w:rsid w:val="008E3D24"/>
    <w:rsid w:val="008E4978"/>
    <w:rsid w:val="008E4B5F"/>
    <w:rsid w:val="008E4BCA"/>
    <w:rsid w:val="008E4DF5"/>
    <w:rsid w:val="008E4F12"/>
    <w:rsid w:val="008E4F7E"/>
    <w:rsid w:val="008E6512"/>
    <w:rsid w:val="008E6956"/>
    <w:rsid w:val="008E7175"/>
    <w:rsid w:val="008E7E66"/>
    <w:rsid w:val="008F02F8"/>
    <w:rsid w:val="008F0C93"/>
    <w:rsid w:val="008F0D99"/>
    <w:rsid w:val="008F0EBB"/>
    <w:rsid w:val="008F15A1"/>
    <w:rsid w:val="008F1DDA"/>
    <w:rsid w:val="008F26B4"/>
    <w:rsid w:val="008F286C"/>
    <w:rsid w:val="008F2B26"/>
    <w:rsid w:val="008F2C95"/>
    <w:rsid w:val="008F2E1D"/>
    <w:rsid w:val="008F2EF1"/>
    <w:rsid w:val="008F3169"/>
    <w:rsid w:val="008F350F"/>
    <w:rsid w:val="008F3695"/>
    <w:rsid w:val="008F37F3"/>
    <w:rsid w:val="008F4799"/>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0F6"/>
    <w:rsid w:val="00901562"/>
    <w:rsid w:val="009022AE"/>
    <w:rsid w:val="009022C6"/>
    <w:rsid w:val="009024DD"/>
    <w:rsid w:val="00902ABC"/>
    <w:rsid w:val="009042E1"/>
    <w:rsid w:val="00904573"/>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3F2C"/>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F12"/>
    <w:rsid w:val="00932F64"/>
    <w:rsid w:val="009337AC"/>
    <w:rsid w:val="0093393D"/>
    <w:rsid w:val="00933DB9"/>
    <w:rsid w:val="00934249"/>
    <w:rsid w:val="00934EA1"/>
    <w:rsid w:val="00934F00"/>
    <w:rsid w:val="009356DE"/>
    <w:rsid w:val="0093572F"/>
    <w:rsid w:val="00935A3E"/>
    <w:rsid w:val="00936145"/>
    <w:rsid w:val="009364F4"/>
    <w:rsid w:val="00936AC0"/>
    <w:rsid w:val="00936D3F"/>
    <w:rsid w:val="009379EB"/>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6BE2"/>
    <w:rsid w:val="00947363"/>
    <w:rsid w:val="009476E6"/>
    <w:rsid w:val="009478F1"/>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AE2"/>
    <w:rsid w:val="00955003"/>
    <w:rsid w:val="00955D69"/>
    <w:rsid w:val="00956500"/>
    <w:rsid w:val="00956965"/>
    <w:rsid w:val="009569CB"/>
    <w:rsid w:val="009570A4"/>
    <w:rsid w:val="0095746D"/>
    <w:rsid w:val="009574BD"/>
    <w:rsid w:val="009578A3"/>
    <w:rsid w:val="00957E54"/>
    <w:rsid w:val="00957E5D"/>
    <w:rsid w:val="009600B5"/>
    <w:rsid w:val="00960351"/>
    <w:rsid w:val="00960535"/>
    <w:rsid w:val="00961EB2"/>
    <w:rsid w:val="009620C5"/>
    <w:rsid w:val="00962A5A"/>
    <w:rsid w:val="00963460"/>
    <w:rsid w:val="0096446E"/>
    <w:rsid w:val="00964840"/>
    <w:rsid w:val="00964BBF"/>
    <w:rsid w:val="00964F80"/>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189"/>
    <w:rsid w:val="00971624"/>
    <w:rsid w:val="00971763"/>
    <w:rsid w:val="0097194C"/>
    <w:rsid w:val="009720CA"/>
    <w:rsid w:val="0097248E"/>
    <w:rsid w:val="009737F6"/>
    <w:rsid w:val="00973919"/>
    <w:rsid w:val="00973969"/>
    <w:rsid w:val="00973EB7"/>
    <w:rsid w:val="00974087"/>
    <w:rsid w:val="0097651A"/>
    <w:rsid w:val="00976609"/>
    <w:rsid w:val="009766B5"/>
    <w:rsid w:val="00976F66"/>
    <w:rsid w:val="00976FB8"/>
    <w:rsid w:val="009773C9"/>
    <w:rsid w:val="00977AB7"/>
    <w:rsid w:val="00977E78"/>
    <w:rsid w:val="00977F6D"/>
    <w:rsid w:val="009801CE"/>
    <w:rsid w:val="00980559"/>
    <w:rsid w:val="009807C4"/>
    <w:rsid w:val="00980B72"/>
    <w:rsid w:val="00980BC1"/>
    <w:rsid w:val="00981999"/>
    <w:rsid w:val="00981CB3"/>
    <w:rsid w:val="00983248"/>
    <w:rsid w:val="009832DC"/>
    <w:rsid w:val="00983740"/>
    <w:rsid w:val="00983A78"/>
    <w:rsid w:val="009840C0"/>
    <w:rsid w:val="00984322"/>
    <w:rsid w:val="00984372"/>
    <w:rsid w:val="00984674"/>
    <w:rsid w:val="009848DE"/>
    <w:rsid w:val="00985DB8"/>
    <w:rsid w:val="00986098"/>
    <w:rsid w:val="009861F0"/>
    <w:rsid w:val="00986674"/>
    <w:rsid w:val="00986BE0"/>
    <w:rsid w:val="00987094"/>
    <w:rsid w:val="00990D01"/>
    <w:rsid w:val="00990EE2"/>
    <w:rsid w:val="00991C1B"/>
    <w:rsid w:val="009921E9"/>
    <w:rsid w:val="009924A1"/>
    <w:rsid w:val="0099276A"/>
    <w:rsid w:val="00992C1A"/>
    <w:rsid w:val="00993D33"/>
    <w:rsid w:val="00993E4A"/>
    <w:rsid w:val="00993EF6"/>
    <w:rsid w:val="0099409A"/>
    <w:rsid w:val="00994A7A"/>
    <w:rsid w:val="00994B23"/>
    <w:rsid w:val="00994E74"/>
    <w:rsid w:val="0099539D"/>
    <w:rsid w:val="009953CD"/>
    <w:rsid w:val="00995464"/>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5DE"/>
    <w:rsid w:val="009A76A0"/>
    <w:rsid w:val="009A7701"/>
    <w:rsid w:val="009A780F"/>
    <w:rsid w:val="009A78D4"/>
    <w:rsid w:val="009A7E24"/>
    <w:rsid w:val="009B06F4"/>
    <w:rsid w:val="009B0FBD"/>
    <w:rsid w:val="009B1066"/>
    <w:rsid w:val="009B1337"/>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3F7C"/>
    <w:rsid w:val="009B43B2"/>
    <w:rsid w:val="009B44AB"/>
    <w:rsid w:val="009B4726"/>
    <w:rsid w:val="009B4BF9"/>
    <w:rsid w:val="009B4C39"/>
    <w:rsid w:val="009B53BE"/>
    <w:rsid w:val="009B639E"/>
    <w:rsid w:val="009B654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3E28"/>
    <w:rsid w:val="009C3EE4"/>
    <w:rsid w:val="009C46F8"/>
    <w:rsid w:val="009C4885"/>
    <w:rsid w:val="009C5D3E"/>
    <w:rsid w:val="009C637F"/>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AD2"/>
    <w:rsid w:val="009D2B29"/>
    <w:rsid w:val="009D3777"/>
    <w:rsid w:val="009D4706"/>
    <w:rsid w:val="009D5092"/>
    <w:rsid w:val="009D558F"/>
    <w:rsid w:val="009D5A20"/>
    <w:rsid w:val="009D65EF"/>
    <w:rsid w:val="009D6FDC"/>
    <w:rsid w:val="009D7116"/>
    <w:rsid w:val="009D7596"/>
    <w:rsid w:val="009D7930"/>
    <w:rsid w:val="009D79C2"/>
    <w:rsid w:val="009D7AF5"/>
    <w:rsid w:val="009E0057"/>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2D1"/>
    <w:rsid w:val="009E6553"/>
    <w:rsid w:val="009E6BD4"/>
    <w:rsid w:val="009E6DF8"/>
    <w:rsid w:val="009E6F06"/>
    <w:rsid w:val="009E7348"/>
    <w:rsid w:val="009E783F"/>
    <w:rsid w:val="009E7A4A"/>
    <w:rsid w:val="009F062B"/>
    <w:rsid w:val="009F090D"/>
    <w:rsid w:val="009F0C6B"/>
    <w:rsid w:val="009F139F"/>
    <w:rsid w:val="009F190F"/>
    <w:rsid w:val="009F2537"/>
    <w:rsid w:val="009F28C7"/>
    <w:rsid w:val="009F299F"/>
    <w:rsid w:val="009F30DA"/>
    <w:rsid w:val="009F35F5"/>
    <w:rsid w:val="009F3776"/>
    <w:rsid w:val="009F3862"/>
    <w:rsid w:val="009F387A"/>
    <w:rsid w:val="009F3897"/>
    <w:rsid w:val="009F4281"/>
    <w:rsid w:val="009F5E66"/>
    <w:rsid w:val="009F5FBA"/>
    <w:rsid w:val="009F6066"/>
    <w:rsid w:val="009F60EB"/>
    <w:rsid w:val="009F6867"/>
    <w:rsid w:val="009F6AA5"/>
    <w:rsid w:val="009F7A8D"/>
    <w:rsid w:val="009F7F58"/>
    <w:rsid w:val="00A00C65"/>
    <w:rsid w:val="00A010A7"/>
    <w:rsid w:val="00A016AF"/>
    <w:rsid w:val="00A029F4"/>
    <w:rsid w:val="00A037E2"/>
    <w:rsid w:val="00A053E6"/>
    <w:rsid w:val="00A059B5"/>
    <w:rsid w:val="00A059E7"/>
    <w:rsid w:val="00A05B0B"/>
    <w:rsid w:val="00A06056"/>
    <w:rsid w:val="00A0688C"/>
    <w:rsid w:val="00A07CED"/>
    <w:rsid w:val="00A10499"/>
    <w:rsid w:val="00A1198A"/>
    <w:rsid w:val="00A120F3"/>
    <w:rsid w:val="00A12E40"/>
    <w:rsid w:val="00A132CB"/>
    <w:rsid w:val="00A1382A"/>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59A0"/>
    <w:rsid w:val="00A26057"/>
    <w:rsid w:val="00A26235"/>
    <w:rsid w:val="00A26585"/>
    <w:rsid w:val="00A27277"/>
    <w:rsid w:val="00A272A7"/>
    <w:rsid w:val="00A279CE"/>
    <w:rsid w:val="00A27E94"/>
    <w:rsid w:val="00A30342"/>
    <w:rsid w:val="00A30443"/>
    <w:rsid w:val="00A30C5B"/>
    <w:rsid w:val="00A30EE8"/>
    <w:rsid w:val="00A30F27"/>
    <w:rsid w:val="00A31CDD"/>
    <w:rsid w:val="00A31D90"/>
    <w:rsid w:val="00A32329"/>
    <w:rsid w:val="00A32440"/>
    <w:rsid w:val="00A3273D"/>
    <w:rsid w:val="00A32C09"/>
    <w:rsid w:val="00A33520"/>
    <w:rsid w:val="00A337AC"/>
    <w:rsid w:val="00A3523A"/>
    <w:rsid w:val="00A356B2"/>
    <w:rsid w:val="00A357C2"/>
    <w:rsid w:val="00A35D0A"/>
    <w:rsid w:val="00A3606E"/>
    <w:rsid w:val="00A368AC"/>
    <w:rsid w:val="00A36FFB"/>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4B6"/>
    <w:rsid w:val="00A475EE"/>
    <w:rsid w:val="00A4772F"/>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5E63"/>
    <w:rsid w:val="00A567A0"/>
    <w:rsid w:val="00A60698"/>
    <w:rsid w:val="00A608E7"/>
    <w:rsid w:val="00A60E14"/>
    <w:rsid w:val="00A61A2B"/>
    <w:rsid w:val="00A61BF8"/>
    <w:rsid w:val="00A61C90"/>
    <w:rsid w:val="00A61D5A"/>
    <w:rsid w:val="00A6211F"/>
    <w:rsid w:val="00A62541"/>
    <w:rsid w:val="00A62989"/>
    <w:rsid w:val="00A62F23"/>
    <w:rsid w:val="00A63094"/>
    <w:rsid w:val="00A6309D"/>
    <w:rsid w:val="00A639E3"/>
    <w:rsid w:val="00A63EA4"/>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1FBF"/>
    <w:rsid w:val="00A7218E"/>
    <w:rsid w:val="00A7232D"/>
    <w:rsid w:val="00A7257B"/>
    <w:rsid w:val="00A72699"/>
    <w:rsid w:val="00A73A1B"/>
    <w:rsid w:val="00A73D14"/>
    <w:rsid w:val="00A73F7E"/>
    <w:rsid w:val="00A73F80"/>
    <w:rsid w:val="00A74D26"/>
    <w:rsid w:val="00A7514B"/>
    <w:rsid w:val="00A754E7"/>
    <w:rsid w:val="00A75703"/>
    <w:rsid w:val="00A7585A"/>
    <w:rsid w:val="00A7595C"/>
    <w:rsid w:val="00A75E13"/>
    <w:rsid w:val="00A7647C"/>
    <w:rsid w:val="00A76776"/>
    <w:rsid w:val="00A769E9"/>
    <w:rsid w:val="00A76D09"/>
    <w:rsid w:val="00A770F0"/>
    <w:rsid w:val="00A7714E"/>
    <w:rsid w:val="00A80AD3"/>
    <w:rsid w:val="00A80EA9"/>
    <w:rsid w:val="00A812DF"/>
    <w:rsid w:val="00A81609"/>
    <w:rsid w:val="00A817E5"/>
    <w:rsid w:val="00A81DF4"/>
    <w:rsid w:val="00A82130"/>
    <w:rsid w:val="00A82200"/>
    <w:rsid w:val="00A82495"/>
    <w:rsid w:val="00A82567"/>
    <w:rsid w:val="00A826AE"/>
    <w:rsid w:val="00A82B27"/>
    <w:rsid w:val="00A82DC0"/>
    <w:rsid w:val="00A82EF3"/>
    <w:rsid w:val="00A8313C"/>
    <w:rsid w:val="00A84170"/>
    <w:rsid w:val="00A84908"/>
    <w:rsid w:val="00A84C38"/>
    <w:rsid w:val="00A84FD0"/>
    <w:rsid w:val="00A855AD"/>
    <w:rsid w:val="00A85731"/>
    <w:rsid w:val="00A858B2"/>
    <w:rsid w:val="00A85E99"/>
    <w:rsid w:val="00A86607"/>
    <w:rsid w:val="00A8679F"/>
    <w:rsid w:val="00A86F0E"/>
    <w:rsid w:val="00A878F9"/>
    <w:rsid w:val="00A87D1B"/>
    <w:rsid w:val="00A87F4A"/>
    <w:rsid w:val="00A90568"/>
    <w:rsid w:val="00A91763"/>
    <w:rsid w:val="00A9194C"/>
    <w:rsid w:val="00A91994"/>
    <w:rsid w:val="00A91D05"/>
    <w:rsid w:val="00A92663"/>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EDE"/>
    <w:rsid w:val="00AA2FB1"/>
    <w:rsid w:val="00AA318A"/>
    <w:rsid w:val="00AA3868"/>
    <w:rsid w:val="00AA3C73"/>
    <w:rsid w:val="00AA4724"/>
    <w:rsid w:val="00AA51E1"/>
    <w:rsid w:val="00AA53D8"/>
    <w:rsid w:val="00AA55DE"/>
    <w:rsid w:val="00AA60F4"/>
    <w:rsid w:val="00AA670E"/>
    <w:rsid w:val="00AA676A"/>
    <w:rsid w:val="00AA69E3"/>
    <w:rsid w:val="00AA6AF1"/>
    <w:rsid w:val="00AA7BCB"/>
    <w:rsid w:val="00AA7DC2"/>
    <w:rsid w:val="00AB0123"/>
    <w:rsid w:val="00AB08D7"/>
    <w:rsid w:val="00AB12B3"/>
    <w:rsid w:val="00AB1553"/>
    <w:rsid w:val="00AB2548"/>
    <w:rsid w:val="00AB2A52"/>
    <w:rsid w:val="00AB2C9C"/>
    <w:rsid w:val="00AB2EA4"/>
    <w:rsid w:val="00AB36A1"/>
    <w:rsid w:val="00AB40B1"/>
    <w:rsid w:val="00AB4111"/>
    <w:rsid w:val="00AB46D0"/>
    <w:rsid w:val="00AB46F6"/>
    <w:rsid w:val="00AB4D60"/>
    <w:rsid w:val="00AB688E"/>
    <w:rsid w:val="00AB6BBD"/>
    <w:rsid w:val="00AB73FF"/>
    <w:rsid w:val="00AB77A7"/>
    <w:rsid w:val="00AB7D1B"/>
    <w:rsid w:val="00AC001C"/>
    <w:rsid w:val="00AC02FA"/>
    <w:rsid w:val="00AC133E"/>
    <w:rsid w:val="00AC1415"/>
    <w:rsid w:val="00AC195E"/>
    <w:rsid w:val="00AC1C83"/>
    <w:rsid w:val="00AC1DB1"/>
    <w:rsid w:val="00AC2338"/>
    <w:rsid w:val="00AC277F"/>
    <w:rsid w:val="00AC2CFD"/>
    <w:rsid w:val="00AC2E34"/>
    <w:rsid w:val="00AC2F85"/>
    <w:rsid w:val="00AC3B49"/>
    <w:rsid w:val="00AC3FA1"/>
    <w:rsid w:val="00AC4139"/>
    <w:rsid w:val="00AC4710"/>
    <w:rsid w:val="00AC4855"/>
    <w:rsid w:val="00AC4F24"/>
    <w:rsid w:val="00AC53F0"/>
    <w:rsid w:val="00AC5D35"/>
    <w:rsid w:val="00AC6A9B"/>
    <w:rsid w:val="00AC6AB8"/>
    <w:rsid w:val="00AC6ED0"/>
    <w:rsid w:val="00AC722A"/>
    <w:rsid w:val="00AC79FC"/>
    <w:rsid w:val="00AD03B8"/>
    <w:rsid w:val="00AD04E2"/>
    <w:rsid w:val="00AD06D9"/>
    <w:rsid w:val="00AD0831"/>
    <w:rsid w:val="00AD0935"/>
    <w:rsid w:val="00AD1047"/>
    <w:rsid w:val="00AD1784"/>
    <w:rsid w:val="00AD1B5F"/>
    <w:rsid w:val="00AD1FD7"/>
    <w:rsid w:val="00AD212B"/>
    <w:rsid w:val="00AD2676"/>
    <w:rsid w:val="00AD28F7"/>
    <w:rsid w:val="00AD29A7"/>
    <w:rsid w:val="00AD2B8D"/>
    <w:rsid w:val="00AD2CD6"/>
    <w:rsid w:val="00AD2D7F"/>
    <w:rsid w:val="00AD3168"/>
    <w:rsid w:val="00AD3A94"/>
    <w:rsid w:val="00AD3CD9"/>
    <w:rsid w:val="00AD4311"/>
    <w:rsid w:val="00AD470B"/>
    <w:rsid w:val="00AD4B66"/>
    <w:rsid w:val="00AD5316"/>
    <w:rsid w:val="00AD5576"/>
    <w:rsid w:val="00AD570F"/>
    <w:rsid w:val="00AD57A8"/>
    <w:rsid w:val="00AD5953"/>
    <w:rsid w:val="00AD5CC6"/>
    <w:rsid w:val="00AD5CEB"/>
    <w:rsid w:val="00AD5F11"/>
    <w:rsid w:val="00AD6CC4"/>
    <w:rsid w:val="00AD7026"/>
    <w:rsid w:val="00AD7182"/>
    <w:rsid w:val="00AD7B8D"/>
    <w:rsid w:val="00AD7C54"/>
    <w:rsid w:val="00AE0775"/>
    <w:rsid w:val="00AE1158"/>
    <w:rsid w:val="00AE11D3"/>
    <w:rsid w:val="00AE11DB"/>
    <w:rsid w:val="00AE11FA"/>
    <w:rsid w:val="00AE1262"/>
    <w:rsid w:val="00AE1314"/>
    <w:rsid w:val="00AE14B1"/>
    <w:rsid w:val="00AE1838"/>
    <w:rsid w:val="00AE1DAD"/>
    <w:rsid w:val="00AE1EA0"/>
    <w:rsid w:val="00AE324B"/>
    <w:rsid w:val="00AE3630"/>
    <w:rsid w:val="00AE3D93"/>
    <w:rsid w:val="00AE4ABE"/>
    <w:rsid w:val="00AE4D23"/>
    <w:rsid w:val="00AE5749"/>
    <w:rsid w:val="00AE599C"/>
    <w:rsid w:val="00AE5BE7"/>
    <w:rsid w:val="00AE5FD3"/>
    <w:rsid w:val="00AE64AC"/>
    <w:rsid w:val="00AE6FD4"/>
    <w:rsid w:val="00AE6FDF"/>
    <w:rsid w:val="00AE70ED"/>
    <w:rsid w:val="00AE74DF"/>
    <w:rsid w:val="00AE752E"/>
    <w:rsid w:val="00AE7ED1"/>
    <w:rsid w:val="00AF020E"/>
    <w:rsid w:val="00AF139C"/>
    <w:rsid w:val="00AF1E3A"/>
    <w:rsid w:val="00AF1F43"/>
    <w:rsid w:val="00AF239D"/>
    <w:rsid w:val="00AF28CA"/>
    <w:rsid w:val="00AF3062"/>
    <w:rsid w:val="00AF3D25"/>
    <w:rsid w:val="00AF50FF"/>
    <w:rsid w:val="00AF533B"/>
    <w:rsid w:val="00AF596D"/>
    <w:rsid w:val="00AF5E22"/>
    <w:rsid w:val="00AF5F7A"/>
    <w:rsid w:val="00AF65DA"/>
    <w:rsid w:val="00AF6A4A"/>
    <w:rsid w:val="00AF77F6"/>
    <w:rsid w:val="00AF7AB9"/>
    <w:rsid w:val="00AF7FD7"/>
    <w:rsid w:val="00B004A4"/>
    <w:rsid w:val="00B008AC"/>
    <w:rsid w:val="00B00DA6"/>
    <w:rsid w:val="00B01269"/>
    <w:rsid w:val="00B0144E"/>
    <w:rsid w:val="00B015E4"/>
    <w:rsid w:val="00B01604"/>
    <w:rsid w:val="00B01B58"/>
    <w:rsid w:val="00B0257E"/>
    <w:rsid w:val="00B027C5"/>
    <w:rsid w:val="00B02AEE"/>
    <w:rsid w:val="00B03701"/>
    <w:rsid w:val="00B03709"/>
    <w:rsid w:val="00B03A67"/>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63D"/>
    <w:rsid w:val="00B1367D"/>
    <w:rsid w:val="00B13A24"/>
    <w:rsid w:val="00B141F3"/>
    <w:rsid w:val="00B149D2"/>
    <w:rsid w:val="00B15095"/>
    <w:rsid w:val="00B15554"/>
    <w:rsid w:val="00B15BE8"/>
    <w:rsid w:val="00B15FB4"/>
    <w:rsid w:val="00B16199"/>
    <w:rsid w:val="00B16C3E"/>
    <w:rsid w:val="00B16D88"/>
    <w:rsid w:val="00B16E6E"/>
    <w:rsid w:val="00B1709C"/>
    <w:rsid w:val="00B17606"/>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9AB"/>
    <w:rsid w:val="00B263B3"/>
    <w:rsid w:val="00B26540"/>
    <w:rsid w:val="00B26970"/>
    <w:rsid w:val="00B269AD"/>
    <w:rsid w:val="00B26D2C"/>
    <w:rsid w:val="00B26F9C"/>
    <w:rsid w:val="00B27393"/>
    <w:rsid w:val="00B27F7E"/>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D66"/>
    <w:rsid w:val="00B44EB6"/>
    <w:rsid w:val="00B45695"/>
    <w:rsid w:val="00B45BB7"/>
    <w:rsid w:val="00B4601B"/>
    <w:rsid w:val="00B46913"/>
    <w:rsid w:val="00B46943"/>
    <w:rsid w:val="00B47309"/>
    <w:rsid w:val="00B47812"/>
    <w:rsid w:val="00B50B42"/>
    <w:rsid w:val="00B50E2F"/>
    <w:rsid w:val="00B5123F"/>
    <w:rsid w:val="00B517EA"/>
    <w:rsid w:val="00B518CD"/>
    <w:rsid w:val="00B51E7B"/>
    <w:rsid w:val="00B5220B"/>
    <w:rsid w:val="00B525FB"/>
    <w:rsid w:val="00B527AB"/>
    <w:rsid w:val="00B52A44"/>
    <w:rsid w:val="00B531EB"/>
    <w:rsid w:val="00B54078"/>
    <w:rsid w:val="00B542E1"/>
    <w:rsid w:val="00B543C4"/>
    <w:rsid w:val="00B54560"/>
    <w:rsid w:val="00B548A1"/>
    <w:rsid w:val="00B54DEE"/>
    <w:rsid w:val="00B551CF"/>
    <w:rsid w:val="00B557AC"/>
    <w:rsid w:val="00B55A2A"/>
    <w:rsid w:val="00B56476"/>
    <w:rsid w:val="00B56796"/>
    <w:rsid w:val="00B5752C"/>
    <w:rsid w:val="00B57880"/>
    <w:rsid w:val="00B57B9D"/>
    <w:rsid w:val="00B6009E"/>
    <w:rsid w:val="00B60235"/>
    <w:rsid w:val="00B603F1"/>
    <w:rsid w:val="00B60B90"/>
    <w:rsid w:val="00B60BD5"/>
    <w:rsid w:val="00B60C9E"/>
    <w:rsid w:val="00B6100D"/>
    <w:rsid w:val="00B612D2"/>
    <w:rsid w:val="00B61507"/>
    <w:rsid w:val="00B617FF"/>
    <w:rsid w:val="00B61B9E"/>
    <w:rsid w:val="00B620F0"/>
    <w:rsid w:val="00B62287"/>
    <w:rsid w:val="00B62A99"/>
    <w:rsid w:val="00B633EF"/>
    <w:rsid w:val="00B6379A"/>
    <w:rsid w:val="00B63EF2"/>
    <w:rsid w:val="00B64019"/>
    <w:rsid w:val="00B648E0"/>
    <w:rsid w:val="00B649CC"/>
    <w:rsid w:val="00B64AC2"/>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6D4"/>
    <w:rsid w:val="00B71976"/>
    <w:rsid w:val="00B71D0B"/>
    <w:rsid w:val="00B71DF9"/>
    <w:rsid w:val="00B71E13"/>
    <w:rsid w:val="00B71E54"/>
    <w:rsid w:val="00B71F35"/>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0F3F"/>
    <w:rsid w:val="00B80FA5"/>
    <w:rsid w:val="00B81329"/>
    <w:rsid w:val="00B81A75"/>
    <w:rsid w:val="00B82331"/>
    <w:rsid w:val="00B8373D"/>
    <w:rsid w:val="00B839BC"/>
    <w:rsid w:val="00B84C25"/>
    <w:rsid w:val="00B84CDA"/>
    <w:rsid w:val="00B84D6E"/>
    <w:rsid w:val="00B84FDB"/>
    <w:rsid w:val="00B8541F"/>
    <w:rsid w:val="00B8564B"/>
    <w:rsid w:val="00B85CCA"/>
    <w:rsid w:val="00B85D6C"/>
    <w:rsid w:val="00B85E1F"/>
    <w:rsid w:val="00B867F1"/>
    <w:rsid w:val="00B868FE"/>
    <w:rsid w:val="00B87580"/>
    <w:rsid w:val="00B876E2"/>
    <w:rsid w:val="00B87951"/>
    <w:rsid w:val="00B9005B"/>
    <w:rsid w:val="00B90BD0"/>
    <w:rsid w:val="00B91320"/>
    <w:rsid w:val="00B91935"/>
    <w:rsid w:val="00B9201D"/>
    <w:rsid w:val="00B92352"/>
    <w:rsid w:val="00B92973"/>
    <w:rsid w:val="00B929AC"/>
    <w:rsid w:val="00B931B7"/>
    <w:rsid w:val="00B93B66"/>
    <w:rsid w:val="00B93DAB"/>
    <w:rsid w:val="00B93EFE"/>
    <w:rsid w:val="00B9424E"/>
    <w:rsid w:val="00B9428F"/>
    <w:rsid w:val="00B943E8"/>
    <w:rsid w:val="00B94526"/>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30"/>
    <w:rsid w:val="00BA1F90"/>
    <w:rsid w:val="00BA2006"/>
    <w:rsid w:val="00BA2314"/>
    <w:rsid w:val="00BA2466"/>
    <w:rsid w:val="00BA2645"/>
    <w:rsid w:val="00BA2708"/>
    <w:rsid w:val="00BA2FC0"/>
    <w:rsid w:val="00BA3072"/>
    <w:rsid w:val="00BA3268"/>
    <w:rsid w:val="00BA4ED5"/>
    <w:rsid w:val="00BA5B65"/>
    <w:rsid w:val="00BA5B6C"/>
    <w:rsid w:val="00BA630D"/>
    <w:rsid w:val="00BA64BE"/>
    <w:rsid w:val="00BA6E77"/>
    <w:rsid w:val="00BA7064"/>
    <w:rsid w:val="00BA77B4"/>
    <w:rsid w:val="00BA7B37"/>
    <w:rsid w:val="00BB04E1"/>
    <w:rsid w:val="00BB1B2F"/>
    <w:rsid w:val="00BB1F66"/>
    <w:rsid w:val="00BB2BE3"/>
    <w:rsid w:val="00BB30CA"/>
    <w:rsid w:val="00BB31AC"/>
    <w:rsid w:val="00BB322B"/>
    <w:rsid w:val="00BB3A2F"/>
    <w:rsid w:val="00BB4FFE"/>
    <w:rsid w:val="00BB5C55"/>
    <w:rsid w:val="00BB6C59"/>
    <w:rsid w:val="00BB6F0D"/>
    <w:rsid w:val="00BB705A"/>
    <w:rsid w:val="00BB71B8"/>
    <w:rsid w:val="00BB75D1"/>
    <w:rsid w:val="00BB7839"/>
    <w:rsid w:val="00BB7854"/>
    <w:rsid w:val="00BB78B1"/>
    <w:rsid w:val="00BB7917"/>
    <w:rsid w:val="00BB7E78"/>
    <w:rsid w:val="00BC02FD"/>
    <w:rsid w:val="00BC0C70"/>
    <w:rsid w:val="00BC0F21"/>
    <w:rsid w:val="00BC17CA"/>
    <w:rsid w:val="00BC1B43"/>
    <w:rsid w:val="00BC1B79"/>
    <w:rsid w:val="00BC2269"/>
    <w:rsid w:val="00BC230C"/>
    <w:rsid w:val="00BC272D"/>
    <w:rsid w:val="00BC2CDB"/>
    <w:rsid w:val="00BC3123"/>
    <w:rsid w:val="00BC34BB"/>
    <w:rsid w:val="00BC3A68"/>
    <w:rsid w:val="00BC5397"/>
    <w:rsid w:val="00BC53DE"/>
    <w:rsid w:val="00BC552E"/>
    <w:rsid w:val="00BC56F2"/>
    <w:rsid w:val="00BC592D"/>
    <w:rsid w:val="00BC5D41"/>
    <w:rsid w:val="00BC62FE"/>
    <w:rsid w:val="00BC6622"/>
    <w:rsid w:val="00BC674F"/>
    <w:rsid w:val="00BC69FC"/>
    <w:rsid w:val="00BC6D91"/>
    <w:rsid w:val="00BC78C3"/>
    <w:rsid w:val="00BC79F3"/>
    <w:rsid w:val="00BD0031"/>
    <w:rsid w:val="00BD054B"/>
    <w:rsid w:val="00BD165F"/>
    <w:rsid w:val="00BD17E8"/>
    <w:rsid w:val="00BD1E9F"/>
    <w:rsid w:val="00BD3600"/>
    <w:rsid w:val="00BD388F"/>
    <w:rsid w:val="00BD47A8"/>
    <w:rsid w:val="00BD4E31"/>
    <w:rsid w:val="00BD6B2F"/>
    <w:rsid w:val="00BD6BE6"/>
    <w:rsid w:val="00BD76DA"/>
    <w:rsid w:val="00BD79BE"/>
    <w:rsid w:val="00BD7AE8"/>
    <w:rsid w:val="00BD7D0F"/>
    <w:rsid w:val="00BE00B2"/>
    <w:rsid w:val="00BE056B"/>
    <w:rsid w:val="00BE0D93"/>
    <w:rsid w:val="00BE174A"/>
    <w:rsid w:val="00BE268B"/>
    <w:rsid w:val="00BE2975"/>
    <w:rsid w:val="00BE3035"/>
    <w:rsid w:val="00BE3E9B"/>
    <w:rsid w:val="00BE489A"/>
    <w:rsid w:val="00BE4BF3"/>
    <w:rsid w:val="00BE584B"/>
    <w:rsid w:val="00BE5933"/>
    <w:rsid w:val="00BE5E33"/>
    <w:rsid w:val="00BE6017"/>
    <w:rsid w:val="00BE68A7"/>
    <w:rsid w:val="00BE792C"/>
    <w:rsid w:val="00BE7D49"/>
    <w:rsid w:val="00BF000A"/>
    <w:rsid w:val="00BF02A4"/>
    <w:rsid w:val="00BF0652"/>
    <w:rsid w:val="00BF081E"/>
    <w:rsid w:val="00BF0B78"/>
    <w:rsid w:val="00BF0BFA"/>
    <w:rsid w:val="00BF0FE7"/>
    <w:rsid w:val="00BF1830"/>
    <w:rsid w:val="00BF1E91"/>
    <w:rsid w:val="00BF2581"/>
    <w:rsid w:val="00BF3C8D"/>
    <w:rsid w:val="00BF4168"/>
    <w:rsid w:val="00BF424D"/>
    <w:rsid w:val="00BF5416"/>
    <w:rsid w:val="00BF55FE"/>
    <w:rsid w:val="00BF56F0"/>
    <w:rsid w:val="00BF5A0E"/>
    <w:rsid w:val="00BF5E2F"/>
    <w:rsid w:val="00BF5E3B"/>
    <w:rsid w:val="00BF63B2"/>
    <w:rsid w:val="00BF6B7F"/>
    <w:rsid w:val="00BF71F2"/>
    <w:rsid w:val="00BF7304"/>
    <w:rsid w:val="00BF7588"/>
    <w:rsid w:val="00BF7E14"/>
    <w:rsid w:val="00C00776"/>
    <w:rsid w:val="00C00AAC"/>
    <w:rsid w:val="00C01B0F"/>
    <w:rsid w:val="00C01BCA"/>
    <w:rsid w:val="00C023EF"/>
    <w:rsid w:val="00C02F28"/>
    <w:rsid w:val="00C03FCA"/>
    <w:rsid w:val="00C044B0"/>
    <w:rsid w:val="00C04AA1"/>
    <w:rsid w:val="00C05C9F"/>
    <w:rsid w:val="00C05FA2"/>
    <w:rsid w:val="00C0612E"/>
    <w:rsid w:val="00C06464"/>
    <w:rsid w:val="00C067F3"/>
    <w:rsid w:val="00C06B22"/>
    <w:rsid w:val="00C06B3A"/>
    <w:rsid w:val="00C06BE8"/>
    <w:rsid w:val="00C06D90"/>
    <w:rsid w:val="00C07796"/>
    <w:rsid w:val="00C10CC0"/>
    <w:rsid w:val="00C114FB"/>
    <w:rsid w:val="00C11D18"/>
    <w:rsid w:val="00C11E76"/>
    <w:rsid w:val="00C1276D"/>
    <w:rsid w:val="00C12DF5"/>
    <w:rsid w:val="00C1326F"/>
    <w:rsid w:val="00C134A4"/>
    <w:rsid w:val="00C13670"/>
    <w:rsid w:val="00C14CC8"/>
    <w:rsid w:val="00C15406"/>
    <w:rsid w:val="00C15BD7"/>
    <w:rsid w:val="00C15C6A"/>
    <w:rsid w:val="00C15ECF"/>
    <w:rsid w:val="00C162DB"/>
    <w:rsid w:val="00C16487"/>
    <w:rsid w:val="00C16AAC"/>
    <w:rsid w:val="00C17013"/>
    <w:rsid w:val="00C2011F"/>
    <w:rsid w:val="00C20DFF"/>
    <w:rsid w:val="00C21024"/>
    <w:rsid w:val="00C211A5"/>
    <w:rsid w:val="00C21383"/>
    <w:rsid w:val="00C2138A"/>
    <w:rsid w:val="00C213EE"/>
    <w:rsid w:val="00C21669"/>
    <w:rsid w:val="00C2275B"/>
    <w:rsid w:val="00C22C3C"/>
    <w:rsid w:val="00C22FFC"/>
    <w:rsid w:val="00C238E7"/>
    <w:rsid w:val="00C23914"/>
    <w:rsid w:val="00C2398B"/>
    <w:rsid w:val="00C239AC"/>
    <w:rsid w:val="00C239E1"/>
    <w:rsid w:val="00C23E3A"/>
    <w:rsid w:val="00C24B0B"/>
    <w:rsid w:val="00C24F9C"/>
    <w:rsid w:val="00C251BC"/>
    <w:rsid w:val="00C25762"/>
    <w:rsid w:val="00C25A38"/>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37D"/>
    <w:rsid w:val="00C34819"/>
    <w:rsid w:val="00C353D3"/>
    <w:rsid w:val="00C35BA8"/>
    <w:rsid w:val="00C3647A"/>
    <w:rsid w:val="00C37088"/>
    <w:rsid w:val="00C379DB"/>
    <w:rsid w:val="00C37DCF"/>
    <w:rsid w:val="00C412AE"/>
    <w:rsid w:val="00C41448"/>
    <w:rsid w:val="00C41910"/>
    <w:rsid w:val="00C41BC9"/>
    <w:rsid w:val="00C41C5D"/>
    <w:rsid w:val="00C41E93"/>
    <w:rsid w:val="00C42E85"/>
    <w:rsid w:val="00C44908"/>
    <w:rsid w:val="00C450B6"/>
    <w:rsid w:val="00C4541E"/>
    <w:rsid w:val="00C45696"/>
    <w:rsid w:val="00C456FE"/>
    <w:rsid w:val="00C45C7E"/>
    <w:rsid w:val="00C45E20"/>
    <w:rsid w:val="00C45F99"/>
    <w:rsid w:val="00C4695B"/>
    <w:rsid w:val="00C46C3C"/>
    <w:rsid w:val="00C47369"/>
    <w:rsid w:val="00C47382"/>
    <w:rsid w:val="00C474DD"/>
    <w:rsid w:val="00C4752A"/>
    <w:rsid w:val="00C475B7"/>
    <w:rsid w:val="00C4780E"/>
    <w:rsid w:val="00C47920"/>
    <w:rsid w:val="00C47E51"/>
    <w:rsid w:val="00C503CB"/>
    <w:rsid w:val="00C506AA"/>
    <w:rsid w:val="00C50C02"/>
    <w:rsid w:val="00C5185F"/>
    <w:rsid w:val="00C51BF8"/>
    <w:rsid w:val="00C52EF1"/>
    <w:rsid w:val="00C535D4"/>
    <w:rsid w:val="00C53E10"/>
    <w:rsid w:val="00C5482D"/>
    <w:rsid w:val="00C54AF2"/>
    <w:rsid w:val="00C54F6C"/>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EA"/>
    <w:rsid w:val="00C57817"/>
    <w:rsid w:val="00C57A78"/>
    <w:rsid w:val="00C57BB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E6"/>
    <w:rsid w:val="00C65EF5"/>
    <w:rsid w:val="00C65F8D"/>
    <w:rsid w:val="00C66842"/>
    <w:rsid w:val="00C67B2C"/>
    <w:rsid w:val="00C67C64"/>
    <w:rsid w:val="00C700A0"/>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41D"/>
    <w:rsid w:val="00C76505"/>
    <w:rsid w:val="00C77679"/>
    <w:rsid w:val="00C77A2D"/>
    <w:rsid w:val="00C77FEC"/>
    <w:rsid w:val="00C8043D"/>
    <w:rsid w:val="00C806CD"/>
    <w:rsid w:val="00C80953"/>
    <w:rsid w:val="00C81261"/>
    <w:rsid w:val="00C8159E"/>
    <w:rsid w:val="00C817AF"/>
    <w:rsid w:val="00C8238F"/>
    <w:rsid w:val="00C829D9"/>
    <w:rsid w:val="00C82A29"/>
    <w:rsid w:val="00C82BE1"/>
    <w:rsid w:val="00C82D8F"/>
    <w:rsid w:val="00C82FED"/>
    <w:rsid w:val="00C833AA"/>
    <w:rsid w:val="00C836BA"/>
    <w:rsid w:val="00C8397E"/>
    <w:rsid w:val="00C84519"/>
    <w:rsid w:val="00C847FA"/>
    <w:rsid w:val="00C84FED"/>
    <w:rsid w:val="00C85569"/>
    <w:rsid w:val="00C8647A"/>
    <w:rsid w:val="00C86516"/>
    <w:rsid w:val="00C86B61"/>
    <w:rsid w:val="00C871F9"/>
    <w:rsid w:val="00C87581"/>
    <w:rsid w:val="00C8777C"/>
    <w:rsid w:val="00C87F39"/>
    <w:rsid w:val="00C87F8E"/>
    <w:rsid w:val="00C900A1"/>
    <w:rsid w:val="00C90167"/>
    <w:rsid w:val="00C9067B"/>
    <w:rsid w:val="00C90987"/>
    <w:rsid w:val="00C916E2"/>
    <w:rsid w:val="00C91A42"/>
    <w:rsid w:val="00C924BB"/>
    <w:rsid w:val="00C926CD"/>
    <w:rsid w:val="00C92DA5"/>
    <w:rsid w:val="00C92E17"/>
    <w:rsid w:val="00C93DE4"/>
    <w:rsid w:val="00C93F94"/>
    <w:rsid w:val="00C9400E"/>
    <w:rsid w:val="00C945F4"/>
    <w:rsid w:val="00C94844"/>
    <w:rsid w:val="00C94E85"/>
    <w:rsid w:val="00C95579"/>
    <w:rsid w:val="00C959FD"/>
    <w:rsid w:val="00C95A50"/>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AD8"/>
    <w:rsid w:val="00CB3CB4"/>
    <w:rsid w:val="00CB3F22"/>
    <w:rsid w:val="00CB497B"/>
    <w:rsid w:val="00CB4ABF"/>
    <w:rsid w:val="00CB55FF"/>
    <w:rsid w:val="00CB5926"/>
    <w:rsid w:val="00CB6557"/>
    <w:rsid w:val="00CB6B23"/>
    <w:rsid w:val="00CB6E35"/>
    <w:rsid w:val="00CC0170"/>
    <w:rsid w:val="00CC02F2"/>
    <w:rsid w:val="00CC065F"/>
    <w:rsid w:val="00CC10B3"/>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C30"/>
    <w:rsid w:val="00CC5FA4"/>
    <w:rsid w:val="00CC6734"/>
    <w:rsid w:val="00CC68EE"/>
    <w:rsid w:val="00CC6940"/>
    <w:rsid w:val="00CC6A6C"/>
    <w:rsid w:val="00CC70A2"/>
    <w:rsid w:val="00CC75B9"/>
    <w:rsid w:val="00CC7B51"/>
    <w:rsid w:val="00CC7CC6"/>
    <w:rsid w:val="00CC7D01"/>
    <w:rsid w:val="00CD0089"/>
    <w:rsid w:val="00CD0784"/>
    <w:rsid w:val="00CD083E"/>
    <w:rsid w:val="00CD0C5B"/>
    <w:rsid w:val="00CD157B"/>
    <w:rsid w:val="00CD1992"/>
    <w:rsid w:val="00CD1A2F"/>
    <w:rsid w:val="00CD1BB6"/>
    <w:rsid w:val="00CD2834"/>
    <w:rsid w:val="00CD2BF8"/>
    <w:rsid w:val="00CD3149"/>
    <w:rsid w:val="00CD3343"/>
    <w:rsid w:val="00CD3943"/>
    <w:rsid w:val="00CD3BEA"/>
    <w:rsid w:val="00CD4A96"/>
    <w:rsid w:val="00CD51BB"/>
    <w:rsid w:val="00CD5347"/>
    <w:rsid w:val="00CD5DBD"/>
    <w:rsid w:val="00CD6538"/>
    <w:rsid w:val="00CD73C1"/>
    <w:rsid w:val="00CD7E51"/>
    <w:rsid w:val="00CD7E93"/>
    <w:rsid w:val="00CD7ED1"/>
    <w:rsid w:val="00CE0671"/>
    <w:rsid w:val="00CE0AEB"/>
    <w:rsid w:val="00CE0C94"/>
    <w:rsid w:val="00CE0D01"/>
    <w:rsid w:val="00CE156E"/>
    <w:rsid w:val="00CE1D5A"/>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E5F"/>
    <w:rsid w:val="00D02F55"/>
    <w:rsid w:val="00D0304D"/>
    <w:rsid w:val="00D03FC6"/>
    <w:rsid w:val="00D04112"/>
    <w:rsid w:val="00D0447E"/>
    <w:rsid w:val="00D049BD"/>
    <w:rsid w:val="00D04EEE"/>
    <w:rsid w:val="00D05169"/>
    <w:rsid w:val="00D05465"/>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B02"/>
    <w:rsid w:val="00D17349"/>
    <w:rsid w:val="00D20376"/>
    <w:rsid w:val="00D20671"/>
    <w:rsid w:val="00D207AB"/>
    <w:rsid w:val="00D215DE"/>
    <w:rsid w:val="00D21666"/>
    <w:rsid w:val="00D21812"/>
    <w:rsid w:val="00D219CA"/>
    <w:rsid w:val="00D21DFF"/>
    <w:rsid w:val="00D2215C"/>
    <w:rsid w:val="00D22981"/>
    <w:rsid w:val="00D22E4F"/>
    <w:rsid w:val="00D2321D"/>
    <w:rsid w:val="00D2329D"/>
    <w:rsid w:val="00D23625"/>
    <w:rsid w:val="00D23787"/>
    <w:rsid w:val="00D2427A"/>
    <w:rsid w:val="00D251FD"/>
    <w:rsid w:val="00D25287"/>
    <w:rsid w:val="00D2618B"/>
    <w:rsid w:val="00D2641C"/>
    <w:rsid w:val="00D26E53"/>
    <w:rsid w:val="00D271E5"/>
    <w:rsid w:val="00D272B2"/>
    <w:rsid w:val="00D27319"/>
    <w:rsid w:val="00D30018"/>
    <w:rsid w:val="00D30268"/>
    <w:rsid w:val="00D30F2D"/>
    <w:rsid w:val="00D31C78"/>
    <w:rsid w:val="00D32450"/>
    <w:rsid w:val="00D3295B"/>
    <w:rsid w:val="00D33055"/>
    <w:rsid w:val="00D3329C"/>
    <w:rsid w:val="00D333B0"/>
    <w:rsid w:val="00D33449"/>
    <w:rsid w:val="00D3355D"/>
    <w:rsid w:val="00D3418B"/>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CEB"/>
    <w:rsid w:val="00D43D10"/>
    <w:rsid w:val="00D446E7"/>
    <w:rsid w:val="00D45815"/>
    <w:rsid w:val="00D45E0D"/>
    <w:rsid w:val="00D45FE2"/>
    <w:rsid w:val="00D46335"/>
    <w:rsid w:val="00D4671B"/>
    <w:rsid w:val="00D4710B"/>
    <w:rsid w:val="00D47E5F"/>
    <w:rsid w:val="00D50066"/>
    <w:rsid w:val="00D50585"/>
    <w:rsid w:val="00D517A7"/>
    <w:rsid w:val="00D5184A"/>
    <w:rsid w:val="00D51E2C"/>
    <w:rsid w:val="00D524D5"/>
    <w:rsid w:val="00D52705"/>
    <w:rsid w:val="00D52B68"/>
    <w:rsid w:val="00D52CB8"/>
    <w:rsid w:val="00D531B1"/>
    <w:rsid w:val="00D53546"/>
    <w:rsid w:val="00D538E3"/>
    <w:rsid w:val="00D539F2"/>
    <w:rsid w:val="00D53BEF"/>
    <w:rsid w:val="00D53C73"/>
    <w:rsid w:val="00D53CFA"/>
    <w:rsid w:val="00D546D6"/>
    <w:rsid w:val="00D54D10"/>
    <w:rsid w:val="00D54DD2"/>
    <w:rsid w:val="00D55048"/>
    <w:rsid w:val="00D55470"/>
    <w:rsid w:val="00D5564B"/>
    <w:rsid w:val="00D561F6"/>
    <w:rsid w:val="00D56211"/>
    <w:rsid w:val="00D56B17"/>
    <w:rsid w:val="00D56B9A"/>
    <w:rsid w:val="00D570AD"/>
    <w:rsid w:val="00D57128"/>
    <w:rsid w:val="00D5772F"/>
    <w:rsid w:val="00D577B0"/>
    <w:rsid w:val="00D57DDF"/>
    <w:rsid w:val="00D60604"/>
    <w:rsid w:val="00D60CD6"/>
    <w:rsid w:val="00D61461"/>
    <w:rsid w:val="00D61FAE"/>
    <w:rsid w:val="00D6253D"/>
    <w:rsid w:val="00D6289B"/>
    <w:rsid w:val="00D62EEE"/>
    <w:rsid w:val="00D63133"/>
    <w:rsid w:val="00D632CD"/>
    <w:rsid w:val="00D638B7"/>
    <w:rsid w:val="00D6390E"/>
    <w:rsid w:val="00D6471F"/>
    <w:rsid w:val="00D64ADC"/>
    <w:rsid w:val="00D654BD"/>
    <w:rsid w:val="00D654E8"/>
    <w:rsid w:val="00D65A37"/>
    <w:rsid w:val="00D65B15"/>
    <w:rsid w:val="00D65BEB"/>
    <w:rsid w:val="00D6600F"/>
    <w:rsid w:val="00D66682"/>
    <w:rsid w:val="00D6680B"/>
    <w:rsid w:val="00D67D7E"/>
    <w:rsid w:val="00D716F8"/>
    <w:rsid w:val="00D719F8"/>
    <w:rsid w:val="00D71DCF"/>
    <w:rsid w:val="00D725F5"/>
    <w:rsid w:val="00D7293C"/>
    <w:rsid w:val="00D72B72"/>
    <w:rsid w:val="00D72CD7"/>
    <w:rsid w:val="00D72DAB"/>
    <w:rsid w:val="00D739C2"/>
    <w:rsid w:val="00D73AC9"/>
    <w:rsid w:val="00D73EA6"/>
    <w:rsid w:val="00D73F57"/>
    <w:rsid w:val="00D741BC"/>
    <w:rsid w:val="00D7477B"/>
    <w:rsid w:val="00D7487A"/>
    <w:rsid w:val="00D74AE4"/>
    <w:rsid w:val="00D7555B"/>
    <w:rsid w:val="00D763C9"/>
    <w:rsid w:val="00D7692C"/>
    <w:rsid w:val="00D76F8D"/>
    <w:rsid w:val="00D77246"/>
    <w:rsid w:val="00D778A4"/>
    <w:rsid w:val="00D800CD"/>
    <w:rsid w:val="00D801A0"/>
    <w:rsid w:val="00D80C7B"/>
    <w:rsid w:val="00D8111B"/>
    <w:rsid w:val="00D811CF"/>
    <w:rsid w:val="00D813D4"/>
    <w:rsid w:val="00D81F03"/>
    <w:rsid w:val="00D826D8"/>
    <w:rsid w:val="00D82F2A"/>
    <w:rsid w:val="00D83545"/>
    <w:rsid w:val="00D83736"/>
    <w:rsid w:val="00D8387E"/>
    <w:rsid w:val="00D845F5"/>
    <w:rsid w:val="00D84696"/>
    <w:rsid w:val="00D847FF"/>
    <w:rsid w:val="00D84975"/>
    <w:rsid w:val="00D85344"/>
    <w:rsid w:val="00D8552F"/>
    <w:rsid w:val="00D85B09"/>
    <w:rsid w:val="00D85BC4"/>
    <w:rsid w:val="00D85DFE"/>
    <w:rsid w:val="00D86678"/>
    <w:rsid w:val="00D86759"/>
    <w:rsid w:val="00D86FED"/>
    <w:rsid w:val="00D870B7"/>
    <w:rsid w:val="00D873AA"/>
    <w:rsid w:val="00D87471"/>
    <w:rsid w:val="00D87DF9"/>
    <w:rsid w:val="00D87E90"/>
    <w:rsid w:val="00D87F1F"/>
    <w:rsid w:val="00D87F2B"/>
    <w:rsid w:val="00D90E85"/>
    <w:rsid w:val="00D9145B"/>
    <w:rsid w:val="00D91A5A"/>
    <w:rsid w:val="00D91D02"/>
    <w:rsid w:val="00D91E45"/>
    <w:rsid w:val="00D92630"/>
    <w:rsid w:val="00D9276B"/>
    <w:rsid w:val="00D9354F"/>
    <w:rsid w:val="00D938C3"/>
    <w:rsid w:val="00D93902"/>
    <w:rsid w:val="00D94560"/>
    <w:rsid w:val="00D94B21"/>
    <w:rsid w:val="00D94D40"/>
    <w:rsid w:val="00D94FFF"/>
    <w:rsid w:val="00D9562C"/>
    <w:rsid w:val="00D95ACE"/>
    <w:rsid w:val="00D95BF2"/>
    <w:rsid w:val="00D95EA5"/>
    <w:rsid w:val="00D95EDF"/>
    <w:rsid w:val="00D9691B"/>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584"/>
    <w:rsid w:val="00DA39AE"/>
    <w:rsid w:val="00DA3C43"/>
    <w:rsid w:val="00DA485B"/>
    <w:rsid w:val="00DA5132"/>
    <w:rsid w:val="00DA52E4"/>
    <w:rsid w:val="00DA576A"/>
    <w:rsid w:val="00DA589A"/>
    <w:rsid w:val="00DA5BD5"/>
    <w:rsid w:val="00DA5EFA"/>
    <w:rsid w:val="00DA6204"/>
    <w:rsid w:val="00DA6B1C"/>
    <w:rsid w:val="00DA7044"/>
    <w:rsid w:val="00DA797F"/>
    <w:rsid w:val="00DA7C57"/>
    <w:rsid w:val="00DB02F7"/>
    <w:rsid w:val="00DB0772"/>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45B"/>
    <w:rsid w:val="00DD4952"/>
    <w:rsid w:val="00DD53FC"/>
    <w:rsid w:val="00DD6100"/>
    <w:rsid w:val="00DD6E56"/>
    <w:rsid w:val="00DD7311"/>
    <w:rsid w:val="00DD74BB"/>
    <w:rsid w:val="00DD791E"/>
    <w:rsid w:val="00DD79E7"/>
    <w:rsid w:val="00DD7D99"/>
    <w:rsid w:val="00DD7E74"/>
    <w:rsid w:val="00DD7FB2"/>
    <w:rsid w:val="00DE04B5"/>
    <w:rsid w:val="00DE04D9"/>
    <w:rsid w:val="00DE0931"/>
    <w:rsid w:val="00DE0BD4"/>
    <w:rsid w:val="00DE0F3F"/>
    <w:rsid w:val="00DE123D"/>
    <w:rsid w:val="00DE1E1F"/>
    <w:rsid w:val="00DE2483"/>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E8C"/>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13"/>
    <w:rsid w:val="00E05291"/>
    <w:rsid w:val="00E05305"/>
    <w:rsid w:val="00E0568A"/>
    <w:rsid w:val="00E056F7"/>
    <w:rsid w:val="00E0581D"/>
    <w:rsid w:val="00E05826"/>
    <w:rsid w:val="00E05CB2"/>
    <w:rsid w:val="00E06262"/>
    <w:rsid w:val="00E06A21"/>
    <w:rsid w:val="00E06A34"/>
    <w:rsid w:val="00E06BFB"/>
    <w:rsid w:val="00E06F07"/>
    <w:rsid w:val="00E07835"/>
    <w:rsid w:val="00E0792F"/>
    <w:rsid w:val="00E079AF"/>
    <w:rsid w:val="00E07AC8"/>
    <w:rsid w:val="00E07BDC"/>
    <w:rsid w:val="00E07C42"/>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B25"/>
    <w:rsid w:val="00E15D51"/>
    <w:rsid w:val="00E16321"/>
    <w:rsid w:val="00E168F0"/>
    <w:rsid w:val="00E16F7C"/>
    <w:rsid w:val="00E177BC"/>
    <w:rsid w:val="00E20240"/>
    <w:rsid w:val="00E2039A"/>
    <w:rsid w:val="00E20745"/>
    <w:rsid w:val="00E216E9"/>
    <w:rsid w:val="00E21E66"/>
    <w:rsid w:val="00E21F07"/>
    <w:rsid w:val="00E22302"/>
    <w:rsid w:val="00E2352F"/>
    <w:rsid w:val="00E23AE7"/>
    <w:rsid w:val="00E23AF1"/>
    <w:rsid w:val="00E24131"/>
    <w:rsid w:val="00E24CF0"/>
    <w:rsid w:val="00E24DB4"/>
    <w:rsid w:val="00E254C4"/>
    <w:rsid w:val="00E25B75"/>
    <w:rsid w:val="00E261C2"/>
    <w:rsid w:val="00E26215"/>
    <w:rsid w:val="00E2624C"/>
    <w:rsid w:val="00E26401"/>
    <w:rsid w:val="00E26B88"/>
    <w:rsid w:val="00E2756E"/>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137"/>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C7C"/>
    <w:rsid w:val="00E50382"/>
    <w:rsid w:val="00E50E19"/>
    <w:rsid w:val="00E50F38"/>
    <w:rsid w:val="00E514E3"/>
    <w:rsid w:val="00E5184B"/>
    <w:rsid w:val="00E51AF9"/>
    <w:rsid w:val="00E5234E"/>
    <w:rsid w:val="00E53ADF"/>
    <w:rsid w:val="00E53BCD"/>
    <w:rsid w:val="00E5409A"/>
    <w:rsid w:val="00E54D85"/>
    <w:rsid w:val="00E56068"/>
    <w:rsid w:val="00E56B40"/>
    <w:rsid w:val="00E56CE6"/>
    <w:rsid w:val="00E5717B"/>
    <w:rsid w:val="00E571CA"/>
    <w:rsid w:val="00E578E2"/>
    <w:rsid w:val="00E5799B"/>
    <w:rsid w:val="00E57B8F"/>
    <w:rsid w:val="00E57F1F"/>
    <w:rsid w:val="00E60556"/>
    <w:rsid w:val="00E60F93"/>
    <w:rsid w:val="00E61AEC"/>
    <w:rsid w:val="00E61B23"/>
    <w:rsid w:val="00E61BCF"/>
    <w:rsid w:val="00E62624"/>
    <w:rsid w:val="00E62F7B"/>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D8A"/>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6F"/>
    <w:rsid w:val="00E76D85"/>
    <w:rsid w:val="00E7705E"/>
    <w:rsid w:val="00E77892"/>
    <w:rsid w:val="00E80B65"/>
    <w:rsid w:val="00E82548"/>
    <w:rsid w:val="00E8280C"/>
    <w:rsid w:val="00E82A2A"/>
    <w:rsid w:val="00E83330"/>
    <w:rsid w:val="00E8338B"/>
    <w:rsid w:val="00E8384D"/>
    <w:rsid w:val="00E84093"/>
    <w:rsid w:val="00E84623"/>
    <w:rsid w:val="00E84C2A"/>
    <w:rsid w:val="00E85926"/>
    <w:rsid w:val="00E85C51"/>
    <w:rsid w:val="00E85E86"/>
    <w:rsid w:val="00E8627F"/>
    <w:rsid w:val="00E86502"/>
    <w:rsid w:val="00E870C7"/>
    <w:rsid w:val="00E879DA"/>
    <w:rsid w:val="00E87AC4"/>
    <w:rsid w:val="00E909D6"/>
    <w:rsid w:val="00E91353"/>
    <w:rsid w:val="00E915C8"/>
    <w:rsid w:val="00E91E54"/>
    <w:rsid w:val="00E91F3D"/>
    <w:rsid w:val="00E91F54"/>
    <w:rsid w:val="00E92C80"/>
    <w:rsid w:val="00E92FBE"/>
    <w:rsid w:val="00E932E8"/>
    <w:rsid w:val="00E933D4"/>
    <w:rsid w:val="00E93454"/>
    <w:rsid w:val="00E93BB9"/>
    <w:rsid w:val="00E93CDD"/>
    <w:rsid w:val="00E94402"/>
    <w:rsid w:val="00E94CE2"/>
    <w:rsid w:val="00E955AC"/>
    <w:rsid w:val="00E95863"/>
    <w:rsid w:val="00E95CA1"/>
    <w:rsid w:val="00E9640A"/>
    <w:rsid w:val="00E96ACF"/>
    <w:rsid w:val="00E96B66"/>
    <w:rsid w:val="00E96F9D"/>
    <w:rsid w:val="00E972BD"/>
    <w:rsid w:val="00EA0030"/>
    <w:rsid w:val="00EA0725"/>
    <w:rsid w:val="00EA0930"/>
    <w:rsid w:val="00EA09CB"/>
    <w:rsid w:val="00EA0BEE"/>
    <w:rsid w:val="00EA101C"/>
    <w:rsid w:val="00EA109C"/>
    <w:rsid w:val="00EA116F"/>
    <w:rsid w:val="00EA1366"/>
    <w:rsid w:val="00EA169F"/>
    <w:rsid w:val="00EA1FF3"/>
    <w:rsid w:val="00EA2529"/>
    <w:rsid w:val="00EA28BC"/>
    <w:rsid w:val="00EA329B"/>
    <w:rsid w:val="00EA350D"/>
    <w:rsid w:val="00EA408D"/>
    <w:rsid w:val="00EA4777"/>
    <w:rsid w:val="00EA5284"/>
    <w:rsid w:val="00EA619F"/>
    <w:rsid w:val="00EA6B6D"/>
    <w:rsid w:val="00EA7642"/>
    <w:rsid w:val="00EB149F"/>
    <w:rsid w:val="00EB15A2"/>
    <w:rsid w:val="00EB1929"/>
    <w:rsid w:val="00EB1C36"/>
    <w:rsid w:val="00EB1E92"/>
    <w:rsid w:val="00EB1F8D"/>
    <w:rsid w:val="00EB2037"/>
    <w:rsid w:val="00EB2519"/>
    <w:rsid w:val="00EB2B4C"/>
    <w:rsid w:val="00EB2C1D"/>
    <w:rsid w:val="00EB33AE"/>
    <w:rsid w:val="00EB39B5"/>
    <w:rsid w:val="00EB3EFE"/>
    <w:rsid w:val="00EB46A3"/>
    <w:rsid w:val="00EB4F11"/>
    <w:rsid w:val="00EB546F"/>
    <w:rsid w:val="00EB55A7"/>
    <w:rsid w:val="00EB591A"/>
    <w:rsid w:val="00EB5A3D"/>
    <w:rsid w:val="00EB5ACA"/>
    <w:rsid w:val="00EB611E"/>
    <w:rsid w:val="00EB658F"/>
    <w:rsid w:val="00EB72BC"/>
    <w:rsid w:val="00EB733C"/>
    <w:rsid w:val="00EB7629"/>
    <w:rsid w:val="00EB7EF0"/>
    <w:rsid w:val="00EB7EF1"/>
    <w:rsid w:val="00EC033D"/>
    <w:rsid w:val="00EC092D"/>
    <w:rsid w:val="00EC096C"/>
    <w:rsid w:val="00EC164B"/>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21E"/>
    <w:rsid w:val="00EC662D"/>
    <w:rsid w:val="00EC6CDA"/>
    <w:rsid w:val="00EC6E3B"/>
    <w:rsid w:val="00EC7B57"/>
    <w:rsid w:val="00ED017C"/>
    <w:rsid w:val="00ED050D"/>
    <w:rsid w:val="00ED087A"/>
    <w:rsid w:val="00ED1739"/>
    <w:rsid w:val="00ED22E0"/>
    <w:rsid w:val="00ED2C65"/>
    <w:rsid w:val="00ED2CC8"/>
    <w:rsid w:val="00ED326C"/>
    <w:rsid w:val="00ED33A1"/>
    <w:rsid w:val="00ED35FA"/>
    <w:rsid w:val="00ED3666"/>
    <w:rsid w:val="00ED390C"/>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918"/>
    <w:rsid w:val="00EE1BF3"/>
    <w:rsid w:val="00EE2B6E"/>
    <w:rsid w:val="00EE300D"/>
    <w:rsid w:val="00EE3456"/>
    <w:rsid w:val="00EE35A4"/>
    <w:rsid w:val="00EE3842"/>
    <w:rsid w:val="00EE4559"/>
    <w:rsid w:val="00EE47B3"/>
    <w:rsid w:val="00EE4D70"/>
    <w:rsid w:val="00EE4FF5"/>
    <w:rsid w:val="00EE521D"/>
    <w:rsid w:val="00EE59CC"/>
    <w:rsid w:val="00EE6450"/>
    <w:rsid w:val="00EE64AC"/>
    <w:rsid w:val="00EE6632"/>
    <w:rsid w:val="00EE75D4"/>
    <w:rsid w:val="00EE7E53"/>
    <w:rsid w:val="00EF025F"/>
    <w:rsid w:val="00EF03CE"/>
    <w:rsid w:val="00EF05F4"/>
    <w:rsid w:val="00EF140E"/>
    <w:rsid w:val="00EF1B03"/>
    <w:rsid w:val="00EF2922"/>
    <w:rsid w:val="00EF2A70"/>
    <w:rsid w:val="00EF2C83"/>
    <w:rsid w:val="00EF2DB4"/>
    <w:rsid w:val="00EF2E32"/>
    <w:rsid w:val="00EF2F56"/>
    <w:rsid w:val="00EF32AC"/>
    <w:rsid w:val="00EF383D"/>
    <w:rsid w:val="00EF3AA0"/>
    <w:rsid w:val="00EF4E32"/>
    <w:rsid w:val="00EF5083"/>
    <w:rsid w:val="00EF521E"/>
    <w:rsid w:val="00EF571F"/>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89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3C5"/>
    <w:rsid w:val="00F15607"/>
    <w:rsid w:val="00F1589C"/>
    <w:rsid w:val="00F15DFC"/>
    <w:rsid w:val="00F161C4"/>
    <w:rsid w:val="00F1678E"/>
    <w:rsid w:val="00F16871"/>
    <w:rsid w:val="00F16E67"/>
    <w:rsid w:val="00F17078"/>
    <w:rsid w:val="00F17081"/>
    <w:rsid w:val="00F17568"/>
    <w:rsid w:val="00F175AC"/>
    <w:rsid w:val="00F20B3F"/>
    <w:rsid w:val="00F20BF8"/>
    <w:rsid w:val="00F20D23"/>
    <w:rsid w:val="00F212BC"/>
    <w:rsid w:val="00F21701"/>
    <w:rsid w:val="00F220F0"/>
    <w:rsid w:val="00F22FAF"/>
    <w:rsid w:val="00F2342D"/>
    <w:rsid w:val="00F2385B"/>
    <w:rsid w:val="00F239E2"/>
    <w:rsid w:val="00F243E5"/>
    <w:rsid w:val="00F244FA"/>
    <w:rsid w:val="00F250E5"/>
    <w:rsid w:val="00F255FB"/>
    <w:rsid w:val="00F258D4"/>
    <w:rsid w:val="00F25D4F"/>
    <w:rsid w:val="00F263F0"/>
    <w:rsid w:val="00F26E98"/>
    <w:rsid w:val="00F27075"/>
    <w:rsid w:val="00F27532"/>
    <w:rsid w:val="00F30735"/>
    <w:rsid w:val="00F31664"/>
    <w:rsid w:val="00F31719"/>
    <w:rsid w:val="00F31861"/>
    <w:rsid w:val="00F31CD7"/>
    <w:rsid w:val="00F32D4C"/>
    <w:rsid w:val="00F33144"/>
    <w:rsid w:val="00F3336D"/>
    <w:rsid w:val="00F33846"/>
    <w:rsid w:val="00F33891"/>
    <w:rsid w:val="00F340C4"/>
    <w:rsid w:val="00F3476E"/>
    <w:rsid w:val="00F34BD3"/>
    <w:rsid w:val="00F35301"/>
    <w:rsid w:val="00F3542B"/>
    <w:rsid w:val="00F356E2"/>
    <w:rsid w:val="00F3573D"/>
    <w:rsid w:val="00F359B0"/>
    <w:rsid w:val="00F35B00"/>
    <w:rsid w:val="00F362A8"/>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904"/>
    <w:rsid w:val="00F450B4"/>
    <w:rsid w:val="00F45760"/>
    <w:rsid w:val="00F45A5F"/>
    <w:rsid w:val="00F45C0A"/>
    <w:rsid w:val="00F45C2B"/>
    <w:rsid w:val="00F462E1"/>
    <w:rsid w:val="00F46408"/>
    <w:rsid w:val="00F46454"/>
    <w:rsid w:val="00F465AB"/>
    <w:rsid w:val="00F4672C"/>
    <w:rsid w:val="00F469D4"/>
    <w:rsid w:val="00F46B85"/>
    <w:rsid w:val="00F47A38"/>
    <w:rsid w:val="00F47CC6"/>
    <w:rsid w:val="00F47F34"/>
    <w:rsid w:val="00F504BE"/>
    <w:rsid w:val="00F5084C"/>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622"/>
    <w:rsid w:val="00F625B2"/>
    <w:rsid w:val="00F628EA"/>
    <w:rsid w:val="00F62CF9"/>
    <w:rsid w:val="00F62F9F"/>
    <w:rsid w:val="00F636BD"/>
    <w:rsid w:val="00F6444D"/>
    <w:rsid w:val="00F64B49"/>
    <w:rsid w:val="00F65323"/>
    <w:rsid w:val="00F6600E"/>
    <w:rsid w:val="00F662C1"/>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BB5"/>
    <w:rsid w:val="00F74D81"/>
    <w:rsid w:val="00F7500E"/>
    <w:rsid w:val="00F75A91"/>
    <w:rsid w:val="00F7619D"/>
    <w:rsid w:val="00F76A30"/>
    <w:rsid w:val="00F76DD6"/>
    <w:rsid w:val="00F77AA5"/>
    <w:rsid w:val="00F7D55B"/>
    <w:rsid w:val="00F81099"/>
    <w:rsid w:val="00F81406"/>
    <w:rsid w:val="00F81917"/>
    <w:rsid w:val="00F81B26"/>
    <w:rsid w:val="00F81C49"/>
    <w:rsid w:val="00F81C81"/>
    <w:rsid w:val="00F82025"/>
    <w:rsid w:val="00F8220F"/>
    <w:rsid w:val="00F822C5"/>
    <w:rsid w:val="00F822D6"/>
    <w:rsid w:val="00F824E0"/>
    <w:rsid w:val="00F82841"/>
    <w:rsid w:val="00F82AFD"/>
    <w:rsid w:val="00F82FA8"/>
    <w:rsid w:val="00F83668"/>
    <w:rsid w:val="00F836F3"/>
    <w:rsid w:val="00F83BB6"/>
    <w:rsid w:val="00F83E66"/>
    <w:rsid w:val="00F83FD9"/>
    <w:rsid w:val="00F846AE"/>
    <w:rsid w:val="00F84D40"/>
    <w:rsid w:val="00F851EF"/>
    <w:rsid w:val="00F85DA4"/>
    <w:rsid w:val="00F85F8C"/>
    <w:rsid w:val="00F85F94"/>
    <w:rsid w:val="00F86448"/>
    <w:rsid w:val="00F87028"/>
    <w:rsid w:val="00F870D7"/>
    <w:rsid w:val="00F874AD"/>
    <w:rsid w:val="00F9124B"/>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0BE7"/>
    <w:rsid w:val="00FA10C8"/>
    <w:rsid w:val="00FA1AD8"/>
    <w:rsid w:val="00FA28F9"/>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A17"/>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D7D18"/>
    <w:rsid w:val="00FE0304"/>
    <w:rsid w:val="00FE0801"/>
    <w:rsid w:val="00FE0CC3"/>
    <w:rsid w:val="00FE155C"/>
    <w:rsid w:val="00FE158A"/>
    <w:rsid w:val="00FE19EE"/>
    <w:rsid w:val="00FE19F9"/>
    <w:rsid w:val="00FE21C1"/>
    <w:rsid w:val="00FE28E4"/>
    <w:rsid w:val="00FE2D0D"/>
    <w:rsid w:val="00FE2F05"/>
    <w:rsid w:val="00FE3363"/>
    <w:rsid w:val="00FE34F4"/>
    <w:rsid w:val="00FE4295"/>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DDB"/>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64C"/>
    <w:rsid w:val="00FF69C9"/>
    <w:rsid w:val="00FF6A35"/>
    <w:rsid w:val="00FF6CAE"/>
    <w:rsid w:val="00FF6D35"/>
    <w:rsid w:val="00FF6D3E"/>
    <w:rsid w:val="00FF6E87"/>
    <w:rsid w:val="00FF6FE9"/>
    <w:rsid w:val="00FF702B"/>
    <w:rsid w:val="00FF737E"/>
    <w:rsid w:val="00FF7803"/>
    <w:rsid w:val="00FF7D96"/>
    <w:rsid w:val="0126DE7C"/>
    <w:rsid w:val="028F5957"/>
    <w:rsid w:val="02A0E522"/>
    <w:rsid w:val="02FDA406"/>
    <w:rsid w:val="033C02F4"/>
    <w:rsid w:val="033D8792"/>
    <w:rsid w:val="035FE64E"/>
    <w:rsid w:val="03B04342"/>
    <w:rsid w:val="03BFC2F1"/>
    <w:rsid w:val="03F90A78"/>
    <w:rsid w:val="0483F1FD"/>
    <w:rsid w:val="05091CA1"/>
    <w:rsid w:val="062A4866"/>
    <w:rsid w:val="0764DAA1"/>
    <w:rsid w:val="0767E8B1"/>
    <w:rsid w:val="086DAE7D"/>
    <w:rsid w:val="08D67F04"/>
    <w:rsid w:val="0A749D13"/>
    <w:rsid w:val="0AD76B8D"/>
    <w:rsid w:val="0B1A5FEF"/>
    <w:rsid w:val="0B2916E0"/>
    <w:rsid w:val="0C912431"/>
    <w:rsid w:val="0CF03708"/>
    <w:rsid w:val="0D78FC6E"/>
    <w:rsid w:val="0D9FFEC4"/>
    <w:rsid w:val="0DDCF5E8"/>
    <w:rsid w:val="0F235E03"/>
    <w:rsid w:val="0F4C2B87"/>
    <w:rsid w:val="0F52FAD7"/>
    <w:rsid w:val="0F9CB973"/>
    <w:rsid w:val="0FF64AFA"/>
    <w:rsid w:val="109BF7C2"/>
    <w:rsid w:val="11D5FFEF"/>
    <w:rsid w:val="12696C16"/>
    <w:rsid w:val="12A4A0F6"/>
    <w:rsid w:val="1387199D"/>
    <w:rsid w:val="16B3B1F5"/>
    <w:rsid w:val="16C58411"/>
    <w:rsid w:val="1775563C"/>
    <w:rsid w:val="1ABA8FCB"/>
    <w:rsid w:val="1EFF7DB4"/>
    <w:rsid w:val="1F10365C"/>
    <w:rsid w:val="1F5BDA95"/>
    <w:rsid w:val="208F3678"/>
    <w:rsid w:val="209BC332"/>
    <w:rsid w:val="21D67C6B"/>
    <w:rsid w:val="2241BDFC"/>
    <w:rsid w:val="23932F71"/>
    <w:rsid w:val="23F229EA"/>
    <w:rsid w:val="24410E52"/>
    <w:rsid w:val="24CF2AAA"/>
    <w:rsid w:val="256503B1"/>
    <w:rsid w:val="25B12D47"/>
    <w:rsid w:val="27257FC0"/>
    <w:rsid w:val="272762AD"/>
    <w:rsid w:val="27BD495C"/>
    <w:rsid w:val="2A1DE6ED"/>
    <w:rsid w:val="2A43ED97"/>
    <w:rsid w:val="2B95860F"/>
    <w:rsid w:val="2C288168"/>
    <w:rsid w:val="2D0A019B"/>
    <w:rsid w:val="2E201BA4"/>
    <w:rsid w:val="2E44A320"/>
    <w:rsid w:val="2E5E2EA1"/>
    <w:rsid w:val="2E6E3A74"/>
    <w:rsid w:val="2F9AEB0A"/>
    <w:rsid w:val="2FBE007C"/>
    <w:rsid w:val="2FF72BEE"/>
    <w:rsid w:val="3038DA4B"/>
    <w:rsid w:val="3093A167"/>
    <w:rsid w:val="3124C07C"/>
    <w:rsid w:val="31BF3FA1"/>
    <w:rsid w:val="3314D557"/>
    <w:rsid w:val="3331FEFD"/>
    <w:rsid w:val="33C3F4AD"/>
    <w:rsid w:val="33C68900"/>
    <w:rsid w:val="34AAABCB"/>
    <w:rsid w:val="34AC11D3"/>
    <w:rsid w:val="34CE4619"/>
    <w:rsid w:val="34F25AC3"/>
    <w:rsid w:val="355F3E80"/>
    <w:rsid w:val="35CF27CC"/>
    <w:rsid w:val="3672AEB1"/>
    <w:rsid w:val="37495858"/>
    <w:rsid w:val="37DF0D9E"/>
    <w:rsid w:val="38EEC324"/>
    <w:rsid w:val="3B338C50"/>
    <w:rsid w:val="3B4573DE"/>
    <w:rsid w:val="3BE985C2"/>
    <w:rsid w:val="3C7A9D3C"/>
    <w:rsid w:val="3D1E122F"/>
    <w:rsid w:val="3D34B34C"/>
    <w:rsid w:val="3DC94562"/>
    <w:rsid w:val="3E38DED0"/>
    <w:rsid w:val="3ED3E6D5"/>
    <w:rsid w:val="3F3CE523"/>
    <w:rsid w:val="3F726BDD"/>
    <w:rsid w:val="3FF1F826"/>
    <w:rsid w:val="40174369"/>
    <w:rsid w:val="40E02E6F"/>
    <w:rsid w:val="40E7D07D"/>
    <w:rsid w:val="412C8DF6"/>
    <w:rsid w:val="42909F31"/>
    <w:rsid w:val="42986469"/>
    <w:rsid w:val="43F311E9"/>
    <w:rsid w:val="447D0E42"/>
    <w:rsid w:val="45328957"/>
    <w:rsid w:val="45809F13"/>
    <w:rsid w:val="45C54E06"/>
    <w:rsid w:val="462E8DF5"/>
    <w:rsid w:val="473B6B13"/>
    <w:rsid w:val="478C56AD"/>
    <w:rsid w:val="47C4EF0A"/>
    <w:rsid w:val="48CB6335"/>
    <w:rsid w:val="48F44475"/>
    <w:rsid w:val="498250BC"/>
    <w:rsid w:val="49EB1A0F"/>
    <w:rsid w:val="4AC6CDAF"/>
    <w:rsid w:val="4B53AF72"/>
    <w:rsid w:val="4C3AA472"/>
    <w:rsid w:val="4CA69425"/>
    <w:rsid w:val="4DEC21B1"/>
    <w:rsid w:val="4F891EFA"/>
    <w:rsid w:val="510487E5"/>
    <w:rsid w:val="526B918B"/>
    <w:rsid w:val="5270CC3D"/>
    <w:rsid w:val="52752E9E"/>
    <w:rsid w:val="5324D93E"/>
    <w:rsid w:val="53CEB958"/>
    <w:rsid w:val="53EBDF1A"/>
    <w:rsid w:val="541A7B90"/>
    <w:rsid w:val="55438CD4"/>
    <w:rsid w:val="5762EF82"/>
    <w:rsid w:val="592E5E60"/>
    <w:rsid w:val="5AED271E"/>
    <w:rsid w:val="5BB684D1"/>
    <w:rsid w:val="5BC6E9CE"/>
    <w:rsid w:val="5C802213"/>
    <w:rsid w:val="5C9DAA60"/>
    <w:rsid w:val="5E8B55FE"/>
    <w:rsid w:val="5EC8895E"/>
    <w:rsid w:val="5F48ABA5"/>
    <w:rsid w:val="61DA17B3"/>
    <w:rsid w:val="62D7D0AB"/>
    <w:rsid w:val="637C7628"/>
    <w:rsid w:val="64B41D55"/>
    <w:rsid w:val="685549D4"/>
    <w:rsid w:val="697E9B7D"/>
    <w:rsid w:val="69C44BE6"/>
    <w:rsid w:val="69E07C8D"/>
    <w:rsid w:val="6A711F78"/>
    <w:rsid w:val="6B3BB9C3"/>
    <w:rsid w:val="6B51A04D"/>
    <w:rsid w:val="6BD8ED82"/>
    <w:rsid w:val="6CE160F0"/>
    <w:rsid w:val="6F3CDA47"/>
    <w:rsid w:val="70F3FCBA"/>
    <w:rsid w:val="71ADEFF4"/>
    <w:rsid w:val="7336B4EB"/>
    <w:rsid w:val="73F0A37A"/>
    <w:rsid w:val="747849E9"/>
    <w:rsid w:val="752ED8A2"/>
    <w:rsid w:val="762D7515"/>
    <w:rsid w:val="7777B120"/>
    <w:rsid w:val="77B63BC9"/>
    <w:rsid w:val="77C5F07A"/>
    <w:rsid w:val="77E9D341"/>
    <w:rsid w:val="782E716F"/>
    <w:rsid w:val="7961A959"/>
    <w:rsid w:val="7A03BB36"/>
    <w:rsid w:val="7A664C3A"/>
    <w:rsid w:val="7ACB3482"/>
    <w:rsid w:val="7B23811F"/>
    <w:rsid w:val="7B8CCDF1"/>
    <w:rsid w:val="7B988C8F"/>
    <w:rsid w:val="7BE383F3"/>
    <w:rsid w:val="7D159862"/>
    <w:rsid w:val="7DA38F0B"/>
    <w:rsid w:val="7EEDB4FD"/>
    <w:rsid w:val="7F690FEF"/>
    <w:rsid w:val="7FB8290B"/>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4ED3B9D-2A61-440C-A26B-3EB259AF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6"/>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0"/>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2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9"/>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22"/>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7"/>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21"/>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9"/>
      </w:numPr>
    </w:pPr>
  </w:style>
  <w:style w:type="paragraph" w:customStyle="1" w:styleId="Source">
    <w:name w:val="Source"/>
    <w:basedOn w:val="Normal"/>
    <w:next w:val="BodyText"/>
    <w:qFormat/>
    <w:rsid w:val="00853A46"/>
    <w:pPr>
      <w:numPr>
        <w:numId w:val="10"/>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9"/>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2"/>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1"/>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4"/>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5"/>
      </w:numPr>
      <w:tabs>
        <w:tab w:val="left" w:pos="1134"/>
      </w:tabs>
      <w:spacing w:before="120" w:after="120"/>
    </w:pPr>
    <w:rPr>
      <w:rFonts w:cs="Arial"/>
    </w:rPr>
  </w:style>
  <w:style w:type="paragraph" w:customStyle="1" w:styleId="QuoteBullet2">
    <w:name w:val="Quote Bullet 2"/>
    <w:basedOn w:val="Quote"/>
    <w:qFormat/>
    <w:rsid w:val="00AC1C83"/>
    <w:pPr>
      <w:numPr>
        <w:ilvl w:val="1"/>
        <w:numId w:val="15"/>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6"/>
      </w:numPr>
      <w:ind w:left="340" w:right="142"/>
    </w:pPr>
    <w:rPr>
      <w:rFonts w:cs="Arial"/>
      <w:color w:val="363534"/>
    </w:rPr>
  </w:style>
  <w:style w:type="paragraph" w:customStyle="1" w:styleId="PullOutBoxNumbered2">
    <w:name w:val="Pull Out Box Numbered 2"/>
    <w:basedOn w:val="Normal"/>
    <w:qFormat/>
    <w:rsid w:val="00495B3B"/>
    <w:pPr>
      <w:numPr>
        <w:ilvl w:val="1"/>
        <w:numId w:val="16"/>
      </w:numPr>
      <w:ind w:left="680" w:right="142"/>
    </w:pPr>
    <w:rPr>
      <w:rFonts w:cs="Arial"/>
      <w:color w:val="363534"/>
    </w:rPr>
  </w:style>
  <w:style w:type="paragraph" w:customStyle="1" w:styleId="PullOutBoxNumbered3">
    <w:name w:val="Pull Out Box Numbered 3"/>
    <w:basedOn w:val="Normal"/>
    <w:qFormat/>
    <w:rsid w:val="00495B3B"/>
    <w:pPr>
      <w:numPr>
        <w:ilvl w:val="2"/>
        <w:numId w:val="16"/>
      </w:numPr>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paragraph" w:customStyle="1" w:styleId="paragraph">
    <w:name w:val="paragraph"/>
    <w:basedOn w:val="Normal"/>
    <w:rsid w:val="00AA6AF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317685539">
      <w:bodyDiv w:val="1"/>
      <w:marLeft w:val="0"/>
      <w:marRight w:val="0"/>
      <w:marTop w:val="0"/>
      <w:marBottom w:val="0"/>
      <w:divBdr>
        <w:top w:val="none" w:sz="0" w:space="0" w:color="auto"/>
        <w:left w:val="none" w:sz="0" w:space="0" w:color="auto"/>
        <w:bottom w:val="none" w:sz="0" w:space="0" w:color="auto"/>
        <w:right w:val="none" w:sz="0" w:space="0" w:color="auto"/>
      </w:divBdr>
      <w:divsChild>
        <w:div w:id="1180042562">
          <w:marLeft w:val="547"/>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847672058">
      <w:bodyDiv w:val="1"/>
      <w:marLeft w:val="0"/>
      <w:marRight w:val="0"/>
      <w:marTop w:val="0"/>
      <w:marBottom w:val="0"/>
      <w:divBdr>
        <w:top w:val="none" w:sz="0" w:space="0" w:color="auto"/>
        <w:left w:val="none" w:sz="0" w:space="0" w:color="auto"/>
        <w:bottom w:val="none" w:sz="0" w:space="0" w:color="auto"/>
        <w:right w:val="none" w:sz="0" w:space="0" w:color="auto"/>
      </w:divBdr>
      <w:divsChild>
        <w:div w:id="1010792109">
          <w:marLeft w:val="547"/>
          <w:marRight w:val="0"/>
          <w:marTop w:val="0"/>
          <w:marBottom w:val="0"/>
          <w:divBdr>
            <w:top w:val="none" w:sz="0" w:space="0" w:color="auto"/>
            <w:left w:val="none" w:sz="0" w:space="0" w:color="auto"/>
            <w:bottom w:val="none" w:sz="0" w:space="0" w:color="auto"/>
            <w:right w:val="none" w:sz="0" w:space="0" w:color="auto"/>
          </w:divBdr>
        </w:div>
      </w:divsChild>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ramesh.liyanage@deeca.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1D568605B15E7B4B8A7B83B1355E533A" ma:contentTypeVersion="2" ma:contentTypeDescription="All project related information. The library can be used to manage multiple projects." ma:contentTypeScope="" ma:versionID="b5c307cd001f4f72f835618b7b0438cb">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14dbe0add9b60f88b05cec88854118c4" ns2:_="" ns3:_="">
    <xsd:import namespace="9fd47c19-1c4a-4d7d-b342-c10cef269344"/>
    <xsd:import namespace="a5f32de4-e402-4188-b034-e71ca7d22e54"/>
    <xsd:element name="properties">
      <xsd:complexType>
        <xsd:sequence>
          <xsd:element name="documentManagement">
            <xsd:complexType>
              <xsd:all>
                <xsd:element ref="ns2:ProjName" minOccurs="0"/>
                <xsd:element ref="ns2:Project_Phas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ecbd2dd-6925-4ca4-ab32-6f20551a0b20}" ma:internalName="TaxCatchAll" ma:showField="CatchAllData" ma:web="8b9d2c1f-b05d-42ad-93f2-11ef40aff2f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ecbd2dd-6925-4ca4-ab32-6f20551a0b20}" ma:internalName="TaxCatchAllLabel" ma:readOnly="true" ma:showField="CatchAllDataLabel" ma:web="8b9d2c1f-b05d-42ad-93f2-11ef40aff2f3">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009298E819CE1EBB4F8D2096B3E0F0C2911D" PreviousValue="false" LastSyncTimeStamp="2021-06-04T01:43:48.807Z"/>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41</Value>
      <Value>40</Value>
      <Value>2</Value>
      <Value>1</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DOCID1030-581048799-13</_dlc_DocId>
    <_dlc_DocIdUrl xmlns="a5f32de4-e402-4188-b034-e71ca7d22e54">
      <Url>https://delwpvicgovau.sharepoint.com/sites/ecm_1030/_layouts/15/DocIdRedir.aspx?ID=DOCID1030-581048799-13</Url>
      <Description>DOCID1030-581048799-13</Description>
    </_dlc_DocIdUrl>
    <ProjName xmlns="9fd47c19-1c4a-4d7d-b342-c10cef269344" xsi:nil="true"/>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Team Administration</TermName>
          <TermId xmlns="http://schemas.microsoft.com/office/infopath/2007/PartnerControls">3cd6588d-cc2f-4468-861e-a21c47be7d8b</TermId>
        </TermInfo>
      </Terms>
    </f2ccc2d036544b63b99cbcec8aa9ae6a>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1AE152BB-150B-49D8-BAF9-DDABD14BF655}">
  <ds:schemaRefs>
    <ds:schemaRef ds:uri="http://schemas.microsoft.com/sharepoint/events"/>
    <ds:schemaRef ds:uri=""/>
  </ds:schemaRefs>
</ds:datastoreItem>
</file>

<file path=customXml/itemProps5.xml><?xml version="1.0" encoding="utf-8"?>
<ds:datastoreItem xmlns:ds="http://schemas.openxmlformats.org/officeDocument/2006/customXml" ds:itemID="{47824AAB-8530-4611-942B-B181C19CE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6AC8D4F-46FE-44EA-AA01-C19BC8B16406}">
  <ds:schemaRefs>
    <ds:schemaRef ds:uri="Microsoft.SharePoint.Taxonomy.ContentTypeSync"/>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2298</Words>
  <Characters>13104</Characters>
  <Application>Microsoft Office Word</Application>
  <DocSecurity>0</DocSecurity>
  <Lines>109</Lines>
  <Paragraphs>30</Paragraphs>
  <ScaleCrop>false</ScaleCrop>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Asset Manager</dc:title>
  <dc:subject/>
  <dc:creator>Maree Lawson (DEECA)</dc:creator>
  <cp:keywords/>
  <dc:description/>
  <cp:lastModifiedBy>Fionna X Kelly (DEECA)</cp:lastModifiedBy>
  <cp:revision>124</cp:revision>
  <cp:lastPrinted>2022-06-17T19:14:00Z</cp:lastPrinted>
  <dcterms:created xsi:type="dcterms:W3CDTF">2026-09-15T03:18:00Z</dcterms:created>
  <dcterms:modified xsi:type="dcterms:W3CDTF">2026-10-14T02:36:00Z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0x0101009298E819CE1EBB4F8D2096B3E0F0C2911D001D568605B15E7B4B8A7B83B1355E533A</vt:lpwstr>
  </property>
  <property fmtid="{D5CDD505-2E9C-101B-9397-08002B2CF9AE}" pid="5" name="MediaServiceImageTags">
    <vt:lpwstr/>
  </property>
  <property fmtid="{D5CDD505-2E9C-101B-9397-08002B2CF9AE}" pid="6" name="_dlc_DocIdItemGuid">
    <vt:lpwstr>2d03f219-b89f-45c7-b7d3-3cc29ee8349d</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40;#Template|ad5654aa-69da-4dc8-81ae-e984a44f2180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14;#Position Description|9b605b16-5ff4-4142-9815-57489365a519</vt:lpwstr>
  </property>
  <property fmtid="{D5CDD505-2E9C-101B-9397-08002B2CF9AE}" pid="25" name="Records Class Polices Procedure">
    <vt:lpwstr>15;#Administration|51c21ac7-bf93-4151-9336-cb224cdf56e7</vt:lpwstr>
  </property>
  <property fmtid="{D5CDD505-2E9C-101B-9397-08002B2CF9AE}" pid="26" name="_docset_NoMedatataSyncRequired">
    <vt:lpwstr>False</vt:lpwstr>
  </property>
  <property fmtid="{D5CDD505-2E9C-101B-9397-08002B2CF9AE}" pid="27" name="Records_x0020_Class_x0020_HR_x0020_Admin">
    <vt:lpwstr>14;#Position Description|9b605b16-5ff4-4142-9815-57489365a519</vt:lpwstr>
  </property>
  <property fmtid="{D5CDD505-2E9C-101B-9397-08002B2CF9AE}" pid="28" name="Security_x0020_Classification">
    <vt:lpwstr>2;#Unclassified|7fa379f4-4aba-4692-ab80-7d39d3a23cf4</vt:lpwstr>
  </property>
  <property fmtid="{D5CDD505-2E9C-101B-9397-08002B2CF9AE}" pid="29" name="Department_x0020_Document_x0020_Type">
    <vt:lpwstr>40;#Template|ad5654aa-69da-4dc8-81ae-e984a44f2180</vt:lpwstr>
  </property>
  <property fmtid="{D5CDD505-2E9C-101B-9397-08002B2CF9AE}" pid="30" name="Dissemination_x0020_Limiting_x0020_Marker">
    <vt:lpwstr>1;#FOUO|955eb6fc-b35a-4808-8aa5-31e514fa3f26</vt:lpwstr>
  </property>
  <property fmtid="{D5CDD505-2E9C-101B-9397-08002B2CF9AE}" pid="31" name="docLang">
    <vt:lpwstr>en</vt:lpwstr>
  </property>
  <property fmtid="{D5CDD505-2E9C-101B-9397-08002B2CF9AE}" pid="32" name="Records Class Project">
    <vt:lpwstr>41;#Team Administration|3cd6588d-cc2f-4468-861e-a21c47be7d8b</vt:lpwstr>
  </property>
  <property fmtid="{D5CDD505-2E9C-101B-9397-08002B2CF9AE}" pid="33" name="Records_x0020_Class_x0020_Project">
    <vt:lpwstr>41;#Team Administration|3cd6588d-cc2f-4468-861e-a21c47be7d8b</vt:lpwstr>
  </property>
</Properties>
</file>