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3A7399C8" w:rsidR="004C1F02" w:rsidRDefault="00DE3D75" w:rsidP="001806EE">
      <w:pPr>
        <w:pStyle w:val="Subtitle"/>
        <w:framePr w:wrap="around"/>
      </w:pPr>
      <w:r>
        <w:t>P</w:t>
      </w:r>
      <w:r w:rsidR="00EB44AC">
        <w:t>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A92A40"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8124116" w:rsidR="00495B3B" w:rsidRPr="00495B3B" w:rsidRDefault="0007412E" w:rsidP="00495B3B">
            <w:pPr>
              <w:spacing w:before="0" w:after="0"/>
              <w:ind w:left="57" w:right="-450"/>
              <w:rPr>
                <w:rFonts w:ascii="Arial" w:hAnsi="Arial" w:cs="Arial"/>
                <w:color w:val="363534"/>
                <w:szCs w:val="22"/>
              </w:rPr>
            </w:pPr>
            <w:r>
              <w:rPr>
                <w:rFonts w:ascii="Arial" w:hAnsi="Arial" w:cs="Arial"/>
                <w:color w:val="363534"/>
                <w:szCs w:val="22"/>
              </w:rPr>
              <w:t>Principal Research Scientist, Wildlife Ecology</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D838A9F" w:rsidR="00495B3B" w:rsidRPr="00495B3B" w:rsidRDefault="00073754" w:rsidP="00495B3B">
            <w:pPr>
              <w:spacing w:before="0" w:after="0"/>
              <w:ind w:left="57" w:right="-450"/>
              <w:rPr>
                <w:rFonts w:ascii="Arial" w:hAnsi="Arial" w:cs="Arial"/>
                <w:color w:val="363534"/>
                <w:szCs w:val="22"/>
              </w:rPr>
            </w:pPr>
            <w:r>
              <w:rPr>
                <w:rFonts w:ascii="Arial" w:hAnsi="Arial" w:cs="Arial"/>
                <w:color w:val="363534"/>
                <w:szCs w:val="22"/>
              </w:rPr>
              <w:t>50811039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C089134" w:rsidR="00495B3B" w:rsidRPr="00495B3B" w:rsidRDefault="00F1287E" w:rsidP="00495B3B">
            <w:pPr>
              <w:spacing w:before="0" w:after="0"/>
              <w:ind w:left="57" w:right="-450"/>
              <w:rPr>
                <w:rFonts w:ascii="Arial" w:hAnsi="Arial" w:cs="Arial"/>
                <w:color w:val="363534"/>
                <w:szCs w:val="22"/>
              </w:rPr>
            </w:pPr>
            <w:r>
              <w:rPr>
                <w:rFonts w:ascii="Arial" w:hAnsi="Arial" w:cs="Arial"/>
                <w:color w:val="363534"/>
                <w:szCs w:val="22"/>
              </w:rPr>
              <w:t>Science D</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52378C5" w:rsidR="00495B3B" w:rsidRPr="00FB552B" w:rsidRDefault="00854501" w:rsidP="00495B3B">
            <w:pPr>
              <w:spacing w:before="0" w:after="0"/>
              <w:ind w:left="57" w:right="-450"/>
              <w:rPr>
                <w:rFonts w:ascii="Arial" w:hAnsi="Arial" w:cs="Arial"/>
                <w:color w:val="363534"/>
                <w:szCs w:val="22"/>
              </w:rPr>
            </w:pPr>
            <w:r w:rsidRPr="00FB552B">
              <w:rPr>
                <w:rFonts w:ascii="Arial" w:hAnsi="Arial" w:cs="Arial"/>
                <w:color w:val="363534"/>
                <w:szCs w:val="22"/>
              </w:rPr>
              <w:t>$</w:t>
            </w:r>
            <w:r w:rsidR="00DB7A3B" w:rsidRPr="00FB552B">
              <w:rPr>
                <w:rFonts w:ascii="Arial" w:hAnsi="Arial" w:cs="Arial"/>
                <w:color w:val="363534"/>
                <w:szCs w:val="22"/>
              </w:rPr>
              <w:t>142,790</w:t>
            </w:r>
            <w:r w:rsidRPr="00FB552B">
              <w:rPr>
                <w:rFonts w:ascii="Arial" w:hAnsi="Arial" w:cs="Arial"/>
                <w:color w:val="363534"/>
                <w:szCs w:val="22"/>
              </w:rPr>
              <w:t xml:space="preserve"> - $</w:t>
            </w:r>
            <w:r w:rsidR="00DB7A3B" w:rsidRPr="00FB552B">
              <w:rPr>
                <w:rFonts w:ascii="Arial" w:hAnsi="Arial" w:cs="Arial"/>
                <w:color w:val="363534"/>
                <w:szCs w:val="22"/>
              </w:rPr>
              <w:t>191</w:t>
            </w:r>
            <w:r w:rsidR="00FB552B" w:rsidRPr="00FB552B">
              <w:rPr>
                <w:rFonts w:ascii="Arial" w:hAnsi="Arial" w:cs="Arial"/>
                <w:color w:val="363534"/>
                <w:szCs w:val="22"/>
              </w:rPr>
              <w:t>,084</w:t>
            </w:r>
            <w:r w:rsidRPr="00FB552B">
              <w:rPr>
                <w:rFonts w:ascii="Arial" w:hAnsi="Arial" w:cs="Arial"/>
                <w:color w:val="363534"/>
                <w:szCs w:val="22"/>
              </w:rPr>
              <w:t xml:space="preserve">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B347E63"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Fixed Term</w:t>
            </w:r>
            <w:r w:rsidR="001E6879">
              <w:rPr>
                <w:rFonts w:ascii="Arial" w:hAnsi="Arial" w:cs="Arial"/>
                <w:color w:val="363534"/>
                <w:szCs w:val="22"/>
              </w:rPr>
              <w:t xml:space="preserve"> for 1</w:t>
            </w:r>
            <w:r w:rsidR="003563E2">
              <w:rPr>
                <w:rFonts w:ascii="Arial" w:hAnsi="Arial" w:cs="Arial"/>
                <w:color w:val="363534"/>
                <w:szCs w:val="22"/>
              </w:rPr>
              <w:t>8 months</w:t>
            </w:r>
            <w:r w:rsidRPr="00495B3B">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609BD9B" w:rsidR="00495B3B" w:rsidRPr="00495B3B" w:rsidRDefault="00F463C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E115299" w:rsidR="00495B3B" w:rsidRPr="00495B3B" w:rsidRDefault="00EB44AC" w:rsidP="00495B3B">
            <w:pPr>
              <w:spacing w:before="0" w:after="0"/>
              <w:ind w:left="57" w:right="-450"/>
              <w:rPr>
                <w:rFonts w:ascii="Arial" w:hAnsi="Arial" w:cs="Arial"/>
                <w:color w:val="363534"/>
                <w:szCs w:val="22"/>
              </w:rPr>
            </w:pPr>
            <w:r w:rsidRPr="00EB44AC">
              <w:rPr>
                <w:rFonts w:ascii="Arial" w:hAnsi="Arial" w:cs="Arial"/>
                <w:color w:val="363534"/>
                <w:szCs w:val="22"/>
              </w:rPr>
              <w:t>Land and Biodiversity Policy</w:t>
            </w:r>
            <w:r>
              <w:rPr>
                <w:rFonts w:ascii="Arial" w:hAnsi="Arial" w:cs="Arial"/>
                <w:color w:val="363534"/>
                <w:szCs w:val="22"/>
              </w:rPr>
              <w:t xml:space="preserve">; </w:t>
            </w:r>
            <w:r w:rsidRPr="00EB44AC">
              <w:rPr>
                <w:rFonts w:ascii="Arial" w:hAnsi="Arial" w:cs="Arial"/>
                <w:color w:val="363534"/>
                <w:szCs w:val="22"/>
              </w:rPr>
              <w:t>Arthur Rylah Institute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6754C58D"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34A90D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1F794E">
              <w:rPr>
                <w:rFonts w:ascii="Arial" w:hAnsi="Arial" w:cs="Arial"/>
                <w:color w:val="363534"/>
                <w:szCs w:val="22"/>
              </w:rPr>
              <w:fldChar w:fldCharType="begin">
                <w:ffData>
                  <w:name w:val=""/>
                  <w:enabled/>
                  <w:calcOnExit w:val="0"/>
                  <w:checkBox>
                    <w:size w:val="26"/>
                    <w:default w:val="1"/>
                  </w:checkBox>
                </w:ffData>
              </w:fldChar>
            </w:r>
            <w:r w:rsidR="001F794E">
              <w:rPr>
                <w:rFonts w:ascii="Arial" w:hAnsi="Arial" w:cs="Arial"/>
                <w:color w:val="363534"/>
                <w:szCs w:val="22"/>
              </w:rPr>
              <w:instrText xml:space="preserve"> FORMCHECKBOX </w:instrText>
            </w:r>
            <w:r w:rsidR="001F794E">
              <w:rPr>
                <w:rFonts w:ascii="Arial" w:hAnsi="Arial" w:cs="Arial"/>
                <w:color w:val="363534"/>
                <w:szCs w:val="22"/>
              </w:rPr>
            </w:r>
            <w:r w:rsidR="001F794E">
              <w:rPr>
                <w:rFonts w:ascii="Arial" w:hAnsi="Arial" w:cs="Arial"/>
                <w:color w:val="363534"/>
                <w:szCs w:val="22"/>
              </w:rPr>
              <w:fldChar w:fldCharType="separate"/>
            </w:r>
            <w:r w:rsidR="001F794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3B8C7C9" w:rsidR="00495B3B" w:rsidRPr="00495B3B" w:rsidRDefault="00630CE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James Todd, Chief Biodiversity Officer and Director, Arthur Rylah Institute</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A9730F1" w:rsidR="00495B3B" w:rsidRPr="00495B3B" w:rsidRDefault="00630CE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w:t>
            </w:r>
            <w:r w:rsidR="00EB44AC">
              <w:rPr>
                <w:rFonts w:ascii="Arial" w:hAnsi="Arial" w:cs="Arial"/>
                <w:color w:val="363534"/>
                <w:szCs w:val="22"/>
              </w:rPr>
              <w:t>If yes, how many?</w:t>
            </w:r>
            <w:r w:rsidR="00495B3B" w:rsidRPr="00495B3B">
              <w:rPr>
                <w:rFonts w:ascii="Arial" w:hAnsi="Arial" w:cs="Arial"/>
                <w:color w:val="363534"/>
                <w:szCs w:val="22"/>
              </w:rPr>
              <w:t xml:space="preserve"> </w:t>
            </w:r>
            <w:r>
              <w:rPr>
                <w:rFonts w:ascii="Arial" w:hAnsi="Arial" w:cs="Arial"/>
                <w:color w:val="363534"/>
                <w:szCs w:val="22"/>
              </w:rPr>
              <w:t>3</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1CADCE5" w:rsidR="00495B3B" w:rsidRPr="00495B3B" w:rsidRDefault="00995323" w:rsidP="00495B3B">
            <w:pPr>
              <w:spacing w:before="0" w:after="0"/>
              <w:ind w:left="57" w:right="-450"/>
              <w:rPr>
                <w:rFonts w:ascii="Arial" w:hAnsi="Arial" w:cs="Arial"/>
                <w:color w:val="363534"/>
                <w:szCs w:val="22"/>
              </w:rPr>
            </w:pPr>
            <w:r>
              <w:rPr>
                <w:rFonts w:ascii="Arial" w:hAnsi="Arial" w:cs="Arial"/>
                <w:color w:val="363534"/>
                <w:szCs w:val="22"/>
              </w:rPr>
              <w:t xml:space="preserve">Jenny Nelson </w:t>
            </w:r>
            <w:r w:rsidR="00EB44AC">
              <w:rPr>
                <w:rFonts w:ascii="Arial" w:hAnsi="Arial" w:cs="Arial"/>
                <w:color w:val="363534"/>
                <w:szCs w:val="22"/>
              </w:rPr>
              <w:t xml:space="preserve">- </w:t>
            </w:r>
            <w:r>
              <w:rPr>
                <w:rFonts w:ascii="Arial" w:hAnsi="Arial" w:cs="Arial"/>
                <w:color w:val="363534"/>
                <w:szCs w:val="22"/>
              </w:rPr>
              <w:t>0427 650 174</w:t>
            </w:r>
            <w:r w:rsidR="00EB44AC">
              <w:rPr>
                <w:rFonts w:ascii="Arial" w:hAnsi="Arial" w:cs="Arial"/>
                <w:color w:val="363534"/>
                <w:szCs w:val="22"/>
              </w:rPr>
              <w:t xml:space="preserve"> / </w:t>
            </w:r>
            <w:hyperlink r:id="rId24" w:history="1">
              <w:r w:rsidR="00EB44AC" w:rsidRPr="003A6CE0">
                <w:rPr>
                  <w:rStyle w:val="Hyperlink"/>
                  <w:rFonts w:ascii="Arial" w:hAnsi="Arial" w:cs="Arial"/>
                  <w:szCs w:val="22"/>
                </w:rPr>
                <w:t>Jenny.Nelson@deeca.vic.gov.au</w:t>
              </w:r>
            </w:hyperlink>
            <w:r w:rsidR="00EB44AC">
              <w:rPr>
                <w:rFonts w:ascii="Arial" w:hAnsi="Arial" w:cs="Arial"/>
                <w:color w:val="363534"/>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1FDD55AF" w14:textId="77777777" w:rsidR="00782D9D" w:rsidRPr="001A4001" w:rsidRDefault="00782D9D" w:rsidP="00782D9D">
      <w:pPr>
        <w:tabs>
          <w:tab w:val="left" w:pos="10178"/>
        </w:tabs>
        <w:spacing w:before="0" w:after="0"/>
        <w:ind w:right="114"/>
        <w:rPr>
          <w:rFonts w:ascii="Arial" w:hAnsi="Arial" w:cs="Arial"/>
          <w:noProof/>
          <w:color w:val="363534"/>
          <w:szCs w:val="22"/>
          <w:lang w:eastAsia="zh-CN"/>
        </w:rPr>
      </w:pPr>
      <w:r w:rsidRPr="001A4001">
        <w:rPr>
          <w:rFonts w:ascii="Arial" w:hAnsi="Arial" w:cs="Arial"/>
          <w:noProof/>
          <w:color w:val="363534"/>
          <w:szCs w:val="22"/>
          <w:lang w:eastAsia="zh-CN"/>
        </w:rPr>
        <w:t>The Principal Research Scientist, Wildlife Ecology holds a key science leadership position in a dynamic and</w:t>
      </w:r>
    </w:p>
    <w:p w14:paraId="196A9D8F" w14:textId="0C33A39F" w:rsidR="00782D9D" w:rsidRPr="001A4001" w:rsidRDefault="00782D9D" w:rsidP="00782D9D">
      <w:pPr>
        <w:tabs>
          <w:tab w:val="left" w:pos="10178"/>
        </w:tabs>
        <w:spacing w:before="0" w:after="0"/>
        <w:ind w:right="114"/>
        <w:rPr>
          <w:rFonts w:ascii="Arial" w:hAnsi="Arial" w:cs="Arial"/>
          <w:noProof/>
          <w:color w:val="363534"/>
          <w:szCs w:val="22"/>
          <w:lang w:eastAsia="zh-CN"/>
        </w:rPr>
      </w:pPr>
      <w:r w:rsidRPr="001A4001">
        <w:rPr>
          <w:rFonts w:ascii="Arial" w:hAnsi="Arial" w:cs="Arial"/>
          <w:noProof/>
          <w:color w:val="363534"/>
          <w:szCs w:val="22"/>
          <w:lang w:eastAsia="zh-CN"/>
        </w:rPr>
        <w:t>challenging area of biodiversity research</w:t>
      </w:r>
      <w:r w:rsidR="00EB1488">
        <w:rPr>
          <w:rFonts w:ascii="Arial" w:hAnsi="Arial" w:cs="Arial"/>
          <w:noProof/>
          <w:color w:val="363534"/>
          <w:szCs w:val="22"/>
          <w:lang w:eastAsia="zh-CN"/>
        </w:rPr>
        <w:t xml:space="preserve"> within the Arthur Rylah Institute (ARI)</w:t>
      </w:r>
      <w:r w:rsidRPr="001A4001">
        <w:rPr>
          <w:rFonts w:ascii="Arial" w:hAnsi="Arial" w:cs="Arial"/>
          <w:noProof/>
          <w:color w:val="363534"/>
          <w:szCs w:val="22"/>
          <w:lang w:eastAsia="zh-CN"/>
        </w:rPr>
        <w:t>. The position is responsible for undertaking and supporting scientific</w:t>
      </w:r>
      <w:r w:rsidR="00C37CBD">
        <w:rPr>
          <w:rFonts w:ascii="Arial" w:hAnsi="Arial" w:cs="Arial"/>
          <w:noProof/>
          <w:color w:val="363534"/>
          <w:szCs w:val="22"/>
          <w:lang w:eastAsia="zh-CN"/>
        </w:rPr>
        <w:t xml:space="preserve"> </w:t>
      </w:r>
      <w:r w:rsidRPr="001A4001">
        <w:rPr>
          <w:rFonts w:ascii="Arial" w:hAnsi="Arial" w:cs="Arial"/>
          <w:noProof/>
          <w:color w:val="363534"/>
          <w:szCs w:val="22"/>
          <w:lang w:eastAsia="zh-CN"/>
        </w:rPr>
        <w:t>research to inform natural resource management, particularly in the field of wildlife ecology.</w:t>
      </w:r>
    </w:p>
    <w:p w14:paraId="2A2B2BB3" w14:textId="77777777" w:rsidR="00782D9D" w:rsidRDefault="00782D9D" w:rsidP="00782D9D">
      <w:pPr>
        <w:tabs>
          <w:tab w:val="left" w:pos="10178"/>
        </w:tabs>
        <w:spacing w:before="0" w:after="0"/>
        <w:ind w:right="114"/>
        <w:rPr>
          <w:rFonts w:ascii="Arial" w:hAnsi="Arial" w:cs="Arial"/>
          <w:noProof/>
          <w:color w:val="363534"/>
          <w:szCs w:val="22"/>
          <w:lang w:eastAsia="zh-CN"/>
        </w:rPr>
      </w:pPr>
    </w:p>
    <w:p w14:paraId="6C5D9931" w14:textId="2B9550C1" w:rsidR="00782D9D" w:rsidRDefault="00782D9D" w:rsidP="00782D9D">
      <w:pPr>
        <w:tabs>
          <w:tab w:val="left" w:pos="10178"/>
        </w:tabs>
        <w:spacing w:before="0" w:after="0"/>
        <w:ind w:right="114"/>
        <w:rPr>
          <w:rFonts w:ascii="Arial" w:hAnsi="Arial" w:cs="Arial"/>
          <w:noProof/>
          <w:color w:val="363534"/>
          <w:szCs w:val="22"/>
          <w:lang w:eastAsia="zh-CN"/>
        </w:rPr>
      </w:pPr>
      <w:r w:rsidRPr="001A4001">
        <w:rPr>
          <w:rFonts w:ascii="Arial" w:hAnsi="Arial" w:cs="Arial"/>
          <w:noProof/>
          <w:color w:val="363534"/>
          <w:szCs w:val="22"/>
          <w:lang w:eastAsia="zh-CN"/>
        </w:rPr>
        <w:t>The successful candidate will have extensive experience in high quality biodiversity research and project</w:t>
      </w:r>
      <w:r w:rsidR="0007346B">
        <w:rPr>
          <w:rFonts w:ascii="Arial" w:hAnsi="Arial" w:cs="Arial"/>
          <w:noProof/>
          <w:color w:val="363534"/>
          <w:szCs w:val="22"/>
          <w:lang w:eastAsia="zh-CN"/>
        </w:rPr>
        <w:t xml:space="preserve"> </w:t>
      </w:r>
      <w:r w:rsidRPr="001A4001">
        <w:rPr>
          <w:rFonts w:ascii="Arial" w:hAnsi="Arial" w:cs="Arial"/>
          <w:noProof/>
          <w:color w:val="363534"/>
          <w:szCs w:val="22"/>
          <w:lang w:eastAsia="zh-CN"/>
        </w:rPr>
        <w:t>management, with a sound understanding of best practice research processes and techniques. They will have</w:t>
      </w:r>
      <w:r w:rsidR="0007346B">
        <w:rPr>
          <w:rFonts w:ascii="Arial" w:hAnsi="Arial" w:cs="Arial"/>
          <w:noProof/>
          <w:color w:val="363534"/>
          <w:szCs w:val="22"/>
          <w:lang w:eastAsia="zh-CN"/>
        </w:rPr>
        <w:t xml:space="preserve"> </w:t>
      </w:r>
      <w:r w:rsidRPr="001A4001">
        <w:rPr>
          <w:rFonts w:ascii="Arial" w:hAnsi="Arial" w:cs="Arial"/>
          <w:noProof/>
          <w:color w:val="363534"/>
          <w:szCs w:val="22"/>
          <w:lang w:eastAsia="zh-CN"/>
        </w:rPr>
        <w:t>well-developed leadership, collaboration and stakeholder management skills, and enjoy working in a</w:t>
      </w:r>
      <w:r w:rsidR="0007346B">
        <w:rPr>
          <w:rFonts w:ascii="Arial" w:hAnsi="Arial" w:cs="Arial"/>
          <w:noProof/>
          <w:color w:val="363534"/>
          <w:szCs w:val="22"/>
          <w:lang w:eastAsia="zh-CN"/>
        </w:rPr>
        <w:t xml:space="preserve"> </w:t>
      </w:r>
      <w:r w:rsidRPr="001A4001">
        <w:rPr>
          <w:rFonts w:ascii="Arial" w:hAnsi="Arial" w:cs="Arial"/>
          <w:noProof/>
          <w:color w:val="363534"/>
          <w:szCs w:val="22"/>
          <w:lang w:eastAsia="zh-CN"/>
        </w:rPr>
        <w:t xml:space="preserve">collaborative environment. </w:t>
      </w:r>
      <w:r w:rsidR="00263560">
        <w:rPr>
          <w:rFonts w:ascii="Arial" w:hAnsi="Arial" w:cs="Arial"/>
          <w:noProof/>
          <w:color w:val="363534"/>
          <w:szCs w:val="22"/>
          <w:lang w:eastAsia="zh-CN"/>
        </w:rPr>
        <w:t>A</w:t>
      </w:r>
      <w:r w:rsidRPr="001A4001">
        <w:rPr>
          <w:rFonts w:ascii="Arial" w:hAnsi="Arial" w:cs="Arial"/>
          <w:noProof/>
          <w:color w:val="363534"/>
          <w:szCs w:val="22"/>
          <w:lang w:eastAsia="zh-CN"/>
        </w:rPr>
        <w:t>s a member of the ARI Senior Leadership Team,</w:t>
      </w:r>
      <w:r w:rsidR="0007346B">
        <w:rPr>
          <w:rFonts w:ascii="Arial" w:hAnsi="Arial" w:cs="Arial"/>
          <w:noProof/>
          <w:color w:val="363534"/>
          <w:szCs w:val="22"/>
          <w:lang w:eastAsia="zh-CN"/>
        </w:rPr>
        <w:t xml:space="preserve"> </w:t>
      </w:r>
      <w:r w:rsidR="00586562">
        <w:rPr>
          <w:rFonts w:ascii="Arial" w:hAnsi="Arial" w:cs="Arial"/>
          <w:noProof/>
          <w:color w:val="363534"/>
          <w:szCs w:val="22"/>
          <w:lang w:eastAsia="zh-CN"/>
        </w:rPr>
        <w:t xml:space="preserve">the </w:t>
      </w:r>
      <w:r w:rsidR="00263560" w:rsidRPr="001A4001">
        <w:rPr>
          <w:rFonts w:ascii="Arial" w:hAnsi="Arial" w:cs="Arial"/>
          <w:noProof/>
          <w:color w:val="363534"/>
          <w:szCs w:val="22"/>
          <w:lang w:eastAsia="zh-CN"/>
        </w:rPr>
        <w:t xml:space="preserve">Principal Research Scientist </w:t>
      </w:r>
      <w:r w:rsidRPr="001A4001">
        <w:rPr>
          <w:rFonts w:ascii="Arial" w:hAnsi="Arial" w:cs="Arial"/>
          <w:noProof/>
          <w:color w:val="363534"/>
          <w:szCs w:val="22"/>
          <w:lang w:eastAsia="zh-CN"/>
        </w:rPr>
        <w:t xml:space="preserve">will </w:t>
      </w:r>
      <w:r w:rsidR="00A00062">
        <w:rPr>
          <w:rFonts w:ascii="Arial" w:hAnsi="Arial" w:cs="Arial"/>
          <w:noProof/>
          <w:color w:val="363534"/>
          <w:szCs w:val="22"/>
          <w:lang w:eastAsia="zh-CN"/>
        </w:rPr>
        <w:t xml:space="preserve">foster an energetic science culture </w:t>
      </w:r>
      <w:r w:rsidR="00384BB0">
        <w:rPr>
          <w:rFonts w:ascii="Arial" w:hAnsi="Arial" w:cs="Arial"/>
          <w:noProof/>
          <w:color w:val="363534"/>
          <w:szCs w:val="22"/>
          <w:lang w:eastAsia="zh-CN"/>
        </w:rPr>
        <w:t xml:space="preserve">and </w:t>
      </w:r>
      <w:r w:rsidRPr="001A4001">
        <w:rPr>
          <w:rFonts w:ascii="Arial" w:hAnsi="Arial" w:cs="Arial"/>
          <w:noProof/>
          <w:color w:val="363534"/>
          <w:szCs w:val="22"/>
          <w:lang w:eastAsia="zh-CN"/>
        </w:rPr>
        <w:t>contribute to organisational development programs that support ARI into the future.</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795CA0E" w14:textId="77777777" w:rsidR="009D2800" w:rsidRPr="00F00D50" w:rsidRDefault="009D2800" w:rsidP="009D2800">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08755202" w14:textId="77777777" w:rsidR="009D2800" w:rsidRDefault="009D2800" w:rsidP="009D280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17D7BED1" w14:textId="77777777" w:rsidR="009D2800" w:rsidRDefault="009D2800" w:rsidP="009D2800">
      <w:r>
        <w:t xml:space="preserve">Through its network of regional directorates, the RECAFP Group provides integrated, place-based design and delivery of programs, projects, and services across departmental portfolios. It is also responsible for leading </w:t>
      </w:r>
      <w:r>
        <w:lastRenderedPageBreak/>
        <w:t xml:space="preserve">DEECA’s self-determination reform agenda with a particular focus on developing cultural capability, creating a culturally safe working environment, and improving employment opportunities for Aboriginal Victorians across the department.   </w:t>
      </w:r>
    </w:p>
    <w:p w14:paraId="68094B95" w14:textId="4AC01238" w:rsidR="00495B3B" w:rsidRDefault="009D2800" w:rsidP="009D2800">
      <w:pPr>
        <w:keepNext/>
        <w:spacing w:line="240" w:lineRule="auto"/>
      </w:pPr>
      <w:r>
        <w:t>Working across DEECA, with portfolio agencies, regional communities, service delivery partners, other external stakeholders and ministers the RECAFP Group supports the delivery of services and outcomes for government and Victorian communities.</w:t>
      </w:r>
    </w:p>
    <w:p w14:paraId="55FEE1EA" w14:textId="77777777" w:rsidR="00377D63" w:rsidRDefault="00377D63" w:rsidP="00377D63">
      <w:pPr>
        <w:rPr>
          <w:b/>
          <w:bCs/>
          <w:color w:val="FF0000"/>
        </w:rPr>
      </w:pPr>
      <w:r w:rsidRPr="00F00D50">
        <w:rPr>
          <w:b/>
          <w:bCs/>
        </w:rPr>
        <w:t>The Division</w:t>
      </w:r>
      <w:r>
        <w:rPr>
          <w:b/>
          <w:bCs/>
        </w:rPr>
        <w:t xml:space="preserve"> </w:t>
      </w:r>
    </w:p>
    <w:p w14:paraId="2E2DA573" w14:textId="7DAC8E78" w:rsidR="00377D63" w:rsidRPr="00B11647" w:rsidRDefault="00377D63" w:rsidP="00377D63">
      <w:pPr>
        <w:rPr>
          <w:rFonts w:ascii="Arial" w:hAnsi="Arial" w:cs="Arial"/>
          <w:color w:val="000000"/>
          <w:sz w:val="24"/>
          <w:szCs w:val="24"/>
        </w:rPr>
      </w:pPr>
      <w:r>
        <w:rPr>
          <w:i/>
          <w:iCs/>
          <w:color w:val="000000"/>
        </w:rPr>
        <w:t xml:space="preserve">Land and </w:t>
      </w:r>
      <w:r w:rsidRPr="004151E4">
        <w:rPr>
          <w:i/>
          <w:iCs/>
          <w:color w:val="000000"/>
        </w:rPr>
        <w:t>Biodiversity</w:t>
      </w:r>
      <w:r w:rsidR="00D87DF0">
        <w:rPr>
          <w:i/>
          <w:iCs/>
          <w:color w:val="000000"/>
        </w:rPr>
        <w:t xml:space="preserve"> </w:t>
      </w:r>
      <w:r w:rsidR="001B65F3">
        <w:rPr>
          <w:i/>
          <w:iCs/>
          <w:color w:val="000000"/>
        </w:rPr>
        <w:t>Policy</w:t>
      </w:r>
    </w:p>
    <w:p w14:paraId="2809EB28" w14:textId="12234FE0" w:rsidR="00D87DF0" w:rsidRPr="00D87DF0" w:rsidRDefault="00D87DF0" w:rsidP="00D87DF0">
      <w:pPr>
        <w:spacing w:before="160"/>
        <w:rPr>
          <w:rFonts w:ascii="Arial" w:hAnsi="Arial" w:cs="Arial"/>
          <w:color w:val="000000"/>
        </w:rPr>
      </w:pPr>
      <w:r w:rsidRPr="00D87DF0">
        <w:rPr>
          <w:rFonts w:ascii="Arial" w:hAnsi="Arial" w:cs="Arial"/>
          <w:color w:val="000000"/>
        </w:rPr>
        <w:t xml:space="preserve">The Land and Biodiversity Policy Division develops efficient and practical regulations and quality science information and decision-making support tools. These services provide </w:t>
      </w:r>
      <w:r w:rsidR="00281561" w:rsidRPr="00D87DF0">
        <w:rPr>
          <w:rFonts w:ascii="Arial" w:hAnsi="Arial" w:cs="Arial"/>
          <w:color w:val="000000"/>
        </w:rPr>
        <w:t>high-quality</w:t>
      </w:r>
      <w:r w:rsidRPr="00D87DF0">
        <w:rPr>
          <w:rFonts w:ascii="Arial" w:hAnsi="Arial" w:cs="Arial"/>
          <w:color w:val="000000"/>
        </w:rPr>
        <w:t xml:space="preserve"> policy advice to government on principles and strategies to protect the environment, recognising that a healthy environment is critical to growing Victoria's economy and improving liveability for all Victorians.</w:t>
      </w:r>
      <w:r w:rsidR="0004294D">
        <w:rPr>
          <w:rFonts w:ascii="Arial" w:hAnsi="Arial" w:cs="Arial"/>
          <w:color w:val="000000"/>
        </w:rPr>
        <w:t xml:space="preserve"> </w:t>
      </w:r>
      <w:r w:rsidRPr="00D87DF0">
        <w:rPr>
          <w:rFonts w:ascii="Arial" w:hAnsi="Arial" w:cs="Arial"/>
          <w:color w:val="000000"/>
        </w:rPr>
        <w:t>Our team leads the development and implementation of strategic regulation and ecological policy and leads the development of information systems and evidence-based decision-making tools that support the systematic identification and reporting of environmental benefits.</w:t>
      </w:r>
    </w:p>
    <w:p w14:paraId="1F8F1CD9" w14:textId="77777777" w:rsidR="00D87DF0" w:rsidRPr="00D87DF0" w:rsidRDefault="00D87DF0" w:rsidP="00D87DF0">
      <w:pPr>
        <w:spacing w:before="160"/>
        <w:rPr>
          <w:rFonts w:ascii="Arial" w:hAnsi="Arial" w:cs="Arial"/>
          <w:color w:val="000000"/>
        </w:rPr>
      </w:pPr>
      <w:r w:rsidRPr="00D87DF0">
        <w:rPr>
          <w:rFonts w:ascii="Arial" w:hAnsi="Arial" w:cs="Arial"/>
          <w:color w:val="000000"/>
        </w:rPr>
        <w:t>The division provides a critical linkage between government policy and a variety of land managers (e.g. DEECA regions, Parks Victoria, committees of management, local government, and statutory boards). We work actively and collaboratively with stakeholders to set appropriate policies, frameworks, systems, processes, and tools to maximize the community benefit that can be achieved from the public land estate.</w:t>
      </w:r>
    </w:p>
    <w:p w14:paraId="7BB24EC0" w14:textId="77777777" w:rsidR="00377D63" w:rsidRPr="00B77FA3" w:rsidRDefault="00377D63" w:rsidP="00377D63">
      <w:pPr>
        <w:keepNext/>
        <w:spacing w:line="240" w:lineRule="auto"/>
        <w:rPr>
          <w:rFonts w:cstheme="minorHAnsi"/>
          <w:b/>
          <w:bCs/>
          <w:color w:val="000000"/>
        </w:rPr>
      </w:pPr>
      <w:r w:rsidRPr="00B77FA3">
        <w:rPr>
          <w:rFonts w:cstheme="minorHAnsi"/>
          <w:b/>
          <w:bCs/>
          <w:color w:val="000000"/>
        </w:rPr>
        <w:t>The Branch</w:t>
      </w:r>
    </w:p>
    <w:p w14:paraId="0284045B" w14:textId="638887C2" w:rsidR="00377D63" w:rsidRDefault="00377D63" w:rsidP="00377D63">
      <w:pPr>
        <w:keepNext/>
        <w:spacing w:line="240" w:lineRule="auto"/>
        <w:rPr>
          <w:rFonts w:ascii="Arial" w:hAnsi="Arial"/>
          <w:color w:val="000000"/>
          <w:szCs w:val="22"/>
        </w:rPr>
      </w:pPr>
      <w:r w:rsidRPr="003964BA">
        <w:rPr>
          <w:rFonts w:ascii="Arial" w:hAnsi="Arial"/>
          <w:color w:val="000000"/>
          <w:szCs w:val="22"/>
        </w:rPr>
        <w:t>The Arthur Rylah Institute for Environmental Research (ARI) is a leading centre for applied ecological research, with an emphasis on flora, fauna and biodiversity issues. The ARI's main focus is on providing strategic research and management advice to answer key questions affecting ecologically sustainable land or water management and resource use policies</w:t>
      </w:r>
      <w:r>
        <w:rPr>
          <w:rFonts w:ascii="Arial" w:hAnsi="Arial"/>
          <w:color w:val="000000"/>
          <w:szCs w:val="22"/>
        </w:rPr>
        <w:t>.</w:t>
      </w:r>
    </w:p>
    <w:p w14:paraId="2FEA9911" w14:textId="77777777" w:rsidR="00377D63" w:rsidRPr="00495B3B" w:rsidRDefault="00377D63" w:rsidP="009D2800">
      <w:pPr>
        <w:keepNext/>
        <w:spacing w:line="240" w:lineRule="auto"/>
        <w:rPr>
          <w:rFonts w:ascii="Arial" w:hAnsi="Arial" w:cs="Arial"/>
          <w:noProof/>
          <w:color w:val="000000"/>
          <w:lang w:eastAsia="zh-CN"/>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878248A" w14:textId="5E43C8C0" w:rsidR="009048C1" w:rsidRPr="001A4001" w:rsidRDefault="009048C1" w:rsidP="009048C1">
      <w:pPr>
        <w:numPr>
          <w:ilvl w:val="0"/>
          <w:numId w:val="43"/>
        </w:numPr>
        <w:spacing w:before="0" w:after="0" w:line="240" w:lineRule="auto"/>
        <w:ind w:left="357" w:hanging="357"/>
        <w:rPr>
          <w:rFonts w:ascii="Arial" w:hAnsi="Arial" w:cs="Arial"/>
          <w:color w:val="000000"/>
          <w:szCs w:val="22"/>
          <w:lang w:eastAsia="zh-CN"/>
        </w:rPr>
      </w:pPr>
      <w:r w:rsidRPr="001A4001">
        <w:rPr>
          <w:rFonts w:ascii="Arial" w:hAnsi="Arial" w:cs="Arial"/>
          <w:color w:val="000000"/>
          <w:szCs w:val="22"/>
          <w:lang w:eastAsia="zh-CN"/>
        </w:rPr>
        <w:t>Lead the Wildlife Ecology Section, providing direction and oversight of the science program, ensuring</w:t>
      </w:r>
    </w:p>
    <w:p w14:paraId="541E748F" w14:textId="1871BF8C" w:rsidR="009048C1" w:rsidRPr="001A4001" w:rsidRDefault="009048C1" w:rsidP="009048C1">
      <w:pPr>
        <w:spacing w:before="0" w:after="0" w:line="240" w:lineRule="auto"/>
        <w:ind w:left="357"/>
        <w:rPr>
          <w:rFonts w:ascii="Arial" w:hAnsi="Arial" w:cs="Arial"/>
          <w:color w:val="000000"/>
          <w:szCs w:val="22"/>
          <w:lang w:eastAsia="zh-CN"/>
        </w:rPr>
      </w:pPr>
      <w:r w:rsidRPr="001A4001">
        <w:rPr>
          <w:rFonts w:ascii="Arial" w:hAnsi="Arial" w:cs="Arial"/>
          <w:color w:val="000000"/>
          <w:szCs w:val="22"/>
          <w:lang w:eastAsia="zh-CN"/>
        </w:rPr>
        <w:t xml:space="preserve">the health and well-being of staff and securing </w:t>
      </w:r>
      <w:r w:rsidR="009B4294">
        <w:rPr>
          <w:rFonts w:ascii="Arial" w:hAnsi="Arial" w:cs="Arial"/>
          <w:color w:val="000000"/>
          <w:szCs w:val="22"/>
          <w:lang w:eastAsia="zh-CN"/>
        </w:rPr>
        <w:t>resea</w:t>
      </w:r>
      <w:r w:rsidR="000E1E28">
        <w:rPr>
          <w:rFonts w:ascii="Arial" w:hAnsi="Arial" w:cs="Arial"/>
          <w:color w:val="000000"/>
          <w:szCs w:val="22"/>
          <w:lang w:eastAsia="zh-CN"/>
        </w:rPr>
        <w:t>rch</w:t>
      </w:r>
      <w:r w:rsidRPr="001A4001">
        <w:rPr>
          <w:rFonts w:ascii="Arial" w:hAnsi="Arial" w:cs="Arial"/>
          <w:color w:val="000000"/>
          <w:szCs w:val="22"/>
          <w:lang w:eastAsia="zh-CN"/>
        </w:rPr>
        <w:t xml:space="preserve"> funding.</w:t>
      </w:r>
    </w:p>
    <w:p w14:paraId="221D45E4" w14:textId="19837559" w:rsidR="009048C1" w:rsidRPr="00EC2B41" w:rsidRDefault="009048C1" w:rsidP="00DB6849">
      <w:pPr>
        <w:numPr>
          <w:ilvl w:val="0"/>
          <w:numId w:val="43"/>
        </w:numPr>
        <w:spacing w:before="0" w:after="0" w:line="240" w:lineRule="auto"/>
        <w:ind w:left="357" w:hanging="357"/>
        <w:rPr>
          <w:rFonts w:ascii="Arial" w:hAnsi="Arial" w:cs="Arial"/>
          <w:color w:val="000000"/>
          <w:szCs w:val="22"/>
          <w:lang w:eastAsia="zh-CN"/>
        </w:rPr>
      </w:pPr>
      <w:r w:rsidRPr="00EC2B41">
        <w:rPr>
          <w:rFonts w:ascii="Arial" w:hAnsi="Arial" w:cs="Arial"/>
          <w:color w:val="000000"/>
          <w:szCs w:val="22"/>
          <w:lang w:eastAsia="zh-CN"/>
        </w:rPr>
        <w:t>Provide leadership, management and guidance to assist the development of staff</w:t>
      </w:r>
      <w:r w:rsidR="00EC2B41" w:rsidRPr="00EC2B41">
        <w:rPr>
          <w:rFonts w:ascii="Arial" w:hAnsi="Arial" w:cs="Arial"/>
          <w:color w:val="000000"/>
          <w:szCs w:val="22"/>
          <w:lang w:eastAsia="zh-CN"/>
        </w:rPr>
        <w:t>.</w:t>
      </w:r>
    </w:p>
    <w:p w14:paraId="53384FE4" w14:textId="0962BCB6" w:rsidR="009048C1" w:rsidRPr="000D2309" w:rsidRDefault="009048C1" w:rsidP="000D2309">
      <w:pPr>
        <w:numPr>
          <w:ilvl w:val="0"/>
          <w:numId w:val="43"/>
        </w:numPr>
        <w:spacing w:before="0" w:after="0" w:line="240" w:lineRule="auto"/>
        <w:ind w:left="357" w:hanging="357"/>
        <w:rPr>
          <w:rFonts w:ascii="Arial" w:hAnsi="Arial" w:cs="Arial"/>
          <w:color w:val="363534"/>
          <w:szCs w:val="22"/>
        </w:rPr>
      </w:pPr>
      <w:r w:rsidRPr="001A4001">
        <w:rPr>
          <w:rFonts w:ascii="Arial" w:hAnsi="Arial" w:cs="Arial"/>
          <w:color w:val="000000"/>
          <w:szCs w:val="22"/>
          <w:lang w:eastAsia="zh-CN"/>
        </w:rPr>
        <w:t xml:space="preserve">Manage </w:t>
      </w:r>
      <w:r w:rsidR="000D2309" w:rsidRPr="00B3578F">
        <w:rPr>
          <w:rFonts w:ascii="Arial" w:hAnsi="Arial" w:cs="Arial"/>
          <w:color w:val="363534"/>
          <w:szCs w:val="22"/>
        </w:rPr>
        <w:t xml:space="preserve">significant scientific and technical resources engaged in projects to deliver agreed outcomes for DEECA and other </w:t>
      </w:r>
      <w:r w:rsidR="000D2309">
        <w:rPr>
          <w:rFonts w:ascii="Arial" w:hAnsi="Arial" w:cs="Arial"/>
          <w:color w:val="363534"/>
          <w:szCs w:val="22"/>
        </w:rPr>
        <w:t>project partners</w:t>
      </w:r>
      <w:r w:rsidR="000D2309" w:rsidRPr="00B3578F">
        <w:rPr>
          <w:rFonts w:ascii="Arial" w:hAnsi="Arial" w:cs="Arial"/>
          <w:color w:val="363534"/>
          <w:szCs w:val="22"/>
        </w:rPr>
        <w:t>.</w:t>
      </w:r>
    </w:p>
    <w:p w14:paraId="325DBDBD" w14:textId="641FA62A" w:rsidR="009048C1" w:rsidRPr="001A4001" w:rsidRDefault="009048C1" w:rsidP="009048C1">
      <w:pPr>
        <w:numPr>
          <w:ilvl w:val="0"/>
          <w:numId w:val="43"/>
        </w:numPr>
        <w:spacing w:before="0" w:after="0" w:line="240" w:lineRule="auto"/>
        <w:ind w:left="357" w:hanging="357"/>
        <w:rPr>
          <w:rFonts w:ascii="Arial" w:hAnsi="Arial" w:cs="Arial"/>
          <w:color w:val="000000"/>
          <w:szCs w:val="22"/>
          <w:lang w:eastAsia="zh-CN"/>
        </w:rPr>
      </w:pPr>
      <w:r w:rsidRPr="001A4001">
        <w:rPr>
          <w:rFonts w:ascii="Arial" w:hAnsi="Arial" w:cs="Arial"/>
          <w:color w:val="000000"/>
          <w:szCs w:val="22"/>
          <w:lang w:eastAsia="zh-CN"/>
        </w:rPr>
        <w:t xml:space="preserve">Be responsible for </w:t>
      </w:r>
      <w:r w:rsidR="00490D34" w:rsidRPr="001A4001">
        <w:rPr>
          <w:rFonts w:ascii="Arial" w:hAnsi="Arial" w:cs="Arial"/>
          <w:color w:val="000000"/>
          <w:szCs w:val="22"/>
          <w:lang w:eastAsia="zh-CN"/>
        </w:rPr>
        <w:t>high-quality</w:t>
      </w:r>
      <w:r w:rsidRPr="001A4001">
        <w:rPr>
          <w:rFonts w:ascii="Arial" w:hAnsi="Arial" w:cs="Arial"/>
          <w:color w:val="000000"/>
          <w:szCs w:val="22"/>
          <w:lang w:eastAsia="zh-CN"/>
        </w:rPr>
        <w:t xml:space="preserve"> science delivery, maintenance of standards and reporting back against agreed</w:t>
      </w:r>
    </w:p>
    <w:p w14:paraId="5144C251" w14:textId="2B72D807" w:rsidR="009048C1" w:rsidRPr="001A4001" w:rsidRDefault="009048C1" w:rsidP="009048C1">
      <w:pPr>
        <w:spacing w:before="0" w:after="0" w:line="240" w:lineRule="auto"/>
        <w:ind w:left="357"/>
        <w:rPr>
          <w:rFonts w:ascii="Arial" w:hAnsi="Arial" w:cs="Arial"/>
          <w:color w:val="000000"/>
          <w:szCs w:val="22"/>
          <w:lang w:eastAsia="zh-CN"/>
        </w:rPr>
      </w:pPr>
      <w:r w:rsidRPr="001A4001">
        <w:rPr>
          <w:rFonts w:ascii="Arial" w:hAnsi="Arial" w:cs="Arial"/>
          <w:color w:val="000000"/>
          <w:szCs w:val="22"/>
          <w:lang w:eastAsia="zh-CN"/>
        </w:rPr>
        <w:t>deliverables and milestones</w:t>
      </w:r>
      <w:r w:rsidR="00520226">
        <w:rPr>
          <w:rFonts w:ascii="Arial" w:hAnsi="Arial" w:cs="Arial"/>
          <w:color w:val="000000"/>
          <w:szCs w:val="22"/>
          <w:lang w:eastAsia="zh-CN"/>
        </w:rPr>
        <w:t xml:space="preserve"> </w:t>
      </w:r>
      <w:r w:rsidR="00520226" w:rsidRPr="00B3578F">
        <w:rPr>
          <w:rFonts w:ascii="Arial" w:hAnsi="Arial" w:cs="Arial"/>
          <w:color w:val="363534"/>
          <w:szCs w:val="22"/>
        </w:rPr>
        <w:t xml:space="preserve">and directly contribute to the maintenance and improvement of </w:t>
      </w:r>
      <w:r w:rsidR="00520226">
        <w:rPr>
          <w:rFonts w:ascii="Arial" w:hAnsi="Arial" w:cs="Arial"/>
          <w:color w:val="363534"/>
          <w:szCs w:val="22"/>
        </w:rPr>
        <w:t>A</w:t>
      </w:r>
      <w:r w:rsidR="00520226" w:rsidRPr="00B3578F">
        <w:rPr>
          <w:rFonts w:ascii="Arial" w:hAnsi="Arial" w:cs="Arial"/>
          <w:color w:val="363534"/>
          <w:szCs w:val="22"/>
        </w:rPr>
        <w:t>RI’s standards and processes to ensure science quality</w:t>
      </w:r>
      <w:r w:rsidRPr="001A4001">
        <w:rPr>
          <w:rFonts w:ascii="Arial" w:hAnsi="Arial" w:cs="Arial"/>
          <w:color w:val="000000"/>
          <w:szCs w:val="22"/>
          <w:lang w:eastAsia="zh-CN"/>
        </w:rPr>
        <w:t>.</w:t>
      </w:r>
    </w:p>
    <w:p w14:paraId="55DF8247" w14:textId="77777777" w:rsidR="009048C1" w:rsidRPr="001A4001" w:rsidRDefault="009048C1" w:rsidP="009048C1">
      <w:pPr>
        <w:numPr>
          <w:ilvl w:val="0"/>
          <w:numId w:val="43"/>
        </w:numPr>
        <w:spacing w:before="0" w:after="0" w:line="240" w:lineRule="auto"/>
        <w:ind w:left="357" w:hanging="357"/>
        <w:rPr>
          <w:rFonts w:ascii="Arial" w:hAnsi="Arial" w:cs="Arial"/>
          <w:color w:val="000000"/>
          <w:szCs w:val="22"/>
          <w:lang w:eastAsia="zh-CN"/>
        </w:rPr>
      </w:pPr>
      <w:r w:rsidRPr="001A4001">
        <w:rPr>
          <w:rFonts w:ascii="Arial" w:hAnsi="Arial" w:cs="Arial"/>
          <w:color w:val="000000"/>
          <w:szCs w:val="22"/>
          <w:lang w:eastAsia="zh-CN"/>
        </w:rPr>
        <w:t>Provide authoritative scientific and technical advice, information and recommendations to executive</w:t>
      </w:r>
    </w:p>
    <w:p w14:paraId="7A95CA5C" w14:textId="77777777" w:rsidR="009048C1" w:rsidRPr="001A4001" w:rsidRDefault="009048C1" w:rsidP="009048C1">
      <w:pPr>
        <w:spacing w:before="0" w:after="0" w:line="240" w:lineRule="auto"/>
        <w:ind w:left="357"/>
        <w:rPr>
          <w:rFonts w:ascii="Arial" w:hAnsi="Arial" w:cs="Arial"/>
          <w:color w:val="000000"/>
          <w:szCs w:val="22"/>
          <w:lang w:eastAsia="zh-CN"/>
        </w:rPr>
      </w:pPr>
      <w:r w:rsidRPr="001A4001">
        <w:rPr>
          <w:rFonts w:ascii="Arial" w:hAnsi="Arial" w:cs="Arial"/>
          <w:color w:val="000000"/>
          <w:szCs w:val="22"/>
          <w:lang w:eastAsia="zh-CN"/>
        </w:rPr>
        <w:t>management, stakeholders, senior staff and clients in relation to a range of ecological and natural resource</w:t>
      </w:r>
    </w:p>
    <w:p w14:paraId="5F813331" w14:textId="77777777" w:rsidR="009048C1" w:rsidRPr="001A4001" w:rsidRDefault="009048C1" w:rsidP="009048C1">
      <w:pPr>
        <w:spacing w:before="0" w:after="0" w:line="240" w:lineRule="auto"/>
        <w:ind w:left="357"/>
        <w:rPr>
          <w:rFonts w:ascii="Arial" w:hAnsi="Arial" w:cs="Arial"/>
          <w:color w:val="000000"/>
          <w:szCs w:val="22"/>
          <w:lang w:eastAsia="zh-CN"/>
        </w:rPr>
      </w:pPr>
      <w:r w:rsidRPr="001A4001">
        <w:rPr>
          <w:rFonts w:ascii="Arial" w:hAnsi="Arial" w:cs="Arial"/>
          <w:color w:val="000000"/>
          <w:szCs w:val="22"/>
          <w:lang w:eastAsia="zh-CN"/>
        </w:rPr>
        <w:t>management issues.</w:t>
      </w:r>
    </w:p>
    <w:p w14:paraId="53743B94" w14:textId="455B02DA" w:rsidR="00D62EC3" w:rsidRPr="00C86828" w:rsidRDefault="00BB44B5" w:rsidP="00C86828">
      <w:pPr>
        <w:numPr>
          <w:ilvl w:val="0"/>
          <w:numId w:val="43"/>
        </w:numPr>
        <w:spacing w:before="0" w:after="0" w:line="240" w:lineRule="auto"/>
        <w:ind w:left="357" w:hanging="357"/>
        <w:rPr>
          <w:rFonts w:ascii="Arial" w:hAnsi="Arial" w:cs="Arial"/>
          <w:color w:val="000000"/>
          <w:szCs w:val="22"/>
          <w:lang w:eastAsia="zh-CN"/>
        </w:rPr>
      </w:pPr>
      <w:r w:rsidRPr="00386F0E">
        <w:rPr>
          <w:rFonts w:cstheme="minorHAnsi"/>
          <w:color w:val="000000"/>
        </w:rPr>
        <w:t xml:space="preserve">Build and maintain </w:t>
      </w:r>
      <w:r w:rsidR="009048C1" w:rsidRPr="004C541E">
        <w:rPr>
          <w:rFonts w:ascii="Arial" w:hAnsi="Arial" w:cs="Arial"/>
          <w:color w:val="000000"/>
          <w:szCs w:val="22"/>
          <w:lang w:eastAsia="zh-CN"/>
        </w:rPr>
        <w:t xml:space="preserve">effective relationships with a range of </w:t>
      </w:r>
      <w:r w:rsidR="004C541E" w:rsidRPr="004C541E">
        <w:rPr>
          <w:rFonts w:ascii="Arial" w:hAnsi="Arial" w:cs="Arial"/>
          <w:color w:val="000000"/>
          <w:szCs w:val="22"/>
          <w:lang w:eastAsia="zh-CN"/>
        </w:rPr>
        <w:t>stakeholders</w:t>
      </w:r>
      <w:r>
        <w:rPr>
          <w:rFonts w:ascii="Arial" w:hAnsi="Arial" w:cs="Arial"/>
          <w:color w:val="000000"/>
          <w:szCs w:val="22"/>
          <w:lang w:eastAsia="zh-CN"/>
        </w:rPr>
        <w:t>,</w:t>
      </w:r>
      <w:r w:rsidR="009048C1" w:rsidRPr="004C541E">
        <w:rPr>
          <w:rFonts w:ascii="Arial" w:hAnsi="Arial" w:cs="Arial"/>
          <w:color w:val="000000"/>
          <w:szCs w:val="22"/>
          <w:lang w:eastAsia="zh-CN"/>
        </w:rPr>
        <w:t xml:space="preserve"> </w:t>
      </w:r>
      <w:r w:rsidR="004C541E">
        <w:rPr>
          <w:rFonts w:ascii="Arial" w:hAnsi="Arial" w:cs="Arial"/>
          <w:color w:val="000000"/>
          <w:szCs w:val="22"/>
          <w:lang w:eastAsia="zh-CN"/>
        </w:rPr>
        <w:t>including</w:t>
      </w:r>
      <w:r w:rsidR="009048C1" w:rsidRPr="004C541E">
        <w:rPr>
          <w:rFonts w:ascii="Arial" w:hAnsi="Arial" w:cs="Arial"/>
          <w:color w:val="000000"/>
          <w:szCs w:val="22"/>
          <w:lang w:eastAsia="zh-CN"/>
        </w:rPr>
        <w:t xml:space="preserve"> peers, </w:t>
      </w:r>
      <w:r w:rsidR="000360A7">
        <w:rPr>
          <w:rFonts w:ascii="Arial" w:hAnsi="Arial" w:cs="Arial"/>
          <w:color w:val="000000"/>
          <w:szCs w:val="22"/>
          <w:lang w:eastAsia="zh-CN"/>
        </w:rPr>
        <w:t xml:space="preserve">clients and </w:t>
      </w:r>
      <w:r w:rsidR="009048C1" w:rsidRPr="004C541E">
        <w:rPr>
          <w:rFonts w:ascii="Arial" w:hAnsi="Arial" w:cs="Arial"/>
          <w:color w:val="000000"/>
          <w:szCs w:val="22"/>
          <w:lang w:eastAsia="zh-CN"/>
        </w:rPr>
        <w:t xml:space="preserve">other government </w:t>
      </w:r>
      <w:r w:rsidR="0023484D">
        <w:rPr>
          <w:rFonts w:ascii="Arial" w:hAnsi="Arial" w:cs="Arial"/>
          <w:color w:val="000000"/>
          <w:szCs w:val="22"/>
          <w:lang w:eastAsia="zh-CN"/>
        </w:rPr>
        <w:t xml:space="preserve">and non-government </w:t>
      </w:r>
      <w:r w:rsidR="009048C1" w:rsidRPr="004C541E">
        <w:rPr>
          <w:rFonts w:ascii="Arial" w:hAnsi="Arial" w:cs="Arial"/>
          <w:color w:val="000000"/>
          <w:szCs w:val="22"/>
          <w:lang w:eastAsia="zh-CN"/>
        </w:rPr>
        <w:t>agencies.</w:t>
      </w:r>
    </w:p>
    <w:p w14:paraId="5FC3BA5A" w14:textId="06C7E11A" w:rsidR="009048C1" w:rsidRPr="001A4001" w:rsidRDefault="009048C1" w:rsidP="009048C1">
      <w:pPr>
        <w:numPr>
          <w:ilvl w:val="0"/>
          <w:numId w:val="43"/>
        </w:numPr>
        <w:spacing w:before="0" w:after="0" w:line="240" w:lineRule="auto"/>
        <w:ind w:left="357" w:hanging="357"/>
        <w:rPr>
          <w:rFonts w:ascii="Arial" w:hAnsi="Arial" w:cs="Arial"/>
          <w:color w:val="000000"/>
          <w:szCs w:val="22"/>
          <w:lang w:eastAsia="zh-CN"/>
        </w:rPr>
      </w:pPr>
      <w:r w:rsidRPr="001A4001">
        <w:rPr>
          <w:rFonts w:ascii="Arial" w:hAnsi="Arial" w:cs="Arial"/>
          <w:color w:val="000000"/>
          <w:szCs w:val="22"/>
          <w:lang w:eastAsia="zh-CN"/>
        </w:rPr>
        <w:t>Contribute effectively as part of the ARI Senior Leadership Team, including fostering of science innovation,</w:t>
      </w:r>
    </w:p>
    <w:p w14:paraId="72D10454" w14:textId="77777777" w:rsidR="009048C1" w:rsidRPr="001A4001" w:rsidRDefault="009048C1" w:rsidP="009048C1">
      <w:pPr>
        <w:spacing w:before="0" w:after="0" w:line="240" w:lineRule="auto"/>
        <w:ind w:left="357"/>
        <w:rPr>
          <w:rFonts w:ascii="Arial" w:hAnsi="Arial" w:cs="Arial"/>
          <w:color w:val="000000"/>
          <w:szCs w:val="22"/>
          <w:lang w:eastAsia="zh-CN"/>
        </w:rPr>
      </w:pPr>
      <w:r w:rsidRPr="001A4001">
        <w:rPr>
          <w:rFonts w:ascii="Arial" w:hAnsi="Arial" w:cs="Arial"/>
          <w:color w:val="000000"/>
          <w:szCs w:val="22"/>
          <w:lang w:eastAsia="zh-CN"/>
        </w:rPr>
        <w:t>promotion of an energetic science culture at ARI and participate in strategic decision making within ARI and</w:t>
      </w:r>
    </w:p>
    <w:p w14:paraId="57A01176" w14:textId="77777777" w:rsidR="009048C1" w:rsidRPr="001A4001" w:rsidRDefault="009048C1" w:rsidP="009048C1">
      <w:pPr>
        <w:spacing w:before="0" w:after="0" w:line="240" w:lineRule="auto"/>
        <w:ind w:left="357"/>
        <w:rPr>
          <w:rFonts w:ascii="Arial" w:hAnsi="Arial" w:cs="Arial"/>
          <w:color w:val="363534"/>
          <w:szCs w:val="22"/>
        </w:rPr>
      </w:pPr>
      <w:r w:rsidRPr="001A4001">
        <w:rPr>
          <w:rFonts w:ascii="Arial" w:hAnsi="Arial" w:cs="Arial"/>
          <w:color w:val="000000"/>
          <w:szCs w:val="22"/>
          <w:lang w:eastAsia="zh-CN"/>
        </w:rPr>
        <w:t>DE</w:t>
      </w:r>
      <w:r>
        <w:rPr>
          <w:rFonts w:ascii="Arial" w:hAnsi="Arial" w:cs="Arial"/>
          <w:color w:val="000000"/>
          <w:szCs w:val="22"/>
          <w:lang w:eastAsia="zh-CN"/>
        </w:rPr>
        <w:t>ECA</w:t>
      </w:r>
      <w:r w:rsidRPr="001A4001">
        <w:rPr>
          <w:rFonts w:ascii="Arial" w:hAnsi="Arial" w:cs="Arial"/>
          <w:color w:val="000000"/>
          <w:szCs w:val="22"/>
          <w:lang w:eastAsia="zh-CN"/>
        </w:rPr>
        <w:t>.</w:t>
      </w:r>
    </w:p>
    <w:p w14:paraId="32CABAF4" w14:textId="714878D2" w:rsidR="009048C1" w:rsidRPr="00495B3B" w:rsidRDefault="009048C1" w:rsidP="009048C1">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Default="00495B3B" w:rsidP="00495B3B">
      <w:pPr>
        <w:spacing w:before="0" w:after="0" w:line="240" w:lineRule="auto"/>
        <w:ind w:left="360"/>
        <w:rPr>
          <w:rFonts w:ascii="Arial" w:hAnsi="Arial" w:cs="Arial"/>
          <w:lang w:eastAsia="zh-CN"/>
        </w:rPr>
      </w:pPr>
    </w:p>
    <w:p w14:paraId="63B8FEB9" w14:textId="77777777" w:rsidR="009048C1" w:rsidRPr="00495B3B" w:rsidRDefault="009048C1"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53802AA" w14:textId="77777777" w:rsidR="006074A7" w:rsidRPr="006074A7" w:rsidRDefault="006074A7" w:rsidP="00A96A86">
      <w:pPr>
        <w:numPr>
          <w:ilvl w:val="0"/>
          <w:numId w:val="43"/>
        </w:numPr>
        <w:spacing w:before="0" w:after="0" w:line="240" w:lineRule="auto"/>
        <w:contextualSpacing/>
        <w:rPr>
          <w:rFonts w:ascii="Arial" w:hAnsi="Arial" w:cs="Arial"/>
          <w:color w:val="000000"/>
          <w:lang w:eastAsia="zh-CN"/>
        </w:rPr>
      </w:pPr>
      <w:r w:rsidRPr="005B297A">
        <w:rPr>
          <w:rFonts w:cstheme="minorHAnsi"/>
          <w:color w:val="000000"/>
          <w:lang w:eastAsia="zh-CN"/>
        </w:rPr>
        <w:t>A science degree (preferably PhD) with a major in ecology or equivalent is mandatory.</w:t>
      </w:r>
    </w:p>
    <w:p w14:paraId="4F0EA5E9" w14:textId="2C83BEB5" w:rsidR="00A96A86" w:rsidRPr="008B77E4" w:rsidRDefault="00A96A86" w:rsidP="00A96A86">
      <w:pPr>
        <w:numPr>
          <w:ilvl w:val="0"/>
          <w:numId w:val="43"/>
        </w:numPr>
        <w:spacing w:before="0" w:after="0" w:line="240" w:lineRule="auto"/>
        <w:contextualSpacing/>
        <w:rPr>
          <w:rFonts w:ascii="Arial" w:hAnsi="Arial" w:cs="Arial"/>
          <w:color w:val="000000"/>
          <w:lang w:eastAsia="zh-CN"/>
        </w:rPr>
      </w:pPr>
      <w:r w:rsidRPr="0009484F">
        <w:rPr>
          <w:rFonts w:ascii="Arial" w:hAnsi="Arial" w:cs="Arial"/>
          <w:color w:val="000000"/>
          <w:lang w:eastAsia="zh-CN"/>
        </w:rPr>
        <w:t>Demonstrated experience in research management, facilitation and co-ordination of large scale multidisciplinary</w:t>
      </w:r>
      <w:r w:rsidRPr="008B77E4">
        <w:rPr>
          <w:rFonts w:ascii="Arial" w:hAnsi="Arial" w:cs="Arial"/>
          <w:color w:val="000000"/>
          <w:lang w:eastAsia="zh-CN"/>
        </w:rPr>
        <w:t xml:space="preserve"> ecological research teams</w:t>
      </w:r>
      <w:r>
        <w:rPr>
          <w:rFonts w:ascii="Arial" w:hAnsi="Arial" w:cs="Arial"/>
          <w:color w:val="000000"/>
          <w:lang w:eastAsia="zh-CN"/>
        </w:rPr>
        <w:t>.</w:t>
      </w:r>
    </w:p>
    <w:p w14:paraId="7FFFB7CE" w14:textId="1250C9AE" w:rsidR="00A96A86" w:rsidRDefault="00A96A86" w:rsidP="00A96A86">
      <w:pPr>
        <w:numPr>
          <w:ilvl w:val="0"/>
          <w:numId w:val="43"/>
        </w:numPr>
        <w:spacing w:before="0" w:after="0" w:line="276" w:lineRule="auto"/>
        <w:contextualSpacing/>
        <w:rPr>
          <w:rFonts w:ascii="Arial" w:hAnsi="Arial" w:cs="Arial"/>
          <w:color w:val="000000"/>
          <w:lang w:eastAsia="zh-CN"/>
        </w:rPr>
      </w:pPr>
      <w:r w:rsidRPr="008B77E4">
        <w:rPr>
          <w:rFonts w:ascii="Arial" w:hAnsi="Arial" w:cs="Arial"/>
          <w:color w:val="000000"/>
          <w:lang w:eastAsia="zh-CN"/>
        </w:rPr>
        <w:t>Demonstrated skills and experience in leadership, communication</w:t>
      </w:r>
      <w:r w:rsidR="00203192" w:rsidRPr="00203192">
        <w:rPr>
          <w:rFonts w:cstheme="minorHAnsi"/>
          <w:color w:val="000000"/>
          <w:lang w:eastAsia="zh-CN"/>
        </w:rPr>
        <w:t xml:space="preserve"> </w:t>
      </w:r>
      <w:r w:rsidR="00203192">
        <w:rPr>
          <w:rFonts w:cstheme="minorHAnsi"/>
          <w:color w:val="000000"/>
          <w:lang w:eastAsia="zh-CN"/>
        </w:rPr>
        <w:t>and the a</w:t>
      </w:r>
      <w:r w:rsidR="00203192" w:rsidRPr="00F05A09">
        <w:rPr>
          <w:rFonts w:cstheme="minorHAnsi"/>
          <w:color w:val="000000"/>
          <w:lang w:eastAsia="zh-CN"/>
        </w:rPr>
        <w:t>bility to engage with a broad range of stakeholder</w:t>
      </w:r>
      <w:r w:rsidR="00203192">
        <w:rPr>
          <w:rFonts w:cstheme="minorHAnsi"/>
          <w:color w:val="000000"/>
          <w:lang w:eastAsia="zh-CN"/>
        </w:rPr>
        <w:t>s</w:t>
      </w:r>
      <w:r w:rsidR="00203192" w:rsidRPr="00F05A09">
        <w:rPr>
          <w:rFonts w:cstheme="minorHAnsi"/>
          <w:color w:val="000000"/>
          <w:lang w:eastAsia="zh-CN"/>
        </w:rPr>
        <w:t xml:space="preserve"> to develop and deliver complex ecological research.</w:t>
      </w:r>
    </w:p>
    <w:p w14:paraId="3C077CA1" w14:textId="77777777" w:rsidR="001B286C" w:rsidRPr="008B77E4" w:rsidRDefault="001B286C" w:rsidP="001B286C">
      <w:pPr>
        <w:spacing w:before="0" w:after="0" w:line="276" w:lineRule="auto"/>
        <w:ind w:left="360"/>
        <w:contextualSpacing/>
        <w:rPr>
          <w:rFonts w:ascii="Arial" w:hAnsi="Arial" w:cs="Arial"/>
          <w:color w:val="000000"/>
          <w:lang w:eastAsia="zh-CN"/>
        </w:rPr>
      </w:pP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8149683" w14:textId="77777777" w:rsidR="00C50489" w:rsidRPr="00C2665A" w:rsidRDefault="00C50489" w:rsidP="00C50489">
      <w:pPr>
        <w:pStyle w:val="ListParagraph"/>
        <w:numPr>
          <w:ilvl w:val="0"/>
          <w:numId w:val="43"/>
        </w:numPr>
        <w:spacing w:before="0" w:after="0"/>
        <w:rPr>
          <w:rFonts w:ascii="Arial" w:hAnsi="Arial" w:cs="Arial"/>
          <w:color w:val="363534"/>
          <w:szCs w:val="22"/>
        </w:rPr>
      </w:pPr>
      <w:r w:rsidRPr="00E327CA">
        <w:rPr>
          <w:rFonts w:ascii="Arial" w:hAnsi="Arial" w:cs="Arial"/>
          <w:b/>
          <w:bCs/>
          <w:color w:val="363534"/>
          <w:szCs w:val="22"/>
        </w:rPr>
        <w:t>Managing People:</w:t>
      </w:r>
      <w:r w:rsidRPr="00C2665A">
        <w:rPr>
          <w:rFonts w:ascii="Arial" w:hAnsi="Arial" w:cs="Arial"/>
          <w:color w:val="363534"/>
          <w:szCs w:val="22"/>
        </w:rPr>
        <w:t xml:space="preserve"> Role models ethical leadership through decision making and interactions with people; Creates an organisational culture that enables others to perform at their best and achieve outcomes </w:t>
      </w:r>
      <w:r>
        <w:rPr>
          <w:rFonts w:ascii="Arial" w:hAnsi="Arial" w:cs="Arial"/>
          <w:color w:val="363534"/>
          <w:szCs w:val="22"/>
        </w:rPr>
        <w:t xml:space="preserve">for </w:t>
      </w:r>
      <w:r w:rsidRPr="00C2665A">
        <w:rPr>
          <w:rFonts w:ascii="Arial" w:hAnsi="Arial" w:cs="Arial"/>
          <w:color w:val="363534"/>
          <w:szCs w:val="22"/>
        </w:rPr>
        <w:t>the organisation; Champions people engagement as an organisational priority; Provides thought leadership on people management across the service.</w:t>
      </w:r>
    </w:p>
    <w:p w14:paraId="16C3A61A" w14:textId="77777777" w:rsidR="00493224" w:rsidRPr="00C2665A" w:rsidRDefault="00493224" w:rsidP="00493224">
      <w:pPr>
        <w:pStyle w:val="ListParagraph"/>
        <w:numPr>
          <w:ilvl w:val="0"/>
          <w:numId w:val="43"/>
        </w:numPr>
        <w:spacing w:before="0" w:after="0"/>
        <w:rPr>
          <w:rFonts w:ascii="Arial" w:hAnsi="Arial" w:cs="Arial"/>
          <w:color w:val="363534"/>
          <w:szCs w:val="22"/>
        </w:rPr>
      </w:pPr>
      <w:r w:rsidRPr="00E327CA">
        <w:rPr>
          <w:rFonts w:ascii="Arial" w:hAnsi="Arial" w:cs="Arial"/>
          <w:b/>
          <w:bCs/>
          <w:color w:val="363534"/>
          <w:szCs w:val="22"/>
        </w:rPr>
        <w:t>Working Collaboratively:</w:t>
      </w:r>
      <w:r w:rsidRPr="00C2665A">
        <w:rPr>
          <w:rFonts w:ascii="Arial" w:hAnsi="Arial" w:cs="Arial"/>
          <w:color w:val="363534"/>
          <w:szCs w:val="22"/>
        </w:rPr>
        <w:t xml:space="preserve"> Builds a culture of collaboration across the organisation; Looks for and facilitates opportunities to collaborate with external stakeholders; Identifies and overcomes barriers to communication with internal and external stakeholders.</w:t>
      </w:r>
    </w:p>
    <w:p w14:paraId="02B73665" w14:textId="77777777" w:rsidR="00A52049" w:rsidRDefault="00A52049" w:rsidP="00A52049">
      <w:pPr>
        <w:numPr>
          <w:ilvl w:val="0"/>
          <w:numId w:val="43"/>
        </w:numPr>
        <w:spacing w:before="0" w:after="0" w:line="240" w:lineRule="auto"/>
        <w:ind w:left="357" w:hanging="357"/>
        <w:rPr>
          <w:rFonts w:ascii="Arial" w:hAnsi="Arial" w:cs="Arial"/>
          <w:color w:val="000000"/>
          <w:lang w:eastAsia="zh-CN"/>
        </w:rPr>
      </w:pPr>
      <w:r w:rsidRPr="00133BDB">
        <w:rPr>
          <w:rFonts w:ascii="Arial" w:hAnsi="Arial" w:cs="Arial"/>
          <w:b/>
          <w:bCs/>
          <w:color w:val="363534"/>
          <w:szCs w:val="22"/>
        </w:rPr>
        <w:t>Stakeholder Management</w:t>
      </w:r>
      <w:r w:rsidRPr="00D01BFC">
        <w:rPr>
          <w:rFonts w:ascii="Arial" w:hAnsi="Arial" w:cs="Arial"/>
          <w:color w:val="363534"/>
          <w:szCs w:val="22"/>
        </w:rPr>
        <w:t>: Identifies and manages a range of complex and often competing needs; Facilitates innovative solutions to resolve stakeholder issues</w:t>
      </w:r>
      <w:r w:rsidRPr="00D01BFC">
        <w:rPr>
          <w:rFonts w:ascii="Arial" w:hAnsi="Arial" w:cs="Arial"/>
          <w:color w:val="000000"/>
          <w:lang w:eastAsia="zh-CN"/>
        </w:rPr>
        <w:t>.</w:t>
      </w:r>
    </w:p>
    <w:p w14:paraId="5CD13ADE" w14:textId="48AEE37B" w:rsidR="00495B3B" w:rsidRPr="00495B3B" w:rsidRDefault="00C50489" w:rsidP="00C50489">
      <w:pPr>
        <w:numPr>
          <w:ilvl w:val="0"/>
          <w:numId w:val="43"/>
        </w:numPr>
        <w:spacing w:before="60" w:after="0" w:line="240" w:lineRule="auto"/>
        <w:ind w:left="357" w:hanging="357"/>
        <w:rPr>
          <w:rFonts w:ascii="Arial" w:hAnsi="Arial" w:cs="Arial"/>
          <w:color w:val="000000"/>
          <w:lang w:eastAsia="zh-CN"/>
        </w:rPr>
      </w:pPr>
      <w:r w:rsidRPr="00E327CA">
        <w:rPr>
          <w:rFonts w:ascii="Arial" w:hAnsi="Arial" w:cs="Arial"/>
          <w:b/>
          <w:bCs/>
          <w:color w:val="363534"/>
          <w:szCs w:val="22"/>
        </w:rPr>
        <w:t>Innovation and Continuous Improvement:</w:t>
      </w:r>
      <w:r w:rsidRPr="00C2665A">
        <w:rPr>
          <w:rFonts w:ascii="Arial" w:hAnsi="Arial" w:cs="Arial"/>
          <w:color w:val="363534"/>
          <w:szCs w:val="22"/>
        </w:rPr>
        <w:t xml:space="preserve"> Drives a culture of quality by design where quality practices are embedded in the service and solution delivery process; Shares expertise and relevant information to support continuous improvement and innovation; Establishes metrics that evaluate quality and effectiveness of work delivered; Models and encourages new </w:t>
      </w:r>
      <w:r>
        <w:rPr>
          <w:rFonts w:ascii="Arial" w:hAnsi="Arial" w:cs="Arial"/>
          <w:color w:val="363534"/>
          <w:szCs w:val="22"/>
        </w:rPr>
        <w:t>and</w:t>
      </w:r>
      <w:r w:rsidRPr="00C2665A">
        <w:rPr>
          <w:rFonts w:ascii="Arial" w:hAnsi="Arial" w:cs="Arial"/>
          <w:color w:val="363534"/>
          <w:szCs w:val="22"/>
        </w:rPr>
        <w:t xml:space="preserve"> different approaches, ways of working </w:t>
      </w:r>
      <w:r>
        <w:rPr>
          <w:rFonts w:ascii="Arial" w:hAnsi="Arial" w:cs="Arial"/>
          <w:color w:val="363534"/>
          <w:szCs w:val="22"/>
        </w:rPr>
        <w:t>and</w:t>
      </w:r>
      <w:r w:rsidRPr="00C2665A">
        <w:rPr>
          <w:rFonts w:ascii="Arial" w:hAnsi="Arial" w:cs="Arial"/>
          <w:color w:val="363534"/>
          <w:szCs w:val="22"/>
        </w:rPr>
        <w:t xml:space="preserve"> solutions that will deliver outcomes beyond client or stakeholder expectations.</w:t>
      </w:r>
      <w:r w:rsidR="00495B3B" w:rsidRPr="00495B3B">
        <w:rPr>
          <w:rFonts w:ascii="Arial" w:hAnsi="Arial" w:cs="Arial"/>
          <w:color w:val="000000"/>
          <w:lang w:eastAsia="zh-CN"/>
        </w:rPr>
        <w:t xml:space="preserve">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BFDFE8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3314A0">
              <w:rPr>
                <w:rFonts w:cs="Arial"/>
                <w:color w:val="1A1A1A"/>
                <w:sz w:val="20"/>
              </w:rPr>
              <w:t>50,000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57B9E90F" w:rsidR="00495B3B" w:rsidRPr="00495B3B" w:rsidRDefault="00495B3B" w:rsidP="00677E94">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325ABFB0"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4D2F4D3D" w14:textId="6ACF51F1" w:rsidR="00413BD2" w:rsidRDefault="00C8238F" w:rsidP="00413BD2">
      <w:pPr>
        <w:spacing w:before="0" w:after="0" w:line="240" w:lineRule="auto"/>
        <w:jc w:val="both"/>
        <w:rPr>
          <w:rFonts w:ascii="Arial" w:eastAsia="Microsoft JhengHei" w:hAnsi="Arial"/>
          <w:color w:val="442D97"/>
          <w:sz w:val="28"/>
          <w:szCs w:val="28"/>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36F76D77" w:rsidR="00C8238F" w:rsidRPr="007748BC" w:rsidRDefault="00C8238F" w:rsidP="007748BC">
      <w:pPr>
        <w:keepNext/>
        <w:spacing w:line="240" w:lineRule="auto"/>
        <w:rPr>
          <w:rFonts w:ascii="Arial" w:hAnsi="Arial" w:cs="Arial"/>
          <w:bCs/>
          <w:color w:val="442D97"/>
          <w:sz w:val="28"/>
          <w:szCs w:val="28"/>
          <w:lang w:eastAsia="zh-CN"/>
        </w:rPr>
      </w:pPr>
      <w:r w:rsidRPr="007748BC">
        <w:rPr>
          <w:rFonts w:ascii="Arial" w:hAnsi="Arial" w:cs="Arial"/>
          <w:bCs/>
          <w:color w:val="442D97"/>
          <w:sz w:val="28"/>
          <w:szCs w:val="28"/>
          <w:lang w:eastAsia="zh-CN"/>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AA662" w14:textId="77777777" w:rsidR="00590ACD" w:rsidRDefault="00590ACD" w:rsidP="00CD157B">
      <w:pPr>
        <w:pStyle w:val="NoSpacing"/>
      </w:pPr>
    </w:p>
    <w:p w14:paraId="12FDC742" w14:textId="77777777" w:rsidR="00590ACD" w:rsidRDefault="00590ACD"/>
  </w:endnote>
  <w:endnote w:type="continuationSeparator" w:id="0">
    <w:p w14:paraId="0E16C937" w14:textId="77777777" w:rsidR="00590ACD" w:rsidRDefault="00590ACD" w:rsidP="00CD157B">
      <w:pPr>
        <w:pStyle w:val="NoSpacing"/>
      </w:pPr>
    </w:p>
    <w:p w14:paraId="1B320D03" w14:textId="77777777" w:rsidR="00590ACD" w:rsidRDefault="00590ACD"/>
  </w:endnote>
  <w:endnote w:type="continuationNotice" w:id="1">
    <w:p w14:paraId="6618F0D3" w14:textId="77777777" w:rsidR="00590ACD" w:rsidRDefault="00590ACD" w:rsidP="00CD157B">
      <w:pPr>
        <w:pStyle w:val="NoSpacing"/>
      </w:pPr>
    </w:p>
    <w:p w14:paraId="65DBC0EA" w14:textId="77777777" w:rsidR="00590ACD" w:rsidRDefault="00590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4B1F" w14:textId="77777777" w:rsidR="00590ACD" w:rsidRPr="0056073C" w:rsidRDefault="00590ACD" w:rsidP="005D764F">
      <w:pPr>
        <w:pStyle w:val="FootnoteSeparator"/>
      </w:pPr>
    </w:p>
    <w:p w14:paraId="5D7C9B68" w14:textId="77777777" w:rsidR="00590ACD" w:rsidRDefault="00590ACD"/>
  </w:footnote>
  <w:footnote w:type="continuationSeparator" w:id="0">
    <w:p w14:paraId="3B2B7DE9" w14:textId="77777777" w:rsidR="00590ACD" w:rsidRPr="00CA30B7" w:rsidRDefault="00590ACD" w:rsidP="006D5A90">
      <w:pPr>
        <w:rPr>
          <w:lang w:val="en-US"/>
        </w:rPr>
      </w:pPr>
      <w:r w:rsidRPr="00CA30B7">
        <w:rPr>
          <w:lang w:val="en-US"/>
        </w:rPr>
        <w:t>_______</w:t>
      </w:r>
    </w:p>
    <w:p w14:paraId="0E8A343B" w14:textId="77777777" w:rsidR="00590ACD" w:rsidRDefault="00590ACD"/>
  </w:footnote>
  <w:footnote w:type="continuationNotice" w:id="1">
    <w:p w14:paraId="642C0964" w14:textId="77777777" w:rsidR="00590ACD" w:rsidRDefault="00590ACD" w:rsidP="006D5A90"/>
    <w:p w14:paraId="08713146" w14:textId="77777777" w:rsidR="00590ACD" w:rsidRDefault="00590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D67CCF"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A1E3D4"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379FB1"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EDE64D"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ADA7BF"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660A36"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FFF1" w14:textId="77777777" w:rsidR="00620369" w:rsidRDefault="00620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7FDB" w14:textId="77777777" w:rsidR="00620369" w:rsidRDefault="00620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CC726F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510967"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DC4D12"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3F3407"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073462"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3DAE25"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2"/>
  </w:num>
  <w:num w:numId="36" w16cid:durableId="664823544">
    <w:abstractNumId w:val="48"/>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0"/>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B31"/>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403"/>
    <w:rsid w:val="000346D1"/>
    <w:rsid w:val="000347D7"/>
    <w:rsid w:val="00034E7A"/>
    <w:rsid w:val="0003565D"/>
    <w:rsid w:val="00036064"/>
    <w:rsid w:val="000360A7"/>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294D"/>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5BE"/>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46B"/>
    <w:rsid w:val="00073754"/>
    <w:rsid w:val="00073EF4"/>
    <w:rsid w:val="00073FC4"/>
    <w:rsid w:val="0007412E"/>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2C49"/>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309"/>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E28"/>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719"/>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86C"/>
    <w:rsid w:val="001B2AD7"/>
    <w:rsid w:val="001B2D49"/>
    <w:rsid w:val="001B2ED0"/>
    <w:rsid w:val="001B32D1"/>
    <w:rsid w:val="001B330C"/>
    <w:rsid w:val="001B332D"/>
    <w:rsid w:val="001B387D"/>
    <w:rsid w:val="001B45A7"/>
    <w:rsid w:val="001B57E8"/>
    <w:rsid w:val="001B65F3"/>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FA4"/>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6879"/>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4E"/>
    <w:rsid w:val="001F797E"/>
    <w:rsid w:val="001F79DC"/>
    <w:rsid w:val="001F7BC3"/>
    <w:rsid w:val="00201CDB"/>
    <w:rsid w:val="0020269C"/>
    <w:rsid w:val="0020272B"/>
    <w:rsid w:val="00202D57"/>
    <w:rsid w:val="00202F7A"/>
    <w:rsid w:val="00203192"/>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C71"/>
    <w:rsid w:val="00232D3E"/>
    <w:rsid w:val="002335AF"/>
    <w:rsid w:val="002339EF"/>
    <w:rsid w:val="00233B50"/>
    <w:rsid w:val="00233D6B"/>
    <w:rsid w:val="0023484D"/>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916"/>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60"/>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561"/>
    <w:rsid w:val="00281C53"/>
    <w:rsid w:val="0028253E"/>
    <w:rsid w:val="002826B7"/>
    <w:rsid w:val="002829A0"/>
    <w:rsid w:val="002829B5"/>
    <w:rsid w:val="00282A2D"/>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F96"/>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4A0"/>
    <w:rsid w:val="00331625"/>
    <w:rsid w:val="00331931"/>
    <w:rsid w:val="00331C3A"/>
    <w:rsid w:val="00332F2C"/>
    <w:rsid w:val="00333033"/>
    <w:rsid w:val="0033314C"/>
    <w:rsid w:val="00333179"/>
    <w:rsid w:val="003335F8"/>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3E2"/>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63"/>
    <w:rsid w:val="003803CA"/>
    <w:rsid w:val="00380438"/>
    <w:rsid w:val="0038051D"/>
    <w:rsid w:val="00380BE2"/>
    <w:rsid w:val="003817EC"/>
    <w:rsid w:val="003820EB"/>
    <w:rsid w:val="003824AA"/>
    <w:rsid w:val="00382AA9"/>
    <w:rsid w:val="003837A0"/>
    <w:rsid w:val="00383FF6"/>
    <w:rsid w:val="0038400F"/>
    <w:rsid w:val="00384122"/>
    <w:rsid w:val="00384ADF"/>
    <w:rsid w:val="00384BB0"/>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530"/>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3BD2"/>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AC3"/>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0D34"/>
    <w:rsid w:val="004918EE"/>
    <w:rsid w:val="00492DE1"/>
    <w:rsid w:val="00493124"/>
    <w:rsid w:val="004932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FC1"/>
    <w:rsid w:val="004C4381"/>
    <w:rsid w:val="004C47E5"/>
    <w:rsid w:val="004C5059"/>
    <w:rsid w:val="004C541E"/>
    <w:rsid w:val="004C5672"/>
    <w:rsid w:val="004C57AD"/>
    <w:rsid w:val="004C630B"/>
    <w:rsid w:val="004C6494"/>
    <w:rsid w:val="004C66CE"/>
    <w:rsid w:val="004C66EB"/>
    <w:rsid w:val="004C6BD5"/>
    <w:rsid w:val="004C6E0D"/>
    <w:rsid w:val="004C72DA"/>
    <w:rsid w:val="004C734B"/>
    <w:rsid w:val="004C77C7"/>
    <w:rsid w:val="004C79C1"/>
    <w:rsid w:val="004D04B0"/>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226"/>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BF1"/>
    <w:rsid w:val="00540D39"/>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22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562"/>
    <w:rsid w:val="005870E3"/>
    <w:rsid w:val="005872F9"/>
    <w:rsid w:val="00587DAA"/>
    <w:rsid w:val="00590ACD"/>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EAE"/>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4D62"/>
    <w:rsid w:val="00605ECF"/>
    <w:rsid w:val="0060612B"/>
    <w:rsid w:val="0060647D"/>
    <w:rsid w:val="0060668A"/>
    <w:rsid w:val="00607178"/>
    <w:rsid w:val="006074A7"/>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369"/>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0CE7"/>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77E94"/>
    <w:rsid w:val="006816E7"/>
    <w:rsid w:val="006828B9"/>
    <w:rsid w:val="00682AC9"/>
    <w:rsid w:val="00682B18"/>
    <w:rsid w:val="006838F2"/>
    <w:rsid w:val="006846EA"/>
    <w:rsid w:val="00684D71"/>
    <w:rsid w:val="00684FD1"/>
    <w:rsid w:val="00685CEE"/>
    <w:rsid w:val="00685D88"/>
    <w:rsid w:val="006869AA"/>
    <w:rsid w:val="00686F5B"/>
    <w:rsid w:val="006905D1"/>
    <w:rsid w:val="006907DD"/>
    <w:rsid w:val="006912DF"/>
    <w:rsid w:val="00691348"/>
    <w:rsid w:val="00691BD0"/>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9C1"/>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48BC"/>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D9D"/>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28B"/>
    <w:rsid w:val="007A1C6A"/>
    <w:rsid w:val="007A2523"/>
    <w:rsid w:val="007A2922"/>
    <w:rsid w:val="007A42F5"/>
    <w:rsid w:val="007A5309"/>
    <w:rsid w:val="007A5338"/>
    <w:rsid w:val="007A559C"/>
    <w:rsid w:val="007A55C4"/>
    <w:rsid w:val="007A56AC"/>
    <w:rsid w:val="007A6721"/>
    <w:rsid w:val="007A6937"/>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61F"/>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501"/>
    <w:rsid w:val="00854A0F"/>
    <w:rsid w:val="00854B2A"/>
    <w:rsid w:val="00856573"/>
    <w:rsid w:val="008565AA"/>
    <w:rsid w:val="00857361"/>
    <w:rsid w:val="008579CB"/>
    <w:rsid w:val="00857E8E"/>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2B6"/>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8C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FC"/>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1F2D"/>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23"/>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1A5"/>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294"/>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800"/>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062"/>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D3"/>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049"/>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6A86"/>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CE3"/>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B2A"/>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5B82"/>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4B5"/>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CBD"/>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489"/>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3CB0"/>
    <w:rsid w:val="00C84519"/>
    <w:rsid w:val="00C847FA"/>
    <w:rsid w:val="00C84FED"/>
    <w:rsid w:val="00C8647A"/>
    <w:rsid w:val="00C86516"/>
    <w:rsid w:val="00C86828"/>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5A3"/>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54C"/>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C3"/>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0"/>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4994"/>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A3B"/>
    <w:rsid w:val="00DB7D08"/>
    <w:rsid w:val="00DC08E1"/>
    <w:rsid w:val="00DC13B6"/>
    <w:rsid w:val="00DC1556"/>
    <w:rsid w:val="00DC1FAB"/>
    <w:rsid w:val="00DC2841"/>
    <w:rsid w:val="00DC2ADA"/>
    <w:rsid w:val="00DC2DAE"/>
    <w:rsid w:val="00DC2DF5"/>
    <w:rsid w:val="00DC3793"/>
    <w:rsid w:val="00DC37C4"/>
    <w:rsid w:val="00DC3DBD"/>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D7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AD9"/>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A71"/>
    <w:rsid w:val="00E177BC"/>
    <w:rsid w:val="00E2039A"/>
    <w:rsid w:val="00E20745"/>
    <w:rsid w:val="00E21E66"/>
    <w:rsid w:val="00E22302"/>
    <w:rsid w:val="00E2352F"/>
    <w:rsid w:val="00E23AE7"/>
    <w:rsid w:val="00E23AF1"/>
    <w:rsid w:val="00E23B19"/>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9F4"/>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88"/>
    <w:rsid w:val="00EB149F"/>
    <w:rsid w:val="00EB15A2"/>
    <w:rsid w:val="00EB1929"/>
    <w:rsid w:val="00EB1C36"/>
    <w:rsid w:val="00EB1F8D"/>
    <w:rsid w:val="00EB2037"/>
    <w:rsid w:val="00EB2519"/>
    <w:rsid w:val="00EB2B4C"/>
    <w:rsid w:val="00EB2C1D"/>
    <w:rsid w:val="00EB33AE"/>
    <w:rsid w:val="00EB39B5"/>
    <w:rsid w:val="00EB3EFE"/>
    <w:rsid w:val="00EB44AC"/>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41"/>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87E"/>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0EF"/>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3CD"/>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52B"/>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4E9C"/>
    <w:rsid w:val="00FC544B"/>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styleId="BookTitle">
    <w:name w:val="Book Title"/>
    <w:basedOn w:val="DefaultParagraphFont"/>
    <w:uiPriority w:val="33"/>
    <w:rsid w:val="00620369"/>
    <w:rPr>
      <w:b/>
      <w:bCs/>
      <w:i/>
      <w:iCs/>
      <w:spacing w:val="5"/>
    </w:rPr>
  </w:style>
  <w:style w:type="character" w:styleId="Emphasis">
    <w:name w:val="Emphasis"/>
    <w:basedOn w:val="DefaultParagraphFont"/>
    <w:rsid w:val="00620369"/>
    <w:rPr>
      <w:i/>
      <w:iCs/>
    </w:rPr>
  </w:style>
  <w:style w:type="character" w:styleId="IntenseEmphasis">
    <w:name w:val="Intense Emphasis"/>
    <w:basedOn w:val="DefaultParagraphFont"/>
    <w:uiPriority w:val="21"/>
    <w:rsid w:val="00620369"/>
    <w:rPr>
      <w:i/>
      <w:iCs/>
      <w:color w:val="004C97" w:themeColor="accent1"/>
    </w:rPr>
  </w:style>
  <w:style w:type="paragraph" w:styleId="IntenseQuote">
    <w:name w:val="Intense Quote"/>
    <w:basedOn w:val="Normal"/>
    <w:next w:val="Normal"/>
    <w:link w:val="IntenseQuoteChar"/>
    <w:rsid w:val="00620369"/>
    <w:pPr>
      <w:pBdr>
        <w:top w:val="single" w:sz="4" w:space="10" w:color="004C97" w:themeColor="accent1"/>
        <w:bottom w:val="single" w:sz="4" w:space="10" w:color="004C97" w:themeColor="accent1"/>
      </w:pBdr>
      <w:spacing w:before="360" w:after="360"/>
      <w:ind w:left="864" w:right="864"/>
      <w:jc w:val="center"/>
    </w:pPr>
    <w:rPr>
      <w:i/>
      <w:iCs/>
      <w:color w:val="004C97" w:themeColor="accent1"/>
    </w:rPr>
  </w:style>
  <w:style w:type="character" w:customStyle="1" w:styleId="IntenseQuoteChar">
    <w:name w:val="Intense Quote Char"/>
    <w:basedOn w:val="DefaultParagraphFont"/>
    <w:link w:val="IntenseQuote"/>
    <w:rsid w:val="00620369"/>
    <w:rPr>
      <w:i/>
      <w:iCs/>
      <w:color w:val="004C97" w:themeColor="accent1"/>
    </w:rPr>
  </w:style>
  <w:style w:type="character" w:styleId="IntenseReference">
    <w:name w:val="Intense Reference"/>
    <w:basedOn w:val="DefaultParagraphFont"/>
    <w:uiPriority w:val="32"/>
    <w:rsid w:val="00620369"/>
    <w:rPr>
      <w:b/>
      <w:bCs/>
      <w:smallCaps/>
      <w:color w:val="004C97" w:themeColor="accent1"/>
      <w:spacing w:val="5"/>
    </w:rPr>
  </w:style>
  <w:style w:type="character" w:styleId="Strong">
    <w:name w:val="Strong"/>
    <w:basedOn w:val="DefaultParagraphFont"/>
    <w:uiPriority w:val="22"/>
    <w:rsid w:val="00620369"/>
    <w:rPr>
      <w:b/>
      <w:bCs/>
    </w:rPr>
  </w:style>
  <w:style w:type="character" w:styleId="SubtleEmphasis">
    <w:name w:val="Subtle Emphasis"/>
    <w:basedOn w:val="DefaultParagraphFont"/>
    <w:uiPriority w:val="19"/>
    <w:rsid w:val="00620369"/>
    <w:rPr>
      <w:i/>
      <w:iCs/>
      <w:color w:val="5B5858" w:themeColor="text1" w:themeTint="BF"/>
    </w:rPr>
  </w:style>
  <w:style w:type="character" w:styleId="SubtleReference">
    <w:name w:val="Subtle Reference"/>
    <w:basedOn w:val="DefaultParagraphFont"/>
    <w:uiPriority w:val="31"/>
    <w:rsid w:val="00620369"/>
    <w:rPr>
      <w:smallCaps/>
      <w:color w:val="716E6E"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Jenny.Nelson@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aboriginal.employment@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797aeec6-0273-40f2-ab3e-beee73212332" ContentTypeId="0x0101" PreviousValue="true"/>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4</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93</cp:revision>
  <cp:lastPrinted>2022-06-17T02:14:00Z</cp:lastPrinted>
  <dcterms:created xsi:type="dcterms:W3CDTF">2026-09-14T06:39:00Z</dcterms:created>
  <dcterms:modified xsi:type="dcterms:W3CDTF">2026-10-09T01:12:00Z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