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5D0C8B10">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34EECC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F882C83">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D85F603" w:rsidR="00495B3B" w:rsidRPr="00DC034D" w:rsidRDefault="00F03701" w:rsidP="1F882C83">
            <w:pPr>
              <w:spacing w:before="0" w:after="0"/>
              <w:ind w:left="57" w:right="-450"/>
              <w:rPr>
                <w:rFonts w:ascii="Arial" w:eastAsia="Arial" w:hAnsi="Arial" w:cs="Arial"/>
                <w:color w:val="000000"/>
                <w:sz w:val="19"/>
                <w:szCs w:val="19"/>
                <w:lang w:val="en-US"/>
              </w:rPr>
            </w:pPr>
            <w:r w:rsidRPr="00DC034D">
              <w:rPr>
                <w:rFonts w:ascii="Arial" w:eastAsia="Arial" w:hAnsi="Arial" w:cs="Arial"/>
                <w:color w:val="000000"/>
                <w:sz w:val="19"/>
                <w:szCs w:val="19"/>
                <w:lang w:val="en-US"/>
              </w:rPr>
              <w:t>Project</w:t>
            </w:r>
            <w:r w:rsidR="008E6211" w:rsidRPr="00DC034D">
              <w:rPr>
                <w:rFonts w:ascii="Arial" w:eastAsia="Arial" w:hAnsi="Arial" w:cs="Arial"/>
                <w:color w:val="000000"/>
                <w:sz w:val="19"/>
                <w:szCs w:val="19"/>
                <w:lang w:val="en-US"/>
              </w:rPr>
              <w:t xml:space="preserve"> Support</w:t>
            </w:r>
            <w:r w:rsidRPr="00DC034D">
              <w:rPr>
                <w:rFonts w:ascii="Arial" w:eastAsia="Arial" w:hAnsi="Arial" w:cs="Arial"/>
                <w:color w:val="000000"/>
                <w:sz w:val="19"/>
                <w:szCs w:val="19"/>
                <w:lang w:val="en-US"/>
              </w:rPr>
              <w:t xml:space="preserve"> </w:t>
            </w:r>
            <w:r w:rsidR="00A3093C" w:rsidRPr="00DC034D">
              <w:rPr>
                <w:rFonts w:ascii="Arial" w:eastAsia="Arial" w:hAnsi="Arial" w:cs="Arial"/>
                <w:color w:val="000000"/>
                <w:sz w:val="19"/>
                <w:szCs w:val="19"/>
                <w:lang w:val="en-US"/>
              </w:rPr>
              <w:t>Officer</w:t>
            </w:r>
          </w:p>
        </w:tc>
      </w:tr>
      <w:tr w:rsidR="00495B3B" w:rsidRPr="00495B3B" w14:paraId="5F8F815C" w14:textId="77777777" w:rsidTr="1F882C83">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1A9F917" w:rsidR="00495B3B" w:rsidRPr="00DC034D" w:rsidRDefault="00E676D0" w:rsidP="00495B3B">
            <w:pPr>
              <w:spacing w:before="0" w:after="0"/>
              <w:ind w:left="57" w:right="-450"/>
              <w:rPr>
                <w:rFonts w:ascii="Arial" w:eastAsia="Arial" w:hAnsi="Arial" w:cs="Arial"/>
                <w:color w:val="000000"/>
                <w:sz w:val="19"/>
                <w:szCs w:val="19"/>
                <w:lang w:val="en-US"/>
              </w:rPr>
            </w:pPr>
            <w:r w:rsidRPr="00DC034D">
              <w:rPr>
                <w:rFonts w:ascii="Arial" w:eastAsia="Arial" w:hAnsi="Arial" w:cs="Arial"/>
                <w:color w:val="000000"/>
                <w:sz w:val="19"/>
                <w:szCs w:val="19"/>
                <w:lang w:val="en-US"/>
              </w:rPr>
              <w:t>50969755</w:t>
            </w:r>
          </w:p>
        </w:tc>
      </w:tr>
      <w:tr w:rsidR="00495B3B" w:rsidRPr="00495B3B" w14:paraId="6052E497" w14:textId="77777777" w:rsidTr="1F882C83">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F40F1F" w:rsidR="00495B3B" w:rsidRPr="00DC034D" w:rsidRDefault="002B15BE" w:rsidP="00495B3B">
            <w:pPr>
              <w:spacing w:before="0" w:after="0"/>
              <w:ind w:left="57" w:right="-450"/>
              <w:rPr>
                <w:rFonts w:ascii="Arial" w:eastAsia="Arial" w:hAnsi="Arial" w:cs="Arial"/>
                <w:color w:val="000000"/>
                <w:sz w:val="19"/>
                <w:szCs w:val="19"/>
                <w:lang w:val="en-US"/>
              </w:rPr>
            </w:pPr>
            <w:r w:rsidRPr="00DC034D">
              <w:rPr>
                <w:rFonts w:ascii="Arial" w:eastAsia="Arial" w:hAnsi="Arial" w:cs="Arial"/>
                <w:color w:val="000000"/>
                <w:sz w:val="19"/>
                <w:szCs w:val="19"/>
                <w:lang w:val="en-US"/>
              </w:rPr>
              <w:t>VPS Grade 3</w:t>
            </w:r>
          </w:p>
        </w:tc>
      </w:tr>
      <w:tr w:rsidR="00495B3B" w:rsidRPr="00495B3B" w14:paraId="513E600D" w14:textId="77777777" w:rsidTr="1F882C83">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390E3FB" w:rsidR="00495B3B" w:rsidRPr="00DC034D" w:rsidRDefault="00EE00B6" w:rsidP="00495B3B">
            <w:pPr>
              <w:spacing w:before="0" w:after="0"/>
              <w:ind w:left="57" w:right="-450"/>
              <w:rPr>
                <w:rFonts w:ascii="Arial" w:eastAsia="Arial" w:hAnsi="Arial" w:cs="Arial"/>
                <w:color w:val="000000"/>
                <w:sz w:val="19"/>
                <w:szCs w:val="19"/>
                <w:lang w:val="en-US"/>
              </w:rPr>
            </w:pPr>
            <w:r w:rsidRPr="00EE00B6">
              <w:rPr>
                <w:rFonts w:ascii="Arial" w:eastAsia="Arial" w:hAnsi="Arial" w:cs="Arial"/>
                <w:color w:val="000000"/>
                <w:sz w:val="19"/>
                <w:szCs w:val="19"/>
                <w:lang w:val="en-US"/>
              </w:rPr>
              <w:t xml:space="preserve">$81,496 </w:t>
            </w:r>
            <w:r w:rsidR="00C72F5A" w:rsidRPr="00DC034D">
              <w:rPr>
                <w:rFonts w:ascii="Arial" w:eastAsia="Arial" w:hAnsi="Arial" w:cs="Arial"/>
                <w:color w:val="000000"/>
                <w:sz w:val="19"/>
                <w:szCs w:val="19"/>
                <w:lang w:val="en-US"/>
              </w:rPr>
              <w:t xml:space="preserve">- </w:t>
            </w:r>
            <w:r w:rsidR="00516257">
              <w:rPr>
                <w:rFonts w:ascii="Arial" w:eastAsia="Arial" w:hAnsi="Arial" w:cs="Arial"/>
                <w:color w:val="000000"/>
                <w:sz w:val="19"/>
                <w:szCs w:val="19"/>
                <w:lang w:val="en-US"/>
              </w:rPr>
              <w:t>$</w:t>
            </w:r>
            <w:r w:rsidR="00516257" w:rsidRPr="00516257">
              <w:rPr>
                <w:rFonts w:ascii="Arial" w:eastAsia="Arial" w:hAnsi="Arial" w:cs="Arial"/>
                <w:color w:val="000000"/>
                <w:sz w:val="19"/>
                <w:szCs w:val="19"/>
                <w:lang w:val="en-US"/>
              </w:rPr>
              <w:t xml:space="preserve">98,955 </w:t>
            </w:r>
            <w:r w:rsidR="00C72F5A" w:rsidRPr="00DC034D">
              <w:rPr>
                <w:rFonts w:ascii="Arial" w:eastAsia="Arial" w:hAnsi="Arial" w:cs="Arial"/>
                <w:color w:val="000000"/>
                <w:sz w:val="19"/>
                <w:szCs w:val="19"/>
                <w:lang w:val="en-US"/>
              </w:rPr>
              <w:t>pa + superannuation</w:t>
            </w:r>
          </w:p>
        </w:tc>
      </w:tr>
      <w:tr w:rsidR="00495B3B" w:rsidRPr="00495B3B" w14:paraId="2A722203" w14:textId="77777777" w:rsidTr="1F882C83">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8F62B6C" w:rsidR="00495B3B" w:rsidRPr="00DC034D" w:rsidRDefault="008E0179" w:rsidP="00495B3B">
            <w:pPr>
              <w:tabs>
                <w:tab w:val="left" w:pos="3529"/>
              </w:tabs>
              <w:spacing w:before="0" w:after="0"/>
              <w:ind w:left="57" w:right="-450"/>
              <w:rPr>
                <w:rFonts w:ascii="Arial" w:eastAsia="Arial" w:hAnsi="Arial" w:cs="Arial"/>
                <w:color w:val="000000"/>
                <w:sz w:val="19"/>
                <w:szCs w:val="19"/>
                <w:lang w:val="en-US"/>
              </w:rPr>
            </w:pPr>
            <w:r>
              <w:rPr>
                <w:rFonts w:ascii="Arial" w:eastAsia="Arial" w:hAnsi="Arial" w:cs="Arial"/>
                <w:color w:val="000000"/>
                <w:sz w:val="19"/>
                <w:szCs w:val="19"/>
                <w:lang w:val="en-US"/>
              </w:rPr>
              <w:t>Fixed term until 31 March 202</w:t>
            </w:r>
            <w:r w:rsidR="00A856E1">
              <w:rPr>
                <w:rFonts w:ascii="Arial" w:eastAsia="Arial" w:hAnsi="Arial" w:cs="Arial"/>
                <w:color w:val="000000"/>
                <w:sz w:val="19"/>
                <w:szCs w:val="19"/>
                <w:lang w:val="en-US"/>
              </w:rPr>
              <w:t>7</w:t>
            </w:r>
            <w:r w:rsidR="00495B3B" w:rsidRPr="00DC034D">
              <w:rPr>
                <w:rFonts w:ascii="Arial" w:eastAsia="Arial" w:hAnsi="Arial" w:cs="Arial"/>
                <w:color w:val="000000"/>
                <w:sz w:val="19"/>
                <w:szCs w:val="19"/>
                <w:lang w:val="en-US"/>
              </w:rPr>
              <w:t xml:space="preserve"> </w:t>
            </w:r>
          </w:p>
        </w:tc>
      </w:tr>
      <w:tr w:rsidR="00495B3B" w:rsidRPr="00495B3B" w14:paraId="73E4C712" w14:textId="77777777" w:rsidTr="1F882C83">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F32BEBB" w:rsidR="00495B3B" w:rsidRPr="00DC034D" w:rsidRDefault="00751257" w:rsidP="00495B3B">
            <w:pPr>
              <w:spacing w:before="0" w:after="0"/>
              <w:ind w:left="57" w:right="-450"/>
              <w:rPr>
                <w:rFonts w:ascii="Arial" w:eastAsia="Arial" w:hAnsi="Arial" w:cs="Arial"/>
                <w:color w:val="000000"/>
                <w:sz w:val="19"/>
                <w:szCs w:val="19"/>
                <w:lang w:val="en-US"/>
              </w:rPr>
            </w:pPr>
            <w:r w:rsidRPr="00DC034D">
              <w:rPr>
                <w:rFonts w:ascii="Arial" w:eastAsia="Arial" w:hAnsi="Arial" w:cs="Arial"/>
                <w:color w:val="000000"/>
                <w:sz w:val="19"/>
                <w:szCs w:val="19"/>
                <w:lang w:val="en-US"/>
              </w:rPr>
              <w:t>Bushfire and Forest Services</w:t>
            </w:r>
          </w:p>
        </w:tc>
      </w:tr>
      <w:tr w:rsidR="00495B3B" w:rsidRPr="00495B3B" w14:paraId="1EBFF7E6" w14:textId="77777777" w:rsidTr="1F882C83">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483CDAD" w:rsidR="00495B3B" w:rsidRPr="00DC034D" w:rsidRDefault="00AC35D7" w:rsidP="003279DD">
            <w:pPr>
              <w:spacing w:before="0" w:after="0"/>
              <w:ind w:right="-450"/>
              <w:rPr>
                <w:rFonts w:ascii="Arial" w:eastAsia="Arial" w:hAnsi="Arial" w:cs="Arial"/>
                <w:color w:val="000000"/>
                <w:sz w:val="19"/>
                <w:szCs w:val="19"/>
                <w:lang w:val="en-US"/>
              </w:rPr>
            </w:pPr>
            <w:r w:rsidRPr="00DC034D">
              <w:rPr>
                <w:rFonts w:ascii="Arial" w:eastAsia="Arial" w:hAnsi="Arial" w:cs="Arial"/>
                <w:color w:val="000000"/>
                <w:sz w:val="19"/>
                <w:szCs w:val="19"/>
                <w:lang w:val="en-US"/>
              </w:rPr>
              <w:t>Forest and Fire Assets and Resources</w:t>
            </w:r>
            <w:r w:rsidR="003279DD">
              <w:rPr>
                <w:rFonts w:ascii="Arial" w:eastAsia="Arial" w:hAnsi="Arial" w:cs="Arial"/>
                <w:color w:val="000000"/>
                <w:sz w:val="19"/>
                <w:szCs w:val="19"/>
                <w:lang w:val="en-US"/>
              </w:rPr>
              <w:t xml:space="preserve"> / </w:t>
            </w:r>
            <w:r w:rsidR="003279DD" w:rsidRPr="00FB26B8">
              <w:rPr>
                <w:rFonts w:ascii="Arial" w:eastAsia="Arial" w:hAnsi="Arial" w:cs="Arial"/>
                <w:color w:val="000000"/>
                <w:sz w:val="19"/>
                <w:szCs w:val="19"/>
                <w:lang w:val="en-US"/>
              </w:rPr>
              <w:t xml:space="preserve">Commercial, Logistics and Resources </w:t>
            </w:r>
            <w:r w:rsidR="003279DD" w:rsidRPr="38912438">
              <w:rPr>
                <w:rFonts w:ascii="Arial" w:eastAsia="Arial" w:hAnsi="Arial" w:cs="Arial"/>
                <w:color w:val="000000"/>
                <w:sz w:val="19"/>
                <w:szCs w:val="19"/>
                <w:lang w:val="en-US"/>
              </w:rPr>
              <w:t>Branch</w:t>
            </w:r>
          </w:p>
        </w:tc>
      </w:tr>
      <w:tr w:rsidR="00495B3B" w:rsidRPr="00495B3B" w14:paraId="37A0D7CE" w14:textId="77777777" w:rsidTr="1F882C83">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3F299E88" w:rsidR="00495B3B" w:rsidRPr="00DC034D" w:rsidRDefault="00581A0D" w:rsidP="00581A0D">
            <w:pPr>
              <w:spacing w:before="0" w:after="0"/>
              <w:ind w:left="57" w:right="-450"/>
              <w:rPr>
                <w:rFonts w:ascii="Arial" w:eastAsia="Arial" w:hAnsi="Arial" w:cs="Arial"/>
                <w:color w:val="000000"/>
                <w:sz w:val="19"/>
                <w:szCs w:val="19"/>
                <w:lang w:val="en-US"/>
              </w:rPr>
            </w:pPr>
            <w:r w:rsidRPr="00DC034D">
              <w:rPr>
                <w:rFonts w:ascii="Arial" w:eastAsia="Arial" w:hAnsi="Arial" w:cs="Arial"/>
                <w:color w:val="000000"/>
                <w:sz w:val="19"/>
                <w:szCs w:val="19"/>
                <w:lang w:val="en-US"/>
              </w:rPr>
              <w:t xml:space="preserve">Kyle Road, Altona North </w:t>
            </w:r>
            <w:r w:rsidR="00495B3B" w:rsidRPr="00DC034D">
              <w:rPr>
                <w:rFonts w:ascii="Arial" w:eastAsia="Arial" w:hAnsi="Arial" w:cs="Arial"/>
                <w:color w:val="000000"/>
                <w:sz w:val="19"/>
                <w:szCs w:val="19"/>
                <w:lang w:val="en-US"/>
              </w:rPr>
              <w:t xml:space="preserve"> </w:t>
            </w:r>
          </w:p>
          <w:p w14:paraId="3B7CA3B3" w14:textId="590C4B90" w:rsidR="00495B3B" w:rsidRPr="00495B3B" w:rsidRDefault="00495B3B" w:rsidP="00495B3B">
            <w:pPr>
              <w:spacing w:before="0" w:after="0"/>
              <w:ind w:left="57" w:right="-450"/>
              <w:rPr>
                <w:rFonts w:ascii="Arial" w:hAnsi="Arial" w:cs="Arial"/>
                <w:color w:val="363534"/>
                <w:szCs w:val="22"/>
              </w:rPr>
            </w:pPr>
            <w:r w:rsidRPr="00DC034D">
              <w:rPr>
                <w:rFonts w:ascii="Arial" w:eastAsia="Arial" w:hAnsi="Arial" w:cs="Arial"/>
                <w:color w:val="000000"/>
                <w:sz w:val="19"/>
                <w:szCs w:val="19"/>
                <w:lang w:val="en-US"/>
              </w:rPr>
              <w:t xml:space="preserve">Hybrid work arrangement available: </w:t>
            </w:r>
            <w:r w:rsidR="00581A0D" w:rsidRPr="00DC034D">
              <w:rPr>
                <w:rFonts w:ascii="Arial" w:eastAsia="Arial" w:hAnsi="Arial" w:cs="Arial"/>
                <w:color w:val="000000"/>
                <w:sz w:val="19"/>
                <w:szCs w:val="19"/>
                <w:lang w:val="en-US"/>
              </w:rPr>
              <w:fldChar w:fldCharType="begin">
                <w:ffData>
                  <w:name w:val=""/>
                  <w:enabled/>
                  <w:calcOnExit w:val="0"/>
                  <w:checkBox>
                    <w:size w:val="26"/>
                    <w:default w:val="1"/>
                  </w:checkBox>
                </w:ffData>
              </w:fldChar>
            </w:r>
            <w:r w:rsidR="00581A0D" w:rsidRPr="00DC034D">
              <w:rPr>
                <w:rFonts w:ascii="Arial" w:eastAsia="Arial" w:hAnsi="Arial" w:cs="Arial"/>
                <w:color w:val="000000"/>
                <w:sz w:val="19"/>
                <w:szCs w:val="19"/>
                <w:lang w:val="en-US"/>
              </w:rPr>
              <w:instrText xml:space="preserve"> FORMCHECKBOX </w:instrText>
            </w:r>
            <w:r w:rsidR="00581A0D" w:rsidRPr="00DC034D">
              <w:rPr>
                <w:rFonts w:ascii="Arial" w:eastAsia="Arial" w:hAnsi="Arial" w:cs="Arial"/>
                <w:color w:val="000000"/>
                <w:sz w:val="19"/>
                <w:szCs w:val="19"/>
                <w:lang w:val="en-US"/>
              </w:rPr>
            </w:r>
            <w:r w:rsidR="00581A0D" w:rsidRPr="00DC034D">
              <w:rPr>
                <w:rFonts w:ascii="Arial" w:eastAsia="Arial" w:hAnsi="Arial" w:cs="Arial"/>
                <w:color w:val="000000"/>
                <w:sz w:val="19"/>
                <w:szCs w:val="19"/>
                <w:lang w:val="en-US"/>
              </w:rPr>
              <w:fldChar w:fldCharType="separate"/>
            </w:r>
            <w:r w:rsidR="00581A0D" w:rsidRPr="00DC034D">
              <w:rPr>
                <w:rFonts w:ascii="Arial" w:eastAsia="Arial" w:hAnsi="Arial" w:cs="Arial"/>
                <w:color w:val="000000"/>
                <w:sz w:val="19"/>
                <w:szCs w:val="19"/>
                <w:lang w:val="en-US"/>
              </w:rPr>
              <w:fldChar w:fldCharType="end"/>
            </w:r>
            <w:r w:rsidRPr="00DC034D">
              <w:rPr>
                <w:rFonts w:ascii="Arial" w:eastAsia="Arial" w:hAnsi="Arial" w:cs="Arial"/>
                <w:color w:val="000000"/>
                <w:sz w:val="19"/>
                <w:szCs w:val="19"/>
                <w:lang w:val="en-US"/>
              </w:rPr>
              <w:t>Yes</w:t>
            </w:r>
            <w:r w:rsidRPr="00DC034D">
              <w:rPr>
                <w:rFonts w:ascii="Arial" w:eastAsia="Arial" w:hAnsi="Arial" w:cs="Arial"/>
                <w:color w:val="000000"/>
                <w:sz w:val="19"/>
                <w:szCs w:val="19"/>
                <w:lang w:val="en-US"/>
              </w:rPr>
              <w:tab/>
            </w:r>
            <w:r w:rsidRPr="00DC034D">
              <w:rPr>
                <w:rFonts w:ascii="Arial" w:eastAsia="Arial" w:hAnsi="Arial" w:cs="Arial"/>
                <w:color w:val="000000"/>
                <w:sz w:val="19"/>
                <w:szCs w:val="19"/>
                <w:lang w:val="en-US"/>
              </w:rPr>
              <w:fldChar w:fldCharType="begin">
                <w:ffData>
                  <w:name w:val=""/>
                  <w:enabled/>
                  <w:calcOnExit w:val="0"/>
                  <w:checkBox>
                    <w:size w:val="26"/>
                    <w:default w:val="0"/>
                    <w:checked w:val="0"/>
                  </w:checkBox>
                </w:ffData>
              </w:fldChar>
            </w:r>
            <w:r w:rsidRPr="00DC034D">
              <w:rPr>
                <w:rFonts w:ascii="Arial" w:eastAsia="Arial" w:hAnsi="Arial" w:cs="Arial"/>
                <w:color w:val="000000"/>
                <w:sz w:val="19"/>
                <w:szCs w:val="19"/>
                <w:lang w:val="en-US"/>
              </w:rPr>
              <w:instrText xml:space="preserve"> FORMCHECKBOX </w:instrText>
            </w:r>
            <w:r w:rsidRPr="00DC034D">
              <w:rPr>
                <w:rFonts w:ascii="Arial" w:eastAsia="Arial" w:hAnsi="Arial" w:cs="Arial"/>
                <w:color w:val="000000"/>
                <w:sz w:val="19"/>
                <w:szCs w:val="19"/>
                <w:lang w:val="en-US"/>
              </w:rPr>
            </w:r>
            <w:r w:rsidRPr="00DC034D">
              <w:rPr>
                <w:rFonts w:ascii="Arial" w:eastAsia="Arial" w:hAnsi="Arial" w:cs="Arial"/>
                <w:color w:val="000000"/>
                <w:sz w:val="19"/>
                <w:szCs w:val="19"/>
                <w:lang w:val="en-US"/>
              </w:rPr>
              <w:fldChar w:fldCharType="separate"/>
            </w:r>
            <w:r w:rsidRPr="00DC034D">
              <w:rPr>
                <w:rFonts w:ascii="Arial" w:eastAsia="Arial" w:hAnsi="Arial" w:cs="Arial"/>
                <w:color w:val="000000"/>
                <w:sz w:val="19"/>
                <w:szCs w:val="19"/>
                <w:lang w:val="en-US"/>
              </w:rPr>
              <w:fldChar w:fldCharType="end"/>
            </w:r>
            <w:r w:rsidRPr="00DC034D">
              <w:rPr>
                <w:rFonts w:ascii="Arial" w:eastAsia="Arial" w:hAnsi="Arial" w:cs="Arial"/>
                <w:color w:val="000000"/>
                <w:sz w:val="19"/>
                <w:szCs w:val="19"/>
                <w:lang w:val="en-US"/>
              </w:rPr>
              <w:t xml:space="preserve">  No</w:t>
            </w:r>
            <w:r w:rsidRPr="00495B3B">
              <w:rPr>
                <w:rFonts w:ascii="Arial" w:hAnsi="Arial" w:cs="Arial"/>
                <w:color w:val="363534"/>
                <w:szCs w:val="22"/>
              </w:rPr>
              <w:t xml:space="preserve">                </w:t>
            </w:r>
          </w:p>
        </w:tc>
      </w:tr>
      <w:tr w:rsidR="00495B3B" w:rsidRPr="00495B3B" w14:paraId="4352AE4A" w14:textId="77777777" w:rsidTr="1F882C83">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66B4F357" w:rsidR="00495B3B" w:rsidRPr="00DC034D" w:rsidRDefault="00F03701" w:rsidP="00DC034D">
            <w:pPr>
              <w:spacing w:before="0" w:after="0"/>
              <w:ind w:left="57" w:right="-450"/>
              <w:rPr>
                <w:rFonts w:ascii="Arial" w:eastAsia="Arial" w:hAnsi="Arial" w:cs="Arial"/>
                <w:color w:val="000000"/>
                <w:sz w:val="19"/>
                <w:szCs w:val="19"/>
                <w:lang w:val="en-US"/>
              </w:rPr>
            </w:pPr>
            <w:r w:rsidRPr="00DC034D">
              <w:rPr>
                <w:rFonts w:ascii="Arial" w:eastAsia="Arial" w:hAnsi="Arial" w:cs="Arial"/>
                <w:color w:val="000000"/>
                <w:sz w:val="19"/>
                <w:szCs w:val="19"/>
                <w:lang w:val="en-US"/>
              </w:rPr>
              <w:t xml:space="preserve">Assurance </w:t>
            </w:r>
            <w:r w:rsidR="00065A3A" w:rsidRPr="00DC034D">
              <w:rPr>
                <w:rFonts w:ascii="Arial" w:eastAsia="Arial" w:hAnsi="Arial" w:cs="Arial"/>
                <w:color w:val="000000"/>
                <w:sz w:val="19"/>
                <w:szCs w:val="19"/>
                <w:lang w:val="en-US"/>
              </w:rPr>
              <w:t>Lead</w:t>
            </w:r>
            <w:r w:rsidR="00495B3B" w:rsidRPr="00DC034D">
              <w:rPr>
                <w:rFonts w:ascii="Arial" w:eastAsia="Arial" w:hAnsi="Arial" w:cs="Arial"/>
                <w:color w:val="000000"/>
                <w:sz w:val="19"/>
                <w:szCs w:val="19"/>
                <w:lang w:val="en-US"/>
              </w:rPr>
              <w:tab/>
            </w:r>
            <w:r w:rsidR="00495B3B" w:rsidRPr="00DC034D">
              <w:rPr>
                <w:rFonts w:ascii="Arial" w:eastAsia="Arial" w:hAnsi="Arial" w:cs="Arial"/>
                <w:color w:val="000000"/>
                <w:sz w:val="19"/>
                <w:szCs w:val="19"/>
                <w:lang w:val="en-US"/>
              </w:rPr>
              <w:tab/>
            </w:r>
          </w:p>
        </w:tc>
      </w:tr>
      <w:tr w:rsidR="00495B3B" w:rsidRPr="00495B3B" w14:paraId="35F6D00F" w14:textId="77777777" w:rsidTr="1F882C83">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E8F9F2F" w:rsidR="00495B3B" w:rsidRPr="00DC034D" w:rsidRDefault="00495B3B" w:rsidP="00DC034D">
            <w:pPr>
              <w:spacing w:before="0" w:after="0"/>
              <w:ind w:left="57" w:right="-450"/>
              <w:rPr>
                <w:rFonts w:ascii="Arial" w:eastAsia="Arial" w:hAnsi="Arial" w:cs="Arial"/>
                <w:color w:val="000000"/>
                <w:sz w:val="19"/>
                <w:szCs w:val="19"/>
                <w:lang w:val="en-US"/>
              </w:rPr>
            </w:pPr>
            <w:r w:rsidRPr="00DC034D">
              <w:rPr>
                <w:rFonts w:ascii="Arial" w:eastAsia="Arial" w:hAnsi="Arial" w:cs="Arial"/>
                <w:color w:val="000000"/>
                <w:sz w:val="19"/>
                <w:szCs w:val="19"/>
                <w:lang w:val="en-US"/>
              </w:rPr>
              <w:fldChar w:fldCharType="begin">
                <w:ffData>
                  <w:name w:val=""/>
                  <w:enabled/>
                  <w:calcOnExit w:val="0"/>
                  <w:checkBox>
                    <w:size w:val="26"/>
                    <w:default w:val="0"/>
                    <w:checked w:val="0"/>
                  </w:checkBox>
                </w:ffData>
              </w:fldChar>
            </w:r>
            <w:r w:rsidRPr="00DC034D">
              <w:rPr>
                <w:rFonts w:ascii="Arial" w:eastAsia="Arial" w:hAnsi="Arial" w:cs="Arial"/>
                <w:color w:val="000000"/>
                <w:sz w:val="19"/>
                <w:szCs w:val="19"/>
                <w:lang w:val="en-US"/>
              </w:rPr>
              <w:instrText xml:space="preserve"> FORMCHECKBOX </w:instrText>
            </w:r>
            <w:r w:rsidRPr="00DC034D">
              <w:rPr>
                <w:rFonts w:ascii="Arial" w:eastAsia="Arial" w:hAnsi="Arial" w:cs="Arial"/>
                <w:color w:val="000000"/>
                <w:sz w:val="19"/>
                <w:szCs w:val="19"/>
                <w:lang w:val="en-US"/>
              </w:rPr>
            </w:r>
            <w:r w:rsidRPr="00DC034D">
              <w:rPr>
                <w:rFonts w:ascii="Arial" w:eastAsia="Arial" w:hAnsi="Arial" w:cs="Arial"/>
                <w:color w:val="000000"/>
                <w:sz w:val="19"/>
                <w:szCs w:val="19"/>
                <w:lang w:val="en-US"/>
              </w:rPr>
              <w:fldChar w:fldCharType="separate"/>
            </w:r>
            <w:r w:rsidRPr="00DC034D">
              <w:rPr>
                <w:rFonts w:ascii="Arial" w:eastAsia="Arial" w:hAnsi="Arial" w:cs="Arial"/>
                <w:color w:val="000000"/>
                <w:sz w:val="19"/>
                <w:szCs w:val="19"/>
                <w:lang w:val="en-US"/>
              </w:rPr>
              <w:fldChar w:fldCharType="end"/>
            </w:r>
            <w:r w:rsidRPr="00DC034D">
              <w:rPr>
                <w:rFonts w:ascii="Arial" w:eastAsia="Arial" w:hAnsi="Arial" w:cs="Arial"/>
                <w:color w:val="000000"/>
                <w:sz w:val="19"/>
                <w:szCs w:val="19"/>
                <w:lang w:val="en-US"/>
              </w:rPr>
              <w:tab/>
              <w:t>Yes</w:t>
            </w:r>
            <w:r w:rsidRPr="00DC034D">
              <w:rPr>
                <w:rFonts w:ascii="Arial" w:eastAsia="Arial" w:hAnsi="Arial" w:cs="Arial"/>
                <w:color w:val="000000"/>
                <w:sz w:val="19"/>
                <w:szCs w:val="19"/>
                <w:lang w:val="en-US"/>
              </w:rPr>
              <w:tab/>
            </w:r>
            <w:r w:rsidR="007F7180" w:rsidRPr="00DC034D">
              <w:rPr>
                <w:rFonts w:ascii="Arial" w:eastAsia="Arial" w:hAnsi="Arial" w:cs="Arial"/>
                <w:color w:val="000000"/>
                <w:sz w:val="19"/>
                <w:szCs w:val="19"/>
                <w:lang w:val="en-US"/>
              </w:rPr>
              <w:fldChar w:fldCharType="begin">
                <w:ffData>
                  <w:name w:val=""/>
                  <w:enabled/>
                  <w:calcOnExit w:val="0"/>
                  <w:checkBox>
                    <w:size w:val="26"/>
                    <w:default w:val="1"/>
                  </w:checkBox>
                </w:ffData>
              </w:fldChar>
            </w:r>
            <w:r w:rsidR="007F7180" w:rsidRPr="00DC034D">
              <w:rPr>
                <w:rFonts w:ascii="Arial" w:eastAsia="Arial" w:hAnsi="Arial" w:cs="Arial"/>
                <w:color w:val="000000"/>
                <w:sz w:val="19"/>
                <w:szCs w:val="19"/>
                <w:lang w:val="en-US"/>
              </w:rPr>
              <w:instrText xml:space="preserve"> FORMCHECKBOX </w:instrText>
            </w:r>
            <w:r w:rsidR="007F7180" w:rsidRPr="00DC034D">
              <w:rPr>
                <w:rFonts w:ascii="Arial" w:eastAsia="Arial" w:hAnsi="Arial" w:cs="Arial"/>
                <w:color w:val="000000"/>
                <w:sz w:val="19"/>
                <w:szCs w:val="19"/>
                <w:lang w:val="en-US"/>
              </w:rPr>
            </w:r>
            <w:r w:rsidR="007F7180" w:rsidRPr="00DC034D">
              <w:rPr>
                <w:rFonts w:ascii="Arial" w:eastAsia="Arial" w:hAnsi="Arial" w:cs="Arial"/>
                <w:color w:val="000000"/>
                <w:sz w:val="19"/>
                <w:szCs w:val="19"/>
                <w:lang w:val="en-US"/>
              </w:rPr>
              <w:fldChar w:fldCharType="separate"/>
            </w:r>
            <w:r w:rsidR="007F7180" w:rsidRPr="00DC034D">
              <w:rPr>
                <w:rFonts w:ascii="Arial" w:eastAsia="Arial" w:hAnsi="Arial" w:cs="Arial"/>
                <w:color w:val="000000"/>
                <w:sz w:val="19"/>
                <w:szCs w:val="19"/>
                <w:lang w:val="en-US"/>
              </w:rPr>
              <w:fldChar w:fldCharType="end"/>
            </w:r>
            <w:r w:rsidRPr="00DC034D">
              <w:rPr>
                <w:rFonts w:ascii="Arial" w:eastAsia="Arial" w:hAnsi="Arial" w:cs="Arial"/>
                <w:color w:val="000000"/>
                <w:sz w:val="19"/>
                <w:szCs w:val="19"/>
                <w:lang w:val="en-US"/>
              </w:rPr>
              <w:t xml:space="preserve">  No                If yes, how many?</w:t>
            </w:r>
          </w:p>
        </w:tc>
      </w:tr>
      <w:tr w:rsidR="00495B3B" w:rsidRPr="00495B3B" w14:paraId="70C7CF88" w14:textId="77777777" w:rsidTr="1F882C83">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70A8DEE" w14:textId="77777777" w:rsidR="00495B3B" w:rsidRDefault="00EF5121" w:rsidP="00B01E21">
            <w:pPr>
              <w:rPr>
                <w:rFonts w:ascii="Arial" w:eastAsia="Arial" w:hAnsi="Arial" w:cs="Arial"/>
                <w:color w:val="000000"/>
                <w:sz w:val="19"/>
                <w:szCs w:val="19"/>
                <w:lang w:val="en-US"/>
              </w:rPr>
            </w:pPr>
            <w:r w:rsidRPr="00FB26B8">
              <w:rPr>
                <w:rFonts w:ascii="Arial" w:eastAsia="Arial" w:hAnsi="Arial" w:cs="Arial"/>
                <w:color w:val="000000"/>
                <w:sz w:val="19"/>
                <w:szCs w:val="19"/>
                <w:lang w:val="en-US"/>
              </w:rPr>
              <w:t>Stephanie Williams, Assurance Lead</w:t>
            </w:r>
            <w:r w:rsidR="00B01E21" w:rsidRPr="00FB26B8">
              <w:rPr>
                <w:rFonts w:ascii="Arial" w:eastAsia="Arial" w:hAnsi="Arial" w:cs="Arial"/>
                <w:color w:val="000000"/>
                <w:sz w:val="19"/>
                <w:szCs w:val="19"/>
                <w:lang w:val="en-US"/>
              </w:rPr>
              <w:t xml:space="preserve">, </w:t>
            </w:r>
            <w:r w:rsidR="00430E0A" w:rsidRPr="00FB26B8">
              <w:rPr>
                <w:rFonts w:ascii="Arial" w:eastAsia="Arial" w:hAnsi="Arial" w:cs="Arial"/>
                <w:color w:val="000000"/>
                <w:sz w:val="19"/>
                <w:szCs w:val="19"/>
                <w:lang w:val="en-US"/>
              </w:rPr>
              <w:t>Commercial</w:t>
            </w:r>
            <w:r w:rsidR="00FB26B8" w:rsidRPr="00FB26B8">
              <w:rPr>
                <w:rFonts w:ascii="Arial" w:eastAsia="Arial" w:hAnsi="Arial" w:cs="Arial"/>
                <w:color w:val="000000"/>
                <w:sz w:val="19"/>
                <w:szCs w:val="19"/>
                <w:lang w:val="en-US"/>
              </w:rPr>
              <w:t>,</w:t>
            </w:r>
            <w:r w:rsidR="00430E0A" w:rsidRPr="00FB26B8">
              <w:rPr>
                <w:rFonts w:ascii="Arial" w:eastAsia="Arial" w:hAnsi="Arial" w:cs="Arial"/>
                <w:color w:val="000000"/>
                <w:sz w:val="19"/>
                <w:szCs w:val="19"/>
                <w:lang w:val="en-US"/>
              </w:rPr>
              <w:t xml:space="preserve"> Logistics and Resources</w:t>
            </w:r>
            <w:r w:rsidR="00FB26B8">
              <w:rPr>
                <w:rFonts w:ascii="Arial" w:eastAsia="Arial" w:hAnsi="Arial" w:cs="Arial"/>
                <w:color w:val="000000"/>
                <w:sz w:val="19"/>
                <w:szCs w:val="19"/>
                <w:lang w:val="en-US"/>
              </w:rPr>
              <w:t xml:space="preserve"> Branch</w:t>
            </w:r>
          </w:p>
          <w:p w14:paraId="723EDD97" w14:textId="62A77531" w:rsidR="00DC034D" w:rsidRPr="00B01E21" w:rsidRDefault="00DC034D" w:rsidP="00B01E21">
            <w:hyperlink r:id="rId23" w:history="1">
              <w:r w:rsidRPr="00706636">
                <w:rPr>
                  <w:rStyle w:val="Hyperlink"/>
                  <w:rFonts w:ascii="Arial" w:eastAsia="Arial" w:hAnsi="Arial" w:cs="Arial"/>
                  <w:sz w:val="19"/>
                  <w:szCs w:val="19"/>
                  <w:lang w:val="en-US"/>
                </w:rPr>
                <w:t>Stephanie.williams@deeca.vic.gov.au</w:t>
              </w:r>
            </w:hyperlink>
            <w:r>
              <w:rPr>
                <w:rFonts w:ascii="Arial" w:eastAsia="Arial" w:hAnsi="Arial" w:cs="Arial"/>
                <w:color w:val="000000"/>
                <w:sz w:val="19"/>
                <w:szCs w:val="19"/>
                <w:lang w:val="en-US"/>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60FE7E0" w14:textId="251C6D8F" w:rsidR="00495B3B" w:rsidRPr="0062719D" w:rsidRDefault="00EC6EA6" w:rsidP="0062719D">
      <w:r w:rsidRPr="00C52475">
        <w:t xml:space="preserve">The </w:t>
      </w:r>
      <w:r w:rsidR="00F03701" w:rsidRPr="00C52475">
        <w:t>Project</w:t>
      </w:r>
      <w:r w:rsidRPr="00C52475">
        <w:t xml:space="preserve"> Officer </w:t>
      </w:r>
      <w:r w:rsidR="00F03701" w:rsidRPr="00C52475">
        <w:t>- Assurance</w:t>
      </w:r>
      <w:r>
        <w:t xml:space="preserve"> </w:t>
      </w:r>
      <w:r w:rsidR="001F0BCE">
        <w:t>works in and supports Forest Fire Management Victoria (FFMVic) by helping the team deliver remediation and special project initiatives. The role helps plan and coordinate field work, keeps project records up to date, and supports communication with stakeholders. You need to be organised, accurate, and committed to safe and environmentally responsible work.</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09940144" w14:textId="77777777" w:rsidR="006211B6" w:rsidRPr="006211B6" w:rsidRDefault="006211B6" w:rsidP="006211B6">
      <w:pPr>
        <w:keepNext/>
        <w:spacing w:line="240" w:lineRule="auto"/>
        <w:rPr>
          <w:rFonts w:ascii="Arial" w:hAnsi="Arial" w:cs="Arial"/>
          <w:noProof/>
          <w:color w:val="000000"/>
          <w:lang w:eastAsia="zh-CN"/>
        </w:rPr>
      </w:pPr>
      <w:r w:rsidRPr="006211B6">
        <w:rPr>
          <w:rFonts w:ascii="Arial" w:hAnsi="Arial" w:cs="Arial"/>
          <w:noProof/>
          <w:color w:val="000000"/>
          <w:lang w:eastAsia="zh-CN"/>
        </w:rPr>
        <w:t>The Commercial, Logistics and Resources Branch sits within the Forest and Fire Assets and Resources Division (FFAR) and is responsible for the operational management and delivery of assets and logistics that support Forest Fire Management Victoria (FFMVic) and broader emergency management activities.</w:t>
      </w:r>
    </w:p>
    <w:p w14:paraId="0E01515E" w14:textId="77777777" w:rsidR="006211B6" w:rsidRPr="006211B6" w:rsidRDefault="006211B6" w:rsidP="006211B6">
      <w:pPr>
        <w:keepNext/>
        <w:spacing w:line="240" w:lineRule="auto"/>
        <w:rPr>
          <w:rFonts w:ascii="Arial" w:hAnsi="Arial" w:cs="Arial"/>
          <w:noProof/>
          <w:color w:val="000000"/>
          <w:lang w:eastAsia="zh-CN"/>
        </w:rPr>
      </w:pPr>
      <w:r w:rsidRPr="006211B6">
        <w:rPr>
          <w:rFonts w:ascii="Arial" w:hAnsi="Arial" w:cs="Arial"/>
          <w:noProof/>
          <w:color w:val="000000"/>
          <w:lang w:eastAsia="zh-CN"/>
        </w:rPr>
        <w:t>The Branch is accountable for the statewide management of asset and logistics operations, including fleet, plant, inventory, depots, basecamps, fire towers and external contractors. This includes oversight of asset performance, maintenance, utilisation, replacement scheduling and stock control, as well as the coordination of logistics and supply chains to ensure timely and reliable support to FFMVic and partners.</w:t>
      </w:r>
    </w:p>
    <w:p w14:paraId="639B3772" w14:textId="77777777" w:rsidR="006211B6" w:rsidRPr="006211B6" w:rsidRDefault="006211B6" w:rsidP="006211B6">
      <w:pPr>
        <w:keepNext/>
        <w:spacing w:line="240" w:lineRule="auto"/>
        <w:rPr>
          <w:rFonts w:ascii="Arial" w:hAnsi="Arial" w:cs="Arial"/>
          <w:noProof/>
          <w:color w:val="000000"/>
          <w:lang w:eastAsia="zh-CN"/>
        </w:rPr>
      </w:pPr>
      <w:r w:rsidRPr="006211B6">
        <w:rPr>
          <w:rFonts w:ascii="Arial" w:hAnsi="Arial" w:cs="Arial"/>
          <w:noProof/>
          <w:color w:val="000000"/>
          <w:lang w:eastAsia="zh-CN"/>
        </w:rPr>
        <w:t>The Branch operates in high</w:t>
      </w:r>
      <w:r w:rsidRPr="006211B6">
        <w:rPr>
          <w:rFonts w:ascii="Arial" w:hAnsi="Arial" w:cs="Arial"/>
          <w:noProof/>
          <w:color w:val="000000"/>
          <w:lang w:eastAsia="zh-CN"/>
        </w:rPr>
        <w:noBreakHyphen/>
        <w:t>risk, high</w:t>
      </w:r>
      <w:r w:rsidRPr="006211B6">
        <w:rPr>
          <w:rFonts w:ascii="Arial" w:hAnsi="Arial" w:cs="Arial"/>
          <w:noProof/>
          <w:color w:val="000000"/>
          <w:lang w:eastAsia="zh-CN"/>
        </w:rPr>
        <w:noBreakHyphen/>
        <w:t xml:space="preserve">tempo environments and maintains a strong focus on safety, readiness, integrity and operational reliability. A key focus of the Assets and Logistics Branch is uplifting asset management </w:t>
      </w:r>
      <w:r w:rsidRPr="006211B6">
        <w:rPr>
          <w:rFonts w:ascii="Arial" w:hAnsi="Arial" w:cs="Arial"/>
          <w:noProof/>
          <w:color w:val="000000"/>
          <w:lang w:eastAsia="zh-CN"/>
        </w:rPr>
        <w:lastRenderedPageBreak/>
        <w:t>discipline and operational effectiveness, strengthening integration with procurement, commercial and asset management functions across FFAR.</w:t>
      </w:r>
    </w:p>
    <w:p w14:paraId="54AB0860" w14:textId="77777777" w:rsidR="006211B6" w:rsidRPr="006211B6" w:rsidRDefault="006211B6" w:rsidP="006211B6">
      <w:pPr>
        <w:keepNext/>
        <w:spacing w:line="240" w:lineRule="auto"/>
        <w:rPr>
          <w:rFonts w:ascii="Arial" w:hAnsi="Arial" w:cs="Arial"/>
          <w:noProof/>
          <w:color w:val="000000"/>
          <w:lang w:eastAsia="zh-CN"/>
        </w:rPr>
      </w:pPr>
      <w:r w:rsidRPr="006211B6">
        <w:rPr>
          <w:rFonts w:ascii="Arial" w:hAnsi="Arial" w:cs="Arial"/>
          <w:noProof/>
          <w:color w:val="000000"/>
          <w:lang w:eastAsia="zh-CN"/>
        </w:rPr>
        <w:t>The Branch operates as a central ‘hub’ for BFS procurement ensuring procurement excellence and assurance. All BFS procurements that require Deputy Secretary or above approval are reviewed by the Branch before submission to senior executive delegates.</w:t>
      </w:r>
    </w:p>
    <w:p w14:paraId="406D1D4C" w14:textId="77777777" w:rsidR="006211B6" w:rsidRPr="006211B6" w:rsidRDefault="006211B6" w:rsidP="006211B6">
      <w:pPr>
        <w:keepNext/>
        <w:spacing w:line="240" w:lineRule="auto"/>
        <w:rPr>
          <w:rFonts w:ascii="Arial" w:hAnsi="Arial" w:cs="Arial"/>
          <w:noProof/>
          <w:color w:val="000000"/>
          <w:lang w:eastAsia="zh-CN"/>
        </w:rPr>
      </w:pPr>
      <w:r w:rsidRPr="006211B6">
        <w:rPr>
          <w:rFonts w:ascii="Arial" w:hAnsi="Arial" w:cs="Arial"/>
          <w:noProof/>
          <w:color w:val="000000"/>
          <w:lang w:eastAsia="zh-CN"/>
        </w:rPr>
        <w:t>The Branch uses analytics to monitor trends in spend and associated behaviours of delegates to ensure highest levels of integrity and value for money is sustained.  Where opportunity for BFS spending consolidation is identified, the Branch will lead procurements that may for example set up BFS purchasing panels. It manages industry relationships to ensure strong industry knowledge and management on contracts across assets and resources.</w:t>
      </w:r>
    </w:p>
    <w:p w14:paraId="3509BEF5" w14:textId="77777777" w:rsidR="006211B6" w:rsidRPr="006211B6" w:rsidRDefault="006211B6" w:rsidP="006211B6">
      <w:pPr>
        <w:keepNext/>
        <w:spacing w:line="240" w:lineRule="auto"/>
        <w:rPr>
          <w:rFonts w:ascii="Arial" w:hAnsi="Arial" w:cs="Arial"/>
          <w:noProof/>
          <w:color w:val="000000"/>
          <w:lang w:eastAsia="zh-CN"/>
        </w:rPr>
      </w:pPr>
      <w:r w:rsidRPr="006211B6">
        <w:rPr>
          <w:rFonts w:ascii="Arial" w:hAnsi="Arial" w:cs="Arial"/>
          <w:noProof/>
          <w:color w:val="000000"/>
          <w:lang w:eastAsia="zh-CN"/>
        </w:rPr>
        <w:t>The Branch provides leadership and capability uplift across BFS for change management including setting frameworks, providing consolidated views of planned change across BFS and, ensuring consistency of practice across BFS as guided by the broader DEECA frameworks and approaches.</w:t>
      </w:r>
    </w:p>
    <w:p w14:paraId="51EF8862" w14:textId="77777777" w:rsidR="006211B6" w:rsidRPr="006211B6" w:rsidRDefault="006211B6" w:rsidP="006211B6">
      <w:pPr>
        <w:keepNext/>
        <w:spacing w:line="240" w:lineRule="auto"/>
        <w:rPr>
          <w:rFonts w:ascii="Arial" w:hAnsi="Arial" w:cs="Arial"/>
          <w:noProof/>
          <w:color w:val="000000"/>
          <w:lang w:eastAsia="zh-CN"/>
        </w:rPr>
      </w:pPr>
      <w:r w:rsidRPr="006211B6">
        <w:rPr>
          <w:rFonts w:ascii="Arial" w:hAnsi="Arial" w:cs="Arial"/>
          <w:noProof/>
          <w:color w:val="000000"/>
          <w:lang w:eastAsia="zh-CN"/>
        </w:rPr>
        <w:t>In the context of the Branch’s scope, it leads large scale reform and uplift including Fleet Remediation, FFMVic Fleet and Plant Strategy, statewide inventory management reform and, the introduction of new business process inclusive of new technologies.</w:t>
      </w:r>
    </w:p>
    <w:p w14:paraId="68094B95" w14:textId="730B3CD2" w:rsidR="00495B3B" w:rsidRPr="00495B3B" w:rsidRDefault="006211B6" w:rsidP="00495B3B">
      <w:pPr>
        <w:keepNext/>
        <w:spacing w:line="240" w:lineRule="auto"/>
        <w:rPr>
          <w:rFonts w:ascii="Arial" w:hAnsi="Arial" w:cs="Arial"/>
          <w:noProof/>
          <w:color w:val="000000"/>
          <w:lang w:eastAsia="zh-CN"/>
        </w:rPr>
      </w:pPr>
      <w:r w:rsidRPr="006211B6">
        <w:rPr>
          <w:rFonts w:ascii="Arial" w:hAnsi="Arial" w:cs="Arial"/>
          <w:noProof/>
          <w:color w:val="000000"/>
          <w:lang w:eastAsia="zh-CN"/>
        </w:rPr>
        <w:t>The Branch recognises all team members as an integrated body where culture, resourcing priorities, monitoring and reporting on performance, capability uplifting of team members is centralised through a shared leadership model.  Where for example surge response is required, it is drawn from across the Branch based on workloads and broader business priorities.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5AE055A" w14:textId="77777777" w:rsidR="00136D63" w:rsidRPr="0003082D" w:rsidRDefault="00136D63" w:rsidP="00685517">
      <w:pPr>
        <w:numPr>
          <w:ilvl w:val="0"/>
          <w:numId w:val="21"/>
        </w:numPr>
        <w:spacing w:before="0" w:after="16" w:line="240" w:lineRule="auto"/>
        <w:ind w:left="714" w:hanging="357"/>
        <w:rPr>
          <w:rFonts w:cstheme="minorHAnsi"/>
        </w:rPr>
      </w:pPr>
      <w:r w:rsidRPr="0003082D">
        <w:rPr>
          <w:rFonts w:cstheme="minorHAnsi"/>
        </w:rPr>
        <w:t>Keep schedules, work orders and task trackers up to date.</w:t>
      </w:r>
    </w:p>
    <w:p w14:paraId="70102B6E" w14:textId="77777777" w:rsidR="00136D63" w:rsidRPr="0003082D" w:rsidRDefault="00136D63" w:rsidP="00685517">
      <w:pPr>
        <w:numPr>
          <w:ilvl w:val="0"/>
          <w:numId w:val="22"/>
        </w:numPr>
        <w:spacing w:before="0" w:after="16" w:line="240" w:lineRule="auto"/>
        <w:ind w:left="714" w:hanging="357"/>
        <w:rPr>
          <w:rFonts w:cstheme="minorHAnsi"/>
        </w:rPr>
      </w:pPr>
      <w:r w:rsidRPr="0003082D">
        <w:rPr>
          <w:rFonts w:cstheme="minorHAnsi"/>
        </w:rPr>
        <w:t>Organise field logistics (access, permits, materials, and plant/equipment bookings) under supervision.</w:t>
      </w:r>
    </w:p>
    <w:p w14:paraId="375EFDB8" w14:textId="77777777" w:rsidR="00136D63" w:rsidRPr="0003082D" w:rsidRDefault="00136D63" w:rsidP="00685517">
      <w:pPr>
        <w:numPr>
          <w:ilvl w:val="0"/>
          <w:numId w:val="22"/>
        </w:numPr>
        <w:spacing w:before="0" w:after="16" w:line="240" w:lineRule="auto"/>
        <w:ind w:left="714" w:hanging="357"/>
        <w:rPr>
          <w:rFonts w:cstheme="minorHAnsi"/>
        </w:rPr>
      </w:pPr>
      <w:r w:rsidRPr="0003082D">
        <w:rPr>
          <w:rFonts w:cstheme="minorHAnsi"/>
        </w:rPr>
        <w:t>File and maintain project records such as site notes, photos, and as-built information.</w:t>
      </w:r>
    </w:p>
    <w:p w14:paraId="52383EE7" w14:textId="77777777" w:rsidR="00136D63" w:rsidRPr="0003082D" w:rsidRDefault="00136D63" w:rsidP="00685517">
      <w:pPr>
        <w:numPr>
          <w:ilvl w:val="0"/>
          <w:numId w:val="22"/>
        </w:numPr>
        <w:spacing w:before="0" w:after="16" w:line="240" w:lineRule="auto"/>
        <w:ind w:left="714" w:hanging="357"/>
        <w:rPr>
          <w:rFonts w:cstheme="minorHAnsi"/>
        </w:rPr>
      </w:pPr>
      <w:r w:rsidRPr="0003082D">
        <w:rPr>
          <w:rFonts w:cstheme="minorHAnsi"/>
        </w:rPr>
        <w:t>Follow safety, environmental and cultural heritage requirements and report hazards, incidents and non-compliance.</w:t>
      </w:r>
    </w:p>
    <w:p w14:paraId="52D2138F" w14:textId="77777777" w:rsidR="00136D63" w:rsidRPr="0003082D" w:rsidRDefault="00136D63" w:rsidP="00685517">
      <w:pPr>
        <w:numPr>
          <w:ilvl w:val="0"/>
          <w:numId w:val="22"/>
        </w:numPr>
        <w:spacing w:before="0" w:after="16" w:line="240" w:lineRule="auto"/>
        <w:ind w:left="714" w:hanging="357"/>
        <w:rPr>
          <w:rFonts w:cstheme="minorHAnsi"/>
        </w:rPr>
      </w:pPr>
      <w:r w:rsidRPr="0003082D">
        <w:rPr>
          <w:rFonts w:cstheme="minorHAnsi"/>
        </w:rPr>
        <w:t>Support stakeholder communication and track actions and correspondence.</w:t>
      </w:r>
    </w:p>
    <w:p w14:paraId="60454783" w14:textId="77777777" w:rsidR="00136D63" w:rsidRPr="0003082D" w:rsidRDefault="00136D63" w:rsidP="00685517">
      <w:pPr>
        <w:numPr>
          <w:ilvl w:val="0"/>
          <w:numId w:val="22"/>
        </w:numPr>
        <w:spacing w:before="0" w:after="16" w:line="240" w:lineRule="auto"/>
        <w:ind w:left="714" w:hanging="357"/>
        <w:rPr>
          <w:rFonts w:cstheme="minorHAnsi"/>
        </w:rPr>
      </w:pPr>
      <w:r w:rsidRPr="0003082D">
        <w:rPr>
          <w:rFonts w:cstheme="minorHAnsi"/>
        </w:rPr>
        <w:t>Help prepare simple progress updates on work completed, risks and issues.</w:t>
      </w:r>
    </w:p>
    <w:p w14:paraId="5CD56260" w14:textId="77777777" w:rsidR="00136D63" w:rsidRPr="0003082D" w:rsidRDefault="00136D63" w:rsidP="00685517">
      <w:pPr>
        <w:numPr>
          <w:ilvl w:val="0"/>
          <w:numId w:val="21"/>
        </w:numPr>
        <w:spacing w:before="0" w:after="16" w:line="240" w:lineRule="auto"/>
        <w:ind w:left="714" w:hanging="357"/>
        <w:rPr>
          <w:rFonts w:cstheme="minorHAnsi"/>
        </w:rPr>
      </w:pPr>
      <w:r w:rsidRPr="0003082D">
        <w:rPr>
          <w:rFonts w:cstheme="minorHAnsi"/>
        </w:rPr>
        <w:t>Coordinate logistics for field works (access, materials, permits, plant/equipment bookings) under supervision.</w:t>
      </w:r>
    </w:p>
    <w:p w14:paraId="012BEB66" w14:textId="77777777" w:rsidR="00136D63" w:rsidRPr="0003082D" w:rsidRDefault="00136D63" w:rsidP="00685517">
      <w:pPr>
        <w:numPr>
          <w:ilvl w:val="0"/>
          <w:numId w:val="21"/>
        </w:numPr>
        <w:spacing w:before="0" w:after="16" w:line="240" w:lineRule="auto"/>
        <w:ind w:left="714" w:hanging="357"/>
        <w:rPr>
          <w:rFonts w:cstheme="minorHAnsi"/>
        </w:rPr>
      </w:pPr>
      <w:r w:rsidRPr="0003082D">
        <w:rPr>
          <w:rFonts w:cstheme="minorHAnsi"/>
        </w:rPr>
        <w:t>Maintain accurate project records including site notes, photos, as-built information, and document control.</w:t>
      </w:r>
    </w:p>
    <w:p w14:paraId="0CF25876" w14:textId="77777777" w:rsidR="00136D63" w:rsidRPr="0003082D" w:rsidRDefault="00136D63" w:rsidP="00685517">
      <w:pPr>
        <w:numPr>
          <w:ilvl w:val="0"/>
          <w:numId w:val="21"/>
        </w:numPr>
        <w:spacing w:before="0" w:after="16" w:line="240" w:lineRule="auto"/>
        <w:ind w:left="714" w:hanging="357"/>
        <w:rPr>
          <w:rFonts w:cstheme="minorHAnsi"/>
        </w:rPr>
      </w:pPr>
      <w:r w:rsidRPr="0003082D">
        <w:rPr>
          <w:rFonts w:cstheme="minorHAnsi"/>
        </w:rPr>
        <w:t>Apply safety, environmental and cultural heritage requirements; escalate hazards, incidents and non-compliances promptly.</w:t>
      </w:r>
    </w:p>
    <w:p w14:paraId="48386762" w14:textId="77777777" w:rsidR="00136D63" w:rsidRPr="0003082D" w:rsidRDefault="00136D63" w:rsidP="00685517">
      <w:pPr>
        <w:numPr>
          <w:ilvl w:val="0"/>
          <w:numId w:val="21"/>
        </w:numPr>
        <w:spacing w:before="0" w:after="16" w:line="240" w:lineRule="auto"/>
        <w:ind w:left="714" w:hanging="357"/>
        <w:rPr>
          <w:rFonts w:cstheme="minorHAnsi"/>
        </w:rPr>
      </w:pPr>
      <w:r w:rsidRPr="0003082D">
        <w:rPr>
          <w:rFonts w:cstheme="minorHAnsi"/>
        </w:rPr>
        <w:t>Assist stakeholder communications (contractors, internal teams, land managers and local community contacts) and capture correspondence/actions.</w:t>
      </w:r>
    </w:p>
    <w:p w14:paraId="36E2E8A4" w14:textId="77777777" w:rsidR="00136D63" w:rsidRPr="0003082D" w:rsidRDefault="00136D63" w:rsidP="00685517">
      <w:pPr>
        <w:numPr>
          <w:ilvl w:val="0"/>
          <w:numId w:val="21"/>
        </w:numPr>
        <w:spacing w:before="0" w:after="16" w:line="240" w:lineRule="auto"/>
        <w:ind w:left="714" w:hanging="357"/>
        <w:rPr>
          <w:rFonts w:cstheme="minorHAnsi"/>
        </w:rPr>
      </w:pPr>
      <w:r w:rsidRPr="0003082D">
        <w:rPr>
          <w:rFonts w:cstheme="minorHAnsi"/>
        </w:rPr>
        <w:t>Contribute to basic reporting on progress, risks and issues to support project governance.</w:t>
      </w:r>
    </w:p>
    <w:p w14:paraId="17D7C228" w14:textId="77777777" w:rsidR="00FD2565" w:rsidRPr="00495B3B" w:rsidRDefault="00FD2565" w:rsidP="00685517">
      <w:pPr>
        <w:numPr>
          <w:ilvl w:val="0"/>
          <w:numId w:val="21"/>
        </w:numPr>
        <w:spacing w:before="0" w:after="0" w:line="240" w:lineRule="auto"/>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Default="00495B3B" w:rsidP="00495B3B">
      <w:pPr>
        <w:spacing w:before="160" w:after="0"/>
        <w:rPr>
          <w:rFonts w:ascii="Arial" w:hAnsi="Arial" w:cs="Arial"/>
          <w:b/>
          <w:bCs/>
          <w:color w:val="363534"/>
        </w:rPr>
      </w:pPr>
      <w:r w:rsidRPr="54EDE61C">
        <w:rPr>
          <w:rFonts w:ascii="Arial" w:hAnsi="Arial" w:cs="Arial"/>
          <w:b/>
          <w:bCs/>
          <w:color w:val="363534"/>
        </w:rPr>
        <w:t>Specialist/Technical Expertise/Qualifications</w:t>
      </w:r>
    </w:p>
    <w:p w14:paraId="7C36D635" w14:textId="34854DE3" w:rsidR="00B766A3" w:rsidRPr="00F971EF" w:rsidRDefault="00F971EF" w:rsidP="00685517">
      <w:pPr>
        <w:pStyle w:val="ListParagraph"/>
        <w:numPr>
          <w:ilvl w:val="0"/>
          <w:numId w:val="23"/>
        </w:numPr>
        <w:spacing w:before="0" w:after="16" w:line="240" w:lineRule="auto"/>
        <w:rPr>
          <w:rFonts w:cstheme="minorHAnsi"/>
        </w:rPr>
      </w:pPr>
      <w:r w:rsidRPr="00F971EF">
        <w:rPr>
          <w:rFonts w:cstheme="minorHAnsi"/>
        </w:rPr>
        <w:t>Experience supporting assurance, compliance, audit, risk or quality activities within project, operational, or asset</w:t>
      </w:r>
      <w:r w:rsidR="00685517">
        <w:rPr>
          <w:rFonts w:cstheme="minorHAnsi"/>
        </w:rPr>
        <w:t xml:space="preserve"> environments</w:t>
      </w:r>
      <w:r w:rsidRPr="00F971EF">
        <w:rPr>
          <w:rFonts w:cstheme="minorHAnsi"/>
        </w:rPr>
        <w:t>, preferably in government or emergency management contexts.</w:t>
      </w:r>
    </w:p>
    <w:p w14:paraId="16FD1C15" w14:textId="70300D80" w:rsidR="00AA2BC2" w:rsidRPr="00F971EF" w:rsidRDefault="00AA2BC2" w:rsidP="00685517">
      <w:pPr>
        <w:numPr>
          <w:ilvl w:val="0"/>
          <w:numId w:val="16"/>
        </w:numPr>
        <w:tabs>
          <w:tab w:val="clear" w:pos="360"/>
          <w:tab w:val="num" w:pos="851"/>
        </w:tabs>
        <w:spacing w:before="0" w:after="16" w:line="240" w:lineRule="auto"/>
        <w:ind w:left="709" w:hanging="357"/>
        <w:rPr>
          <w:rFonts w:cstheme="minorHAnsi"/>
        </w:rPr>
      </w:pPr>
      <w:r w:rsidRPr="00F971EF">
        <w:rPr>
          <w:rFonts w:cstheme="minorHAnsi"/>
        </w:rPr>
        <w:t xml:space="preserve">Forklift license </w:t>
      </w:r>
      <w:r w:rsidR="00B766A3" w:rsidRPr="00F971EF">
        <w:rPr>
          <w:rFonts w:cstheme="minorHAnsi"/>
        </w:rPr>
        <w:t>may be required</w:t>
      </w:r>
      <w:r w:rsidRPr="00F971EF">
        <w:rPr>
          <w:rFonts w:cstheme="minorHAnsi"/>
        </w:rPr>
        <w:t>.</w:t>
      </w:r>
    </w:p>
    <w:p w14:paraId="072B07A8" w14:textId="77777777" w:rsidR="00AA2BC2" w:rsidRDefault="00AA2BC2" w:rsidP="00685517">
      <w:pPr>
        <w:numPr>
          <w:ilvl w:val="0"/>
          <w:numId w:val="16"/>
        </w:numPr>
        <w:tabs>
          <w:tab w:val="clear" w:pos="360"/>
          <w:tab w:val="num" w:pos="851"/>
        </w:tabs>
        <w:spacing w:before="0" w:after="16" w:line="240" w:lineRule="auto"/>
        <w:ind w:left="709" w:hanging="357"/>
      </w:pPr>
      <w:r>
        <w:t>A valid driver’s licence and willingness to travel within Victoria are required.</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43F7D9CD" w14:textId="77777777" w:rsidR="00F67CBB" w:rsidRPr="00DF218E" w:rsidRDefault="00F67CBB" w:rsidP="00F67CBB">
      <w:pPr>
        <w:rPr>
          <w:b/>
          <w:bCs/>
        </w:rPr>
      </w:pPr>
      <w:bookmarkStart w:id="2" w:name="_Hlk102550785"/>
      <w:r w:rsidRPr="00DF218E">
        <w:rPr>
          <w:b/>
          <w:bCs/>
        </w:rPr>
        <w:t>Working collaboratively</w:t>
      </w:r>
    </w:p>
    <w:p w14:paraId="166B581B" w14:textId="77777777" w:rsidR="00F67CBB" w:rsidRDefault="00F67CBB" w:rsidP="00685517">
      <w:pPr>
        <w:pStyle w:val="ListParagraph"/>
        <w:numPr>
          <w:ilvl w:val="0"/>
          <w:numId w:val="18"/>
        </w:numPr>
        <w:spacing w:before="0" w:after="160" w:line="259" w:lineRule="auto"/>
      </w:pPr>
      <w:r w:rsidRPr="007B0E92">
        <w:t>Cooperates and works well with others in pursuit of team goals</w:t>
      </w:r>
    </w:p>
    <w:p w14:paraId="2F1FB3FD" w14:textId="77777777" w:rsidR="00F67CBB" w:rsidRDefault="00F67CBB" w:rsidP="00685517">
      <w:pPr>
        <w:pStyle w:val="ListParagraph"/>
        <w:numPr>
          <w:ilvl w:val="0"/>
          <w:numId w:val="18"/>
        </w:numPr>
        <w:spacing w:before="0" w:after="160" w:line="259" w:lineRule="auto"/>
      </w:pPr>
      <w:r w:rsidRPr="007B0E92">
        <w:t>Share information and acknowledge others’ efforts</w:t>
      </w:r>
    </w:p>
    <w:p w14:paraId="6E48C2E1" w14:textId="77777777" w:rsidR="00F67CBB" w:rsidRDefault="00F67CBB" w:rsidP="00685517">
      <w:pPr>
        <w:pStyle w:val="ListParagraph"/>
        <w:numPr>
          <w:ilvl w:val="0"/>
          <w:numId w:val="18"/>
        </w:numPr>
        <w:spacing w:before="0" w:after="160" w:line="259" w:lineRule="auto"/>
      </w:pPr>
      <w:r w:rsidRPr="007B0E92">
        <w:t>Step in to help others where required</w:t>
      </w:r>
    </w:p>
    <w:p w14:paraId="786926FF" w14:textId="77777777" w:rsidR="00F67CBB" w:rsidRPr="00184274" w:rsidRDefault="00F67CBB" w:rsidP="00F67CBB">
      <w:pPr>
        <w:rPr>
          <w:b/>
          <w:bCs/>
        </w:rPr>
      </w:pPr>
      <w:r w:rsidRPr="00184274">
        <w:rPr>
          <w:b/>
          <w:bCs/>
        </w:rPr>
        <w:t>Innovation and Continuous Improvement</w:t>
      </w:r>
    </w:p>
    <w:p w14:paraId="750A0F2D" w14:textId="77777777" w:rsidR="00F67CBB" w:rsidRDefault="00F67CBB" w:rsidP="00685517">
      <w:pPr>
        <w:pStyle w:val="ListParagraph"/>
        <w:numPr>
          <w:ilvl w:val="0"/>
          <w:numId w:val="19"/>
        </w:numPr>
        <w:spacing w:before="0" w:after="160" w:line="259" w:lineRule="auto"/>
      </w:pPr>
      <w:r w:rsidRPr="00EE2165">
        <w:lastRenderedPageBreak/>
        <w:t>Contributes ideas toward improving the effectiveness of own work area</w:t>
      </w:r>
    </w:p>
    <w:p w14:paraId="1DF52C02" w14:textId="77777777" w:rsidR="00F67CBB" w:rsidRDefault="00F67CBB" w:rsidP="00685517">
      <w:pPr>
        <w:pStyle w:val="ListParagraph"/>
        <w:numPr>
          <w:ilvl w:val="0"/>
          <w:numId w:val="19"/>
        </w:numPr>
        <w:spacing w:before="0" w:after="160" w:line="259" w:lineRule="auto"/>
      </w:pPr>
      <w:r w:rsidRPr="00EE2165">
        <w:t>Understands and delivers against standards of quality and effectiveness applicable to own area of work</w:t>
      </w:r>
    </w:p>
    <w:p w14:paraId="61A6098A" w14:textId="77777777" w:rsidR="00F67CBB" w:rsidRDefault="00F67CBB" w:rsidP="00685517">
      <w:pPr>
        <w:pStyle w:val="ListParagraph"/>
        <w:numPr>
          <w:ilvl w:val="0"/>
          <w:numId w:val="19"/>
        </w:numPr>
        <w:spacing w:before="0" w:after="160" w:line="259" w:lineRule="auto"/>
      </w:pPr>
      <w:r w:rsidRPr="00EE2165">
        <w:t xml:space="preserve">Maintains quality in the face of time pressure </w:t>
      </w:r>
    </w:p>
    <w:p w14:paraId="39C8D18B" w14:textId="77777777" w:rsidR="00F67CBB" w:rsidRPr="00D546B3" w:rsidRDefault="00F67CBB" w:rsidP="00F67CBB">
      <w:pPr>
        <w:rPr>
          <w:b/>
          <w:bCs/>
        </w:rPr>
      </w:pPr>
      <w:r w:rsidRPr="00D546B3">
        <w:rPr>
          <w:b/>
          <w:bCs/>
        </w:rPr>
        <w:t xml:space="preserve">Business and Commercial Acumen </w:t>
      </w:r>
    </w:p>
    <w:p w14:paraId="681B963D" w14:textId="77777777" w:rsidR="00F67CBB" w:rsidRDefault="00F67CBB" w:rsidP="00685517">
      <w:pPr>
        <w:pStyle w:val="ListParagraph"/>
        <w:numPr>
          <w:ilvl w:val="0"/>
          <w:numId w:val="20"/>
        </w:numPr>
        <w:spacing w:before="0" w:after="160" w:line="259" w:lineRule="auto"/>
      </w:pPr>
      <w:r w:rsidRPr="0051698D">
        <w:t>Consider the principles, practices and standards associated corporate services e.g. Finance, Procurement, IT and HR), and commercial value in business operations</w:t>
      </w:r>
    </w:p>
    <w:p w14:paraId="055F8CB6" w14:textId="77777777" w:rsidR="00F67CBB" w:rsidRPr="003A011E" w:rsidRDefault="00F67CBB" w:rsidP="00F67CBB">
      <w:pPr>
        <w:rPr>
          <w:b/>
          <w:bCs/>
        </w:rPr>
      </w:pPr>
      <w:r w:rsidRPr="003A011E">
        <w:rPr>
          <w:b/>
          <w:bCs/>
        </w:rPr>
        <w:t>Customer Focus</w:t>
      </w:r>
    </w:p>
    <w:p w14:paraId="3DA5E0D5" w14:textId="6BB8853E" w:rsidR="00F67CBB" w:rsidRDefault="00F67CBB" w:rsidP="00685517">
      <w:pPr>
        <w:pStyle w:val="ListParagraph"/>
        <w:numPr>
          <w:ilvl w:val="0"/>
          <w:numId w:val="20"/>
        </w:numPr>
        <w:spacing w:before="0" w:after="160" w:line="259" w:lineRule="auto"/>
      </w:pPr>
      <w:r>
        <w:t xml:space="preserve">Understand </w:t>
      </w:r>
      <w:r w:rsidR="526B993D">
        <w:t>customer requirements and how work addresses customer needs</w:t>
      </w:r>
    </w:p>
    <w:p w14:paraId="5FFC6BF6" w14:textId="77777777" w:rsidR="004A490F" w:rsidRPr="00F83684" w:rsidRDefault="004A490F" w:rsidP="00495B3B">
      <w:pPr>
        <w:keepNext/>
        <w:spacing w:before="0" w:after="0" w:line="240" w:lineRule="auto"/>
        <w:rPr>
          <w:rFonts w:ascii="Arial" w:hAnsi="Arial" w:cs="Arial"/>
          <w:bCs/>
          <w:color w:val="442D97"/>
          <w:sz w:val="24"/>
          <w:szCs w:val="24"/>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4EE08B1"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F45F5A">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F83684" w:rsidRDefault="00495B3B" w:rsidP="00495B3B">
            <w:pPr>
              <w:spacing w:line="240" w:lineRule="auto"/>
              <w:contextualSpacing/>
              <w:outlineLvl w:val="1"/>
              <w:rPr>
                <w:rFonts w:ascii="Arial" w:hAnsi="Arial" w:cs="Arial"/>
                <w:color w:val="auto"/>
                <w:sz w:val="20"/>
              </w:rPr>
            </w:pPr>
            <w:r w:rsidRPr="00F83684">
              <w:rPr>
                <w:rFonts w:ascii="Arial" w:hAnsi="Arial" w:cs="Arial"/>
                <w:color w:val="auto"/>
                <w:sz w:val="20"/>
              </w:rPr>
              <w:t>The occupational health and safety    requirements of this position may include, but are not limited to:</w:t>
            </w:r>
          </w:p>
          <w:p w14:paraId="7E591157" w14:textId="77777777" w:rsidR="00495B3B" w:rsidRPr="00F83684" w:rsidRDefault="00495B3B" w:rsidP="00495B3B">
            <w:pPr>
              <w:rPr>
                <w:rFonts w:ascii="Arial" w:hAnsi="Arial" w:cs="Arial"/>
                <w:color w:val="auto"/>
                <w:sz w:val="20"/>
              </w:rPr>
            </w:pPr>
          </w:p>
        </w:tc>
        <w:tc>
          <w:tcPr>
            <w:tcW w:w="6803" w:type="dxa"/>
            <w:shd w:val="clear" w:color="auto" w:fill="auto"/>
          </w:tcPr>
          <w:p w14:paraId="7216FB89" w14:textId="77777777" w:rsidR="00495B3B" w:rsidRPr="00F83684" w:rsidRDefault="00495B3B" w:rsidP="00685517">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83684">
              <w:rPr>
                <w:rFonts w:ascii="Arial" w:hAnsi="Arial" w:cs="Arial"/>
                <w:color w:val="auto"/>
                <w:sz w:val="20"/>
              </w:rPr>
              <w:t>Sedentary desk work</w:t>
            </w:r>
          </w:p>
          <w:p w14:paraId="76BCBB17" w14:textId="77777777" w:rsidR="00495B3B" w:rsidRPr="00F83684" w:rsidRDefault="00495B3B" w:rsidP="00685517">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83684">
              <w:rPr>
                <w:rFonts w:ascii="Arial" w:hAnsi="Arial" w:cs="Arial"/>
                <w:color w:val="auto"/>
                <w:sz w:val="20"/>
              </w:rPr>
              <w:t>Field work</w:t>
            </w:r>
          </w:p>
          <w:p w14:paraId="4162592B" w14:textId="77777777" w:rsidR="00495B3B" w:rsidRPr="00F83684" w:rsidRDefault="00495B3B" w:rsidP="00685517">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83684">
              <w:rPr>
                <w:rFonts w:ascii="Arial" w:hAnsi="Arial" w:cs="Arial"/>
                <w:color w:val="auto"/>
                <w:sz w:val="20"/>
              </w:rPr>
              <w:t>Manual handling</w:t>
            </w:r>
          </w:p>
          <w:p w14:paraId="75038B2D" w14:textId="77777777" w:rsidR="00495B3B" w:rsidRPr="00F83684" w:rsidRDefault="00495B3B" w:rsidP="00685517">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83684">
              <w:rPr>
                <w:rFonts w:ascii="Arial" w:hAnsi="Arial" w:cs="Arial"/>
                <w:color w:val="auto"/>
                <w:sz w:val="20"/>
              </w:rPr>
              <w:t>Use of hazardous substances</w:t>
            </w:r>
          </w:p>
          <w:p w14:paraId="23FF4545" w14:textId="77777777" w:rsidR="00495B3B" w:rsidRPr="00F83684" w:rsidRDefault="00495B3B" w:rsidP="00685517">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83684">
              <w:rPr>
                <w:rFonts w:ascii="Arial" w:hAnsi="Arial" w:cs="Arial"/>
                <w:color w:val="auto"/>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29B1048" w:rsidR="00495B3B" w:rsidRPr="004A490F" w:rsidRDefault="00495B3B" w:rsidP="004A490F">
            <w:pPr>
              <w:rPr>
                <w:rFonts w:ascii="Arial" w:hAnsi="Arial" w:cs="Arial"/>
                <w:color w:val="1A1A1A"/>
                <w:sz w:val="20"/>
              </w:rPr>
            </w:pPr>
            <w:r w:rsidRPr="00495B3B">
              <w:rPr>
                <w:rFonts w:ascii="Arial" w:hAnsi="Arial" w:cs="Arial"/>
                <w:color w:val="1A1A1A"/>
                <w:sz w:val="20"/>
              </w:rPr>
              <w:t>DEECA will conduct relevant checks about applicants and the information provided within an application. Checks will include but are not limited to:</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5864D0F" w:rsidR="00495B3B" w:rsidRPr="00495B3B" w:rsidRDefault="00495B3B" w:rsidP="004A490F">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5C46E7A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4A490F">
              <w:rPr>
                <w:rFonts w:ascii="Arial" w:hAnsi="Arial" w:cs="Arial"/>
                <w:color w:val="1A1A1A"/>
                <w:sz w:val="20"/>
              </w:rPr>
              <w:t>.</w:t>
            </w:r>
          </w:p>
          <w:p w14:paraId="603A23AB" w14:textId="77777777" w:rsid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sidR="004A490F">
              <w:rPr>
                <w:rFonts w:ascii="Arial" w:hAnsi="Arial" w:cs="Arial"/>
                <w:color w:val="1A1A1A"/>
                <w:sz w:val="20"/>
              </w:rPr>
              <w:t>.</w:t>
            </w:r>
          </w:p>
          <w:p w14:paraId="5C30C0A4" w14:textId="17604213" w:rsidR="004A490F" w:rsidRPr="00594E75" w:rsidRDefault="00594E75" w:rsidP="00594E75">
            <w:pPr>
              <w:cnfStyle w:val="000000000000" w:firstRow="0" w:lastRow="0" w:firstColumn="0" w:lastColumn="0" w:oddVBand="0" w:evenVBand="0" w:oddHBand="0" w:evenHBand="0" w:firstRowFirstColumn="0" w:firstRowLastColumn="0" w:lastRowFirstColumn="0" w:lastRowLastColumn="0"/>
              <w:rPr>
                <w:color w:val="auto"/>
                <w:sz w:val="20"/>
              </w:rPr>
            </w:pPr>
            <w:r w:rsidRPr="00594E75">
              <w:rPr>
                <w:color w:val="auto"/>
                <w:sz w:val="20"/>
              </w:rPr>
              <w:t>The role may be required to work flexible hours during peak fire season and to support emergency management operations as required. The position’s primary work location is Kyle Road Altona North. Due to the critical continuing interaction required with operational teams, the incumbent is expected to work from the workplace without prior approval.</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29DD7D4D" w:rsidR="00495B3B" w:rsidRDefault="00C8238F" w:rsidP="00594E75">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 xml:space="preserve">Do What Matters’ and ‘Make a Difference’ we create a culture that puts our people at </w:t>
      </w:r>
      <w:r w:rsidRPr="002775A7">
        <w:rPr>
          <w:rFonts w:ascii="Arial" w:hAnsi="Arial" w:cs="Arial"/>
        </w:rPr>
        <w:lastRenderedPageBreak/>
        <w:t>the centre of everything we do. The Leadership Model reminds us of what’s important in our daily interactions with each other, and in the actions and decisions we take to deliver our work.</w:t>
      </w:r>
      <w:r w:rsidR="00594E75">
        <w:rPr>
          <w:rFonts w:ascii="Arial" w:hAnsi="Arial" w:cs="Arial"/>
        </w:rPr>
        <w:t xml:space="preserve"> </w:t>
      </w:r>
    </w:p>
    <w:p w14:paraId="341BD096" w14:textId="77777777" w:rsidR="00594E75" w:rsidRDefault="00594E75" w:rsidP="00594E75">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26F786FA"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954CBE"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F83684">
      <w:headerReference w:type="default" r:id="rId28"/>
      <w:type w:val="continuous"/>
      <w:pgSz w:w="11907" w:h="16839" w:code="9"/>
      <w:pgMar w:top="1418" w:right="851" w:bottom="851"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8934C" w14:textId="77777777" w:rsidR="00452033" w:rsidRDefault="00452033" w:rsidP="00CD157B">
      <w:pPr>
        <w:pStyle w:val="NoSpacing"/>
      </w:pPr>
    </w:p>
    <w:p w14:paraId="27E7BAA1" w14:textId="77777777" w:rsidR="00452033" w:rsidRDefault="00452033"/>
  </w:endnote>
  <w:endnote w:type="continuationSeparator" w:id="0">
    <w:p w14:paraId="215501CE" w14:textId="77777777" w:rsidR="00452033" w:rsidRDefault="00452033" w:rsidP="00CD157B">
      <w:pPr>
        <w:pStyle w:val="NoSpacing"/>
      </w:pPr>
    </w:p>
    <w:p w14:paraId="553305F0" w14:textId="77777777" w:rsidR="00452033" w:rsidRDefault="00452033"/>
  </w:endnote>
  <w:endnote w:type="continuationNotice" w:id="1">
    <w:p w14:paraId="09416DAC" w14:textId="77777777" w:rsidR="00452033" w:rsidRDefault="00452033" w:rsidP="00CD157B">
      <w:pPr>
        <w:pStyle w:val="NoSpacing"/>
      </w:pPr>
    </w:p>
    <w:p w14:paraId="2E190566" w14:textId="77777777" w:rsidR="00452033" w:rsidRDefault="004520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8356" w14:textId="77777777" w:rsidR="00452033" w:rsidRPr="0056073C" w:rsidRDefault="00452033" w:rsidP="005D764F">
      <w:pPr>
        <w:pStyle w:val="FootnoteSeparator"/>
      </w:pPr>
    </w:p>
    <w:p w14:paraId="5CB72E2B" w14:textId="77777777" w:rsidR="00452033" w:rsidRDefault="00452033"/>
  </w:footnote>
  <w:footnote w:type="continuationSeparator" w:id="0">
    <w:p w14:paraId="2856C5B0" w14:textId="77777777" w:rsidR="00452033" w:rsidRPr="00CA30B7" w:rsidRDefault="00452033" w:rsidP="006D5A90">
      <w:pPr>
        <w:rPr>
          <w:lang w:val="en-US"/>
        </w:rPr>
      </w:pPr>
      <w:r w:rsidRPr="00CA30B7">
        <w:rPr>
          <w:lang w:val="en-US"/>
        </w:rPr>
        <w:t>_______</w:t>
      </w:r>
    </w:p>
    <w:p w14:paraId="23EAC17D" w14:textId="77777777" w:rsidR="00452033" w:rsidRDefault="00452033"/>
  </w:footnote>
  <w:footnote w:type="continuationNotice" w:id="1">
    <w:p w14:paraId="244063AE" w14:textId="77777777" w:rsidR="00452033" w:rsidRDefault="00452033" w:rsidP="006D5A90"/>
    <w:p w14:paraId="553CD058" w14:textId="77777777" w:rsidR="00452033" w:rsidRDefault="004520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AEF34D3">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AE80A3D">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735523A">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FCBCB8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BA8DA18">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4196604">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6659368">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C999776">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330BB4F">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409C2DE">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50D616B">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EC142B4">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6BCF5BF">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29AA90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CF0D4C1">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92FC466">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481963D">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857044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6DFDB39">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95A59F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BC34E1A">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A8D2C6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4458569">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0B65368">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9B858D4"/>
    <w:multiLevelType w:val="hybridMultilevel"/>
    <w:tmpl w:val="1E74A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AA466E9"/>
    <w:multiLevelType w:val="multilevel"/>
    <w:tmpl w:val="82D6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CB3288"/>
    <w:multiLevelType w:val="hybridMultilevel"/>
    <w:tmpl w:val="AA08A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5DD3450"/>
    <w:multiLevelType w:val="hybridMultilevel"/>
    <w:tmpl w:val="49245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5D111CCB"/>
    <w:multiLevelType w:val="hybridMultilevel"/>
    <w:tmpl w:val="A2F29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7B4A1E82"/>
    <w:multiLevelType w:val="multilevel"/>
    <w:tmpl w:val="303A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0"/>
  </w:num>
  <w:num w:numId="2" w16cid:durableId="170411264">
    <w:abstractNumId w:val="38"/>
  </w:num>
  <w:num w:numId="3" w16cid:durableId="985085104">
    <w:abstractNumId w:val="9"/>
  </w:num>
  <w:num w:numId="4" w16cid:durableId="1872112631">
    <w:abstractNumId w:val="11"/>
  </w:num>
  <w:num w:numId="5" w16cid:durableId="336812815">
    <w:abstractNumId w:val="23"/>
  </w:num>
  <w:num w:numId="6" w16cid:durableId="155153463">
    <w:abstractNumId w:val="0"/>
  </w:num>
  <w:num w:numId="7" w16cid:durableId="1428236886">
    <w:abstractNumId w:val="27"/>
  </w:num>
  <w:num w:numId="8" w16cid:durableId="103154041">
    <w:abstractNumId w:val="29"/>
  </w:num>
  <w:num w:numId="9" w16cid:durableId="1308436166">
    <w:abstractNumId w:val="26"/>
  </w:num>
  <w:num w:numId="10" w16cid:durableId="1335643199">
    <w:abstractNumId w:val="36"/>
  </w:num>
  <w:num w:numId="11" w16cid:durableId="1160577431">
    <w:abstractNumId w:val="28"/>
  </w:num>
  <w:num w:numId="12" w16cid:durableId="1673139647">
    <w:abstractNumId w:val="15"/>
  </w:num>
  <w:num w:numId="13" w16cid:durableId="1742215375">
    <w:abstractNumId w:val="47"/>
  </w:num>
  <w:num w:numId="14" w16cid:durableId="664823544">
    <w:abstractNumId w:val="43"/>
  </w:num>
  <w:num w:numId="15" w16cid:durableId="979774751">
    <w:abstractNumId w:val="12"/>
  </w:num>
  <w:num w:numId="16" w16cid:durableId="729228463">
    <w:abstractNumId w:val="4"/>
  </w:num>
  <w:num w:numId="17" w16cid:durableId="322781625">
    <w:abstractNumId w:val="24"/>
  </w:num>
  <w:num w:numId="18" w16cid:durableId="1373724336">
    <w:abstractNumId w:val="39"/>
  </w:num>
  <w:num w:numId="19" w16cid:durableId="796801499">
    <w:abstractNumId w:val="32"/>
  </w:num>
  <w:num w:numId="20" w16cid:durableId="408695269">
    <w:abstractNumId w:val="25"/>
  </w:num>
  <w:num w:numId="21" w16cid:durableId="1155757287">
    <w:abstractNumId w:val="46"/>
  </w:num>
  <w:num w:numId="22" w16cid:durableId="2015302781">
    <w:abstractNumId w:val="21"/>
  </w:num>
  <w:num w:numId="23" w16cid:durableId="1049770538">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11D"/>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ACC"/>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5A3A"/>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2B4E"/>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63"/>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9F7"/>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0BCE"/>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2FD"/>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AD9"/>
    <w:rsid w:val="002A4E2C"/>
    <w:rsid w:val="002A4F2A"/>
    <w:rsid w:val="002A5F7A"/>
    <w:rsid w:val="002A738D"/>
    <w:rsid w:val="002A73A1"/>
    <w:rsid w:val="002A7ACA"/>
    <w:rsid w:val="002A7D81"/>
    <w:rsid w:val="002B0874"/>
    <w:rsid w:val="002B0881"/>
    <w:rsid w:val="002B0D60"/>
    <w:rsid w:val="002B118F"/>
    <w:rsid w:val="002B15BE"/>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9DD"/>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0BC"/>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2F7"/>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32B"/>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485"/>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0C6"/>
    <w:rsid w:val="00427279"/>
    <w:rsid w:val="004274DB"/>
    <w:rsid w:val="00427555"/>
    <w:rsid w:val="00427560"/>
    <w:rsid w:val="004302B1"/>
    <w:rsid w:val="00430302"/>
    <w:rsid w:val="0043079E"/>
    <w:rsid w:val="00430D33"/>
    <w:rsid w:val="00430E0A"/>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033"/>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963"/>
    <w:rsid w:val="00462C55"/>
    <w:rsid w:val="00463436"/>
    <w:rsid w:val="00463E1E"/>
    <w:rsid w:val="0046413C"/>
    <w:rsid w:val="004646F8"/>
    <w:rsid w:val="00464A44"/>
    <w:rsid w:val="0046505F"/>
    <w:rsid w:val="004653CE"/>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302"/>
    <w:rsid w:val="00476D72"/>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EC5"/>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90F"/>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1E"/>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92F"/>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257"/>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2F7E"/>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1A0D"/>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4E75"/>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62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1B6"/>
    <w:rsid w:val="00622CE8"/>
    <w:rsid w:val="00622D8F"/>
    <w:rsid w:val="00622E29"/>
    <w:rsid w:val="00623492"/>
    <w:rsid w:val="00623786"/>
    <w:rsid w:val="00624360"/>
    <w:rsid w:val="0062488E"/>
    <w:rsid w:val="0062553A"/>
    <w:rsid w:val="0062575A"/>
    <w:rsid w:val="00625EF4"/>
    <w:rsid w:val="00626215"/>
    <w:rsid w:val="0062719D"/>
    <w:rsid w:val="00627DAE"/>
    <w:rsid w:val="00630C13"/>
    <w:rsid w:val="006310C1"/>
    <w:rsid w:val="00631E3B"/>
    <w:rsid w:val="00631F4C"/>
    <w:rsid w:val="00631FAF"/>
    <w:rsid w:val="00632211"/>
    <w:rsid w:val="00632574"/>
    <w:rsid w:val="00632F36"/>
    <w:rsid w:val="00633405"/>
    <w:rsid w:val="006335A3"/>
    <w:rsid w:val="00633ED1"/>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598F"/>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2BB9"/>
    <w:rsid w:val="006838F2"/>
    <w:rsid w:val="006846EA"/>
    <w:rsid w:val="00684FD1"/>
    <w:rsid w:val="00685517"/>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D65"/>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257"/>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180"/>
    <w:rsid w:val="007F750A"/>
    <w:rsid w:val="007F7562"/>
    <w:rsid w:val="007F7ACC"/>
    <w:rsid w:val="0080016F"/>
    <w:rsid w:val="00800469"/>
    <w:rsid w:val="0080046F"/>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179"/>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211"/>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17F8B"/>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4CBE"/>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4CF"/>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93C"/>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DF2"/>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7B4"/>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6E1"/>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BC2"/>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5D7"/>
    <w:rsid w:val="00AC3B49"/>
    <w:rsid w:val="00AC3FA1"/>
    <w:rsid w:val="00AC4139"/>
    <w:rsid w:val="00AC4855"/>
    <w:rsid w:val="00AC4F24"/>
    <w:rsid w:val="00AC53F0"/>
    <w:rsid w:val="00AC5D35"/>
    <w:rsid w:val="00AC69F2"/>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12"/>
    <w:rsid w:val="00B00DA6"/>
    <w:rsid w:val="00B01269"/>
    <w:rsid w:val="00B0144E"/>
    <w:rsid w:val="00B015E4"/>
    <w:rsid w:val="00B01604"/>
    <w:rsid w:val="00B01B58"/>
    <w:rsid w:val="00B01E21"/>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66A3"/>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475"/>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2F5A"/>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2FF2"/>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1F1"/>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2F7"/>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34D"/>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3FFB"/>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676D0"/>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6EA6"/>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0B6"/>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121"/>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3701"/>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5F5A"/>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A8E"/>
    <w:rsid w:val="00F66CF5"/>
    <w:rsid w:val="00F66F55"/>
    <w:rsid w:val="00F66FC8"/>
    <w:rsid w:val="00F67038"/>
    <w:rsid w:val="00F673B1"/>
    <w:rsid w:val="00F67CBB"/>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84"/>
    <w:rsid w:val="00F836F3"/>
    <w:rsid w:val="00F83BB6"/>
    <w:rsid w:val="00F83E66"/>
    <w:rsid w:val="00F83FD9"/>
    <w:rsid w:val="00F846AE"/>
    <w:rsid w:val="00F84D40"/>
    <w:rsid w:val="00F851EF"/>
    <w:rsid w:val="00F85DA4"/>
    <w:rsid w:val="00F85F94"/>
    <w:rsid w:val="00F86448"/>
    <w:rsid w:val="00F870D7"/>
    <w:rsid w:val="00F874AD"/>
    <w:rsid w:val="00F87591"/>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1EF"/>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6B8"/>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565"/>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613C52"/>
    <w:rsid w:val="03BFC2F1"/>
    <w:rsid w:val="1F882C83"/>
    <w:rsid w:val="31663EED"/>
    <w:rsid w:val="38912438"/>
    <w:rsid w:val="526B993D"/>
    <w:rsid w:val="54EDE61C"/>
    <w:rsid w:val="56BC4206"/>
    <w:rsid w:val="5BD4E63D"/>
    <w:rsid w:val="6080FC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styleId="Strong">
    <w:name w:val="Strong"/>
    <w:basedOn w:val="DefaultParagraphFont"/>
    <w:uiPriority w:val="22"/>
    <w:qFormat/>
    <w:rsid w:val="00F971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Stephanie.williams@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2E4778BEA115944080590F65A0256DA9" ma:contentTypeVersion="220" ma:contentTypeDescription="For use with ECM V2 HR Administration libraries. Documents relating to the hiring, on boarding, secondment, higher duties etc. of staff and contractors. &#10;!Note: Performance Management is in EPP " ma:contentTypeScope="" ma:versionID="bc5f910cb7dea4e92085082248990c9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ad40d30a-c96f-4da3-8f5a-f082477c0f73" xmlns:ns6="72481728-6fd8-4696-91d1-04b05af3712e" targetNamespace="http://schemas.microsoft.com/office/2006/metadata/properties" ma:root="true" ma:fieldsID="93c899bfbf5e16bb9ba1b62ea51dcc0a" ns1:_="" ns2:_="" ns3:_="" ns4:_="" ns5:_="" ns6:_="">
    <xsd:import namespace="http://schemas.microsoft.com/sharepoint/v3"/>
    <xsd:import namespace="9fd47c19-1c4a-4d7d-b342-c10cef269344"/>
    <xsd:import namespace="a5f32de4-e402-4188-b034-e71ca7d22e54"/>
    <xsd:import namespace="9c4c9ff1-6507-4003-9a10-6bc219b54808"/>
    <xsd:import namespace="ad40d30a-c96f-4da3-8f5a-f082477c0f73"/>
    <xsd:import namespace="72481728-6fd8-4696-91d1-04b05af3712e"/>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Year" minOccurs="0"/>
                <xsd:element ref="ns5:Region_x002f_Division" minOccurs="0"/>
                <xsd:element ref="ns5:MediaServiceMetadata" minOccurs="0"/>
                <xsd:element ref="ns5:MediaServiceFastMetadata" minOccurs="0"/>
                <xsd:element ref="ns5:MediaServiceObjectDetectorVersions" minOccurs="0"/>
                <xsd:element ref="ns6:SharedWithUsers" minOccurs="0"/>
                <xsd:element ref="ns6:SharedWithDetails" minOccurs="0"/>
                <xsd:element ref="ns5:Category" minOccurs="0"/>
                <xsd:element ref="ns5:lcf76f155ced4ddcb4097134ff3c332f" minOccurs="0"/>
                <xsd:element ref="ns5:MediaServiceOCR" minOccurs="0"/>
                <xsd:element ref="ns5:MediaServiceGenerationTime" minOccurs="0"/>
                <xsd:element ref="ns5:MediaServiceEventHashCode" minOccurs="0"/>
                <xsd:element ref="ns5:MediaServiceSearchPropertie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element name="ManagersName" ma:index="28"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6"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8"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7"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6"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40d30a-c96f-4da3-8f5a-f082477c0f73" elementFormDefault="qualified">
    <xsd:import namespace="http://schemas.microsoft.com/office/2006/documentManagement/types"/>
    <xsd:import namespace="http://schemas.microsoft.com/office/infopath/2007/PartnerControls"/>
    <xsd:element name="Year" ma:index="29" nillable="true" ma:displayName="Year" ma:default="2023" ma:format="Dropdown" ma:indexed="true" ma:internalName="Year">
      <xsd:simpleType>
        <xsd:restriction base="dms:Choice">
          <xsd:enumeration value="2018"/>
          <xsd:enumeration value="2019"/>
          <xsd:enumeration value="2020"/>
          <xsd:enumeration value="2021"/>
          <xsd:enumeration value="2022"/>
          <xsd:enumeration value="2023"/>
          <xsd:enumeration value="2024"/>
          <xsd:enumeration value="2025"/>
          <xsd:enumeration value="2026"/>
          <xsd:enumeration value="2027"/>
          <xsd:enumeration value="2028"/>
        </xsd:restriction>
      </xsd:simpleType>
    </xsd:element>
    <xsd:element name="Region_x002f_Division" ma:index="30" nillable="true" ma:displayName="Region/Division" ma:format="Dropdown" ma:internalName="Region_x002f_Division">
      <xsd:simpleType>
        <xsd:restriction base="dms:Choice">
          <xsd:enumeration value="CR"/>
          <xsd:enumeration value="FFOD State"/>
          <xsd:enumeration value="IRD"/>
          <xsd:enumeration value="ODS"/>
          <xsd:enumeration value="PKD"/>
          <xsd:enumeration value="BSW FFOD"/>
          <xsd:enumeration value="Gippsland FFOD"/>
          <xsd:enumeration value="Grampians FFOD"/>
          <xsd:enumeration value="Hume FFOD"/>
          <xsd:enumeration value="Loddon Mallee FFOD"/>
          <xsd:enumeration value="Port Phillip FFOD"/>
          <xsd:enumeration value="Multiple"/>
          <xsd:enumeration value="FFOD Regions"/>
          <xsd:enumeration value="All"/>
          <xsd:enumeration value="Archive"/>
        </xsd:restrict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Category" ma:index="36" nillable="true" ma:displayName="Category" ma:format="Dropdown" ma:internalName="Category">
      <xsd:simpleType>
        <xsd:restriction base="dms:Choice">
          <xsd:enumeration value="VPS"/>
          <xsd:enumeration value="AWU"/>
          <xsd:enumeration value="Agency/Contingent"/>
          <xsd:enumeration value="Graduate"/>
          <xsd:enumeration value="Archive"/>
        </xsd:restrictio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481728-6fd8-4696-91d1-04b05af3712e"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17</Value>
      <Value>2</Value>
      <Value>15</Value>
      <Value>1</Value>
    </TaxCatchAll>
    <SharedWithUsers xmlns="72481728-6fd8-4696-91d1-04b05af3712e">
      <UserInfo>
        <DisplayName>Laurie Barker (DEECA)</DisplayName>
        <AccountId>1470</AccountId>
        <AccountType/>
      </UserInfo>
    </SharedWithUsers>
    <Category xmlns="ad40d30a-c96f-4da3-8f5a-f082477c0f73">Human resources supportRecruitment</Category>
    <ManagersName xmlns="http://schemas.microsoft.com/sharepoint/v3" xsi:nil="true"/>
    <lcf76f155ced4ddcb4097134ff3c332f xmlns="ad40d30a-c96f-4da3-8f5a-f082477c0f73">
      <Terms xmlns="http://schemas.microsoft.com/office/infopath/2007/PartnerControls"/>
    </lcf76f155ced4ddcb4097134ff3c332f>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Recruitment ＆ EOI</TermName>
          <TermId xmlns="http://schemas.microsoft.com/office/infopath/2007/PartnerControls">635dcb9b-1cd8-41ef-b4f7-595a5c7197ba</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DLCPolicyLabelLock xmlns="9c4c9ff1-6507-4003-9a10-6bc219b54808" xsi:nil="true"/>
    <Region_x002f_Division xmlns="ad40d30a-c96f-4da3-8f5a-f082477c0f73"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Employee_Name xmlns="9fd47c19-1c4a-4d7d-b342-c10cef269344">
      <UserInfo>
        <DisplayName/>
        <AccountId xsi:nil="true"/>
        <AccountType/>
      </UserInfo>
    </Employee_Name>
    <DLCPolicyLabelClientValue xmlns="9c4c9ff1-6507-4003-9a10-6bc219b54808">Version {_UIVersionString}</DLCPolicyLabelClientValue>
    <Year xmlns="ad40d30a-c96f-4da3-8f5a-f082477c0f73">2026</Year>
    <_dlc_DocId xmlns="a5f32de4-e402-4188-b034-e71ca7d22e54">DOCID968-934950514-13321</_dlc_DocId>
    <_dlc_DocIdUrl xmlns="a5f32de4-e402-4188-b034-e71ca7d22e54">
      <Url>https://delwpvicgovau.sharepoint.com/sites/ecm_968/_layouts/15/DocIdRedir.aspx?ID=DOCID968-934950514-13321</Url>
      <Description>DOCID968-934950514-13321</Description>
    </_dlc_DocIdUrl>
    <DLCPolicyLabelValue xmlns="9c4c9ff1-6507-4003-9a10-6bc219b54808">Version {_UIVersionString}</DLCPolicyLabelValue>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63BC357F-0ED4-4C7C-800C-FDC2F7E6380D}">
  <ds:schemaRefs>
    <ds:schemaRef ds:uri="http://schemas.microsoft.com/sharepoint/events"/>
  </ds:schemaRefs>
</ds:datastoreItem>
</file>

<file path=customXml/itemProps4.xml><?xml version="1.0" encoding="utf-8"?>
<ds:datastoreItem xmlns:ds="http://schemas.openxmlformats.org/officeDocument/2006/customXml" ds:itemID="{3AC48E6F-7CB4-4CDB-B604-2BEF8E703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ad40d30a-c96f-4da3-8f5a-f082477c0f73"/>
    <ds:schemaRef ds:uri="72481728-6fd8-4696-91d1-04b05af37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C26F57-DF58-410B-84E9-D5DB8E2D3464}">
  <ds:schemaRefs>
    <ds:schemaRef ds:uri="Microsoft.SharePoint.Taxonomy.ContentTypeSync"/>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72481728-6fd8-4696-91d1-04b05af3712e"/>
    <ds:schemaRef ds:uri="ad40d30a-c96f-4da3-8f5a-f082477c0f73"/>
    <ds:schemaRef ds:uri="http://schemas.microsoft.com/sharepoint/v3"/>
    <ds:schemaRef ds:uri="9c4c9ff1-6507-4003-9a10-6bc219b54808"/>
    <ds:schemaRef ds:uri="a5f32de4-e402-4188-b034-e71ca7d22e54"/>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8.xml><?xml version="1.0" encoding="utf-8"?>
<ds:datastoreItem xmlns:ds="http://schemas.openxmlformats.org/officeDocument/2006/customXml" ds:itemID="{726E38E3-5C51-4E3F-9B82-8638B1E5553D}">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1827</Words>
  <Characters>10417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Maleeha Muhammad Arif (DEECA)</cp:lastModifiedBy>
  <cp:revision>2</cp:revision>
  <cp:lastPrinted>2022-06-17T02:14:00Z</cp:lastPrinted>
  <dcterms:created xsi:type="dcterms:W3CDTF">2026-10-16T07:27:00Z</dcterms:created>
  <dcterms:modified xsi:type="dcterms:W3CDTF">2026-10-16T07:27:00Z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0x0101009298E819CE1EBB4F8D2096B3E0F0C2910F002E4778BEA115944080590F65A0256DA9</vt:lpwstr>
  </property>
  <property fmtid="{D5CDD505-2E9C-101B-9397-08002B2CF9AE}" pid="5" name="MediaServiceImageTags">
    <vt:lpwstr/>
  </property>
  <property fmtid="{D5CDD505-2E9C-101B-9397-08002B2CF9AE}" pid="6" name="_dlc_DocIdItemGuid">
    <vt:lpwstr>97898831-6d93-4ff2-8819-f7f9868275a8</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17;#Template|ad5654aa-69da-4dc8-81ae-e984a44f2180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2;#Unclassified|7fa379f4-4aba-4692-ab80-7d39d3a23cf4</vt:lpwstr>
  </property>
  <property fmtid="{D5CDD505-2E9C-101B-9397-08002B2CF9AE}" pid="26" name="Department_x0020_Document_x0020_Type">
    <vt:lpwstr>17;#Template|ad5654aa-69da-4dc8-81ae-e984a44f2180</vt:lpwstr>
  </property>
  <property fmtid="{D5CDD505-2E9C-101B-9397-08002B2CF9AE}" pid="27" name="Dissemination_x0020_Limiting_x0020_Marker">
    <vt:lpwstr>1;#FOUO|955eb6fc-b35a-4808-8aa5-31e514fa3f26</vt:lpwstr>
  </property>
  <property fmtid="{D5CDD505-2E9C-101B-9397-08002B2CF9AE}" pid="28" name="Records_x0020_Class_x0020_HR_x0020_Admin">
    <vt:lpwstr>15;#Recruitment ＆ EOI|635dcb9b-1cd8-41ef-b4f7-595a5c7197ba</vt:lpwstr>
  </property>
  <property fmtid="{D5CDD505-2E9C-101B-9397-08002B2CF9AE}" pid="29" name="Records Class HR Admin">
    <vt:lpwstr>15</vt:lpwstr>
  </property>
</Properties>
</file>