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xmlns:w16cei="http://schemas.microsoft.com/office/word/2026/wordml/cei">
            <w:pict w14:anchorId="16A59185">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4EEF31E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3DAB6651">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516D722E" w:rsidR="00495B3B" w:rsidRPr="00495B3B" w:rsidRDefault="00C573DC" w:rsidP="00495B3B">
            <w:pPr>
              <w:spacing w:before="0" w:after="0"/>
              <w:ind w:left="57" w:right="-450"/>
              <w:rPr>
                <w:rFonts w:ascii="Arial" w:hAnsi="Arial" w:cs="Arial"/>
                <w:color w:val="363534"/>
              </w:rPr>
            </w:pPr>
            <w:commentRangeStart w:id="2"/>
            <w:r>
              <w:t>Bushfire and Forest Services</w:t>
            </w:r>
            <w:commentRangeEnd w:id="2"/>
            <w:r>
              <w:rPr>
                <w:rStyle w:val="CommentReference"/>
                <w:sz w:val="20"/>
                <w:szCs w:val="20"/>
              </w:rPr>
              <w:commentReference w:id="2"/>
            </w:r>
            <w:r w:rsidR="008064D9">
              <w:t xml:space="preserve"> </w:t>
            </w:r>
            <w:r w:rsidR="000746DE">
              <w:t>Inventory Controller</w:t>
            </w:r>
          </w:p>
        </w:tc>
      </w:tr>
      <w:tr w:rsidR="00495B3B" w:rsidRPr="00495B3B" w14:paraId="5F8F815C" w14:textId="77777777" w:rsidTr="3DAB6651">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C9B3027" w:rsidR="00495B3B" w:rsidRPr="00495B3B" w:rsidRDefault="00D3E7C4" w:rsidP="00495B3B">
            <w:pPr>
              <w:spacing w:before="0" w:after="0"/>
              <w:ind w:left="57" w:right="-450"/>
            </w:pPr>
            <w:r w:rsidRPr="3DAB6651">
              <w:rPr>
                <w:rFonts w:ascii="Arial" w:hAnsi="Arial" w:cs="Arial"/>
                <w:color w:val="363534"/>
              </w:rPr>
              <w:t>50970174</w:t>
            </w:r>
          </w:p>
        </w:tc>
      </w:tr>
      <w:tr w:rsidR="00495B3B" w:rsidRPr="00495B3B" w14:paraId="6052E497" w14:textId="77777777" w:rsidTr="3DAB6651">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3F3B00D1" w:rsidR="00495B3B" w:rsidRPr="00495B3B" w:rsidRDefault="00CB7B84" w:rsidP="00495B3B">
            <w:pPr>
              <w:spacing w:before="0" w:after="0"/>
              <w:ind w:left="57" w:right="-450"/>
              <w:rPr>
                <w:rFonts w:ascii="Arial" w:hAnsi="Arial" w:cs="Arial"/>
                <w:color w:val="363534"/>
                <w:szCs w:val="22"/>
              </w:rPr>
            </w:pPr>
            <w:r>
              <w:rPr>
                <w:rFonts w:ascii="Arial" w:hAnsi="Arial" w:cs="Arial"/>
                <w:color w:val="363534"/>
                <w:szCs w:val="22"/>
              </w:rPr>
              <w:t>VPS Grade 5</w:t>
            </w:r>
          </w:p>
        </w:tc>
      </w:tr>
      <w:tr w:rsidR="00495B3B" w:rsidRPr="00495B3B" w14:paraId="513E600D" w14:textId="77777777" w:rsidTr="3DAB6651">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38A2FE37" w:rsidR="00495B3B" w:rsidRPr="00495B3B" w:rsidRDefault="0001391D" w:rsidP="00CB2E72">
            <w:pPr>
              <w:rPr>
                <w:rFonts w:ascii="Arial" w:hAnsi="Arial" w:cs="Arial"/>
                <w:color w:val="363534"/>
                <w:szCs w:val="22"/>
              </w:rPr>
            </w:pPr>
            <w:r>
              <w:t xml:space="preserve">$116,413 - $140,849 </w:t>
            </w:r>
            <w:r w:rsidR="00E11CE5">
              <w:rPr>
                <w:rFonts w:ascii="Arial" w:hAnsi="Arial" w:cs="Arial"/>
                <w:color w:val="363534"/>
                <w:szCs w:val="22"/>
              </w:rPr>
              <w:t>plus superannuation</w:t>
            </w:r>
          </w:p>
        </w:tc>
      </w:tr>
      <w:tr w:rsidR="00495B3B" w:rsidRPr="00495B3B" w14:paraId="2A722203" w14:textId="77777777" w:rsidTr="3DAB6651">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61CD41FE"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3DAB6651">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17FFDF9" w:rsidR="00495B3B" w:rsidRPr="00495B3B" w:rsidRDefault="00777E79" w:rsidP="00495B3B">
            <w:pPr>
              <w:spacing w:before="0" w:after="0"/>
              <w:ind w:left="57" w:right="-450"/>
              <w:rPr>
                <w:rFonts w:ascii="Arial" w:hAnsi="Arial" w:cs="Arial"/>
                <w:color w:val="363534"/>
                <w:szCs w:val="22"/>
              </w:rPr>
            </w:pPr>
            <w:r w:rsidRPr="000B7DB7">
              <w:rPr>
                <w:rFonts w:ascii="Arial" w:hAnsi="Arial" w:cs="Arial"/>
                <w:color w:val="363534"/>
                <w:szCs w:val="22"/>
              </w:rPr>
              <w:t>Bushfire and Forest Services</w:t>
            </w:r>
          </w:p>
        </w:tc>
      </w:tr>
      <w:tr w:rsidR="00495B3B" w:rsidRPr="00495B3B" w14:paraId="1EBFF7E6" w14:textId="77777777" w:rsidTr="3DAB6651">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631D02B8" w:rsidR="00495B3B" w:rsidRPr="00495B3B" w:rsidRDefault="00234DD3" w:rsidP="09E24BA3">
            <w:pPr>
              <w:spacing w:before="0" w:after="0"/>
              <w:ind w:left="57" w:right="-450"/>
              <w:rPr>
                <w:rFonts w:ascii="Arial" w:hAnsi="Arial" w:cs="Arial"/>
                <w:color w:val="363534"/>
              </w:rPr>
            </w:pPr>
            <w:r w:rsidRPr="7D3578BB">
              <w:rPr>
                <w:rFonts w:eastAsia="Arial" w:cs="Arial"/>
                <w:color w:val="000000"/>
                <w:sz w:val="19"/>
                <w:szCs w:val="19"/>
                <w:lang w:val="en-US"/>
              </w:rPr>
              <w:t>Forest and Fire Assets and Resources</w:t>
            </w:r>
            <w:r>
              <w:rPr>
                <w:rFonts w:eastAsia="Arial" w:cs="Arial"/>
                <w:color w:val="000000"/>
                <w:sz w:val="19"/>
                <w:szCs w:val="19"/>
                <w:lang w:val="en-US"/>
              </w:rPr>
              <w:t xml:space="preserve"> / </w:t>
            </w:r>
            <w:r>
              <w:rPr>
                <w:rFonts w:ascii="Arial" w:eastAsia="Arial" w:hAnsi="Arial" w:cs="Arial"/>
                <w:color w:val="000000"/>
                <w:sz w:val="19"/>
                <w:szCs w:val="19"/>
                <w:lang w:val="en-US"/>
              </w:rPr>
              <w:t>Commercial</w:t>
            </w:r>
            <w:r w:rsidRPr="7D3578BB">
              <w:rPr>
                <w:rFonts w:ascii="Arial" w:eastAsia="Arial" w:hAnsi="Arial" w:cs="Arial"/>
                <w:color w:val="000000"/>
                <w:sz w:val="19"/>
                <w:szCs w:val="19"/>
                <w:lang w:val="en-US"/>
              </w:rPr>
              <w:t>, Logistics and Resources</w:t>
            </w:r>
          </w:p>
        </w:tc>
      </w:tr>
      <w:tr w:rsidR="00495B3B" w:rsidRPr="00495B3B" w14:paraId="37A0D7CE" w14:textId="77777777" w:rsidTr="3DAB6651">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46BBE36" w14:textId="77777777" w:rsidR="00FE65C6" w:rsidRDefault="00FE65C6" w:rsidP="00495B3B">
            <w:pPr>
              <w:spacing w:before="0" w:after="0"/>
              <w:ind w:left="57" w:right="-450"/>
              <w:rPr>
                <w:rFonts w:ascii="Arial" w:hAnsi="Arial" w:cs="Arial"/>
                <w:color w:val="363534"/>
                <w:szCs w:val="22"/>
              </w:rPr>
            </w:pPr>
            <w:r w:rsidRPr="00FE65C6">
              <w:rPr>
                <w:rFonts w:ascii="Arial" w:hAnsi="Arial" w:cs="Arial"/>
                <w:color w:val="363534"/>
                <w:szCs w:val="22"/>
              </w:rPr>
              <w:t xml:space="preserve">Kyle Road, Altona North </w:t>
            </w:r>
          </w:p>
          <w:p w14:paraId="3B7CA3B3" w14:textId="27F5A5C7" w:rsidR="00495B3B" w:rsidRPr="00495B3B" w:rsidRDefault="00495B3B" w:rsidP="2BDE3A69">
            <w:pPr>
              <w:spacing w:before="0" w:after="0"/>
              <w:ind w:left="57" w:right="-450"/>
              <w:rPr>
                <w:rFonts w:ascii="Arial" w:hAnsi="Arial" w:cs="Arial"/>
                <w:color w:val="363534"/>
              </w:rPr>
            </w:pPr>
            <w:r w:rsidRPr="2BDE3A69">
              <w:rPr>
                <w:rFonts w:ascii="Arial" w:hAnsi="Arial" w:cs="Arial"/>
                <w:color w:val="363534"/>
              </w:rPr>
              <w:t xml:space="preserve">Hybrid work arrangement available: </w:t>
            </w:r>
            <w:r w:rsidR="00C91820" w:rsidRPr="2BDE3A69">
              <w:rPr>
                <w:rFonts w:ascii="Arial" w:hAnsi="Arial" w:cs="Arial"/>
                <w:color w:val="363534"/>
              </w:rPr>
              <w:fldChar w:fldCharType="begin">
                <w:ffData>
                  <w:name w:val=""/>
                  <w:enabled/>
                  <w:calcOnExit w:val="0"/>
                  <w:checkBox>
                    <w:size w:val="26"/>
                    <w:default w:val="1"/>
                  </w:checkBox>
                </w:ffData>
              </w:fldChar>
            </w:r>
            <w:r w:rsidR="00C91820" w:rsidRPr="2BDE3A69">
              <w:rPr>
                <w:rFonts w:ascii="Arial" w:hAnsi="Arial" w:cs="Arial"/>
                <w:color w:val="363534"/>
              </w:rPr>
              <w:instrText xml:space="preserve"> FORMCHECKBOX </w:instrText>
            </w:r>
            <w:r w:rsidR="00C91820" w:rsidRPr="2BDE3A69">
              <w:rPr>
                <w:rFonts w:ascii="Arial" w:hAnsi="Arial" w:cs="Arial"/>
                <w:color w:val="363534"/>
              </w:rPr>
            </w:r>
            <w:r w:rsidR="00C91820" w:rsidRPr="2BDE3A69">
              <w:rPr>
                <w:rFonts w:ascii="Arial" w:hAnsi="Arial" w:cs="Arial"/>
                <w:color w:val="363534"/>
              </w:rPr>
              <w:fldChar w:fldCharType="separate"/>
            </w:r>
            <w:r w:rsidR="00C91820" w:rsidRPr="2BDE3A69">
              <w:rPr>
                <w:rFonts w:ascii="Arial" w:hAnsi="Arial" w:cs="Arial"/>
                <w:color w:val="363534"/>
              </w:rPr>
              <w:fldChar w:fldCharType="end"/>
            </w:r>
            <w:r w:rsidRPr="2BDE3A69">
              <w:rPr>
                <w:rFonts w:ascii="Arial" w:hAnsi="Arial" w:cs="Arial"/>
                <w:color w:val="363534"/>
              </w:rPr>
              <w:t>Yes</w:t>
            </w:r>
            <w:r w:rsidRPr="00495B3B">
              <w:rPr>
                <w:rFonts w:ascii="Arial" w:hAnsi="Arial" w:cs="Arial"/>
                <w:color w:val="363534"/>
                <w:szCs w:val="22"/>
              </w:rPr>
              <w:tab/>
            </w:r>
            <w:r w:rsidRPr="2BDE3A69">
              <w:rPr>
                <w:rFonts w:ascii="Arial" w:hAnsi="Arial" w:cs="Arial"/>
                <w:color w:val="363534"/>
              </w:rPr>
              <w:fldChar w:fldCharType="begin">
                <w:ffData>
                  <w:name w:val=""/>
                  <w:enabled/>
                  <w:calcOnExit w:val="0"/>
                  <w:checkBox>
                    <w:size w:val="26"/>
                    <w:default w:val="0"/>
                    <w:checked w:val="0"/>
                  </w:checkBox>
                </w:ffData>
              </w:fldChar>
            </w:r>
            <w:r w:rsidRPr="2BDE3A69">
              <w:rPr>
                <w:rFonts w:ascii="Arial" w:hAnsi="Arial" w:cs="Arial"/>
                <w:color w:val="363534"/>
              </w:rPr>
              <w:instrText xml:space="preserve"> FORMCHECKBOX </w:instrText>
            </w:r>
            <w:r w:rsidRPr="2BDE3A69">
              <w:rPr>
                <w:rFonts w:ascii="Arial" w:hAnsi="Arial" w:cs="Arial"/>
                <w:color w:val="363534"/>
              </w:rPr>
            </w:r>
            <w:r w:rsidRPr="2BDE3A69">
              <w:rPr>
                <w:rFonts w:ascii="Arial" w:hAnsi="Arial" w:cs="Arial"/>
                <w:color w:val="363534"/>
              </w:rPr>
              <w:fldChar w:fldCharType="separate"/>
            </w:r>
            <w:r w:rsidRPr="2BDE3A69">
              <w:rPr>
                <w:rFonts w:ascii="Arial" w:hAnsi="Arial" w:cs="Arial"/>
                <w:color w:val="363534"/>
              </w:rPr>
              <w:fldChar w:fldCharType="end"/>
            </w:r>
            <w:r w:rsidRPr="2BDE3A69">
              <w:rPr>
                <w:rFonts w:ascii="Arial" w:hAnsi="Arial" w:cs="Arial"/>
                <w:color w:val="363534"/>
              </w:rPr>
              <w:t xml:space="preserve">                 </w:t>
            </w:r>
          </w:p>
        </w:tc>
      </w:tr>
      <w:tr w:rsidR="00495B3B" w:rsidRPr="00495B3B" w14:paraId="4352AE4A" w14:textId="77777777" w:rsidTr="3DAB6651">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6E507D85" w:rsidR="00495B3B" w:rsidRPr="00495B3B" w:rsidRDefault="00C573DC" w:rsidP="00495B3B">
            <w:pPr>
              <w:tabs>
                <w:tab w:val="left" w:pos="469"/>
                <w:tab w:val="left" w:pos="1189"/>
              </w:tabs>
              <w:spacing w:before="0" w:after="0"/>
              <w:ind w:left="57" w:right="-450"/>
              <w:rPr>
                <w:rFonts w:ascii="Arial" w:hAnsi="Arial" w:cs="Arial"/>
                <w:color w:val="363534"/>
                <w:szCs w:val="22"/>
              </w:rPr>
            </w:pPr>
            <w:r w:rsidRPr="001F3C3E">
              <w:rPr>
                <w:rFonts w:ascii="Arial" w:hAnsi="Arial" w:cs="Arial"/>
                <w:color w:val="363534"/>
                <w:szCs w:val="22"/>
              </w:rPr>
              <w:t>Manager, Asset &amp; Logistic Operations</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3DAB6651">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5C29FC7F" w:rsidR="00495B3B" w:rsidRPr="00495B3B" w:rsidRDefault="0024450A" w:rsidP="2BDE3A69">
            <w:pPr>
              <w:tabs>
                <w:tab w:val="left" w:pos="469"/>
                <w:tab w:val="left" w:pos="1189"/>
              </w:tabs>
              <w:spacing w:before="0" w:after="0"/>
              <w:ind w:left="57" w:right="-450"/>
              <w:rPr>
                <w:rFonts w:ascii="Arial" w:hAnsi="Arial" w:cs="Arial"/>
                <w:color w:val="363534"/>
              </w:rPr>
            </w:pPr>
            <w:r w:rsidRPr="2BDE3A69">
              <w:rPr>
                <w:rFonts w:ascii="Arial" w:hAnsi="Arial" w:cs="Arial"/>
                <w:color w:val="363534"/>
              </w:rPr>
              <w:fldChar w:fldCharType="begin">
                <w:ffData>
                  <w:name w:val=""/>
                  <w:enabled/>
                  <w:calcOnExit w:val="0"/>
                  <w:checkBox>
                    <w:size w:val="26"/>
                    <w:default w:val="1"/>
                  </w:checkBox>
                </w:ffData>
              </w:fldChar>
            </w:r>
            <w:r w:rsidRPr="2BDE3A69">
              <w:rPr>
                <w:rFonts w:ascii="Arial" w:hAnsi="Arial" w:cs="Arial"/>
                <w:color w:val="363534"/>
              </w:rPr>
              <w:instrText xml:space="preserve"> FORMCHECKBOX </w:instrText>
            </w:r>
            <w:r w:rsidRPr="2BDE3A69">
              <w:rPr>
                <w:rFonts w:ascii="Arial" w:hAnsi="Arial" w:cs="Arial"/>
                <w:color w:val="363534"/>
              </w:rPr>
            </w:r>
            <w:r w:rsidRPr="2BDE3A69">
              <w:rPr>
                <w:rFonts w:ascii="Arial" w:hAnsi="Arial" w:cs="Arial"/>
                <w:color w:val="363534"/>
              </w:rPr>
              <w:fldChar w:fldCharType="separate"/>
            </w:r>
            <w:r w:rsidRPr="2BDE3A69">
              <w:rPr>
                <w:rFonts w:ascii="Arial" w:hAnsi="Arial" w:cs="Arial"/>
                <w:color w:val="363534"/>
              </w:rPr>
              <w:fldChar w:fldCharType="end"/>
            </w:r>
            <w:r w:rsidR="00495B3B" w:rsidRPr="00495B3B">
              <w:rPr>
                <w:rFonts w:ascii="Arial" w:hAnsi="Arial" w:cs="Arial"/>
                <w:color w:val="363534"/>
                <w:szCs w:val="22"/>
              </w:rPr>
              <w:tab/>
            </w:r>
            <w:r w:rsidR="00495B3B" w:rsidRPr="2BDE3A69">
              <w:rPr>
                <w:rFonts w:ascii="Arial" w:hAnsi="Arial" w:cs="Arial"/>
                <w:color w:val="363534"/>
              </w:rPr>
              <w:t>Yes</w:t>
            </w:r>
            <w:r w:rsidR="00495B3B" w:rsidRPr="00495B3B">
              <w:rPr>
                <w:rFonts w:ascii="Arial" w:hAnsi="Arial" w:cs="Arial"/>
                <w:color w:val="363534"/>
                <w:szCs w:val="22"/>
              </w:rPr>
              <w:tab/>
            </w:r>
            <w:r w:rsidRPr="2BDE3A69">
              <w:rPr>
                <w:rFonts w:ascii="Arial" w:hAnsi="Arial" w:cs="Arial"/>
                <w:color w:val="363534"/>
              </w:rPr>
              <w:t xml:space="preserve"> 1</w:t>
            </w:r>
          </w:p>
        </w:tc>
      </w:tr>
      <w:tr w:rsidR="00495B3B" w:rsidRPr="00495B3B" w14:paraId="70C7CF88" w14:textId="77777777" w:rsidTr="3DAB6651">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5C368798" w:rsidR="00495B3B" w:rsidRPr="008A26C4" w:rsidRDefault="00055B14" w:rsidP="00883571">
            <w:r>
              <w:rPr>
                <w:rFonts w:ascii="Arial" w:hAnsi="Arial" w:cs="Arial"/>
                <w:color w:val="363534"/>
                <w:szCs w:val="22"/>
              </w:rPr>
              <w:t xml:space="preserve">Andrew Loader, Director, </w:t>
            </w:r>
            <w:r>
              <w:rPr>
                <w:rFonts w:ascii="Arial" w:eastAsia="Arial" w:hAnsi="Arial" w:cs="Arial"/>
                <w:color w:val="000000"/>
                <w:sz w:val="19"/>
                <w:szCs w:val="19"/>
                <w:lang w:val="en-US"/>
              </w:rPr>
              <w:t>Commercial</w:t>
            </w:r>
            <w:r>
              <w:rPr>
                <w:rFonts w:ascii="Arial" w:hAnsi="Arial" w:cs="Arial"/>
                <w:color w:val="363534"/>
                <w:szCs w:val="22"/>
              </w:rPr>
              <w:t>, Logistics and Resources M:0438491874</w:t>
            </w:r>
            <w:r w:rsidR="008A26C4">
              <w:rPr>
                <w:rFonts w:ascii="Arial" w:hAnsi="Arial" w:cs="Arial"/>
                <w:color w:val="363534"/>
                <w:szCs w:val="22"/>
              </w:rPr>
              <w:br/>
              <w:t xml:space="preserve">E: </w:t>
            </w:r>
            <w:r w:rsidR="008A26C4">
              <w:rPr>
                <w:rFonts w:ascii="Arial" w:hAnsi="Arial" w:cs="Arial"/>
                <w:color w:val="3C3C3C"/>
                <w:sz w:val="21"/>
                <w:szCs w:val="21"/>
              </w:rPr>
              <w:t>andrew.loader@deeca.vic.gov.au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2BDE3A69">
        <w:rPr>
          <w:rFonts w:ascii="Arial" w:hAnsi="Arial" w:cs="Arial"/>
          <w:color w:val="442D97" w:themeColor="accent4" w:themeTint="BF"/>
          <w:sz w:val="28"/>
          <w:szCs w:val="28"/>
          <w:lang w:eastAsia="zh-CN"/>
        </w:rPr>
        <w:t>Position purpose</w:t>
      </w:r>
    </w:p>
    <w:p w14:paraId="163AA7BA" w14:textId="588696A4" w:rsidR="2BDE3A69" w:rsidRDefault="2BDE3A69" w:rsidP="2BDE3A69">
      <w:r w:rsidRPr="2BDE3A69">
        <w:rPr>
          <w:rFonts w:ascii="Arial" w:eastAsia="Arial" w:hAnsi="Arial" w:cs="Arial"/>
          <w:color w:val="363534"/>
        </w:rPr>
        <w:t>The Inventory Controller is the Bushfire and Forest Services lead for inventory management and is responsible for the control of inventory across Forest Fire Management Victoria (FFMVic) warehouses. The role ensures stock is accurately recorded, securely stored and available to meet operational needs. It oversees receipting, storage, issuing and replenishment processes, maintains inventory data integrity in relevant systems, and supports compliance with procurement, financial and governance requirements.</w:t>
      </w:r>
    </w:p>
    <w:p w14:paraId="6009199C" w14:textId="7F6F58A8" w:rsidR="2BDE3A69" w:rsidRDefault="2BDE3A69" w:rsidP="2BDE3A69">
      <w:r w:rsidRPr="2BDE3A69">
        <w:rPr>
          <w:rFonts w:ascii="Arial" w:eastAsia="Arial" w:hAnsi="Arial" w:cs="Arial"/>
          <w:color w:val="363534"/>
        </w:rPr>
        <w:t>Although the position does not directly manage regional warehouse staff, it must influence statewide warehouse practices to improve inventory control, consistency and operational readiness. The role works closely with suppliers, finance and procurement functions to minimise downtime by ensuring critical parts, consumables and materials are available when required.</w:t>
      </w:r>
    </w:p>
    <w:p w14:paraId="44DE15EF" w14:textId="125D1A81" w:rsidR="2BDE3A69" w:rsidRDefault="2BDE3A69" w:rsidP="2BDE3A69">
      <w:r w:rsidRPr="2BDE3A69">
        <w:rPr>
          <w:rFonts w:ascii="Arial" w:eastAsia="Arial" w:hAnsi="Arial" w:cs="Arial"/>
          <w:color w:val="363534"/>
        </w:rPr>
        <w:t>The position also plays a key role in analysing Branch data, identifying procurement opportunities, developing business intelligence dashboards across asset status, repairs and maintenance, and building analytics capability across the Branch.</w:t>
      </w:r>
    </w:p>
    <w:p w14:paraId="096F3A7A" w14:textId="2AADFA53" w:rsidR="2BDE3A69" w:rsidRDefault="2BDE3A69" w:rsidP="2BDE3A69">
      <w:r w:rsidRPr="2BDE3A69">
        <w:rPr>
          <w:rFonts w:ascii="Arial" w:eastAsia="Arial" w:hAnsi="Arial" w:cs="Arial"/>
          <w:color w:val="363534"/>
        </w:rPr>
        <w:t>The position is the day-to-day lead for the Inventory Management Solution across BFS.</w:t>
      </w:r>
    </w:p>
    <w:p w14:paraId="1B3F576A" w14:textId="57391390" w:rsidR="00495B3B" w:rsidRPr="0033489A" w:rsidRDefault="00495B3B" w:rsidP="5F848467">
      <w:pPr>
        <w:keepNext/>
        <w:spacing w:line="240" w:lineRule="auto"/>
        <w:rPr>
          <w:rFonts w:ascii="Arial" w:hAnsi="Arial" w:cs="Arial"/>
          <w:i/>
          <w:iCs/>
          <w:color w:val="442D97"/>
          <w:sz w:val="30"/>
          <w:szCs w:val="30"/>
        </w:rPr>
      </w:pPr>
      <w:r w:rsidRPr="00CB2E72">
        <w:rPr>
          <w:rFonts w:ascii="Arial" w:hAnsi="Arial" w:cs="Arial"/>
          <w:color w:val="442D97"/>
          <w:sz w:val="28"/>
          <w:szCs w:val="28"/>
          <w:lang w:eastAsia="zh-CN"/>
        </w:rPr>
        <w:lastRenderedPageBreak/>
        <w:t>Context</w:t>
      </w:r>
    </w:p>
    <w:p w14:paraId="426AC6FE" w14:textId="77777777" w:rsidR="0033489A" w:rsidRPr="00EF0226" w:rsidRDefault="0033489A" w:rsidP="0033489A">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1560D69E" w14:textId="77777777" w:rsidR="0033489A" w:rsidRPr="00EF0226" w:rsidRDefault="0033489A" w:rsidP="0033489A">
      <w:pPr>
        <w:keepNext/>
        <w:spacing w:line="240" w:lineRule="auto"/>
        <w:rPr>
          <w:rFonts w:ascii="Arial" w:hAnsi="Arial" w:cs="Arial"/>
        </w:rPr>
      </w:pPr>
      <w:r w:rsidRPr="00EF0226">
        <w:rPr>
          <w:rFonts w:ascii="Arial" w:hAnsi="Arial" w:cs="Arial"/>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w:t>
      </w:r>
    </w:p>
    <w:p w14:paraId="3F1624CB" w14:textId="77777777" w:rsidR="0033489A" w:rsidRPr="00EF0226" w:rsidRDefault="0033489A" w:rsidP="0033489A">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4F8E5ED4" w14:textId="77777777" w:rsidR="0033489A" w:rsidRPr="00EF0226" w:rsidRDefault="0033489A" w:rsidP="0033489A">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23D8D81D" w14:textId="77777777" w:rsidR="0033489A" w:rsidRPr="00EF0226" w:rsidRDefault="0033489A" w:rsidP="0033489A">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50E795FE" w14:textId="77777777" w:rsidR="0033489A" w:rsidRPr="00EF0226" w:rsidRDefault="0033489A" w:rsidP="0033489A">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3751AFFD" w14:textId="77777777" w:rsidR="0033489A" w:rsidRPr="00EF0226" w:rsidRDefault="0033489A" w:rsidP="0033489A">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53D95852" w14:textId="77777777" w:rsidR="0033489A" w:rsidRPr="00EF0226" w:rsidRDefault="0033489A" w:rsidP="0033489A">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541E32B5" w14:textId="77777777" w:rsidR="0033489A" w:rsidRPr="00EF0226" w:rsidRDefault="0033489A" w:rsidP="0033489A">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258C1954" w14:textId="77777777" w:rsidR="0033489A" w:rsidRPr="00EF0226" w:rsidRDefault="0033489A" w:rsidP="0033489A">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49DD0C32" w14:textId="32FCB19B" w:rsidR="0033489A" w:rsidRPr="00EF0226" w:rsidRDefault="0033489A" w:rsidP="008A26C4">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4029C1CA" w14:textId="77777777" w:rsidR="0033489A" w:rsidRPr="00EF0226" w:rsidRDefault="0033489A" w:rsidP="0033489A">
      <w:pPr>
        <w:keepNext/>
        <w:spacing w:before="0" w:after="0" w:line="240" w:lineRule="auto"/>
        <w:rPr>
          <w:rFonts w:ascii="Arial" w:hAnsi="Arial" w:cs="Arial"/>
          <w:lang w:val="en-US"/>
        </w:rPr>
      </w:pPr>
      <w:r w:rsidRPr="00EF0226">
        <w:rPr>
          <w:rFonts w:ascii="Arial" w:hAnsi="Arial" w:cs="Arial"/>
          <w:b/>
          <w:bCs/>
          <w:szCs w:val="22"/>
        </w:rPr>
        <w:t>Branch</w:t>
      </w:r>
      <w:r w:rsidRPr="00EF0226">
        <w:rPr>
          <w:rFonts w:ascii="Arial" w:hAnsi="Arial" w:cs="Arial"/>
          <w:lang w:val="en-US"/>
        </w:rPr>
        <w:t xml:space="preserve"> </w:t>
      </w:r>
    </w:p>
    <w:p w14:paraId="7AC8AE52" w14:textId="77777777" w:rsidR="00F81FC0" w:rsidRPr="003A1E9B" w:rsidRDefault="00F81FC0" w:rsidP="00F81FC0">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7FD48515" w14:textId="77777777" w:rsidR="00F81FC0" w:rsidRPr="003A1E9B" w:rsidRDefault="00F81FC0" w:rsidP="00F81FC0">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17027C3B" w14:textId="77777777" w:rsidR="00F81FC0" w:rsidRPr="003A1E9B" w:rsidRDefault="00F81FC0" w:rsidP="00F81FC0">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556491D0" w14:textId="77777777" w:rsidR="00F81FC0" w:rsidRPr="003A1E9B" w:rsidRDefault="00F81FC0" w:rsidP="00F81FC0">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0E3AC31D" w14:textId="77777777" w:rsidR="00F81FC0" w:rsidRPr="003A1E9B" w:rsidRDefault="00F81FC0" w:rsidP="00F81FC0">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003A1E9B">
        <w:rPr>
          <w:rFonts w:ascii="Arial" w:hAnsi="Arial" w:cs="Arial"/>
          <w:szCs w:val="22"/>
        </w:rPr>
        <w:lastRenderedPageBreak/>
        <w:t>industry relationships to ensure strong industry knowledge and management on contracts across assets and resources.</w:t>
      </w:r>
    </w:p>
    <w:p w14:paraId="7F5BEE3F" w14:textId="77777777" w:rsidR="00F81FC0" w:rsidRPr="003A1E9B" w:rsidRDefault="00F81FC0" w:rsidP="00F81FC0">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04CFE85E" w14:textId="77777777" w:rsidR="00F81FC0" w:rsidRPr="003A1E9B" w:rsidRDefault="00F81FC0" w:rsidP="00F81FC0">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07566CCB" w14:textId="2336438E" w:rsidR="0033489A" w:rsidRPr="008A26C4" w:rsidRDefault="00F81FC0" w:rsidP="008A26C4">
      <w:pPr>
        <w:keepNext/>
        <w:spacing w:line="240" w:lineRule="auto"/>
        <w:rPr>
          <w:rFonts w:ascii="Arial" w:hAnsi="Arial" w:cs="Arial"/>
          <w:szCs w:val="22"/>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r>
        <w:rPr>
          <w:rFonts w:ascii="Arial" w:hAnsi="Arial" w:cs="Arial"/>
          <w:szCs w:val="22"/>
        </w:rPr>
        <w:t>.</w:t>
      </w:r>
    </w:p>
    <w:p w14:paraId="199868A3" w14:textId="77777777" w:rsidR="0033489A" w:rsidRPr="00EF0226" w:rsidRDefault="0033489A" w:rsidP="0033489A">
      <w:pPr>
        <w:keepNext/>
        <w:spacing w:before="0" w:after="0" w:line="240" w:lineRule="auto"/>
        <w:rPr>
          <w:rFonts w:ascii="Arial" w:hAnsi="Arial" w:cs="Arial"/>
          <w:lang w:val="en-US"/>
        </w:rPr>
      </w:pPr>
      <w:r w:rsidRPr="00EF0226">
        <w:rPr>
          <w:rFonts w:ascii="Arial" w:hAnsi="Arial" w:cs="Arial"/>
          <w:b/>
          <w:bCs/>
          <w:szCs w:val="22"/>
        </w:rPr>
        <w:t>Unit</w:t>
      </w:r>
      <w:r w:rsidRPr="00EF0226">
        <w:rPr>
          <w:rFonts w:ascii="Arial" w:hAnsi="Arial" w:cs="Arial"/>
          <w:lang w:val="en-US"/>
        </w:rPr>
        <w:t xml:space="preserve"> </w:t>
      </w:r>
    </w:p>
    <w:p w14:paraId="06F2F43C" w14:textId="4A1FBD46" w:rsidR="0033489A" w:rsidRPr="001963F4" w:rsidRDefault="0033489A" w:rsidP="0033489A">
      <w:pPr>
        <w:rPr>
          <w:rFonts w:ascii="Arial" w:hAnsi="Arial" w:cs="Arial"/>
        </w:rPr>
      </w:pPr>
      <w:r w:rsidRPr="001963F4">
        <w:rPr>
          <w:rFonts w:ascii="Arial" w:hAnsi="Arial" w:cs="Arial"/>
          <w:lang w:val="en-US"/>
        </w:rPr>
        <w:t>The Assets and Logistics Unit sits within the Forest and Fire Assets and Resources Division (FFAR) and is responsible for the operational management and delivery of assets and logistics that support Forest Fire Management Victoria (FFMVic) and broader emergency management activities. The Unit operates in high</w:t>
      </w:r>
      <w:r w:rsidRPr="001963F4">
        <w:rPr>
          <w:rFonts w:ascii="Arial" w:hAnsi="Arial" w:cs="Arial"/>
          <w:lang w:val="en-US"/>
        </w:rPr>
        <w:noBreakHyphen/>
        <w:t>risk, high</w:t>
      </w:r>
      <w:r w:rsidRPr="001963F4">
        <w:rPr>
          <w:rFonts w:ascii="Arial" w:hAnsi="Arial" w:cs="Arial"/>
          <w:lang w:val="en-US"/>
        </w:rPr>
        <w:noBreakHyphen/>
        <w:t xml:space="preserve">tempo environments and ensures critical assets and supply chains are reliable, </w:t>
      </w:r>
      <w:r w:rsidR="007A24BC" w:rsidRPr="001963F4">
        <w:rPr>
          <w:rFonts w:ascii="Arial" w:hAnsi="Arial" w:cs="Arial"/>
          <w:lang w:val="en-US"/>
        </w:rPr>
        <w:t>safe,</w:t>
      </w:r>
      <w:r w:rsidRPr="001963F4">
        <w:rPr>
          <w:rFonts w:ascii="Arial" w:hAnsi="Arial" w:cs="Arial"/>
          <w:lang w:val="en-US"/>
        </w:rPr>
        <w:t xml:space="preserve"> and ready to support both business</w:t>
      </w:r>
      <w:r w:rsidRPr="001963F4">
        <w:rPr>
          <w:rFonts w:ascii="Arial" w:hAnsi="Arial" w:cs="Arial"/>
          <w:lang w:val="en-US"/>
        </w:rPr>
        <w:noBreakHyphen/>
        <w:t>as</w:t>
      </w:r>
      <w:r w:rsidRPr="001963F4">
        <w:rPr>
          <w:rFonts w:ascii="Arial" w:hAnsi="Arial" w:cs="Arial"/>
          <w:lang w:val="en-US"/>
        </w:rPr>
        <w:noBreakHyphen/>
        <w:t>usual and emergency response operations.</w:t>
      </w:r>
    </w:p>
    <w:p w14:paraId="31904C0F" w14:textId="7F457759" w:rsidR="0033489A" w:rsidRPr="001963F4" w:rsidRDefault="0033489A" w:rsidP="0033489A">
      <w:pPr>
        <w:rPr>
          <w:rFonts w:ascii="Arial" w:hAnsi="Arial" w:cs="Arial"/>
        </w:rPr>
      </w:pPr>
      <w:r w:rsidRPr="001963F4">
        <w:rPr>
          <w:rFonts w:ascii="Arial" w:hAnsi="Arial" w:cs="Arial"/>
          <w:lang w:val="en-US"/>
        </w:rPr>
        <w:t xml:space="preserve">The Unit is accountable for the statewide management of asset and logistics operations, including fleet, plant, inventory, depots, basecamps, fire </w:t>
      </w:r>
      <w:r w:rsidR="007A24BC" w:rsidRPr="001963F4">
        <w:rPr>
          <w:rFonts w:ascii="Arial" w:hAnsi="Arial" w:cs="Arial"/>
          <w:lang w:val="en-US"/>
        </w:rPr>
        <w:t>towers,</w:t>
      </w:r>
      <w:r w:rsidRPr="001963F4">
        <w:rPr>
          <w:rFonts w:ascii="Arial" w:hAnsi="Arial" w:cs="Arial"/>
          <w:lang w:val="en-US"/>
        </w:rPr>
        <w:t xml:space="preserve"> and contracted services. This includes oversight of asset performance, maintenance, utilisation, replacement </w:t>
      </w:r>
      <w:r w:rsidR="007A24BC" w:rsidRPr="001963F4">
        <w:rPr>
          <w:rFonts w:ascii="Arial" w:hAnsi="Arial" w:cs="Arial"/>
          <w:lang w:val="en-US"/>
        </w:rPr>
        <w:t>scheduling,</w:t>
      </w:r>
      <w:r w:rsidRPr="001963F4">
        <w:rPr>
          <w:rFonts w:ascii="Arial" w:hAnsi="Arial" w:cs="Arial"/>
          <w:lang w:val="en-US"/>
        </w:rPr>
        <w:t xml:space="preserve"> and stock control, as well as coordinating logistics and supply chains to ensure timely and effective support to FFMVic, FFOD and partner agencies. A strong focus is placed on safety, integrity, </w:t>
      </w:r>
      <w:r w:rsidR="007A24BC" w:rsidRPr="001963F4">
        <w:rPr>
          <w:rFonts w:ascii="Arial" w:hAnsi="Arial" w:cs="Arial"/>
          <w:lang w:val="en-US"/>
        </w:rPr>
        <w:t>readiness,</w:t>
      </w:r>
      <w:r w:rsidRPr="001963F4">
        <w:rPr>
          <w:rFonts w:ascii="Arial" w:hAnsi="Arial" w:cs="Arial"/>
          <w:lang w:val="en-US"/>
        </w:rPr>
        <w:t xml:space="preserve"> and disciplined asset management practices across all asset classes.</w:t>
      </w:r>
    </w:p>
    <w:p w14:paraId="07C2A003" w14:textId="77777777" w:rsidR="0033489A" w:rsidRPr="001963F4" w:rsidRDefault="0033489A" w:rsidP="0033489A">
      <w:pPr>
        <w:rPr>
          <w:rFonts w:ascii="Arial" w:hAnsi="Arial" w:cs="Arial"/>
        </w:rPr>
      </w:pPr>
      <w:r w:rsidRPr="001963F4">
        <w:rPr>
          <w:rFonts w:ascii="Arial" w:hAnsi="Arial" w:cs="Arial"/>
          <w:lang w:val="en-US"/>
        </w:rPr>
        <w:t>The Unit works closely with procurement, commercial, asset management and operational partners to strengthen integration across FFAR and improve end</w:t>
      </w:r>
      <w:r w:rsidRPr="001963F4">
        <w:rPr>
          <w:rFonts w:ascii="Arial" w:hAnsi="Arial" w:cs="Arial"/>
          <w:lang w:val="en-US"/>
        </w:rPr>
        <w:noBreakHyphen/>
        <w:t>to</w:t>
      </w:r>
      <w:r w:rsidRPr="001963F4">
        <w:rPr>
          <w:rFonts w:ascii="Arial" w:hAnsi="Arial" w:cs="Arial"/>
          <w:lang w:val="en-US"/>
        </w:rPr>
        <w:noBreakHyphen/>
        <w:t>end asset lifecycle management. It plays a key role in uplifting asset management discipline, improving data quality and performance visibility, and supporting emergency management capability through a deployable workforce and scalable logistics arrangements. Through strong governance, operational leadership and collaboration, the Assets and Logistics Unit ensures assets and logistics are fit for purpose, value for money and aligned with FFMVic operational priorities.</w:t>
      </w:r>
    </w:p>
    <w:p w14:paraId="47A5774F" w14:textId="30D3A283"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F274881" w14:textId="6FA67B8D" w:rsidR="00495B3B" w:rsidRDefault="193262DA" w:rsidP="00CB2E72">
      <w:pPr>
        <w:numPr>
          <w:ilvl w:val="0"/>
          <w:numId w:val="43"/>
        </w:numPr>
        <w:tabs>
          <w:tab w:val="clear" w:pos="360"/>
        </w:tabs>
        <w:spacing w:before="0" w:after="0" w:line="240" w:lineRule="auto"/>
        <w:ind w:left="426" w:hanging="357"/>
        <w:rPr>
          <w:rFonts w:ascii="Arial" w:hAnsi="Arial" w:cs="Arial"/>
          <w:color w:val="363534"/>
        </w:rPr>
      </w:pPr>
      <w:r w:rsidRPr="4F2AD4E5">
        <w:rPr>
          <w:rFonts w:ascii="Arial" w:hAnsi="Arial" w:cs="Arial"/>
          <w:color w:val="363534"/>
        </w:rPr>
        <w:t>Accountable for the statewide movement of FFMVic inventory items, e</w:t>
      </w:r>
      <w:r w:rsidR="00E9258D" w:rsidRPr="4F2AD4E5">
        <w:rPr>
          <w:rFonts w:ascii="Arial" w:hAnsi="Arial" w:cs="Arial"/>
          <w:color w:val="363534"/>
        </w:rPr>
        <w:t xml:space="preserve">nsuring </w:t>
      </w:r>
      <w:r w:rsidR="1C66EA25" w:rsidRPr="4F2AD4E5">
        <w:rPr>
          <w:rFonts w:ascii="Arial" w:hAnsi="Arial" w:cs="Arial"/>
          <w:color w:val="363534"/>
        </w:rPr>
        <w:t>a</w:t>
      </w:r>
      <w:r w:rsidR="00E9258D" w:rsidRPr="4F2AD4E5">
        <w:rPr>
          <w:rFonts w:ascii="Arial" w:hAnsi="Arial" w:cs="Arial"/>
          <w:color w:val="363534"/>
        </w:rPr>
        <w:t>c</w:t>
      </w:r>
      <w:r w:rsidR="1B04A865" w:rsidRPr="4F2AD4E5">
        <w:rPr>
          <w:rFonts w:ascii="Arial" w:hAnsi="Arial" w:cs="Arial"/>
          <w:color w:val="363534"/>
        </w:rPr>
        <w:t>c</w:t>
      </w:r>
      <w:r w:rsidR="00E9258D" w:rsidRPr="4F2AD4E5">
        <w:rPr>
          <w:rFonts w:ascii="Arial" w:hAnsi="Arial" w:cs="Arial"/>
          <w:color w:val="363534"/>
        </w:rPr>
        <w:t xml:space="preserve">urate </w:t>
      </w:r>
      <w:r w:rsidR="03213D8C" w:rsidRPr="4F2AD4E5">
        <w:rPr>
          <w:rFonts w:ascii="Arial" w:hAnsi="Arial" w:cs="Arial"/>
          <w:color w:val="363534"/>
        </w:rPr>
        <w:t>s</w:t>
      </w:r>
      <w:r w:rsidR="00E9258D" w:rsidRPr="4F2AD4E5">
        <w:rPr>
          <w:rFonts w:ascii="Arial" w:hAnsi="Arial" w:cs="Arial"/>
          <w:color w:val="363534"/>
        </w:rPr>
        <w:t xml:space="preserve">tock </w:t>
      </w:r>
      <w:r w:rsidR="4615FE19" w:rsidRPr="4F2AD4E5">
        <w:rPr>
          <w:rFonts w:ascii="Arial" w:hAnsi="Arial" w:cs="Arial"/>
          <w:color w:val="363534"/>
        </w:rPr>
        <w:t>c</w:t>
      </w:r>
      <w:r w:rsidR="00E9258D" w:rsidRPr="4F2AD4E5">
        <w:rPr>
          <w:rFonts w:ascii="Arial" w:hAnsi="Arial" w:cs="Arial"/>
          <w:color w:val="363534"/>
        </w:rPr>
        <w:t xml:space="preserve">ontrol, </w:t>
      </w:r>
      <w:r w:rsidR="0F2B37F4" w:rsidRPr="4F2AD4E5">
        <w:rPr>
          <w:rFonts w:ascii="Arial" w:hAnsi="Arial" w:cs="Arial"/>
          <w:color w:val="363534"/>
        </w:rPr>
        <w:t>a</w:t>
      </w:r>
      <w:r w:rsidR="00E9258D" w:rsidRPr="4F2AD4E5">
        <w:rPr>
          <w:rFonts w:ascii="Arial" w:hAnsi="Arial" w:cs="Arial"/>
          <w:color w:val="363534"/>
        </w:rPr>
        <w:t xml:space="preserve">vailability and </w:t>
      </w:r>
      <w:r w:rsidR="0DB1E96D" w:rsidRPr="4F2AD4E5">
        <w:rPr>
          <w:rFonts w:ascii="Arial" w:hAnsi="Arial" w:cs="Arial"/>
          <w:color w:val="363534"/>
        </w:rPr>
        <w:t>c</w:t>
      </w:r>
      <w:r w:rsidR="00E9258D" w:rsidRPr="4F2AD4E5">
        <w:rPr>
          <w:rFonts w:ascii="Arial" w:hAnsi="Arial" w:cs="Arial"/>
          <w:color w:val="363534"/>
        </w:rPr>
        <w:t>ompliance</w:t>
      </w:r>
      <w:r w:rsidR="00112F47">
        <w:rPr>
          <w:rFonts w:ascii="Arial" w:hAnsi="Arial" w:cs="Arial"/>
          <w:color w:val="363534"/>
        </w:rPr>
        <w:t>.</w:t>
      </w:r>
    </w:p>
    <w:p w14:paraId="46F83876" w14:textId="60DEB7B2" w:rsidR="00EF4792" w:rsidRDefault="00EF4792" w:rsidP="00CB2E72">
      <w:pPr>
        <w:numPr>
          <w:ilvl w:val="0"/>
          <w:numId w:val="43"/>
        </w:numPr>
        <w:tabs>
          <w:tab w:val="clear" w:pos="360"/>
        </w:tabs>
        <w:spacing w:before="0" w:after="0" w:line="240" w:lineRule="auto"/>
        <w:ind w:left="426"/>
      </w:pPr>
      <w:r>
        <w:t>Ensure the processes and practices in place statewide minimise cost and maximise availability of inventory items</w:t>
      </w:r>
      <w:r w:rsidR="00112F47">
        <w:t>.</w:t>
      </w:r>
    </w:p>
    <w:p w14:paraId="3B9AE98C" w14:textId="77777777" w:rsidR="00EF4792" w:rsidRDefault="00EF4792" w:rsidP="00CB2E72">
      <w:pPr>
        <w:numPr>
          <w:ilvl w:val="0"/>
          <w:numId w:val="43"/>
        </w:numPr>
        <w:tabs>
          <w:tab w:val="clear" w:pos="360"/>
        </w:tabs>
        <w:spacing w:before="0" w:after="0" w:line="240" w:lineRule="auto"/>
        <w:ind w:left="426"/>
      </w:pPr>
      <w:r>
        <w:t>Ensure accurate inventory records in the Inventory Management Solution, including item master data, locations, minimum/maximum levels, and stock movements.</w:t>
      </w:r>
    </w:p>
    <w:p w14:paraId="7F7203C1" w14:textId="77777777" w:rsidR="00BC3082" w:rsidRDefault="00EF4792" w:rsidP="00CB2E72">
      <w:pPr>
        <w:numPr>
          <w:ilvl w:val="0"/>
          <w:numId w:val="43"/>
        </w:numPr>
        <w:tabs>
          <w:tab w:val="clear" w:pos="360"/>
        </w:tabs>
        <w:spacing w:before="0" w:after="0" w:line="240" w:lineRule="auto"/>
        <w:ind w:left="426"/>
      </w:pPr>
      <w:r>
        <w:t>Ensure cycle counts and stocktakes; investigate variances, complete adjustments in line with delegations, and implement corrective actions to prevent recurrence.</w:t>
      </w:r>
    </w:p>
    <w:p w14:paraId="69ECB50A" w14:textId="58707C66" w:rsidR="01B0F969" w:rsidRDefault="01B0F969" w:rsidP="6F146C8D">
      <w:pPr>
        <w:numPr>
          <w:ilvl w:val="0"/>
          <w:numId w:val="43"/>
        </w:numPr>
        <w:tabs>
          <w:tab w:val="clear" w:pos="360"/>
        </w:tabs>
        <w:spacing w:before="0" w:after="0" w:line="240" w:lineRule="auto"/>
        <w:ind w:left="426"/>
      </w:pPr>
      <w:r>
        <w:t xml:space="preserve">Lead business analytics activities across the branch including the development of business intelligent reports across all asset classes, inventory and commercial and procurement </w:t>
      </w:r>
      <w:r w:rsidR="350D8220">
        <w:t>.</w:t>
      </w:r>
    </w:p>
    <w:p w14:paraId="2A50E09C" w14:textId="4F979F06" w:rsidR="00BC3082" w:rsidRPr="00BC3082" w:rsidRDefault="00BC3082" w:rsidP="00CB2E72">
      <w:pPr>
        <w:pStyle w:val="ListParagraph"/>
        <w:numPr>
          <w:ilvl w:val="0"/>
          <w:numId w:val="43"/>
        </w:numPr>
        <w:tabs>
          <w:tab w:val="clear" w:pos="360"/>
          <w:tab w:val="num" w:pos="851"/>
        </w:tabs>
        <w:spacing w:before="0" w:after="0" w:line="240" w:lineRule="auto"/>
        <w:ind w:left="426" w:hanging="357"/>
        <w:rPr>
          <w:rFonts w:cstheme="minorHAnsi"/>
          <w:color w:val="242424"/>
        </w:rPr>
      </w:pPr>
      <w:r w:rsidRPr="00BC3082">
        <w:rPr>
          <w:rFonts w:cstheme="minorHAnsi"/>
          <w:color w:val="242424"/>
        </w:rPr>
        <w:t>Ability to perform physically demanding tasks, including heavy lifting, sustained standing, and work in restricted or awkward environments.</w:t>
      </w:r>
    </w:p>
    <w:p w14:paraId="361CFF10" w14:textId="3784DF29" w:rsidR="00EF4792" w:rsidRDefault="00EF4792" w:rsidP="00CB2E72">
      <w:pPr>
        <w:numPr>
          <w:ilvl w:val="0"/>
          <w:numId w:val="43"/>
        </w:numPr>
        <w:tabs>
          <w:tab w:val="clear" w:pos="360"/>
        </w:tabs>
        <w:spacing w:before="0" w:after="0" w:line="240" w:lineRule="auto"/>
        <w:ind w:left="426"/>
      </w:pPr>
      <w:r>
        <w:t>Manage obsolete, surplus and damaged stock in accordance with policy, including quarantine, disposal documentation and asset write-off support (as applicable).</w:t>
      </w:r>
    </w:p>
    <w:p w14:paraId="1171DB29" w14:textId="77777777" w:rsidR="00EF4792" w:rsidRDefault="00EF4792" w:rsidP="00CB2E72">
      <w:pPr>
        <w:numPr>
          <w:ilvl w:val="0"/>
          <w:numId w:val="43"/>
        </w:numPr>
        <w:tabs>
          <w:tab w:val="clear" w:pos="360"/>
        </w:tabs>
        <w:spacing w:before="0" w:after="0" w:line="240" w:lineRule="auto"/>
        <w:ind w:left="426"/>
      </w:pPr>
      <w:r>
        <w:t>Lead continuous improvement of inventory processes, including standard work, system use, and reporting to improve service levels and reduce costs.</w:t>
      </w:r>
    </w:p>
    <w:p w14:paraId="3444697F" w14:textId="1DCD56FC" w:rsidR="00AB2F3D" w:rsidRDefault="00AB2F3D" w:rsidP="00CB2E72">
      <w:pPr>
        <w:numPr>
          <w:ilvl w:val="0"/>
          <w:numId w:val="43"/>
        </w:numPr>
        <w:tabs>
          <w:tab w:val="clear" w:pos="360"/>
        </w:tabs>
        <w:spacing w:before="0" w:after="0" w:line="240" w:lineRule="auto"/>
        <w:ind w:left="426"/>
      </w:pPr>
      <w:r w:rsidRPr="00AB2F3D">
        <w:t>Support emergency management operations as required, including rapid trial activity, product substitutions, or urgent capability assessments.</w:t>
      </w:r>
    </w:p>
    <w:p w14:paraId="3115586D" w14:textId="3CE4FA4E" w:rsidR="00495B3B" w:rsidRPr="00AB2F3D" w:rsidRDefault="00495B3B" w:rsidP="00CB2E72">
      <w:pPr>
        <w:numPr>
          <w:ilvl w:val="0"/>
          <w:numId w:val="43"/>
        </w:numPr>
        <w:tabs>
          <w:tab w:val="clear" w:pos="360"/>
        </w:tabs>
        <w:spacing w:before="0" w:after="0" w:line="240" w:lineRule="auto"/>
        <w:ind w:left="426" w:hanging="357"/>
        <w:rPr>
          <w:rFonts w:ascii="Arial" w:hAnsi="Arial" w:cs="Arial"/>
          <w:szCs w:val="22"/>
        </w:rPr>
      </w:pPr>
      <w:r w:rsidRPr="00AB2F3D">
        <w:rPr>
          <w:rFonts w:ascii="Arial" w:hAnsi="Arial" w:cs="Arial"/>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CD4C04">
      <w:pPr>
        <w:spacing w:before="0" w:after="0" w:line="240" w:lineRule="auto"/>
        <w:ind w:left="709"/>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583FD6B7" w14:textId="08E23931" w:rsidR="00CD4C04" w:rsidRDefault="00CD4C04" w:rsidP="00CD4C04">
      <w:pPr>
        <w:numPr>
          <w:ilvl w:val="0"/>
          <w:numId w:val="46"/>
        </w:numPr>
        <w:spacing w:before="0" w:after="0" w:line="240" w:lineRule="auto"/>
        <w:ind w:left="714" w:hanging="357"/>
      </w:pPr>
      <w:r>
        <w:t xml:space="preserve">Relevant degree / diploma </w:t>
      </w:r>
      <w:r w:rsidR="7D802A1F">
        <w:t>is required</w:t>
      </w:r>
    </w:p>
    <w:p w14:paraId="46D9CF64" w14:textId="73D49141" w:rsidR="31207A65" w:rsidRDefault="31207A65" w:rsidP="6F146C8D">
      <w:pPr>
        <w:pStyle w:val="ListParagraph"/>
        <w:numPr>
          <w:ilvl w:val="0"/>
          <w:numId w:val="46"/>
        </w:numPr>
        <w:spacing w:before="0" w:after="0" w:line="240" w:lineRule="auto"/>
        <w:rPr>
          <w:rFonts w:cstheme="minorBidi"/>
        </w:rPr>
      </w:pPr>
      <w:r w:rsidRPr="6F146C8D">
        <w:rPr>
          <w:rFonts w:cstheme="minorBidi"/>
        </w:rPr>
        <w:lastRenderedPageBreak/>
        <w:t>Highly competent business intelligence skills and experience inclu</w:t>
      </w:r>
      <w:r w:rsidR="52969DCC" w:rsidRPr="6F146C8D">
        <w:rPr>
          <w:rFonts w:cstheme="minorBidi"/>
        </w:rPr>
        <w:t>ding</w:t>
      </w:r>
      <w:r w:rsidRPr="6F146C8D">
        <w:rPr>
          <w:rFonts w:cstheme="minorBidi"/>
        </w:rPr>
        <w:t xml:space="preserve"> proven and </w:t>
      </w:r>
      <w:r w:rsidR="1B66A0F6" w:rsidRPr="6F146C8D">
        <w:rPr>
          <w:rFonts w:cstheme="minorBidi"/>
        </w:rPr>
        <w:t>successful</w:t>
      </w:r>
      <w:r w:rsidRPr="6F146C8D">
        <w:rPr>
          <w:rFonts w:cstheme="minorBidi"/>
        </w:rPr>
        <w:t xml:space="preserve"> </w:t>
      </w:r>
      <w:r w:rsidR="44C739DC" w:rsidRPr="6F146C8D">
        <w:rPr>
          <w:rFonts w:cstheme="minorBidi"/>
        </w:rPr>
        <w:t>exper</w:t>
      </w:r>
      <w:r w:rsidR="41421416" w:rsidRPr="6F146C8D">
        <w:rPr>
          <w:rFonts w:cstheme="minorBidi"/>
        </w:rPr>
        <w:t>tise</w:t>
      </w:r>
      <w:r w:rsidRPr="6F146C8D">
        <w:rPr>
          <w:rFonts w:cstheme="minorBidi"/>
        </w:rPr>
        <w:t xml:space="preserve"> in the development of dashboards across asset classes and inventory</w:t>
      </w:r>
    </w:p>
    <w:p w14:paraId="6055CA0B" w14:textId="477B4196" w:rsidR="009C6C3A" w:rsidRPr="00AE26C9" w:rsidRDefault="00AE26C9" w:rsidP="6F146C8D">
      <w:pPr>
        <w:pStyle w:val="ListParagraph"/>
        <w:numPr>
          <w:ilvl w:val="0"/>
          <w:numId w:val="46"/>
        </w:numPr>
        <w:spacing w:before="0" w:after="0" w:line="240" w:lineRule="auto"/>
        <w:rPr>
          <w:rFonts w:cstheme="minorBidi"/>
        </w:rPr>
      </w:pPr>
      <w:r w:rsidRPr="6F146C8D">
        <w:rPr>
          <w:rStyle w:val="Strong"/>
          <w:rFonts w:cstheme="minorBidi"/>
          <w:b w:val="0"/>
          <w:bCs w:val="0"/>
        </w:rPr>
        <w:t xml:space="preserve">Strong analytical and </w:t>
      </w:r>
      <w:r w:rsidR="2029F98F" w:rsidRPr="6F146C8D">
        <w:rPr>
          <w:rStyle w:val="Strong"/>
          <w:rFonts w:cstheme="minorBidi"/>
          <w:b w:val="0"/>
          <w:bCs w:val="0"/>
        </w:rPr>
        <w:t>problem-solving</w:t>
      </w:r>
      <w:r w:rsidRPr="6F146C8D">
        <w:rPr>
          <w:rStyle w:val="Strong"/>
          <w:rFonts w:cstheme="minorBidi"/>
          <w:b w:val="0"/>
          <w:bCs w:val="0"/>
        </w:rPr>
        <w:t xml:space="preserve"> skills</w:t>
      </w:r>
      <w:r w:rsidRPr="6F146C8D">
        <w:rPr>
          <w:rFonts w:cstheme="minorBidi"/>
          <w:b/>
          <w:bCs/>
        </w:rPr>
        <w:t>,</w:t>
      </w:r>
      <w:r w:rsidRPr="6F146C8D">
        <w:rPr>
          <w:rFonts w:cstheme="minorBidi"/>
        </w:rPr>
        <w:t xml:space="preserve"> particularly in investigating </w:t>
      </w:r>
      <w:r w:rsidR="00341419" w:rsidRPr="6F146C8D">
        <w:rPr>
          <w:rFonts w:cstheme="minorBidi"/>
        </w:rPr>
        <w:t>data</w:t>
      </w:r>
      <w:r w:rsidRPr="6F146C8D">
        <w:rPr>
          <w:rFonts w:cstheme="minorBidi"/>
        </w:rPr>
        <w:t xml:space="preserve"> variances, identifying root causes and implementing corrective actions.</w:t>
      </w:r>
    </w:p>
    <w:p w14:paraId="241D0C1D" w14:textId="77777777" w:rsidR="00CD4C04" w:rsidRDefault="00CD4C04" w:rsidP="00CD4C04">
      <w:pPr>
        <w:numPr>
          <w:ilvl w:val="0"/>
          <w:numId w:val="46"/>
        </w:numPr>
        <w:spacing w:before="0" w:after="0" w:line="240" w:lineRule="auto"/>
        <w:ind w:left="714" w:hanging="357"/>
      </w:pPr>
      <w:r>
        <w:t>Forklift licence (LF) and/or willingness to obtain if required.</w:t>
      </w:r>
    </w:p>
    <w:p w14:paraId="09668204" w14:textId="77777777" w:rsidR="00CD4C04" w:rsidRDefault="00CD4C04" w:rsidP="00CD4C04">
      <w:pPr>
        <w:numPr>
          <w:ilvl w:val="0"/>
          <w:numId w:val="46"/>
        </w:numPr>
        <w:spacing w:before="0" w:after="0" w:line="240" w:lineRule="auto"/>
        <w:ind w:left="714" w:hanging="357"/>
      </w:pPr>
      <w:r>
        <w:t>Current driver licence appropriate to the fleet (and ability to obtain higher class licence if required).</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23E5A0AB" w14:textId="77777777" w:rsidR="006F1EFA" w:rsidRPr="00CA6981" w:rsidRDefault="006F1EFA" w:rsidP="00CB2E72">
      <w:pPr>
        <w:spacing w:line="240" w:lineRule="auto"/>
        <w:rPr>
          <w:b/>
          <w:bCs/>
        </w:rPr>
      </w:pPr>
      <w:bookmarkStart w:id="3" w:name="_Hlk102550785"/>
      <w:r w:rsidRPr="00CA6981">
        <w:rPr>
          <w:b/>
          <w:bCs/>
        </w:rPr>
        <w:t>Working collaboratively</w:t>
      </w:r>
    </w:p>
    <w:p w14:paraId="073B7AA2" w14:textId="77777777" w:rsidR="006D4B33" w:rsidRDefault="006F1EFA" w:rsidP="00F81FC0">
      <w:pPr>
        <w:pStyle w:val="ListParagraph"/>
        <w:numPr>
          <w:ilvl w:val="0"/>
          <w:numId w:val="52"/>
        </w:numPr>
        <w:spacing w:line="240" w:lineRule="auto"/>
      </w:pPr>
      <w:r w:rsidRPr="007B0E92">
        <w:t>Guides others to create a culture of collaboration</w:t>
      </w:r>
      <w:r w:rsidR="006D4B33">
        <w:t xml:space="preserve"> </w:t>
      </w:r>
    </w:p>
    <w:p w14:paraId="75049708" w14:textId="77777777" w:rsidR="007A24BC" w:rsidRDefault="006F1EFA" w:rsidP="00F81FC0">
      <w:pPr>
        <w:pStyle w:val="ListParagraph"/>
        <w:numPr>
          <w:ilvl w:val="0"/>
          <w:numId w:val="52"/>
        </w:numPr>
        <w:spacing w:line="240" w:lineRule="auto"/>
      </w:pPr>
      <w:r w:rsidRPr="007B0E92">
        <w:t>Identifies, and works to overcome, barriers to knowledge or information sharing</w:t>
      </w:r>
    </w:p>
    <w:p w14:paraId="10148182" w14:textId="777595E6" w:rsidR="006F1EFA" w:rsidRDefault="006F1EFA" w:rsidP="00F81FC0">
      <w:pPr>
        <w:pStyle w:val="ListParagraph"/>
        <w:numPr>
          <w:ilvl w:val="0"/>
          <w:numId w:val="52"/>
        </w:numPr>
        <w:spacing w:line="240" w:lineRule="auto"/>
      </w:pPr>
      <w:r w:rsidRPr="007B0E92">
        <w:t xml:space="preserve">Identifies opportunities to work with other teams to deliver outcomes </w:t>
      </w:r>
    </w:p>
    <w:p w14:paraId="7DB90C13" w14:textId="77777777" w:rsidR="006F1EFA" w:rsidRPr="00C72620" w:rsidRDefault="006F1EFA" w:rsidP="00CB2E72">
      <w:pPr>
        <w:spacing w:line="240" w:lineRule="auto"/>
        <w:rPr>
          <w:b/>
          <w:bCs/>
        </w:rPr>
      </w:pPr>
      <w:r w:rsidRPr="00C72620">
        <w:rPr>
          <w:b/>
          <w:bCs/>
        </w:rPr>
        <w:t>Innovation and Continuous Improvement</w:t>
      </w:r>
    </w:p>
    <w:p w14:paraId="6AA97298" w14:textId="77777777" w:rsidR="007A24BC" w:rsidRDefault="006F1EFA" w:rsidP="00F81FC0">
      <w:pPr>
        <w:pStyle w:val="ListParagraph"/>
        <w:numPr>
          <w:ilvl w:val="0"/>
          <w:numId w:val="52"/>
        </w:numPr>
        <w:spacing w:line="240" w:lineRule="auto"/>
      </w:pPr>
      <w:r w:rsidRPr="00EE2165">
        <w:t>Uses understanding of clients or stakeholders’ context to design and implement systems for continuous improvement within team or organisation</w:t>
      </w:r>
    </w:p>
    <w:p w14:paraId="620AF8E6" w14:textId="77777777" w:rsidR="007A24BC" w:rsidRDefault="006F1EFA" w:rsidP="00F81FC0">
      <w:pPr>
        <w:pStyle w:val="ListParagraph"/>
        <w:numPr>
          <w:ilvl w:val="0"/>
          <w:numId w:val="52"/>
        </w:numPr>
        <w:spacing w:line="240" w:lineRule="auto"/>
      </w:pPr>
      <w:r w:rsidRPr="00EE2165">
        <w:t>Reviews and analyses internal and external information to improve effectiveness and quality of work</w:t>
      </w:r>
    </w:p>
    <w:p w14:paraId="01CB8701" w14:textId="59FB8C1F" w:rsidR="006F1EFA" w:rsidRDefault="006F1EFA" w:rsidP="00F81FC0">
      <w:pPr>
        <w:pStyle w:val="ListParagraph"/>
        <w:numPr>
          <w:ilvl w:val="0"/>
          <w:numId w:val="52"/>
        </w:numPr>
        <w:spacing w:line="240" w:lineRule="auto"/>
      </w:pPr>
      <w:r w:rsidRPr="00EE2165">
        <w:t xml:space="preserve">Creates team environments where innovation and creativity are fostered and rewarded </w:t>
      </w:r>
    </w:p>
    <w:p w14:paraId="7806E762" w14:textId="622C7468" w:rsidR="006F1EFA" w:rsidRPr="008C3915" w:rsidRDefault="006F1EFA" w:rsidP="00CB2E72">
      <w:pPr>
        <w:spacing w:line="240" w:lineRule="auto"/>
        <w:rPr>
          <w:b/>
          <w:bCs/>
        </w:rPr>
      </w:pPr>
      <w:r w:rsidRPr="008C3915">
        <w:rPr>
          <w:b/>
          <w:bCs/>
        </w:rPr>
        <w:t xml:space="preserve">Business and Commercial Acumen </w:t>
      </w:r>
    </w:p>
    <w:p w14:paraId="0C7A9D81" w14:textId="77777777" w:rsidR="007A24BC" w:rsidRDefault="006F1EFA" w:rsidP="00185EA3">
      <w:pPr>
        <w:pStyle w:val="ListParagraph"/>
        <w:numPr>
          <w:ilvl w:val="0"/>
          <w:numId w:val="52"/>
        </w:numPr>
        <w:spacing w:line="240" w:lineRule="auto"/>
      </w:pPr>
      <w:r w:rsidRPr="0051698D">
        <w:t>Defines and maximises value add and/ or return of investment in business cases, contract terms, or service delivery agreements</w:t>
      </w:r>
    </w:p>
    <w:p w14:paraId="45214FDC" w14:textId="56F914C9" w:rsidR="006F1EFA" w:rsidRDefault="071D81A6" w:rsidP="00185EA3">
      <w:pPr>
        <w:pStyle w:val="ListParagraph"/>
        <w:numPr>
          <w:ilvl w:val="0"/>
          <w:numId w:val="52"/>
        </w:numPr>
        <w:spacing w:line="240" w:lineRule="auto"/>
      </w:pPr>
      <w:r>
        <w:t>Uses broad understanding of procurement and finance concepts to inform expenditure decisions and manage risks</w:t>
      </w:r>
    </w:p>
    <w:p w14:paraId="35E4AADD" w14:textId="77777777" w:rsidR="006F1EFA" w:rsidRPr="002A7A03" w:rsidRDefault="006F1EFA" w:rsidP="00CB2E72">
      <w:pPr>
        <w:spacing w:line="240" w:lineRule="auto"/>
        <w:rPr>
          <w:b/>
          <w:bCs/>
        </w:rPr>
      </w:pPr>
      <w:r w:rsidRPr="002A7A03">
        <w:rPr>
          <w:b/>
          <w:bCs/>
        </w:rPr>
        <w:t>Stakeholder Management</w:t>
      </w:r>
    </w:p>
    <w:p w14:paraId="06EC2ADA" w14:textId="77777777" w:rsidR="007A24BC" w:rsidRDefault="006F1EFA" w:rsidP="00185EA3">
      <w:pPr>
        <w:pStyle w:val="ListParagraph"/>
        <w:numPr>
          <w:ilvl w:val="0"/>
          <w:numId w:val="52"/>
        </w:numPr>
        <w:spacing w:line="240" w:lineRule="auto"/>
      </w:pPr>
      <w:r w:rsidRPr="005C0B44">
        <w:t>Identifies issues in common for one or more clients or stakeholders and uses them to build mutually beneficial partnerships</w:t>
      </w:r>
      <w:r w:rsidR="007A24BC">
        <w:t>.</w:t>
      </w:r>
    </w:p>
    <w:p w14:paraId="294FB7EA" w14:textId="77777777" w:rsidR="007A24BC" w:rsidRDefault="5C30F436" w:rsidP="00185EA3">
      <w:pPr>
        <w:pStyle w:val="ListParagraph"/>
        <w:numPr>
          <w:ilvl w:val="0"/>
          <w:numId w:val="52"/>
        </w:numPr>
        <w:spacing w:line="240" w:lineRule="auto"/>
      </w:pPr>
      <w:r>
        <w:t>Identifies and responds to stakeholder’s underlying needs</w:t>
      </w:r>
      <w:r w:rsidR="007A24BC">
        <w:t>.</w:t>
      </w:r>
    </w:p>
    <w:p w14:paraId="6B186C66" w14:textId="724F5AFB" w:rsidR="006F1EFA" w:rsidRDefault="5C30F436" w:rsidP="00185EA3">
      <w:pPr>
        <w:pStyle w:val="ListParagraph"/>
        <w:numPr>
          <w:ilvl w:val="0"/>
          <w:numId w:val="52"/>
        </w:numPr>
        <w:spacing w:line="240" w:lineRule="auto"/>
      </w:pPr>
      <w:r>
        <w:t>Uses understanding of the stakeholder’s organisational context to ensure outcomes are achieved</w:t>
      </w:r>
    </w:p>
    <w:p w14:paraId="0865B426" w14:textId="69623A41" w:rsidR="006F1EFA" w:rsidRDefault="006F1EFA" w:rsidP="007A24BC">
      <w:pPr>
        <w:pStyle w:val="ListParagraph"/>
        <w:spacing w:line="240" w:lineRule="auto"/>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0C1B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FB61CF6"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930C26">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0C1B1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1F4B1D" w:rsidRDefault="00495B3B" w:rsidP="00495B3B">
            <w:pPr>
              <w:spacing w:line="240" w:lineRule="auto"/>
              <w:contextualSpacing/>
              <w:outlineLvl w:val="1"/>
              <w:rPr>
                <w:rFonts w:ascii="Arial" w:hAnsi="Arial" w:cs="Arial"/>
                <w:color w:val="auto"/>
                <w:sz w:val="20"/>
              </w:rPr>
            </w:pPr>
            <w:r w:rsidRPr="001F4B1D">
              <w:rPr>
                <w:rFonts w:ascii="Arial" w:hAnsi="Arial" w:cs="Arial"/>
                <w:color w:val="auto"/>
                <w:sz w:val="20"/>
              </w:rPr>
              <w:t>The occupational health and safety    requirements of this position may include, but are not limited to:</w:t>
            </w:r>
          </w:p>
          <w:p w14:paraId="7E591157" w14:textId="77777777" w:rsidR="00495B3B" w:rsidRPr="001F4B1D" w:rsidRDefault="00495B3B" w:rsidP="00495B3B">
            <w:pPr>
              <w:rPr>
                <w:rFonts w:ascii="Arial" w:hAnsi="Arial" w:cs="Arial"/>
                <w:color w:val="auto"/>
                <w:sz w:val="20"/>
              </w:rPr>
            </w:pPr>
          </w:p>
        </w:tc>
        <w:tc>
          <w:tcPr>
            <w:tcW w:w="6803" w:type="dxa"/>
            <w:shd w:val="clear" w:color="auto" w:fill="auto"/>
          </w:tcPr>
          <w:p w14:paraId="7216FB89" w14:textId="77777777" w:rsidR="00495B3B" w:rsidRPr="001F4B1D"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F4B1D">
              <w:rPr>
                <w:rFonts w:ascii="Arial" w:hAnsi="Arial" w:cs="Arial"/>
                <w:color w:val="auto"/>
                <w:sz w:val="20"/>
              </w:rPr>
              <w:t>Sedentary desk work</w:t>
            </w:r>
          </w:p>
          <w:p w14:paraId="76BCBB17" w14:textId="77777777" w:rsidR="00495B3B" w:rsidRPr="001F4B1D"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F4B1D">
              <w:rPr>
                <w:rFonts w:ascii="Arial" w:hAnsi="Arial" w:cs="Arial"/>
                <w:color w:val="auto"/>
                <w:sz w:val="20"/>
              </w:rPr>
              <w:t>Field work</w:t>
            </w:r>
          </w:p>
          <w:p w14:paraId="4162592B" w14:textId="77777777" w:rsidR="00495B3B" w:rsidRPr="001F4B1D"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F4B1D">
              <w:rPr>
                <w:rFonts w:ascii="Arial" w:hAnsi="Arial" w:cs="Arial"/>
                <w:color w:val="auto"/>
                <w:sz w:val="20"/>
              </w:rPr>
              <w:t>Manual handling</w:t>
            </w:r>
          </w:p>
          <w:p w14:paraId="75038B2D" w14:textId="77777777" w:rsidR="00495B3B" w:rsidRPr="001F4B1D"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F4B1D">
              <w:rPr>
                <w:rFonts w:ascii="Arial" w:hAnsi="Arial" w:cs="Arial"/>
                <w:color w:val="auto"/>
                <w:sz w:val="20"/>
              </w:rPr>
              <w:t>Use of hazardous substances</w:t>
            </w:r>
          </w:p>
          <w:p w14:paraId="23FF4545" w14:textId="77777777" w:rsidR="00495B3B" w:rsidRPr="001F4B1D"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F4B1D">
              <w:rPr>
                <w:rFonts w:ascii="Arial" w:hAnsi="Arial" w:cs="Arial"/>
                <w:color w:val="auto"/>
                <w:sz w:val="20"/>
              </w:rPr>
              <w:t>Emergency response work</w:t>
            </w:r>
          </w:p>
        </w:tc>
      </w:tr>
      <w:tr w:rsidR="00495B3B" w:rsidRPr="00495B3B" w14:paraId="7CD2DEBC" w14:textId="77777777" w:rsidTr="000C1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5A33FDBA" w:rsidR="00495B3B" w:rsidRPr="00EA02B7" w:rsidRDefault="00495B3B" w:rsidP="00EA02B7">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619DC54" w:rsidR="00495B3B" w:rsidRPr="00495B3B" w:rsidRDefault="00495B3B" w:rsidP="00EA02B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sidR="00EA02B7">
              <w:rPr>
                <w:rFonts w:ascii="Arial" w:hAnsi="Arial" w:cs="Arial"/>
                <w:color w:val="1A1A1A"/>
                <w:sz w:val="20"/>
              </w:rPr>
              <w:t>.</w:t>
            </w:r>
          </w:p>
        </w:tc>
      </w:tr>
      <w:bookmarkEnd w:id="3"/>
      <w:tr w:rsidR="00495B3B" w:rsidRPr="00495B3B" w14:paraId="555B356F" w14:textId="77777777" w:rsidTr="000C1B1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7C03E74C"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p w14:paraId="6AEAEDF5" w14:textId="77777777" w:rsidR="005E2F5B" w:rsidRDefault="005E2F5B" w:rsidP="005E2F5B">
            <w:pPr>
              <w:cnfStyle w:val="000000000000" w:firstRow="0" w:lastRow="0" w:firstColumn="0" w:lastColumn="0" w:oddVBand="0" w:evenVBand="0" w:oddHBand="0" w:evenHBand="0" w:firstRowFirstColumn="0" w:firstRowLastColumn="0" w:lastRowFirstColumn="0" w:lastRowLastColumn="0"/>
              <w:rPr>
                <w:color w:val="auto"/>
                <w:sz w:val="20"/>
              </w:rPr>
            </w:pPr>
            <w:r w:rsidRPr="008B3B6B">
              <w:rPr>
                <w:color w:val="auto"/>
                <w:sz w:val="20"/>
              </w:rPr>
              <w:t xml:space="preserve">The position must be available to work flexible hours, including weekends and public holidays, especially during peak fire seasons including the regular participation in Emergency Management Roles. </w:t>
            </w:r>
          </w:p>
          <w:p w14:paraId="5C30C0A4" w14:textId="33D67045" w:rsidR="00EA02B7" w:rsidRPr="00495B3B" w:rsidRDefault="005E2F5B" w:rsidP="005E2F5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8B3B6B">
              <w:rPr>
                <w:color w:val="auto"/>
                <w:sz w:val="20"/>
              </w:rPr>
              <w:t xml:space="preserve">The position’s primary work location is Kyle Road, Altona North, however, as the role directly supports FFMVic fleet, significant travel across Victoria is expected.  </w:t>
            </w:r>
          </w:p>
        </w:tc>
      </w:tr>
      <w:tr w:rsidR="00495B3B" w:rsidRPr="00495B3B" w14:paraId="10873C64" w14:textId="77777777" w:rsidTr="000C1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6"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7"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11C6F6EC" w:rsidR="00C8238F" w:rsidRPr="00AC1638" w:rsidRDefault="00C8238F" w:rsidP="005E2F5B">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4A7B3E0E"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AB2F3D"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8"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lastRenderedPageBreak/>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9" w:history="1">
        <w:r w:rsidR="00D40EAF"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7A24BC">
      <w:headerReference w:type="default" r:id="rId30"/>
      <w:type w:val="continuous"/>
      <w:pgSz w:w="11907" w:h="16839" w:code="9"/>
      <w:pgMar w:top="1135" w:right="851" w:bottom="992" w:left="851" w:header="284" w:footer="284"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ohn X Morris (DEECA)" w:date="2026-05-12T11:09:00Z" w:initials="J(">
    <w:p w14:paraId="73F2F34B" w14:textId="62AACF12" w:rsidR="00793CB8" w:rsidRDefault="00EC46E4">
      <w:pPr>
        <w:pStyle w:val="CommentText"/>
      </w:pPr>
      <w:r>
        <w:rPr>
          <w:rStyle w:val="CommentReference"/>
        </w:rPr>
        <w:annotationRef/>
      </w:r>
      <w:r w:rsidRPr="20CBA1AE">
        <w:t>Don't need this in the title.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F2F34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F0873D" w16cex:dateUtc="2026-05-12T0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F2F34B" w16cid:durableId="2BF087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5269B" w14:textId="77777777" w:rsidR="005D1AA5" w:rsidRDefault="005D1AA5" w:rsidP="00CD157B">
      <w:pPr>
        <w:pStyle w:val="NoSpacing"/>
      </w:pPr>
    </w:p>
    <w:p w14:paraId="7E87061C" w14:textId="77777777" w:rsidR="005D1AA5" w:rsidRDefault="005D1AA5"/>
  </w:endnote>
  <w:endnote w:type="continuationSeparator" w:id="0">
    <w:p w14:paraId="7F15962C" w14:textId="77777777" w:rsidR="005D1AA5" w:rsidRDefault="005D1AA5" w:rsidP="00CD157B">
      <w:pPr>
        <w:pStyle w:val="NoSpacing"/>
      </w:pPr>
    </w:p>
    <w:p w14:paraId="7A2F016E" w14:textId="77777777" w:rsidR="005D1AA5" w:rsidRDefault="005D1AA5"/>
  </w:endnote>
  <w:endnote w:type="continuationNotice" w:id="1">
    <w:p w14:paraId="33D394AA" w14:textId="77777777" w:rsidR="005D1AA5" w:rsidRDefault="005D1AA5" w:rsidP="00CD157B">
      <w:pPr>
        <w:pStyle w:val="NoSpacing"/>
      </w:pPr>
    </w:p>
    <w:p w14:paraId="56FB1619" w14:textId="77777777" w:rsidR="005D1AA5" w:rsidRDefault="005D1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138C5CFC" w:rsidR="00C871F9" w:rsidRPr="00810C40" w:rsidRDefault="00C871F9" w:rsidP="00C871F9">
    <w:pPr>
      <w:pStyle w:val="Footer"/>
    </w:pPr>
    <w:r w:rsidRPr="5F848467">
      <w:rPr>
        <w:b/>
      </w:rPr>
      <w:fldChar w:fldCharType="begin"/>
    </w:r>
    <w:r w:rsidRPr="5F848467">
      <w:rPr>
        <w:b/>
      </w:rPr>
      <w:instrText xml:space="preserve"> PAGE   \* MERGEFORMAT </w:instrText>
    </w:r>
    <w:r w:rsidRPr="5F848467">
      <w:rPr>
        <w:b/>
      </w:rPr>
      <w:fldChar w:fldCharType="separate"/>
    </w:r>
    <w:r w:rsidR="5F848467" w:rsidRPr="5F848467">
      <w:rPr>
        <w:b/>
      </w:rPr>
      <w:t>4</w:t>
    </w:r>
    <w:r w:rsidRPr="5F848467">
      <w:rPr>
        <w:b/>
      </w:rPr>
      <w:fldChar w:fldCharType="end"/>
    </w:r>
    <w:r>
      <w:tab/>
    </w:r>
    <w:r>
      <w:tab/>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dec="http://schemas.microsoft.com/office/drawing/2017/decorative" xmlns:a="http://schemas.openxmlformats.org/drawingml/2006/main" xmlns:w16cei="http://schemas.microsoft.com/office/word/2026/wordml/cei">
          <w:pict w14:anchorId="39C99558">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D234E" w14:textId="77777777" w:rsidR="005D1AA5" w:rsidRPr="0056073C" w:rsidRDefault="005D1AA5" w:rsidP="005D764F">
      <w:pPr>
        <w:pStyle w:val="FootnoteSeparator"/>
      </w:pPr>
    </w:p>
    <w:p w14:paraId="4F105B79" w14:textId="77777777" w:rsidR="005D1AA5" w:rsidRDefault="005D1AA5"/>
  </w:footnote>
  <w:footnote w:type="continuationSeparator" w:id="0">
    <w:p w14:paraId="1DD9E193" w14:textId="77777777" w:rsidR="005D1AA5" w:rsidRPr="00CA30B7" w:rsidRDefault="005D1AA5" w:rsidP="006D5A90">
      <w:pPr>
        <w:rPr>
          <w:lang w:val="en-US"/>
        </w:rPr>
      </w:pPr>
      <w:r w:rsidRPr="00CA30B7">
        <w:rPr>
          <w:lang w:val="en-US"/>
        </w:rPr>
        <w:t>_______</w:t>
      </w:r>
    </w:p>
    <w:p w14:paraId="4AAF746E" w14:textId="77777777" w:rsidR="005D1AA5" w:rsidRDefault="005D1AA5"/>
  </w:footnote>
  <w:footnote w:type="continuationNotice" w:id="1">
    <w:p w14:paraId="0A52C291" w14:textId="77777777" w:rsidR="005D1AA5" w:rsidRDefault="005D1AA5" w:rsidP="006D5A90"/>
    <w:p w14:paraId="23FEF1AB" w14:textId="77777777" w:rsidR="005D1AA5" w:rsidRDefault="005D1A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21F09C40">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0C9B0C5">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24A0757D">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10EEF814">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22E0A1DF">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FE0F4CB">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0B69B88D">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775100BA">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3AEF167E">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031BD65">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77F9581A">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7BF26D3">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6D2919E1">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8810A2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143C771E">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AF85D56">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112A2D60">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42B792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104FD65E">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ABB833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10D6633A">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8F76E7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7CCCB519">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AF876C6">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A43702"/>
    <w:multiLevelType w:val="hybridMultilevel"/>
    <w:tmpl w:val="24DA4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D8B3F5E"/>
    <w:multiLevelType w:val="hybridMultilevel"/>
    <w:tmpl w:val="52D2D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1" w15:restartNumberingAfterBreak="0">
    <w:nsid w:val="0FBF4DB2"/>
    <w:multiLevelType w:val="hybridMultilevel"/>
    <w:tmpl w:val="BB66F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1F1360AB"/>
    <w:multiLevelType w:val="multilevel"/>
    <w:tmpl w:val="9D789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8"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9"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5"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1" w15:restartNumberingAfterBreak="0">
    <w:nsid w:val="41523695"/>
    <w:multiLevelType w:val="multilevel"/>
    <w:tmpl w:val="46BE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4"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58E78E0"/>
    <w:multiLevelType w:val="hybridMultilevel"/>
    <w:tmpl w:val="19FAE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5"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6"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9"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0"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2"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4" w15:restartNumberingAfterBreak="0">
    <w:nsid w:val="664A69B0"/>
    <w:multiLevelType w:val="hybridMultilevel"/>
    <w:tmpl w:val="B7968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6" w15:restartNumberingAfterBreak="0">
    <w:nsid w:val="73BA09E4"/>
    <w:multiLevelType w:val="multilevel"/>
    <w:tmpl w:val="3A08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8"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9"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0"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1"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6"/>
  </w:num>
  <w:num w:numId="2" w16cid:durableId="1128745877">
    <w:abstractNumId w:val="17"/>
  </w:num>
  <w:num w:numId="3" w16cid:durableId="170411264">
    <w:abstractNumId w:val="50"/>
  </w:num>
  <w:num w:numId="4" w16cid:durableId="985085104">
    <w:abstractNumId w:val="14"/>
  </w:num>
  <w:num w:numId="5" w16cid:durableId="1872112631">
    <w:abstractNumId w:val="18"/>
  </w:num>
  <w:num w:numId="6" w16cid:durableId="336812815">
    <w:abstractNumId w:val="33"/>
  </w:num>
  <w:num w:numId="7" w16cid:durableId="155153463">
    <w:abstractNumId w:val="4"/>
  </w:num>
  <w:num w:numId="8" w16cid:durableId="1428236886">
    <w:abstractNumId w:val="37"/>
  </w:num>
  <w:num w:numId="9" w16cid:durableId="1644658156">
    <w:abstractNumId w:val="27"/>
  </w:num>
  <w:num w:numId="10" w16cid:durableId="103154041">
    <w:abstractNumId w:val="39"/>
  </w:num>
  <w:num w:numId="11" w16cid:durableId="2129203638">
    <w:abstractNumId w:val="44"/>
  </w:num>
  <w:num w:numId="12" w16cid:durableId="377365663">
    <w:abstractNumId w:val="34"/>
  </w:num>
  <w:num w:numId="13" w16cid:durableId="1308436166">
    <w:abstractNumId w:val="36"/>
  </w:num>
  <w:num w:numId="14" w16cid:durableId="1335643199">
    <w:abstractNumId w:val="48"/>
  </w:num>
  <w:num w:numId="15" w16cid:durableId="384449836">
    <w:abstractNumId w:val="12"/>
  </w:num>
  <w:num w:numId="16" w16cid:durableId="1160577431">
    <w:abstractNumId w:val="38"/>
  </w:num>
  <w:num w:numId="17" w16cid:durableId="27071314">
    <w:abstractNumId w:val="10"/>
  </w:num>
  <w:num w:numId="18" w16cid:durableId="338120444">
    <w:abstractNumId w:val="6"/>
  </w:num>
  <w:num w:numId="19" w16cid:durableId="1673139647">
    <w:abstractNumId w:val="23"/>
  </w:num>
  <w:num w:numId="20" w16cid:durableId="1975480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20"/>
  </w:num>
  <w:num w:numId="26" w16cid:durableId="8933492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30"/>
  </w:num>
  <w:num w:numId="30" w16cid:durableId="1579175524">
    <w:abstractNumId w:val="0"/>
  </w:num>
  <w:num w:numId="31" w16cid:durableId="1199856773">
    <w:abstractNumId w:val="2"/>
  </w:num>
  <w:num w:numId="32" w16cid:durableId="2138447666">
    <w:abstractNumId w:val="1"/>
  </w:num>
  <w:num w:numId="33" w16cid:durableId="334118162">
    <w:abstractNumId w:val="46"/>
  </w:num>
  <w:num w:numId="34" w16cid:durableId="196283207">
    <w:abstractNumId w:val="49"/>
  </w:num>
  <w:num w:numId="35" w16cid:durableId="1742215375">
    <w:abstractNumId w:val="60"/>
  </w:num>
  <w:num w:numId="36" w16cid:durableId="664823544">
    <w:abstractNumId w:val="55"/>
  </w:num>
  <w:num w:numId="37" w16cid:durableId="5922503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8"/>
  </w:num>
  <w:num w:numId="40" w16cid:durableId="160104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9"/>
  </w:num>
  <w:num w:numId="42" w16cid:durableId="1149785811">
    <w:abstractNumId w:val="42"/>
  </w:num>
  <w:num w:numId="43" w16cid:durableId="729228463">
    <w:abstractNumId w:val="9"/>
  </w:num>
  <w:num w:numId="44" w16cid:durableId="322781625">
    <w:abstractNumId w:val="35"/>
  </w:num>
  <w:num w:numId="45" w16cid:durableId="1744184741">
    <w:abstractNumId w:val="31"/>
  </w:num>
  <w:num w:numId="46" w16cid:durableId="1564874027">
    <w:abstractNumId w:val="56"/>
  </w:num>
  <w:num w:numId="47" w16cid:durableId="179202626">
    <w:abstractNumId w:val="15"/>
  </w:num>
  <w:num w:numId="48" w16cid:durableId="1810979297">
    <w:abstractNumId w:val="54"/>
  </w:num>
  <w:num w:numId="49" w16cid:durableId="478619041">
    <w:abstractNumId w:val="43"/>
  </w:num>
  <w:num w:numId="50" w16cid:durableId="691804701">
    <w:abstractNumId w:val="3"/>
  </w:num>
  <w:num w:numId="51" w16cid:durableId="578946344">
    <w:abstractNumId w:val="8"/>
  </w:num>
  <w:num w:numId="52" w16cid:durableId="1264150117">
    <w:abstractNumId w:val="1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X Morris (DEECA)">
    <w15:presenceInfo w15:providerId="AD" w15:userId="S::john.x.morris@deeca.vic.gov.au::0acf18c2-4769-42ed-b0cc-3a59a5a172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3ADF"/>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1D"/>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2767A"/>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5B14"/>
    <w:rsid w:val="00056024"/>
    <w:rsid w:val="00057315"/>
    <w:rsid w:val="000574CC"/>
    <w:rsid w:val="000574DD"/>
    <w:rsid w:val="00057EB4"/>
    <w:rsid w:val="00060B9F"/>
    <w:rsid w:val="000610DD"/>
    <w:rsid w:val="0006141F"/>
    <w:rsid w:val="00062C33"/>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6DE"/>
    <w:rsid w:val="00074EF6"/>
    <w:rsid w:val="000751D5"/>
    <w:rsid w:val="00075748"/>
    <w:rsid w:val="000759A7"/>
    <w:rsid w:val="00075B1E"/>
    <w:rsid w:val="00075CB9"/>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1B15"/>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47"/>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62D"/>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2E3F"/>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09"/>
    <w:rsid w:val="00172637"/>
    <w:rsid w:val="001726D4"/>
    <w:rsid w:val="001728B5"/>
    <w:rsid w:val="0017336D"/>
    <w:rsid w:val="00173E8E"/>
    <w:rsid w:val="00173F1A"/>
    <w:rsid w:val="00174052"/>
    <w:rsid w:val="001745CE"/>
    <w:rsid w:val="00174DFA"/>
    <w:rsid w:val="00174E84"/>
    <w:rsid w:val="001750A0"/>
    <w:rsid w:val="00175876"/>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5EA3"/>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5EFA"/>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8A6"/>
    <w:rsid w:val="001C71FB"/>
    <w:rsid w:val="001C72A9"/>
    <w:rsid w:val="001C73A0"/>
    <w:rsid w:val="001C787E"/>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3C3E"/>
    <w:rsid w:val="001F44D3"/>
    <w:rsid w:val="001F4765"/>
    <w:rsid w:val="001F4B1D"/>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79"/>
    <w:rsid w:val="002319D8"/>
    <w:rsid w:val="00231B63"/>
    <w:rsid w:val="002323B0"/>
    <w:rsid w:val="0023294F"/>
    <w:rsid w:val="00232D3E"/>
    <w:rsid w:val="002335AF"/>
    <w:rsid w:val="002339EF"/>
    <w:rsid w:val="00233B50"/>
    <w:rsid w:val="00233D6B"/>
    <w:rsid w:val="0023491A"/>
    <w:rsid w:val="00234DD3"/>
    <w:rsid w:val="00235122"/>
    <w:rsid w:val="002353F9"/>
    <w:rsid w:val="00235711"/>
    <w:rsid w:val="00235C2B"/>
    <w:rsid w:val="0023624D"/>
    <w:rsid w:val="00236F82"/>
    <w:rsid w:val="002373DE"/>
    <w:rsid w:val="00240884"/>
    <w:rsid w:val="002408CA"/>
    <w:rsid w:val="0024178C"/>
    <w:rsid w:val="00241EF9"/>
    <w:rsid w:val="002421DA"/>
    <w:rsid w:val="00242490"/>
    <w:rsid w:val="00242651"/>
    <w:rsid w:val="00242821"/>
    <w:rsid w:val="002429C2"/>
    <w:rsid w:val="00242BBE"/>
    <w:rsid w:val="00242DCD"/>
    <w:rsid w:val="00243090"/>
    <w:rsid w:val="00243399"/>
    <w:rsid w:val="00243A45"/>
    <w:rsid w:val="00244243"/>
    <w:rsid w:val="002443A2"/>
    <w:rsid w:val="0024450A"/>
    <w:rsid w:val="002445E5"/>
    <w:rsid w:val="002448CB"/>
    <w:rsid w:val="0024522B"/>
    <w:rsid w:val="00245460"/>
    <w:rsid w:val="00245A18"/>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23"/>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6CD"/>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4A5"/>
    <w:rsid w:val="002C55A7"/>
    <w:rsid w:val="002C5AF3"/>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5EA"/>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71E"/>
    <w:rsid w:val="00312A7C"/>
    <w:rsid w:val="003134AD"/>
    <w:rsid w:val="003136DF"/>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489A"/>
    <w:rsid w:val="0033628F"/>
    <w:rsid w:val="0033686F"/>
    <w:rsid w:val="0033688B"/>
    <w:rsid w:val="00337111"/>
    <w:rsid w:val="00337408"/>
    <w:rsid w:val="00337868"/>
    <w:rsid w:val="0033797E"/>
    <w:rsid w:val="003408F0"/>
    <w:rsid w:val="00340F88"/>
    <w:rsid w:val="0034114D"/>
    <w:rsid w:val="003411A7"/>
    <w:rsid w:val="003411FE"/>
    <w:rsid w:val="00341419"/>
    <w:rsid w:val="00341D4C"/>
    <w:rsid w:val="00341F59"/>
    <w:rsid w:val="0034207F"/>
    <w:rsid w:val="00342297"/>
    <w:rsid w:val="00342316"/>
    <w:rsid w:val="003423E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3FE"/>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683"/>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2FC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2E4"/>
    <w:rsid w:val="003C1F69"/>
    <w:rsid w:val="003C25F9"/>
    <w:rsid w:val="003C2BDA"/>
    <w:rsid w:val="003C2C0D"/>
    <w:rsid w:val="003C2C66"/>
    <w:rsid w:val="003C300B"/>
    <w:rsid w:val="003C30EC"/>
    <w:rsid w:val="003C390B"/>
    <w:rsid w:val="003C3B57"/>
    <w:rsid w:val="003C5140"/>
    <w:rsid w:val="003C6914"/>
    <w:rsid w:val="003C6ECF"/>
    <w:rsid w:val="003C6F44"/>
    <w:rsid w:val="003C75D1"/>
    <w:rsid w:val="003C7903"/>
    <w:rsid w:val="003C7A8F"/>
    <w:rsid w:val="003C7D07"/>
    <w:rsid w:val="003D1B95"/>
    <w:rsid w:val="003D2616"/>
    <w:rsid w:val="003D2A34"/>
    <w:rsid w:val="003D2FC3"/>
    <w:rsid w:val="003D3028"/>
    <w:rsid w:val="003D3BE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CD2"/>
    <w:rsid w:val="00427279"/>
    <w:rsid w:val="004274DB"/>
    <w:rsid w:val="00427555"/>
    <w:rsid w:val="00427560"/>
    <w:rsid w:val="00427A39"/>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63"/>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CDB"/>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4FC2"/>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6F6B"/>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EC5"/>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4FD605"/>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DE2"/>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2EE"/>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360B"/>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490"/>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2E"/>
    <w:rsid w:val="005C7C99"/>
    <w:rsid w:val="005D010C"/>
    <w:rsid w:val="005D0130"/>
    <w:rsid w:val="005D0BE9"/>
    <w:rsid w:val="005D0C4E"/>
    <w:rsid w:val="005D1AA5"/>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2F5B"/>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74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546"/>
    <w:rsid w:val="00691E31"/>
    <w:rsid w:val="00691F19"/>
    <w:rsid w:val="00691F77"/>
    <w:rsid w:val="00691FCC"/>
    <w:rsid w:val="006920A9"/>
    <w:rsid w:val="006926C9"/>
    <w:rsid w:val="006933DC"/>
    <w:rsid w:val="00693604"/>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0ACF"/>
    <w:rsid w:val="006C1639"/>
    <w:rsid w:val="006C1693"/>
    <w:rsid w:val="006C16F4"/>
    <w:rsid w:val="006C1C0A"/>
    <w:rsid w:val="006C2714"/>
    <w:rsid w:val="006C287F"/>
    <w:rsid w:val="006C2C86"/>
    <w:rsid w:val="006C3139"/>
    <w:rsid w:val="006C34D1"/>
    <w:rsid w:val="006C384B"/>
    <w:rsid w:val="006C3AF1"/>
    <w:rsid w:val="006C3BC5"/>
    <w:rsid w:val="006C4080"/>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4B33"/>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6DF"/>
    <w:rsid w:val="006E479E"/>
    <w:rsid w:val="006E52D9"/>
    <w:rsid w:val="006E57B4"/>
    <w:rsid w:val="006E6303"/>
    <w:rsid w:val="006E6D63"/>
    <w:rsid w:val="006E6DD9"/>
    <w:rsid w:val="006F04BD"/>
    <w:rsid w:val="006F1C0F"/>
    <w:rsid w:val="006F1DED"/>
    <w:rsid w:val="006F1EFA"/>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526"/>
    <w:rsid w:val="00715639"/>
    <w:rsid w:val="0071564C"/>
    <w:rsid w:val="0071573F"/>
    <w:rsid w:val="00715A41"/>
    <w:rsid w:val="007164DC"/>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CBB"/>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77E79"/>
    <w:rsid w:val="007801AB"/>
    <w:rsid w:val="007803D7"/>
    <w:rsid w:val="007805E9"/>
    <w:rsid w:val="00780E83"/>
    <w:rsid w:val="0078127E"/>
    <w:rsid w:val="0078141E"/>
    <w:rsid w:val="00781783"/>
    <w:rsid w:val="0078194F"/>
    <w:rsid w:val="00781974"/>
    <w:rsid w:val="00781B63"/>
    <w:rsid w:val="0078253D"/>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3CB8"/>
    <w:rsid w:val="00794E09"/>
    <w:rsid w:val="007950C9"/>
    <w:rsid w:val="007950E0"/>
    <w:rsid w:val="00795DB4"/>
    <w:rsid w:val="0079673D"/>
    <w:rsid w:val="007967C5"/>
    <w:rsid w:val="00797016"/>
    <w:rsid w:val="00797573"/>
    <w:rsid w:val="00797622"/>
    <w:rsid w:val="00797CC4"/>
    <w:rsid w:val="00797CDB"/>
    <w:rsid w:val="007A1C6A"/>
    <w:rsid w:val="007A24BC"/>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17"/>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9D8"/>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1F1"/>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377"/>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4D9"/>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4E15"/>
    <w:rsid w:val="0082621E"/>
    <w:rsid w:val="00826288"/>
    <w:rsid w:val="008263F2"/>
    <w:rsid w:val="00826B73"/>
    <w:rsid w:val="0082784D"/>
    <w:rsid w:val="00827C33"/>
    <w:rsid w:val="008303F6"/>
    <w:rsid w:val="00830A76"/>
    <w:rsid w:val="008310EA"/>
    <w:rsid w:val="00831C65"/>
    <w:rsid w:val="00831CBA"/>
    <w:rsid w:val="00832059"/>
    <w:rsid w:val="0083215A"/>
    <w:rsid w:val="0083262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5CF9"/>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04D"/>
    <w:rsid w:val="008531CC"/>
    <w:rsid w:val="00853988"/>
    <w:rsid w:val="00853A46"/>
    <w:rsid w:val="00853F2C"/>
    <w:rsid w:val="00854A0F"/>
    <w:rsid w:val="00854B2A"/>
    <w:rsid w:val="00856573"/>
    <w:rsid w:val="008565AA"/>
    <w:rsid w:val="00857361"/>
    <w:rsid w:val="00857817"/>
    <w:rsid w:val="008579CB"/>
    <w:rsid w:val="00857FED"/>
    <w:rsid w:val="008600F1"/>
    <w:rsid w:val="0086023E"/>
    <w:rsid w:val="008602BD"/>
    <w:rsid w:val="00860DDF"/>
    <w:rsid w:val="0086172F"/>
    <w:rsid w:val="00861EA4"/>
    <w:rsid w:val="00862057"/>
    <w:rsid w:val="008624EC"/>
    <w:rsid w:val="008625C9"/>
    <w:rsid w:val="00864874"/>
    <w:rsid w:val="0086499C"/>
    <w:rsid w:val="00864D16"/>
    <w:rsid w:val="00864EF0"/>
    <w:rsid w:val="0086570D"/>
    <w:rsid w:val="008657E6"/>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71"/>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6C4"/>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4CA"/>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9B6"/>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617"/>
    <w:rsid w:val="00926B51"/>
    <w:rsid w:val="0092705D"/>
    <w:rsid w:val="009274EA"/>
    <w:rsid w:val="009276D2"/>
    <w:rsid w:val="00930BE0"/>
    <w:rsid w:val="00930C26"/>
    <w:rsid w:val="00931535"/>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E09"/>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6C3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5D83"/>
    <w:rsid w:val="00A1606D"/>
    <w:rsid w:val="00A163FA"/>
    <w:rsid w:val="00A17068"/>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5DA9"/>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BFF"/>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E05"/>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198"/>
    <w:rsid w:val="00A53210"/>
    <w:rsid w:val="00A536AF"/>
    <w:rsid w:val="00A54499"/>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2D5"/>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2F3D"/>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9F6"/>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6C9"/>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1CDB"/>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22C"/>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8B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6E1A"/>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082"/>
    <w:rsid w:val="00BC3123"/>
    <w:rsid w:val="00BC34BB"/>
    <w:rsid w:val="00BC3A68"/>
    <w:rsid w:val="00BC5397"/>
    <w:rsid w:val="00BC53DE"/>
    <w:rsid w:val="00BC552E"/>
    <w:rsid w:val="00BC592D"/>
    <w:rsid w:val="00BC5D41"/>
    <w:rsid w:val="00BC62FE"/>
    <w:rsid w:val="00BC6622"/>
    <w:rsid w:val="00BC674F"/>
    <w:rsid w:val="00BC68BA"/>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5A2"/>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09C"/>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3DC"/>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39E4"/>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820"/>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752"/>
    <w:rsid w:val="00CA7B39"/>
    <w:rsid w:val="00CA7F26"/>
    <w:rsid w:val="00CB0362"/>
    <w:rsid w:val="00CB0743"/>
    <w:rsid w:val="00CB0DE0"/>
    <w:rsid w:val="00CB12E7"/>
    <w:rsid w:val="00CB1493"/>
    <w:rsid w:val="00CB163A"/>
    <w:rsid w:val="00CB1761"/>
    <w:rsid w:val="00CB1891"/>
    <w:rsid w:val="00CB2E72"/>
    <w:rsid w:val="00CB2F0A"/>
    <w:rsid w:val="00CB3CB4"/>
    <w:rsid w:val="00CB3F22"/>
    <w:rsid w:val="00CB4ABF"/>
    <w:rsid w:val="00CB55FF"/>
    <w:rsid w:val="00CB5926"/>
    <w:rsid w:val="00CB6E35"/>
    <w:rsid w:val="00CB70F9"/>
    <w:rsid w:val="00CB7B84"/>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4C04"/>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08E"/>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3E7C4"/>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072A"/>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1CF"/>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A4F"/>
    <w:rsid w:val="00D76F8D"/>
    <w:rsid w:val="00D77246"/>
    <w:rsid w:val="00D774F1"/>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989"/>
    <w:rsid w:val="00DA0AC9"/>
    <w:rsid w:val="00DA0C39"/>
    <w:rsid w:val="00DA0CAA"/>
    <w:rsid w:val="00DA0D17"/>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59C"/>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4D0A"/>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1CE5"/>
    <w:rsid w:val="00E12775"/>
    <w:rsid w:val="00E12937"/>
    <w:rsid w:val="00E12987"/>
    <w:rsid w:val="00E1378A"/>
    <w:rsid w:val="00E1384D"/>
    <w:rsid w:val="00E13A68"/>
    <w:rsid w:val="00E13E43"/>
    <w:rsid w:val="00E13EED"/>
    <w:rsid w:val="00E14DEA"/>
    <w:rsid w:val="00E14E35"/>
    <w:rsid w:val="00E152A2"/>
    <w:rsid w:val="00E159A9"/>
    <w:rsid w:val="00E15D51"/>
    <w:rsid w:val="00E16321"/>
    <w:rsid w:val="00E168F0"/>
    <w:rsid w:val="00E177BC"/>
    <w:rsid w:val="00E2039A"/>
    <w:rsid w:val="00E20745"/>
    <w:rsid w:val="00E21E66"/>
    <w:rsid w:val="00E22302"/>
    <w:rsid w:val="00E2352F"/>
    <w:rsid w:val="00E23A9B"/>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2098"/>
    <w:rsid w:val="00E42AE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236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1A1"/>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0C5A"/>
    <w:rsid w:val="00E91353"/>
    <w:rsid w:val="00E915C8"/>
    <w:rsid w:val="00E91E54"/>
    <w:rsid w:val="00E91F3D"/>
    <w:rsid w:val="00E91F54"/>
    <w:rsid w:val="00E9258D"/>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2B7"/>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E4"/>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792"/>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6B01"/>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1FC0"/>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648"/>
    <w:rsid w:val="00FA7886"/>
    <w:rsid w:val="00FB052F"/>
    <w:rsid w:val="00FB054C"/>
    <w:rsid w:val="00FB0D9F"/>
    <w:rsid w:val="00FB1C88"/>
    <w:rsid w:val="00FB2155"/>
    <w:rsid w:val="00FB37D8"/>
    <w:rsid w:val="00FB37FF"/>
    <w:rsid w:val="00FB3FD2"/>
    <w:rsid w:val="00FB41C7"/>
    <w:rsid w:val="00FB4269"/>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5C6"/>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28"/>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B0F969"/>
    <w:rsid w:val="03213D8C"/>
    <w:rsid w:val="03746E0C"/>
    <w:rsid w:val="03BFC2F1"/>
    <w:rsid w:val="0533C39E"/>
    <w:rsid w:val="060F1CAE"/>
    <w:rsid w:val="071D81A6"/>
    <w:rsid w:val="078F2932"/>
    <w:rsid w:val="09E24BA3"/>
    <w:rsid w:val="0DB1E96D"/>
    <w:rsid w:val="0F2B37F4"/>
    <w:rsid w:val="0F7793DC"/>
    <w:rsid w:val="0F9140CA"/>
    <w:rsid w:val="120E632E"/>
    <w:rsid w:val="123C4492"/>
    <w:rsid w:val="15730C11"/>
    <w:rsid w:val="16D382F8"/>
    <w:rsid w:val="191D5D35"/>
    <w:rsid w:val="193262DA"/>
    <w:rsid w:val="1B04A865"/>
    <w:rsid w:val="1B66A0F6"/>
    <w:rsid w:val="1C66EA25"/>
    <w:rsid w:val="1DD34384"/>
    <w:rsid w:val="2029F98F"/>
    <w:rsid w:val="21E6E27B"/>
    <w:rsid w:val="21F9AB02"/>
    <w:rsid w:val="23BC98C0"/>
    <w:rsid w:val="241DA214"/>
    <w:rsid w:val="24CD5ED5"/>
    <w:rsid w:val="25D1AD9A"/>
    <w:rsid w:val="2881F274"/>
    <w:rsid w:val="2AE3C866"/>
    <w:rsid w:val="2B4AF491"/>
    <w:rsid w:val="2BDE3A69"/>
    <w:rsid w:val="2D247A73"/>
    <w:rsid w:val="2FF21CAA"/>
    <w:rsid w:val="31207A65"/>
    <w:rsid w:val="312DE90B"/>
    <w:rsid w:val="33A2A105"/>
    <w:rsid w:val="34C40548"/>
    <w:rsid w:val="34FE0813"/>
    <w:rsid w:val="350D8220"/>
    <w:rsid w:val="35518D7B"/>
    <w:rsid w:val="36DDE4D6"/>
    <w:rsid w:val="3769B213"/>
    <w:rsid w:val="3DAB6651"/>
    <w:rsid w:val="41421416"/>
    <w:rsid w:val="41A5EF93"/>
    <w:rsid w:val="44C739DC"/>
    <w:rsid w:val="4615FE19"/>
    <w:rsid w:val="4F2AD4E5"/>
    <w:rsid w:val="51C96F31"/>
    <w:rsid w:val="52969DCC"/>
    <w:rsid w:val="55A5CDC7"/>
    <w:rsid w:val="55D1CD64"/>
    <w:rsid w:val="5939B3BA"/>
    <w:rsid w:val="59AFF6BE"/>
    <w:rsid w:val="5B593024"/>
    <w:rsid w:val="5C30F436"/>
    <w:rsid w:val="5C84A6E5"/>
    <w:rsid w:val="5F2CEF03"/>
    <w:rsid w:val="5F848467"/>
    <w:rsid w:val="61E60EEE"/>
    <w:rsid w:val="67AF9642"/>
    <w:rsid w:val="67C284C7"/>
    <w:rsid w:val="6CAF9309"/>
    <w:rsid w:val="6E7894FD"/>
    <w:rsid w:val="6F146C8D"/>
    <w:rsid w:val="6F481CEA"/>
    <w:rsid w:val="7146C2BF"/>
    <w:rsid w:val="75897AE3"/>
    <w:rsid w:val="75EE7C6D"/>
    <w:rsid w:val="75F2CC9E"/>
    <w:rsid w:val="79473DA8"/>
    <w:rsid w:val="7A480400"/>
    <w:rsid w:val="7CAC96A9"/>
    <w:rsid w:val="7D802A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D268C732-5E4A-4927-8082-72DFBA53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11" w:qFormat="1"/>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11"/>
    <w:qFormat/>
    <w:rsid w:val="001806EE"/>
    <w:pPr>
      <w:framePr w:wrap="around"/>
      <w:spacing w:before="200"/>
      <w:outlineLvl w:val="9"/>
    </w:pPr>
    <w:rPr>
      <w:b w:val="0"/>
      <w:sz w:val="24"/>
    </w:rPr>
  </w:style>
  <w:style w:type="character" w:customStyle="1" w:styleId="SubtitleChar">
    <w:name w:val="Subtitle Char"/>
    <w:basedOn w:val="DefaultParagraphFont"/>
    <w:link w:val="Subtitle"/>
    <w:uiPriority w:val="11"/>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styleId="Strong">
    <w:name w:val="Strong"/>
    <w:basedOn w:val="DefaultParagraphFont"/>
    <w:uiPriority w:val="22"/>
    <w:qFormat/>
    <w:rsid w:val="007F63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www.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microsoft.com/office/2018/08/relationships/commentsExtensible" Target="commentsExtensible.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yperlink" Target="mailto:customer.service@deec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microsoft.com/office/2016/09/relationships/commentsIds" Target="commentsIds.xm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svg"/><Relationship Id="rId23" Type="http://schemas.microsoft.com/office/2011/relationships/commentsExtended" Target="commentsExtended.xml"/><Relationship Id="rId28" Type="http://schemas.openxmlformats.org/officeDocument/2006/relationships/hyperlink" Target="mailto:aboriginal.employment@deeca.vic.gov.au" TargetMode="Externa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comments" Target="comments.xml"/><Relationship Id="rId27" Type="http://schemas.openxmlformats.org/officeDocument/2006/relationships/hyperlink" Target="https://careers.vic.gov.au/victorian-public-sector/public-sector-values-integrity" TargetMode="External"/><Relationship Id="rId30" Type="http://schemas.openxmlformats.org/officeDocument/2006/relationships/header" Target="header2.xml"/><Relationship Id="rId8" Type="http://schemas.openxmlformats.org/officeDocument/2006/relationships/numbering" Target="numbering.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19</Value>
    </TaxCatchAll>
    <b9b43b809ea4445880dbf70bb9849525 xmlns="9fd47c19-1c4a-4d7d-b342-c10cef269344" xsi:nil="true"/>
    <fb3179c379644f499d7166d0c985669b xmlns="9fd47c19-1c4a-4d7d-b342-c10cef269344" xsi:nil="true"/>
    <_dlc_DocId xmlns="a5f32de4-e402-4188-b034-e71ca7d22e54">DOCID2044-1792440928-138</_dlc_DocId>
    <_dlc_DocIdUrl xmlns="a5f32de4-e402-4188-b034-e71ca7d22e54">
      <Url>https://delwpvicgovau.sharepoint.com/sites/ecm_2044/_layouts/15/DocIdRedir.aspx?ID=DOCID2044-1792440928-138</Url>
      <Description>DOCID2044-1792440928-138</Description>
    </_dlc_DocIdUrl>
    <pb0badcc4c144703855597c78047301a xmlns="9fd47c19-1c4a-4d7d-b342-c10cef269344" xsi:nil="true"/>
    <pd01c257034b4e86b1f58279a3bd54c6 xmlns="08c1ea28-1067-4b10-9e87-bcfde8a6b47f" xsi:nil="true"/>
    <g91c59fb10974fa1a03160ad8386f0f4 xmlns="08c1ea28-1067-4b10-9e87-bcfde8a6b47f" xsi:nil="true"/>
    <Financial_x0020_Year xmlns="08c1ea28-1067-4b10-9e87-bcfde8a6b47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AA0A895B-6446-4CCC-9D07-AF09E6338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36A0DAE6-9EC8-4C09-B27F-C6F7AFFB07C3}">
  <ds:schemaRefs>
    <ds:schemaRef ds:uri="http://schemas.microsoft.com/sharepoint/events"/>
  </ds:schemaRefs>
</ds:datastoreItem>
</file>

<file path=customXml/itemProps6.xml><?xml version="1.0" encoding="utf-8"?>
<ds:datastoreItem xmlns:ds="http://schemas.openxmlformats.org/officeDocument/2006/customXml" ds:itemID="{3FF44038-D5B5-4284-9D6D-A37199E6748A}">
  <ds:schemaRefs>
    <ds:schemaRef ds:uri="Microsoft.SharePoint.Taxonomy.ContentTypeSync"/>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2788</Words>
  <Characters>15894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50970174</vt:lpstr>
    </vt:vector>
  </TitlesOfParts>
  <Company/>
  <LinksUpToDate>false</LinksUpToDate>
  <CharactersWithSpaces>18645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50970174</dc:title>
  <dc:subject/>
  <dc:creator>Maree Lawson (DEECA)</dc:creator>
  <cp:keywords/>
  <dc:description/>
  <cp:lastModifiedBy>Maleeha Muhammad Arif (DEECA)</cp:lastModifiedBy>
  <cp:revision>3</cp:revision>
  <cp:lastPrinted>2022-06-16T09:14:00Z</cp:lastPrinted>
  <dcterms:created xsi:type="dcterms:W3CDTF">2026-09-08T07:24:00Z</dcterms:created>
  <dcterms:modified xsi:type="dcterms:W3CDTF">2026-09-14T01:44:00Z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c29afa63-82f9-4e32-bbd0-6bdd7156f79b</vt:lpwstr>
  </property>
  <property fmtid="{D5CDD505-2E9C-101B-9397-08002B2CF9AE}" pid="7" name="Dissemination Limiting Marker">
    <vt:lpwstr/>
  </property>
  <property fmtid="{D5CDD505-2E9C-101B-9397-08002B2CF9AE}" pid="8" name="Security Classification">
    <vt:lpwstr/>
  </property>
  <property fmtid="{D5CDD505-2E9C-101B-9397-08002B2CF9AE}" pid="9" name="Records Class Team Admin">
    <vt:lpwstr>43;#Process and procedure|9fed78e4-0cf7-4349-93c6-1d5eeb34ebd6</vt:lpwstr>
  </property>
  <property fmtid="{D5CDD505-2E9C-101B-9397-08002B2CF9AE}" pid="10" name="Department Document Type">
    <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91;#Recruiting someone to your team|f7744592-b315-4d8e-a76c-334f2b802bf1;#138;#Student interns|64cffe4a-5ed8-4613-901d-4715e00cad1e</vt:lpwstr>
  </property>
  <property fmtid="{D5CDD505-2E9C-101B-9397-08002B2CF9AE}" pid="22" name="AdaOwningGroup">
    <vt:lpwstr>18;#People and Culture|4fe8dd26-179b-41a1-8a74-1f09d81ad67a</vt:lpwstr>
  </property>
  <property fmtid="{D5CDD505-2E9C-101B-9397-08002B2CF9AE}" pid="23" name="docLang">
    <vt:lpwstr>en</vt:lpwstr>
  </property>
  <property fmtid="{D5CDD505-2E9C-101B-9397-08002B2CF9AE}" pid="24" name="Security_x0020_Classification">
    <vt:lpwstr/>
  </property>
  <property fmtid="{D5CDD505-2E9C-101B-9397-08002B2CF9AE}" pid="25" name="Department_x0020_Document_x0020_Type">
    <vt:lpwstr/>
  </property>
  <property fmtid="{D5CDD505-2E9C-101B-9397-08002B2CF9AE}" pid="26" name="Dissemination_x0020_Limiting_x0020_Marker">
    <vt:lpwstr/>
  </property>
  <property fmtid="{D5CDD505-2E9C-101B-9397-08002B2CF9AE}" pid="27" name="Records Class Project">
    <vt:lpwstr>172;#Reference Materials|f95fc07f-4085-41de-ae1e-da9e571af2f5</vt:lpwstr>
  </property>
  <property fmtid="{D5CDD505-2E9C-101B-9397-08002B2CF9AE}" pid="28" name="Records_x0020_Class_x0020_Project">
    <vt:lpwstr>172;#Reference Materials|f95fc07f-4085-41de-ae1e-da9e571af2f5</vt:lpwstr>
  </property>
  <property fmtid="{D5CDD505-2E9C-101B-9397-08002B2CF9AE}" pid="29" name="_docset_NoMedatataSyncRequired">
    <vt:lpwstr>False</vt:lpwstr>
  </property>
  <property fmtid="{D5CDD505-2E9C-101B-9397-08002B2CF9AE}" pid="30" name="lcf76f155ced4ddcb4097134ff3c332f">
    <vt:lpwstr/>
  </property>
  <property fmtid="{D5CDD505-2E9C-101B-9397-08002B2CF9AE}" pid="31" name="Branch">
    <vt:lpwstr/>
  </property>
  <property fmtid="{D5CDD505-2E9C-101B-9397-08002B2CF9AE}" pid="32" name="Division">
    <vt:lpwstr/>
  </property>
  <property fmtid="{D5CDD505-2E9C-101B-9397-08002B2CF9AE}" pid="33" name="a62e35d3ca6e4c3dbb873e9839083a22">
    <vt:lpwstr/>
  </property>
  <property fmtid="{D5CDD505-2E9C-101B-9397-08002B2CF9AE}" pid="34" name="ce30ee04515448fca0009e3ecda303f3">
    <vt:lpwstr/>
  </property>
  <property fmtid="{D5CDD505-2E9C-101B-9397-08002B2CF9AE}" pid="35" name="BFS Division">
    <vt:lpwstr>Forest and Fire Assets and Resources (FFAR)</vt:lpwstr>
  </property>
  <property fmtid="{D5CDD505-2E9C-101B-9397-08002B2CF9AE}" pid="36" name="BFS Team">
    <vt:lpwstr>Asset and Logistics Operations</vt:lpwstr>
  </property>
  <property fmtid="{D5CDD505-2E9C-101B-9397-08002B2CF9AE}" pid="37" name="No">
    <vt:lpwstr>1</vt:lpwstr>
  </property>
  <property fmtid="{D5CDD505-2E9C-101B-9397-08002B2CF9AE}" pid="38" name="Grade">
    <vt:lpwstr>VPS Grade 5</vt:lpwstr>
  </property>
  <property fmtid="{D5CDD505-2E9C-101B-9397-08002B2CF9AE}" pid="39" name="Tenure">
    <vt:lpwstr>Ongoing</vt:lpwstr>
  </property>
  <property fmtid="{D5CDD505-2E9C-101B-9397-08002B2CF9AE}" pid="40" name="Direct reports">
    <vt:r8>1</vt:r8>
  </property>
  <property fmtid="{D5CDD505-2E9C-101B-9397-08002B2CF9AE}" pid="41" name="fb3179c379644f499d7166d0c985669b0">
    <vt:lpwstr/>
  </property>
  <property fmtid="{D5CDD505-2E9C-101B-9397-08002B2CF9AE}" pid="42" name="pd01c257034b4e86b1f58279a3bd54c60">
    <vt:lpwstr/>
  </property>
  <property fmtid="{D5CDD505-2E9C-101B-9397-08002B2CF9AE}" pid="43" name="g91c59fb10974fa1a03160ad8386f0f40">
    <vt:lpwstr/>
  </property>
  <property fmtid="{D5CDD505-2E9C-101B-9397-08002B2CF9AE}" pid="44" name="b9b43b809ea4445880dbf70bb98495250">
    <vt:lpwstr/>
  </property>
  <property fmtid="{D5CDD505-2E9C-101B-9397-08002B2CF9AE}" pid="45" name="Records_x0020_Class_x0020_HR_x0020_Admin">
    <vt:lpwstr>19;#Position Description|9b605b16-5ff4-4142-9815-57489365a519</vt:lpwstr>
  </property>
  <property fmtid="{D5CDD505-2E9C-101B-9397-08002B2CF9AE}" pid="46" name="Records Class HR Admin">
    <vt:lpwstr>19;#Position Description|9b605b16-5ff4-4142-9815-57489365a519</vt:lpwstr>
  </property>
  <property fmtid="{D5CDD505-2E9C-101B-9397-08002B2CF9AE}" pid="47" name="BFS Branch">
    <vt:lpwstr>Commercial, Logistics and Resources</vt:lpwstr>
  </property>
  <property fmtid="{D5CDD505-2E9C-101B-9397-08002B2CF9AE}" pid="48" name="pb0badcc4c144703855597c78047301a0">
    <vt:lpwstr>Position Description|9b605b16-5ff4-4142-9815-57489365a519</vt:lpwstr>
  </property>
</Properties>
</file>