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893AB5"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067633B6" w:rsidR="00495B3B" w:rsidRPr="00495B3B" w:rsidRDefault="00E31D6A" w:rsidP="00495B3B">
            <w:pPr>
              <w:spacing w:before="0" w:after="0"/>
              <w:ind w:left="57" w:right="-450"/>
              <w:rPr>
                <w:rFonts w:ascii="Arial" w:hAnsi="Arial" w:cs="Arial"/>
                <w:color w:val="363534"/>
                <w:szCs w:val="22"/>
              </w:rPr>
            </w:pPr>
            <w:r w:rsidRPr="003C5D36">
              <w:rPr>
                <w:rFonts w:ascii="Arial" w:hAnsi="Arial"/>
                <w:szCs w:val="22"/>
              </w:rPr>
              <w:t>Executive Support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B82D1E9" w:rsidR="00495B3B" w:rsidRPr="00495B3B" w:rsidRDefault="00337F16" w:rsidP="00495B3B">
            <w:pPr>
              <w:spacing w:before="0" w:after="0"/>
              <w:ind w:left="57" w:right="-450"/>
              <w:rPr>
                <w:rFonts w:ascii="Arial" w:hAnsi="Arial" w:cs="Arial"/>
                <w:color w:val="363534"/>
                <w:szCs w:val="22"/>
              </w:rPr>
            </w:pPr>
            <w:r w:rsidRPr="003C5D36">
              <w:rPr>
                <w:rFonts w:ascii="Arial" w:hAnsi="Arial"/>
                <w:szCs w:val="22"/>
              </w:rPr>
              <w:t>50925159</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A76B2F1" w:rsidR="00495B3B" w:rsidRPr="00495B3B" w:rsidRDefault="00464911" w:rsidP="00495B3B">
            <w:pPr>
              <w:spacing w:before="0" w:after="0"/>
              <w:ind w:left="57" w:right="-450"/>
              <w:rPr>
                <w:rFonts w:ascii="Arial" w:hAnsi="Arial" w:cs="Arial"/>
                <w:color w:val="363534"/>
                <w:szCs w:val="22"/>
              </w:rPr>
            </w:pPr>
            <w:r w:rsidRPr="003C5D36">
              <w:rPr>
                <w:rFonts w:ascii="Arial" w:hAnsi="Arial"/>
                <w:szCs w:val="22"/>
              </w:rPr>
              <w:t>VPS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B70BFCF" w:rsidR="00495B3B" w:rsidRPr="00495B3B" w:rsidRDefault="00A51030" w:rsidP="00495B3B">
            <w:pPr>
              <w:spacing w:before="0" w:after="0"/>
              <w:ind w:left="57" w:right="-450"/>
              <w:rPr>
                <w:rFonts w:ascii="Arial" w:hAnsi="Arial" w:cs="Arial"/>
                <w:color w:val="363534"/>
                <w:szCs w:val="22"/>
              </w:rPr>
            </w:pPr>
            <w:r>
              <w:t xml:space="preserve">$81,496 – $98,955 </w:t>
            </w:r>
            <w:r w:rsidRPr="00D501C5">
              <w:rPr>
                <w:rFonts w:ascii="Arial" w:hAnsi="Arial" w:cs="Arial"/>
                <w:color w:val="363534"/>
                <w:szCs w:val="22"/>
              </w:rPr>
              <w:t>pa +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64BF009"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DE40EA4" w:rsidR="00495B3B" w:rsidRPr="00495B3B" w:rsidRDefault="00D7026F"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1E388BD" w:rsidR="00495B3B" w:rsidRPr="00495B3B" w:rsidRDefault="003538E2" w:rsidP="00495B3B">
            <w:pPr>
              <w:spacing w:before="0" w:after="0"/>
              <w:ind w:left="57" w:right="-450"/>
              <w:rPr>
                <w:rFonts w:ascii="Arial" w:hAnsi="Arial" w:cs="Arial"/>
                <w:color w:val="363534"/>
                <w:szCs w:val="22"/>
              </w:rPr>
            </w:pPr>
            <w:r w:rsidRPr="005A638E">
              <w:rPr>
                <w:rFonts w:ascii="Arial" w:hAnsi="Arial" w:cs="Arial"/>
                <w:color w:val="363534"/>
                <w:szCs w:val="22"/>
              </w:rPr>
              <w:t>Forest and Fire Assets and Resources</w:t>
            </w:r>
            <w:r w:rsidR="003F198D" w:rsidRPr="005A638E">
              <w:rPr>
                <w:rFonts w:ascii="Arial" w:hAnsi="Arial" w:cs="Arial"/>
                <w:color w:val="363534"/>
                <w:szCs w:val="22"/>
              </w:rPr>
              <w:t>/ Commercial</w:t>
            </w:r>
            <w:r w:rsidRPr="005A638E">
              <w:rPr>
                <w:rFonts w:ascii="Arial" w:hAnsi="Arial" w:cs="Arial"/>
                <w:color w:val="363534"/>
                <w:szCs w:val="22"/>
              </w:rPr>
              <w:t>, Logistics and Resources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359CE29D" w:rsidR="00495B3B" w:rsidRPr="00495B3B" w:rsidRDefault="008D2438" w:rsidP="00C91FDE">
            <w:pPr>
              <w:spacing w:before="0" w:after="0"/>
              <w:ind w:left="57" w:right="-450"/>
              <w:rPr>
                <w:rFonts w:ascii="Arial" w:hAnsi="Arial" w:cs="Arial"/>
                <w:color w:val="363534"/>
                <w:szCs w:val="22"/>
              </w:rPr>
            </w:pPr>
            <w:r>
              <w:rPr>
                <w:rFonts w:ascii="Arial" w:hAnsi="Arial" w:cs="Arial"/>
                <w:color w:val="363534"/>
                <w:szCs w:val="22"/>
              </w:rPr>
              <w:t xml:space="preserve">HM </w:t>
            </w:r>
          </w:p>
          <w:p w14:paraId="3B7CA3B3" w14:textId="129E80ED"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C91FDE">
              <w:rPr>
                <w:rFonts w:ascii="Arial" w:hAnsi="Arial" w:cs="Arial"/>
                <w:color w:val="363534"/>
                <w:szCs w:val="22"/>
              </w:rPr>
              <w:fldChar w:fldCharType="begin">
                <w:ffData>
                  <w:name w:val=""/>
                  <w:enabled/>
                  <w:calcOnExit w:val="0"/>
                  <w:checkBox>
                    <w:size w:val="26"/>
                    <w:default w:val="1"/>
                  </w:checkBox>
                </w:ffData>
              </w:fldChar>
            </w:r>
            <w:r w:rsidR="00C91FDE">
              <w:rPr>
                <w:rFonts w:ascii="Arial" w:hAnsi="Arial" w:cs="Arial"/>
                <w:color w:val="363534"/>
                <w:szCs w:val="22"/>
              </w:rPr>
              <w:instrText xml:space="preserve"> FORMCHECKBOX </w:instrText>
            </w:r>
            <w:r w:rsidR="00C91FDE">
              <w:rPr>
                <w:rFonts w:ascii="Arial" w:hAnsi="Arial" w:cs="Arial"/>
                <w:color w:val="363534"/>
                <w:szCs w:val="22"/>
              </w:rPr>
            </w:r>
            <w:r w:rsidR="00C91FDE">
              <w:rPr>
                <w:rFonts w:ascii="Arial" w:hAnsi="Arial" w:cs="Arial"/>
                <w:color w:val="363534"/>
                <w:szCs w:val="22"/>
              </w:rPr>
              <w:fldChar w:fldCharType="separate"/>
            </w:r>
            <w:r w:rsidR="00C91FDE">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DC692A3" w:rsidR="00495B3B" w:rsidRPr="00495B3B" w:rsidRDefault="00BF3D11"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 Procurement, Logistics and Resources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0A11267"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D92435">
              <w:rPr>
                <w:rFonts w:ascii="Arial" w:hAnsi="Arial" w:cs="Arial"/>
                <w:color w:val="363534"/>
                <w:szCs w:val="22"/>
              </w:rPr>
              <w:fldChar w:fldCharType="begin">
                <w:ffData>
                  <w:name w:val=""/>
                  <w:enabled/>
                  <w:calcOnExit w:val="0"/>
                  <w:checkBox>
                    <w:size w:val="26"/>
                    <w:default w:val="1"/>
                  </w:checkBox>
                </w:ffData>
              </w:fldChar>
            </w:r>
            <w:r w:rsidR="00D92435">
              <w:rPr>
                <w:rFonts w:ascii="Arial" w:hAnsi="Arial" w:cs="Arial"/>
                <w:color w:val="363534"/>
                <w:szCs w:val="22"/>
              </w:rPr>
              <w:instrText xml:space="preserve"> FORMCHECKBOX </w:instrText>
            </w:r>
            <w:r w:rsidR="00D92435">
              <w:rPr>
                <w:rFonts w:ascii="Arial" w:hAnsi="Arial" w:cs="Arial"/>
                <w:color w:val="363534"/>
                <w:szCs w:val="22"/>
              </w:rPr>
            </w:r>
            <w:r w:rsidR="00D92435">
              <w:rPr>
                <w:rFonts w:ascii="Arial" w:hAnsi="Arial" w:cs="Arial"/>
                <w:color w:val="363534"/>
                <w:szCs w:val="22"/>
              </w:rPr>
              <w:fldChar w:fldCharType="separate"/>
            </w:r>
            <w:r w:rsidR="00D92435">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C3B3372" w:rsidR="00495B3B" w:rsidRPr="00495B3B" w:rsidRDefault="00910CD3" w:rsidP="00495B3B">
            <w:pPr>
              <w:spacing w:before="0" w:after="0"/>
              <w:ind w:left="57" w:right="-450"/>
              <w:rPr>
                <w:rFonts w:ascii="Arial" w:hAnsi="Arial" w:cs="Arial"/>
                <w:color w:val="363534"/>
                <w:szCs w:val="22"/>
              </w:rPr>
            </w:pPr>
            <w:r>
              <w:rPr>
                <w:rFonts w:ascii="Arial" w:hAnsi="Arial" w:cs="Arial"/>
                <w:color w:val="363534"/>
                <w:szCs w:val="22"/>
              </w:rPr>
              <w:t xml:space="preserve">Andrew Loader, Director, </w:t>
            </w:r>
            <w:r w:rsidR="003F198D">
              <w:rPr>
                <w:rFonts w:eastAsia="Arial" w:cs="Arial"/>
                <w:color w:val="000000"/>
                <w:sz w:val="19"/>
                <w:szCs w:val="19"/>
                <w:lang w:val="en-US"/>
              </w:rPr>
              <w:t>Commercial</w:t>
            </w:r>
            <w:r>
              <w:rPr>
                <w:rFonts w:ascii="Arial" w:hAnsi="Arial" w:cs="Arial"/>
                <w:color w:val="363534"/>
                <w:szCs w:val="22"/>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05E5E4E" w14:textId="74EB0AC7" w:rsidR="00A3225E" w:rsidRPr="00A3225E" w:rsidRDefault="00A3225E" w:rsidP="00A3225E">
      <w:pPr>
        <w:tabs>
          <w:tab w:val="left" w:pos="10178"/>
        </w:tabs>
        <w:contextualSpacing/>
        <w:rPr>
          <w:rFonts w:asciiTheme="majorHAnsi" w:eastAsia="Calibri" w:hAnsiTheme="majorHAnsi" w:cstheme="majorHAnsi"/>
        </w:rPr>
      </w:pPr>
      <w:r w:rsidRPr="00A3225E">
        <w:rPr>
          <w:rFonts w:asciiTheme="majorHAnsi" w:eastAsia="Calibri" w:hAnsiTheme="majorHAnsi" w:cstheme="majorHAnsi"/>
        </w:rPr>
        <w:t xml:space="preserve">The Executive Support Officer provides high-quality administrative, coordination and secretariat support to </w:t>
      </w:r>
      <w:r w:rsidR="005D5A03">
        <w:rPr>
          <w:rFonts w:asciiTheme="majorHAnsi" w:eastAsia="Calibri" w:hAnsiTheme="majorHAnsi" w:cstheme="majorHAnsi"/>
        </w:rPr>
        <w:t>directors</w:t>
      </w:r>
      <w:r w:rsidRPr="00A3225E">
        <w:rPr>
          <w:rFonts w:asciiTheme="majorHAnsi" w:eastAsia="Calibri" w:hAnsiTheme="majorHAnsi" w:cstheme="majorHAnsi"/>
        </w:rPr>
        <w:t>, ensuring the efficient management of business operations and executive priorities. The role facilitates effective decision-making through the coordination of meetings, communication, reporting and stakeholder engagement, while maintaining confidentiality and supporting the delivery of organisational objectives.</w:t>
      </w:r>
    </w:p>
    <w:p w14:paraId="360FE7E0" w14:textId="125D4C3C" w:rsidR="00495B3B" w:rsidRPr="00495B3B" w:rsidRDefault="00495B3B" w:rsidP="00495B3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F545864" w14:textId="77777777" w:rsidR="001539EC" w:rsidRPr="00EF0226" w:rsidRDefault="001539EC" w:rsidP="001539EC">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21CFCFBE" w14:textId="77777777" w:rsidR="001539EC" w:rsidRPr="00EF0226" w:rsidRDefault="001539EC" w:rsidP="001539EC">
      <w:pPr>
        <w:keepNext/>
        <w:spacing w:line="240" w:lineRule="auto"/>
        <w:rPr>
          <w:rFonts w:ascii="Arial" w:hAnsi="Arial" w:cs="Arial"/>
        </w:rPr>
      </w:pPr>
      <w:r w:rsidRPr="00EF0226">
        <w:rPr>
          <w:rFonts w:ascii="Arial" w:hAnsi="Arial" w:cs="Arial"/>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3C617694" w14:textId="77777777" w:rsidR="001539EC" w:rsidRPr="00EF0226" w:rsidRDefault="001539EC" w:rsidP="001539EC">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020EDB58" w14:textId="77777777" w:rsidR="001539EC" w:rsidRPr="00EF0226" w:rsidRDefault="001539EC" w:rsidP="001539EC">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0F016EB4" w14:textId="77777777" w:rsidR="001539EC" w:rsidRPr="00EF0226" w:rsidRDefault="001539EC" w:rsidP="001539EC">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w:t>
      </w:r>
      <w:r w:rsidRPr="00EF0226">
        <w:rPr>
          <w:rFonts w:ascii="Arial" w:hAnsi="Arial" w:cs="Arial"/>
        </w:rPr>
        <w:lastRenderedPageBreak/>
        <w:t>purpose capability solutions including statewide assets, equipment, technology and learning, ensuring consistency with the Victorian Government’s broader strategic objectives.</w:t>
      </w:r>
    </w:p>
    <w:p w14:paraId="4500978E" w14:textId="77777777" w:rsidR="001539EC" w:rsidRPr="00EF0226" w:rsidRDefault="001539EC" w:rsidP="001539EC">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42C2FADA" w14:textId="77777777" w:rsidR="001539EC" w:rsidRPr="00EF0226" w:rsidRDefault="001539EC" w:rsidP="001539EC">
      <w:pPr>
        <w:keepNext/>
        <w:spacing w:before="0" w:after="0" w:line="240" w:lineRule="auto"/>
        <w:rPr>
          <w:rFonts w:ascii="Arial" w:hAnsi="Arial" w:cs="Arial"/>
        </w:rPr>
      </w:pPr>
    </w:p>
    <w:p w14:paraId="4D1E55FC" w14:textId="77777777" w:rsidR="001539EC" w:rsidRPr="00EF0226" w:rsidRDefault="001539EC" w:rsidP="001539EC">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1FD587C1" w14:textId="77777777" w:rsidR="001539EC" w:rsidRPr="00EF0226" w:rsidRDefault="001539EC" w:rsidP="001539EC">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5DC5BD78" w14:textId="77777777" w:rsidR="001539EC" w:rsidRPr="00EF0226" w:rsidRDefault="001539EC" w:rsidP="001539EC">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060293F1" w14:textId="77777777" w:rsidR="001539EC" w:rsidRPr="00EF0226" w:rsidRDefault="001539EC" w:rsidP="001539EC">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2BF234E2" w14:textId="77777777" w:rsidR="001539EC" w:rsidRPr="00EF0226" w:rsidRDefault="001539EC" w:rsidP="001539EC">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05E37BA6" w14:textId="77777777" w:rsidR="001539EC" w:rsidRPr="00EF0226" w:rsidRDefault="001539EC" w:rsidP="001539EC">
      <w:pPr>
        <w:keepNext/>
        <w:spacing w:before="0" w:after="0" w:line="240" w:lineRule="auto"/>
        <w:rPr>
          <w:rFonts w:ascii="Arial" w:hAnsi="Arial" w:cs="Arial"/>
        </w:rPr>
      </w:pPr>
    </w:p>
    <w:p w14:paraId="030B55F7" w14:textId="77777777" w:rsidR="001539EC" w:rsidRPr="00EF0226" w:rsidRDefault="001539EC" w:rsidP="001539EC">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5F2C73C7"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476292AD"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2BA1DA94"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7B4B3089"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0E91F0A2"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industry relationships to ensure strong industry knowledge and management on contracts across assets and resources.</w:t>
      </w:r>
    </w:p>
    <w:p w14:paraId="0FC929E2"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33586AF7" w14:textId="77777777" w:rsidR="00275D39" w:rsidRPr="003A1E9B" w:rsidRDefault="00275D39" w:rsidP="00275D39">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620C517B" w14:textId="77777777" w:rsidR="00275D39" w:rsidRDefault="00275D39" w:rsidP="00275D39">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 xml:space="preserve">through a shared leadership </w:t>
      </w:r>
      <w:r w:rsidRPr="003A1E9B">
        <w:rPr>
          <w:rFonts w:ascii="Arial" w:hAnsi="Arial" w:cs="Arial"/>
          <w:szCs w:val="22"/>
        </w:rPr>
        <w:lastRenderedPageBreak/>
        <w:t>model.  Where for example surge response is required, it is drawn from across the Branch based on workloads and broader business priorities</w:t>
      </w:r>
      <w:r>
        <w:rPr>
          <w:rFonts w:ascii="Arial" w:hAnsi="Arial" w:cs="Arial"/>
          <w:szCs w:val="22"/>
        </w:rPr>
        <w:t>.</w:t>
      </w:r>
    </w:p>
    <w:p w14:paraId="47A5774F" w14:textId="4B0C532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CC46920" w14:textId="184C9AAB" w:rsidR="00AB0515" w:rsidRPr="002568FB" w:rsidRDefault="00AB0515" w:rsidP="00AB0515">
      <w:pPr>
        <w:pStyle w:val="ListBullet"/>
        <w:numPr>
          <w:ilvl w:val="0"/>
          <w:numId w:val="43"/>
        </w:numPr>
        <w:spacing w:before="0" w:after="0" w:line="240" w:lineRule="auto"/>
        <w:jc w:val="both"/>
        <w:rPr>
          <w:rFonts w:cstheme="minorHAnsi"/>
          <w:szCs w:val="22"/>
          <w:lang w:eastAsia="zh-CN"/>
        </w:rPr>
      </w:pPr>
      <w:r w:rsidRPr="002568FB">
        <w:rPr>
          <w:rFonts w:cstheme="minorHAnsi"/>
          <w:szCs w:val="22"/>
          <w:lang w:eastAsia="zh-CN"/>
        </w:rPr>
        <w:t xml:space="preserve">Provide proactive, highly experienced, highly competent, extremely reliable and professional executive support on a complex portfolio of activities relevant to FFAR </w:t>
      </w:r>
      <w:r w:rsidR="003C47BF" w:rsidRPr="002568FB">
        <w:rPr>
          <w:rFonts w:cstheme="minorHAnsi"/>
          <w:szCs w:val="22"/>
          <w:lang w:eastAsia="zh-CN"/>
        </w:rPr>
        <w:t>accountabilities</w:t>
      </w:r>
      <w:r w:rsidRPr="002568FB">
        <w:rPr>
          <w:rFonts w:cstheme="minorHAnsi"/>
          <w:szCs w:val="22"/>
          <w:lang w:eastAsia="zh-CN"/>
        </w:rPr>
        <w:t>.</w:t>
      </w:r>
    </w:p>
    <w:p w14:paraId="66019F61" w14:textId="77777777" w:rsidR="00AB0515" w:rsidRDefault="00AB0515" w:rsidP="00AB0515">
      <w:pPr>
        <w:pStyle w:val="ListBullet"/>
        <w:numPr>
          <w:ilvl w:val="0"/>
          <w:numId w:val="43"/>
        </w:numPr>
        <w:spacing w:before="0" w:after="0" w:line="240" w:lineRule="auto"/>
        <w:jc w:val="both"/>
        <w:rPr>
          <w:rFonts w:cstheme="minorHAnsi"/>
          <w:szCs w:val="22"/>
          <w:lang w:eastAsia="zh-CN"/>
        </w:rPr>
      </w:pPr>
      <w:r>
        <w:rPr>
          <w:rFonts w:cstheme="minorHAnsi"/>
          <w:szCs w:val="22"/>
          <w:lang w:eastAsia="zh-CN"/>
        </w:rPr>
        <w:t xml:space="preserve">Manage the office of the Director including resource management, diary management, work focus priorities and, stakeholder management </w:t>
      </w:r>
    </w:p>
    <w:p w14:paraId="674C3343" w14:textId="77777777" w:rsidR="00AB0515" w:rsidRPr="003C5D36" w:rsidRDefault="00AB0515" w:rsidP="00AB0515">
      <w:pPr>
        <w:pStyle w:val="ListBullet"/>
        <w:numPr>
          <w:ilvl w:val="0"/>
          <w:numId w:val="43"/>
        </w:numPr>
        <w:spacing w:before="0" w:after="0" w:line="240" w:lineRule="auto"/>
        <w:jc w:val="both"/>
        <w:rPr>
          <w:rFonts w:cstheme="minorHAnsi"/>
          <w:szCs w:val="22"/>
          <w:lang w:eastAsia="zh-CN"/>
        </w:rPr>
      </w:pPr>
      <w:r w:rsidRPr="003C5D36">
        <w:rPr>
          <w:rFonts w:cstheme="minorHAnsi"/>
          <w:szCs w:val="22"/>
          <w:lang w:eastAsia="zh-CN"/>
        </w:rPr>
        <w:t>Coordinates requests for information from internal and external stakeholders and provides a professional first point of contact for all enquiries.</w:t>
      </w:r>
    </w:p>
    <w:p w14:paraId="7157882C" w14:textId="77777777" w:rsidR="00AB0515" w:rsidRDefault="00AB0515" w:rsidP="00AB0515">
      <w:pPr>
        <w:pStyle w:val="ListBullet"/>
        <w:numPr>
          <w:ilvl w:val="0"/>
          <w:numId w:val="43"/>
        </w:numPr>
        <w:spacing w:before="0" w:after="0" w:line="240" w:lineRule="auto"/>
        <w:jc w:val="both"/>
        <w:rPr>
          <w:rFonts w:cstheme="minorHAnsi"/>
          <w:szCs w:val="22"/>
          <w:lang w:eastAsia="zh-CN"/>
        </w:rPr>
      </w:pPr>
      <w:r w:rsidRPr="003C5D36">
        <w:rPr>
          <w:rFonts w:cstheme="minorHAnsi"/>
          <w:szCs w:val="22"/>
          <w:lang w:eastAsia="zh-CN"/>
        </w:rPr>
        <w:t>Coordinate and control the recording of all correspondence to/from the Directors, as well as assist in the preparation of draft responses for consideration of the Directors.</w:t>
      </w:r>
    </w:p>
    <w:p w14:paraId="46100355" w14:textId="321991AD" w:rsidR="00AB0515" w:rsidRDefault="00AB0515" w:rsidP="00AB0515">
      <w:pPr>
        <w:pStyle w:val="ListBullet"/>
        <w:numPr>
          <w:ilvl w:val="0"/>
          <w:numId w:val="43"/>
        </w:numPr>
        <w:spacing w:before="0" w:after="0" w:line="240" w:lineRule="auto"/>
        <w:jc w:val="both"/>
        <w:rPr>
          <w:rFonts w:cstheme="minorHAnsi"/>
          <w:szCs w:val="22"/>
          <w:lang w:eastAsia="zh-CN"/>
        </w:rPr>
      </w:pPr>
      <w:r>
        <w:rPr>
          <w:rFonts w:cstheme="minorHAnsi"/>
          <w:szCs w:val="22"/>
          <w:lang w:eastAsia="zh-CN"/>
        </w:rPr>
        <w:t>Maintain awareness of cultural, people and performance issues of the Branch; ensuring continued refer</w:t>
      </w:r>
      <w:r w:rsidR="003C5F7E">
        <w:rPr>
          <w:rFonts w:cstheme="minorHAnsi"/>
          <w:szCs w:val="22"/>
          <w:lang w:eastAsia="zh-CN"/>
        </w:rPr>
        <w:t>en</w:t>
      </w:r>
      <w:r>
        <w:rPr>
          <w:rFonts w:cstheme="minorHAnsi"/>
          <w:szCs w:val="22"/>
          <w:lang w:eastAsia="zh-CN"/>
        </w:rPr>
        <w:t xml:space="preserve">ce to the Director on existing and emerging themes </w:t>
      </w:r>
    </w:p>
    <w:p w14:paraId="6F5CBDC0" w14:textId="14223AA7" w:rsidR="00AB0515" w:rsidRPr="003C5D36" w:rsidRDefault="00AB0515" w:rsidP="00AB0515">
      <w:pPr>
        <w:pStyle w:val="ListBullet"/>
        <w:numPr>
          <w:ilvl w:val="0"/>
          <w:numId w:val="43"/>
        </w:numPr>
        <w:spacing w:before="0" w:after="0" w:line="240" w:lineRule="auto"/>
        <w:jc w:val="both"/>
        <w:rPr>
          <w:rFonts w:cstheme="minorHAnsi"/>
          <w:szCs w:val="22"/>
          <w:lang w:eastAsia="zh-CN"/>
        </w:rPr>
      </w:pPr>
      <w:r>
        <w:rPr>
          <w:rFonts w:cstheme="minorHAnsi"/>
          <w:szCs w:val="22"/>
          <w:lang w:eastAsia="zh-CN"/>
        </w:rPr>
        <w:t xml:space="preserve">Co-ordinate a range of human resource activities including recruitment, performance management </w:t>
      </w:r>
      <w:r w:rsidR="003C5F7E">
        <w:rPr>
          <w:rFonts w:cstheme="minorHAnsi"/>
          <w:szCs w:val="22"/>
          <w:lang w:eastAsia="zh-CN"/>
        </w:rPr>
        <w:t>and</w:t>
      </w:r>
      <w:r>
        <w:rPr>
          <w:rFonts w:cstheme="minorHAnsi"/>
          <w:szCs w:val="22"/>
          <w:lang w:eastAsia="zh-CN"/>
        </w:rPr>
        <w:t xml:space="preserve"> safety.</w:t>
      </w:r>
    </w:p>
    <w:p w14:paraId="53E861D7" w14:textId="77777777" w:rsidR="00AB0515" w:rsidRPr="003C5D36" w:rsidRDefault="00AB0515" w:rsidP="00AB0515">
      <w:pPr>
        <w:pStyle w:val="ListBullet"/>
        <w:numPr>
          <w:ilvl w:val="0"/>
          <w:numId w:val="43"/>
        </w:numPr>
        <w:spacing w:before="0" w:after="0" w:line="240" w:lineRule="auto"/>
        <w:jc w:val="both"/>
        <w:rPr>
          <w:rFonts w:cstheme="minorHAnsi"/>
          <w:szCs w:val="22"/>
          <w:lang w:eastAsia="zh-CN"/>
        </w:rPr>
      </w:pPr>
      <w:r w:rsidRPr="003C5D36">
        <w:rPr>
          <w:rFonts w:cstheme="minorHAnsi"/>
          <w:szCs w:val="22"/>
          <w:lang w:eastAsia="zh-CN"/>
        </w:rPr>
        <w:t xml:space="preserve">Coordinate effective meetings by organising and collating meeting agendas, providing confidential minute taking and distribution and coordinating follow up actions. </w:t>
      </w:r>
    </w:p>
    <w:p w14:paraId="14FE4EF3" w14:textId="77777777" w:rsidR="00AB0515" w:rsidRPr="003C5D36" w:rsidRDefault="00AB0515" w:rsidP="00AB0515">
      <w:pPr>
        <w:pStyle w:val="ListParagraph"/>
        <w:numPr>
          <w:ilvl w:val="0"/>
          <w:numId w:val="43"/>
        </w:numPr>
        <w:autoSpaceDE w:val="0"/>
        <w:autoSpaceDN w:val="0"/>
        <w:spacing w:before="0" w:after="0" w:line="240" w:lineRule="auto"/>
        <w:contextualSpacing w:val="0"/>
        <w:rPr>
          <w:rFonts w:cstheme="minorHAnsi"/>
          <w:szCs w:val="22"/>
          <w:lang w:eastAsia="zh-CN"/>
        </w:rPr>
      </w:pPr>
      <w:r w:rsidRPr="003C5D36">
        <w:rPr>
          <w:rFonts w:cstheme="minorHAnsi"/>
          <w:szCs w:val="22"/>
          <w:lang w:eastAsia="zh-CN"/>
        </w:rPr>
        <w:t>Maintains electronic systems for recording and storing information.</w:t>
      </w:r>
    </w:p>
    <w:p w14:paraId="7B276B95" w14:textId="77777777" w:rsidR="00AB0515" w:rsidRPr="003C5D36" w:rsidRDefault="00AB0515" w:rsidP="00AB0515">
      <w:pPr>
        <w:pStyle w:val="ListBullet"/>
        <w:numPr>
          <w:ilvl w:val="0"/>
          <w:numId w:val="43"/>
        </w:numPr>
        <w:spacing w:before="0" w:after="0" w:line="240" w:lineRule="auto"/>
        <w:jc w:val="both"/>
        <w:rPr>
          <w:rFonts w:cstheme="minorHAnsi"/>
          <w:szCs w:val="22"/>
          <w:lang w:eastAsia="zh-CN"/>
        </w:rPr>
      </w:pPr>
      <w:r w:rsidRPr="003C5D36">
        <w:rPr>
          <w:rFonts w:cstheme="minorHAnsi"/>
          <w:szCs w:val="22"/>
          <w:lang w:eastAsia="zh-CN"/>
        </w:rPr>
        <w:t>Communicate, consult, and build strong and effective relationships with a range of individuals and groups, clients and peers, to progress work priorities.</w:t>
      </w:r>
    </w:p>
    <w:p w14:paraId="325732E2" w14:textId="77777777" w:rsidR="00AB0515" w:rsidRPr="003C5D36" w:rsidRDefault="00AB0515" w:rsidP="00AB0515">
      <w:pPr>
        <w:pStyle w:val="ListBullet"/>
        <w:numPr>
          <w:ilvl w:val="0"/>
          <w:numId w:val="43"/>
        </w:numPr>
        <w:spacing w:before="0" w:after="0" w:line="240" w:lineRule="auto"/>
        <w:jc w:val="both"/>
        <w:rPr>
          <w:rFonts w:cstheme="minorHAnsi"/>
          <w:szCs w:val="22"/>
          <w:lang w:eastAsia="zh-CN"/>
        </w:rPr>
      </w:pPr>
      <w:r w:rsidRPr="003C5D36">
        <w:rPr>
          <w:rFonts w:cstheme="minorHAnsi"/>
          <w:szCs w:val="22"/>
          <w:lang w:eastAsia="zh-CN"/>
        </w:rPr>
        <w:t xml:space="preserve">Work effectively as part of an integrated and seamless </w:t>
      </w:r>
      <w:r>
        <w:rPr>
          <w:rFonts w:cstheme="minorHAnsi"/>
          <w:szCs w:val="22"/>
          <w:lang w:eastAsia="zh-CN"/>
        </w:rPr>
        <w:t>Branch.</w:t>
      </w:r>
      <w:r w:rsidRPr="003C5D36">
        <w:rPr>
          <w:rFonts w:cstheme="minorHAnsi"/>
          <w:szCs w:val="22"/>
          <w:lang w:eastAsia="zh-CN"/>
        </w:rPr>
        <w:t xml:space="preserve"> </w:t>
      </w:r>
    </w:p>
    <w:p w14:paraId="5647D667" w14:textId="77777777" w:rsidR="00AB0515" w:rsidRPr="003C5D36" w:rsidRDefault="00AB0515" w:rsidP="00AB0515">
      <w:pPr>
        <w:pStyle w:val="ListBullet"/>
        <w:numPr>
          <w:ilvl w:val="0"/>
          <w:numId w:val="43"/>
        </w:numPr>
        <w:spacing w:before="0" w:after="0" w:line="240" w:lineRule="auto"/>
        <w:jc w:val="both"/>
        <w:rPr>
          <w:rFonts w:cstheme="minorHAnsi"/>
        </w:rPr>
      </w:pPr>
      <w:r w:rsidRPr="003C5D36">
        <w:rPr>
          <w:rFonts w:cstheme="minorHAnsi"/>
        </w:rPr>
        <w:t>Actively participate in and encourage others to support a positive organisational culture, and business and performance excellence.</w:t>
      </w:r>
    </w:p>
    <w:p w14:paraId="1CF90024" w14:textId="77777777" w:rsidR="00AB0515" w:rsidRPr="003C5D36" w:rsidRDefault="00AB0515" w:rsidP="00AB0515">
      <w:pPr>
        <w:numPr>
          <w:ilvl w:val="0"/>
          <w:numId w:val="43"/>
        </w:numPr>
        <w:spacing w:before="0" w:after="0" w:line="240" w:lineRule="auto"/>
        <w:ind w:left="357" w:hanging="357"/>
        <w:rPr>
          <w:rFonts w:ascii="Arial" w:hAnsi="Arial"/>
          <w:szCs w:val="22"/>
        </w:rPr>
      </w:pPr>
      <w:r w:rsidRPr="003C5D36">
        <w:rPr>
          <w:rFonts w:ascii="Arial" w:hAnsi="Arial"/>
          <w:szCs w:val="22"/>
        </w:rPr>
        <w:t>Practice cultural safety by creating environments, relationships and systems free from racism and discrimination so that people can feel safe, valued and able to participate.</w:t>
      </w:r>
    </w:p>
    <w:p w14:paraId="0032DDD7" w14:textId="77777777" w:rsidR="002605D9" w:rsidRPr="00AB5595" w:rsidRDefault="002605D9" w:rsidP="00AB0515">
      <w:pPr>
        <w:tabs>
          <w:tab w:val="num" w:pos="1134"/>
        </w:tabs>
        <w:spacing w:before="0" w:after="0" w:line="240" w:lineRule="auto"/>
        <w:ind w:left="426"/>
        <w:rPr>
          <w:rFonts w:ascii="Arial" w:hAnsi="Arial" w:cs="Arial"/>
          <w:szCs w:val="22"/>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00218D72" w14:textId="77777777" w:rsidR="00DD6BAD" w:rsidRPr="00495B3B" w:rsidRDefault="00DD6BAD" w:rsidP="00DD6BAD">
      <w:pPr>
        <w:spacing w:before="0" w:after="0"/>
        <w:rPr>
          <w:rFonts w:ascii="Arial" w:hAnsi="Arial" w:cs="Arial"/>
          <w:color w:val="363534"/>
          <w:szCs w:val="22"/>
        </w:rPr>
      </w:pPr>
      <w:bookmarkStart w:id="2" w:name="_Hlk102550785"/>
      <w:r w:rsidRPr="00495B3B">
        <w:rPr>
          <w:rFonts w:ascii="Arial" w:hAnsi="Arial" w:cs="Arial"/>
          <w:color w:val="363534"/>
          <w:szCs w:val="22"/>
        </w:rPr>
        <w:t>The key selection criteria specified below outline the capabilities required for the position.</w:t>
      </w:r>
    </w:p>
    <w:p w14:paraId="223BEBB7" w14:textId="77777777" w:rsidR="00DD6BAD" w:rsidRPr="00495B3B" w:rsidRDefault="00DD6BAD" w:rsidP="00DD6BAD">
      <w:pPr>
        <w:spacing w:before="160" w:after="0"/>
        <w:rPr>
          <w:rFonts w:ascii="Arial" w:hAnsi="Arial" w:cs="Arial"/>
          <w:b/>
          <w:color w:val="363534"/>
          <w:szCs w:val="22"/>
        </w:rPr>
      </w:pPr>
      <w:r w:rsidRPr="550FE929">
        <w:rPr>
          <w:rFonts w:ascii="Arial" w:hAnsi="Arial" w:cs="Arial"/>
          <w:b/>
          <w:bCs/>
          <w:color w:val="363534"/>
        </w:rPr>
        <w:t>Specialist/Technical Expertise/Qualifications</w:t>
      </w:r>
    </w:p>
    <w:p w14:paraId="794305F5" w14:textId="77777777" w:rsidR="002A2439" w:rsidRPr="003C5D36" w:rsidRDefault="002A2439" w:rsidP="00864455">
      <w:pPr>
        <w:pStyle w:val="number1"/>
        <w:numPr>
          <w:ilvl w:val="0"/>
          <w:numId w:val="49"/>
        </w:numPr>
        <w:tabs>
          <w:tab w:val="clear" w:pos="360"/>
          <w:tab w:val="num" w:pos="1276"/>
        </w:tabs>
        <w:spacing w:after="0"/>
        <w:ind w:left="709" w:hanging="357"/>
        <w:jc w:val="both"/>
        <w:rPr>
          <w:rFonts w:asciiTheme="minorHAnsi" w:hAnsiTheme="minorHAnsi" w:cstheme="minorHAnsi"/>
        </w:rPr>
      </w:pPr>
      <w:r>
        <w:rPr>
          <w:rFonts w:asciiTheme="minorHAnsi" w:hAnsiTheme="minorHAnsi" w:cstheme="minorHAnsi"/>
        </w:rPr>
        <w:t xml:space="preserve">Proven successful </w:t>
      </w:r>
      <w:r w:rsidRPr="003C5D36">
        <w:rPr>
          <w:rFonts w:asciiTheme="minorHAnsi" w:hAnsiTheme="minorHAnsi" w:cstheme="minorHAnsi"/>
        </w:rPr>
        <w:t xml:space="preserve">experience providing executive </w:t>
      </w:r>
      <w:r>
        <w:rPr>
          <w:rFonts w:asciiTheme="minorHAnsi" w:hAnsiTheme="minorHAnsi" w:cstheme="minorHAnsi"/>
        </w:rPr>
        <w:t>support</w:t>
      </w:r>
      <w:r w:rsidRPr="003C5D36">
        <w:rPr>
          <w:rFonts w:asciiTheme="minorHAnsi" w:hAnsiTheme="minorHAnsi" w:cstheme="minorHAnsi"/>
        </w:rPr>
        <w:t xml:space="preserve"> to </w:t>
      </w:r>
      <w:r>
        <w:rPr>
          <w:rFonts w:asciiTheme="minorHAnsi" w:hAnsiTheme="minorHAnsi" w:cstheme="minorHAnsi"/>
        </w:rPr>
        <w:t>executives in complex, changing priority and, sensitive workplace</w:t>
      </w:r>
      <w:r w:rsidRPr="003C5D36">
        <w:rPr>
          <w:rFonts w:asciiTheme="minorHAnsi" w:hAnsiTheme="minorHAnsi" w:cstheme="minorHAnsi"/>
        </w:rPr>
        <w:t>s</w:t>
      </w:r>
    </w:p>
    <w:p w14:paraId="1B487F5E" w14:textId="29266863" w:rsidR="002A2439" w:rsidRPr="00DF08B1" w:rsidRDefault="002A2439" w:rsidP="00864455">
      <w:pPr>
        <w:pStyle w:val="ListParagraph"/>
        <w:numPr>
          <w:ilvl w:val="0"/>
          <w:numId w:val="49"/>
        </w:numPr>
        <w:tabs>
          <w:tab w:val="clear" w:pos="360"/>
          <w:tab w:val="num" w:pos="1276"/>
        </w:tabs>
        <w:spacing w:before="0" w:after="0" w:line="240" w:lineRule="auto"/>
        <w:ind w:left="709" w:hanging="357"/>
        <w:rPr>
          <w:rFonts w:ascii="Arial" w:hAnsi="Arial"/>
          <w:bCs/>
        </w:rPr>
      </w:pPr>
      <w:r>
        <w:rPr>
          <w:rFonts w:ascii="Arial" w:hAnsi="Arial"/>
          <w:lang w:eastAsia="zh-CN"/>
        </w:rPr>
        <w:t>Proven successful experiences and capabilities using technology platfo</w:t>
      </w:r>
      <w:r w:rsidR="00864455">
        <w:rPr>
          <w:rFonts w:ascii="Arial" w:hAnsi="Arial"/>
          <w:lang w:eastAsia="zh-CN"/>
        </w:rPr>
        <w:t>r</w:t>
      </w:r>
      <w:r>
        <w:rPr>
          <w:rFonts w:ascii="Arial" w:hAnsi="Arial"/>
          <w:lang w:eastAsia="zh-CN"/>
        </w:rPr>
        <w:t>ms associated with the management of the FFAR business</w:t>
      </w:r>
    </w:p>
    <w:p w14:paraId="474AFA43" w14:textId="77777777" w:rsidR="002A2439" w:rsidRPr="00DF08B1" w:rsidRDefault="002A2439" w:rsidP="00864455">
      <w:pPr>
        <w:pStyle w:val="ListParagraph"/>
        <w:numPr>
          <w:ilvl w:val="0"/>
          <w:numId w:val="49"/>
        </w:numPr>
        <w:tabs>
          <w:tab w:val="clear" w:pos="360"/>
          <w:tab w:val="num" w:pos="1276"/>
        </w:tabs>
        <w:spacing w:before="0" w:after="0" w:line="240" w:lineRule="auto"/>
        <w:ind w:left="709" w:hanging="357"/>
        <w:rPr>
          <w:rFonts w:ascii="Arial" w:hAnsi="Arial"/>
          <w:bCs/>
        </w:rPr>
      </w:pPr>
      <w:r>
        <w:rPr>
          <w:rFonts w:ascii="Arial" w:hAnsi="Arial"/>
          <w:lang w:eastAsia="zh-CN"/>
        </w:rPr>
        <w:t>Proven successful experience supporting business planning, performance reporting and governance.</w:t>
      </w:r>
    </w:p>
    <w:p w14:paraId="226FB043" w14:textId="77777777" w:rsidR="002A2439" w:rsidRPr="003C5D36" w:rsidRDefault="002A2439" w:rsidP="00864455">
      <w:pPr>
        <w:pStyle w:val="ListParagraph"/>
        <w:numPr>
          <w:ilvl w:val="0"/>
          <w:numId w:val="49"/>
        </w:numPr>
        <w:tabs>
          <w:tab w:val="clear" w:pos="360"/>
          <w:tab w:val="num" w:pos="1276"/>
        </w:tabs>
        <w:spacing w:before="0" w:after="0" w:line="240" w:lineRule="auto"/>
        <w:ind w:left="709" w:hanging="357"/>
        <w:rPr>
          <w:rFonts w:ascii="Arial" w:hAnsi="Arial"/>
          <w:bCs/>
        </w:rPr>
      </w:pPr>
      <w:r>
        <w:rPr>
          <w:rFonts w:ascii="Arial" w:hAnsi="Arial"/>
          <w:lang w:eastAsia="zh-CN"/>
        </w:rPr>
        <w:t>Proven stakeholder management experience including but not limited to executives, senior commercial partners and, interagency practitioners</w:t>
      </w:r>
    </w:p>
    <w:p w14:paraId="2CA4C56D" w14:textId="77777777" w:rsidR="00DD6BAD" w:rsidRPr="00DD6BAD" w:rsidRDefault="00DD6BAD" w:rsidP="00DD6BAD">
      <w:pPr>
        <w:spacing w:before="160" w:after="0"/>
        <w:rPr>
          <w:rFonts w:ascii="Arial" w:hAnsi="Arial" w:cs="Arial"/>
          <w:b/>
        </w:rPr>
      </w:pPr>
      <w:r w:rsidRPr="00DD6BAD">
        <w:rPr>
          <w:rFonts w:ascii="Arial" w:hAnsi="Arial" w:cs="Arial"/>
          <w:b/>
        </w:rPr>
        <w:t>Capabilities</w:t>
      </w:r>
    </w:p>
    <w:p w14:paraId="55DE7CE3" w14:textId="77777777" w:rsidR="00671AA5" w:rsidRDefault="00671AA5" w:rsidP="00671AA5">
      <w:pPr>
        <w:pStyle w:val="ListBullet"/>
        <w:numPr>
          <w:ilvl w:val="0"/>
          <w:numId w:val="0"/>
        </w:numPr>
        <w:ind w:left="340" w:hanging="227"/>
        <w:jc w:val="both"/>
        <w:rPr>
          <w:rFonts w:cstheme="minorHAnsi"/>
          <w:b/>
          <w:szCs w:val="22"/>
        </w:rPr>
      </w:pPr>
      <w:r w:rsidRPr="003C5D36">
        <w:rPr>
          <w:rFonts w:cstheme="minorHAnsi"/>
          <w:b/>
          <w:szCs w:val="22"/>
        </w:rPr>
        <w:t xml:space="preserve">Planning and Organising: </w:t>
      </w:r>
    </w:p>
    <w:p w14:paraId="54BA65A4" w14:textId="3678DDB7" w:rsidR="00671AA5" w:rsidRPr="003C5D36" w:rsidRDefault="00671AA5" w:rsidP="00671AA5">
      <w:pPr>
        <w:pStyle w:val="ListBullet"/>
        <w:numPr>
          <w:ilvl w:val="0"/>
          <w:numId w:val="50"/>
        </w:numPr>
        <w:ind w:left="709"/>
        <w:jc w:val="both"/>
        <w:rPr>
          <w:rFonts w:cstheme="minorHAnsi"/>
          <w:szCs w:val="22"/>
        </w:rPr>
      </w:pPr>
      <w:r w:rsidRPr="003C5D36">
        <w:rPr>
          <w:rFonts w:cstheme="minorHAnsi"/>
          <w:szCs w:val="22"/>
        </w:rPr>
        <w:t xml:space="preserve">Identifies processes, tasks and resources required to achieve a goal; establishes systems and procedures to guide work and track progress; recognises actual and potential barriers and finds effective ways to deal with them. </w:t>
      </w:r>
    </w:p>
    <w:p w14:paraId="3A31A436" w14:textId="77777777" w:rsidR="00671AA5" w:rsidRDefault="00671AA5" w:rsidP="00671AA5">
      <w:pPr>
        <w:pStyle w:val="ListBullet"/>
        <w:numPr>
          <w:ilvl w:val="0"/>
          <w:numId w:val="0"/>
        </w:numPr>
        <w:ind w:left="340" w:hanging="227"/>
        <w:jc w:val="both"/>
        <w:rPr>
          <w:rFonts w:cstheme="minorHAnsi"/>
          <w:b/>
          <w:szCs w:val="22"/>
        </w:rPr>
      </w:pPr>
      <w:r w:rsidRPr="003C5D36">
        <w:rPr>
          <w:rFonts w:cstheme="minorHAnsi"/>
          <w:b/>
          <w:szCs w:val="22"/>
        </w:rPr>
        <w:t xml:space="preserve">Written Communication: </w:t>
      </w:r>
    </w:p>
    <w:p w14:paraId="0DDA2F21" w14:textId="2201CD67" w:rsidR="00671AA5" w:rsidRPr="003C5D36" w:rsidRDefault="00671AA5" w:rsidP="00671AA5">
      <w:pPr>
        <w:pStyle w:val="ListBullet"/>
        <w:numPr>
          <w:ilvl w:val="0"/>
          <w:numId w:val="50"/>
        </w:numPr>
        <w:ind w:left="709"/>
        <w:jc w:val="both"/>
        <w:rPr>
          <w:rFonts w:cstheme="minorHAnsi"/>
          <w:szCs w:val="22"/>
        </w:rPr>
      </w:pPr>
      <w:r w:rsidRPr="003C5D36">
        <w:rPr>
          <w:rFonts w:cstheme="minorHAnsi"/>
          <w:szCs w:val="22"/>
        </w:rPr>
        <w:t>Prepares briefs, letters, emails and reports using clear, concise and grammatically correct language; ensures written communications contain necessary information to achieve their purpose; uses appropriate style and formats.</w:t>
      </w:r>
    </w:p>
    <w:p w14:paraId="7DEBD858" w14:textId="77777777" w:rsidR="00671AA5" w:rsidRDefault="00671AA5" w:rsidP="00671AA5">
      <w:pPr>
        <w:pStyle w:val="ListBullet"/>
        <w:numPr>
          <w:ilvl w:val="0"/>
          <w:numId w:val="0"/>
        </w:numPr>
        <w:ind w:left="340" w:hanging="227"/>
      </w:pPr>
      <w:r w:rsidRPr="003C5D36">
        <w:rPr>
          <w:b/>
          <w:bCs/>
        </w:rPr>
        <w:t>Exceptional interpersonal skills</w:t>
      </w:r>
      <w:r w:rsidRPr="003C5D36">
        <w:t xml:space="preserve">. </w:t>
      </w:r>
    </w:p>
    <w:p w14:paraId="064EC3B5" w14:textId="49027268" w:rsidR="00671AA5" w:rsidRPr="003C5D36" w:rsidRDefault="00671AA5" w:rsidP="00671AA5">
      <w:pPr>
        <w:pStyle w:val="ListBullet"/>
        <w:numPr>
          <w:ilvl w:val="0"/>
          <w:numId w:val="50"/>
        </w:numPr>
        <w:ind w:left="709"/>
      </w:pPr>
      <w:r w:rsidRPr="003C5D36">
        <w:t>Ability to effectively communicate with staff and stakeholders at all levels and deal confidentially with complex and sensitive issues. Ability to build strong stakeholder relationships and work constructively in a team.</w:t>
      </w:r>
    </w:p>
    <w:p w14:paraId="743475DC" w14:textId="4AE9B252" w:rsidR="00671AA5" w:rsidRDefault="00671AA5" w:rsidP="00671AA5">
      <w:pPr>
        <w:pStyle w:val="ListBullet"/>
        <w:numPr>
          <w:ilvl w:val="0"/>
          <w:numId w:val="0"/>
        </w:numPr>
        <w:ind w:left="340" w:hanging="227"/>
      </w:pPr>
      <w:r w:rsidRPr="003C5D36">
        <w:rPr>
          <w:b/>
          <w:bCs/>
        </w:rPr>
        <w:t>Demonstrated expertise in the Microsoft Office 365 suite</w:t>
      </w:r>
      <w:r w:rsidR="00821EB8">
        <w:t>.</w:t>
      </w:r>
    </w:p>
    <w:p w14:paraId="16B6AB82" w14:textId="634DDBF8" w:rsidR="00671AA5" w:rsidRPr="003C5D36" w:rsidRDefault="00671AA5" w:rsidP="00671AA5">
      <w:pPr>
        <w:pStyle w:val="ListBullet"/>
        <w:numPr>
          <w:ilvl w:val="0"/>
          <w:numId w:val="50"/>
        </w:numPr>
      </w:pPr>
      <w:r>
        <w:t>I</w:t>
      </w:r>
      <w:r w:rsidRPr="003C5D36">
        <w:t xml:space="preserve">ncluding Word, Excel, PowerPoint, SharePoint, OneNote and Outlook and internet search tools.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282592A" w:rsidR="00495B3B" w:rsidRPr="00495B3B" w:rsidRDefault="008D2B0A"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20,000</w:t>
            </w:r>
            <w:r w:rsidRPr="00495B3B">
              <w:rPr>
                <w:rFonts w:cs="Arial"/>
                <w:color w:val="1A1A1A"/>
                <w:sz w:val="20"/>
              </w:rPr>
              <w:t xml:space="preserve"> </w:t>
            </w:r>
            <w:r w:rsidR="00495B3B"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8D2B0A" w:rsidRDefault="00495B3B" w:rsidP="00495B3B">
            <w:pPr>
              <w:spacing w:line="240" w:lineRule="auto"/>
              <w:contextualSpacing/>
              <w:outlineLvl w:val="1"/>
              <w:rPr>
                <w:rFonts w:ascii="Arial" w:hAnsi="Arial" w:cs="Arial"/>
                <w:color w:val="auto"/>
                <w:sz w:val="20"/>
              </w:rPr>
            </w:pPr>
            <w:r w:rsidRPr="008D2B0A">
              <w:rPr>
                <w:rFonts w:ascii="Arial" w:hAnsi="Arial" w:cs="Arial"/>
                <w:color w:val="auto"/>
                <w:sz w:val="20"/>
              </w:rPr>
              <w:t>The occupational health and safety    requirements of this position may include, but are not limited to:</w:t>
            </w:r>
          </w:p>
          <w:p w14:paraId="7E591157" w14:textId="77777777" w:rsidR="00495B3B" w:rsidRPr="008D2B0A" w:rsidRDefault="00495B3B" w:rsidP="00495B3B">
            <w:pPr>
              <w:rPr>
                <w:rFonts w:ascii="Arial" w:hAnsi="Arial" w:cs="Arial"/>
                <w:color w:val="auto"/>
                <w:sz w:val="20"/>
              </w:rPr>
            </w:pPr>
          </w:p>
        </w:tc>
        <w:tc>
          <w:tcPr>
            <w:tcW w:w="6803" w:type="dxa"/>
            <w:shd w:val="clear" w:color="auto" w:fill="auto"/>
          </w:tcPr>
          <w:p w14:paraId="7216FB89" w14:textId="77777777" w:rsidR="00495B3B" w:rsidRPr="008D2B0A"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2B0A">
              <w:rPr>
                <w:rFonts w:ascii="Arial" w:hAnsi="Arial" w:cs="Arial"/>
                <w:color w:val="auto"/>
                <w:sz w:val="20"/>
              </w:rPr>
              <w:t>Sedentary desk work</w:t>
            </w:r>
          </w:p>
          <w:p w14:paraId="76BCBB17" w14:textId="77777777" w:rsidR="00495B3B" w:rsidRPr="008D2B0A"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2B0A">
              <w:rPr>
                <w:rFonts w:ascii="Arial" w:hAnsi="Arial" w:cs="Arial"/>
                <w:color w:val="auto"/>
                <w:sz w:val="20"/>
              </w:rPr>
              <w:t>Field work</w:t>
            </w:r>
          </w:p>
          <w:p w14:paraId="4162592B" w14:textId="77777777" w:rsidR="00495B3B" w:rsidRPr="008D2B0A"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2B0A">
              <w:rPr>
                <w:rFonts w:ascii="Arial" w:hAnsi="Arial" w:cs="Arial"/>
                <w:color w:val="auto"/>
                <w:sz w:val="20"/>
              </w:rPr>
              <w:t>Manual handling</w:t>
            </w:r>
          </w:p>
          <w:p w14:paraId="75038B2D" w14:textId="77777777" w:rsidR="00495B3B" w:rsidRPr="008D2B0A"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2B0A">
              <w:rPr>
                <w:rFonts w:ascii="Arial" w:hAnsi="Arial" w:cs="Arial"/>
                <w:color w:val="auto"/>
                <w:sz w:val="20"/>
              </w:rPr>
              <w:t>Use of hazardous substances</w:t>
            </w:r>
          </w:p>
          <w:p w14:paraId="23FF4545" w14:textId="77777777" w:rsidR="00495B3B" w:rsidRPr="008D2B0A"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2B0A">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8591EF2" w:rsidR="00495B3B" w:rsidRPr="008D2B0A" w:rsidRDefault="00495B3B" w:rsidP="008D2B0A">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B1AC9CB" w:rsidR="00495B3B" w:rsidRPr="00495B3B" w:rsidRDefault="00495B3B" w:rsidP="008D2B0A">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83C4546"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5C30C0A4" w14:textId="1A46E8FB" w:rsidR="00E9630C" w:rsidRPr="00671AA5" w:rsidRDefault="00E9630C" w:rsidP="00671AA5">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096C3250"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r w:rsidR="003C5F7E" w:rsidRPr="00AC1638">
        <w:rPr>
          <w:rFonts w:ascii="Arial" w:hAnsi="Arial" w:cs="Arial"/>
        </w:rPr>
        <w:t>act</w:t>
      </w:r>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EF5C894"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3C5F7E"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191DC" w14:textId="77777777" w:rsidR="002B78DD" w:rsidRDefault="002B78DD" w:rsidP="00CD157B">
      <w:pPr>
        <w:pStyle w:val="NoSpacing"/>
      </w:pPr>
    </w:p>
    <w:p w14:paraId="5D758042" w14:textId="77777777" w:rsidR="002B78DD" w:rsidRDefault="002B78DD"/>
  </w:endnote>
  <w:endnote w:type="continuationSeparator" w:id="0">
    <w:p w14:paraId="75A850CA" w14:textId="77777777" w:rsidR="002B78DD" w:rsidRDefault="002B78DD" w:rsidP="00CD157B">
      <w:pPr>
        <w:pStyle w:val="NoSpacing"/>
      </w:pPr>
    </w:p>
    <w:p w14:paraId="5530518A" w14:textId="77777777" w:rsidR="002B78DD" w:rsidRDefault="002B78DD"/>
  </w:endnote>
  <w:endnote w:type="continuationNotice" w:id="1">
    <w:p w14:paraId="6E0A076B" w14:textId="77777777" w:rsidR="002B78DD" w:rsidRDefault="002B78DD" w:rsidP="00CD157B">
      <w:pPr>
        <w:pStyle w:val="NoSpacing"/>
      </w:pPr>
    </w:p>
    <w:p w14:paraId="11CB9679" w14:textId="77777777" w:rsidR="002B78DD" w:rsidRDefault="002B7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E8EC" w14:textId="77777777" w:rsidR="002B78DD" w:rsidRPr="0056073C" w:rsidRDefault="002B78DD" w:rsidP="005D764F">
      <w:pPr>
        <w:pStyle w:val="FootnoteSeparator"/>
      </w:pPr>
    </w:p>
    <w:p w14:paraId="02CE62CE" w14:textId="77777777" w:rsidR="002B78DD" w:rsidRDefault="002B78DD"/>
  </w:footnote>
  <w:footnote w:type="continuationSeparator" w:id="0">
    <w:p w14:paraId="22346848" w14:textId="77777777" w:rsidR="002B78DD" w:rsidRPr="00CA30B7" w:rsidRDefault="002B78DD" w:rsidP="006D5A90">
      <w:pPr>
        <w:rPr>
          <w:lang w:val="en-US"/>
        </w:rPr>
      </w:pPr>
      <w:r w:rsidRPr="00CA30B7">
        <w:rPr>
          <w:lang w:val="en-US"/>
        </w:rPr>
        <w:t>_______</w:t>
      </w:r>
    </w:p>
    <w:p w14:paraId="4F915A9C" w14:textId="77777777" w:rsidR="002B78DD" w:rsidRDefault="002B78DD"/>
  </w:footnote>
  <w:footnote w:type="continuationNotice" w:id="1">
    <w:p w14:paraId="4A2EA474" w14:textId="77777777" w:rsidR="002B78DD" w:rsidRDefault="002B78DD" w:rsidP="006D5A90"/>
    <w:p w14:paraId="7A67E089" w14:textId="77777777" w:rsidR="002B78DD" w:rsidRDefault="002B7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130559"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B59523"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B344FA"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7772BB"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FA4F26"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B88C03"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35944F"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0B9013"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E35A06"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9B5445"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13D34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6956BC"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637C8E"/>
    <w:multiLevelType w:val="hybridMultilevel"/>
    <w:tmpl w:val="B8E240F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6" w15:restartNumberingAfterBreak="0">
    <w:nsid w:val="083D4D78"/>
    <w:multiLevelType w:val="hybridMultilevel"/>
    <w:tmpl w:val="6D0CE586"/>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B123FEA"/>
    <w:multiLevelType w:val="hybridMultilevel"/>
    <w:tmpl w:val="742E9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CB3288"/>
    <w:multiLevelType w:val="hybridMultilevel"/>
    <w:tmpl w:val="AA08A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5E720A6B"/>
    <w:multiLevelType w:val="hybridMultilevel"/>
    <w:tmpl w:val="FC96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9E1A56"/>
    <w:multiLevelType w:val="multilevel"/>
    <w:tmpl w:val="2D32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6"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5"/>
  </w:num>
  <w:num w:numId="2" w16cid:durableId="1128745877">
    <w:abstractNumId w:val="16"/>
  </w:num>
  <w:num w:numId="3" w16cid:durableId="170411264">
    <w:abstractNumId w:val="48"/>
  </w:num>
  <w:num w:numId="4" w16cid:durableId="985085104">
    <w:abstractNumId w:val="14"/>
  </w:num>
  <w:num w:numId="5" w16cid:durableId="1872112631">
    <w:abstractNumId w:val="17"/>
  </w:num>
  <w:num w:numId="6" w16cid:durableId="336812815">
    <w:abstractNumId w:val="31"/>
  </w:num>
  <w:num w:numId="7" w16cid:durableId="155153463">
    <w:abstractNumId w:val="3"/>
  </w:num>
  <w:num w:numId="8" w16cid:durableId="1428236886">
    <w:abstractNumId w:val="36"/>
  </w:num>
  <w:num w:numId="9" w16cid:durableId="1644658156">
    <w:abstractNumId w:val="26"/>
  </w:num>
  <w:num w:numId="10" w16cid:durableId="103154041">
    <w:abstractNumId w:val="38"/>
  </w:num>
  <w:num w:numId="11" w16cid:durableId="2129203638">
    <w:abstractNumId w:val="42"/>
  </w:num>
  <w:num w:numId="12" w16cid:durableId="377365663">
    <w:abstractNumId w:val="32"/>
  </w:num>
  <w:num w:numId="13" w16cid:durableId="1308436166">
    <w:abstractNumId w:val="35"/>
  </w:num>
  <w:num w:numId="14" w16cid:durableId="1335643199">
    <w:abstractNumId w:val="46"/>
  </w:num>
  <w:num w:numId="15" w16cid:durableId="384449836">
    <w:abstractNumId w:val="11"/>
  </w:num>
  <w:num w:numId="16" w16cid:durableId="1160577431">
    <w:abstractNumId w:val="37"/>
  </w:num>
  <w:num w:numId="17" w16cid:durableId="27071314">
    <w:abstractNumId w:val="10"/>
  </w:num>
  <w:num w:numId="18" w16cid:durableId="338120444">
    <w:abstractNumId w:val="7"/>
  </w:num>
  <w:num w:numId="19" w16cid:durableId="1673139647">
    <w:abstractNumId w:val="22"/>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8"/>
  </w:num>
  <w:num w:numId="36" w16cid:durableId="664823544">
    <w:abstractNumId w:val="54"/>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6"/>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1"/>
  </w:num>
  <w:num w:numId="43" w16cid:durableId="729228463">
    <w:abstractNumId w:val="9"/>
  </w:num>
  <w:num w:numId="44" w16cid:durableId="322781625">
    <w:abstractNumId w:val="33"/>
  </w:num>
  <w:num w:numId="45" w16cid:durableId="1887795554">
    <w:abstractNumId w:val="50"/>
  </w:num>
  <w:num w:numId="46" w16cid:durableId="408695269">
    <w:abstractNumId w:val="34"/>
  </w:num>
  <w:num w:numId="47" w16cid:durableId="1808549165">
    <w:abstractNumId w:val="13"/>
  </w:num>
  <w:num w:numId="48" w16cid:durableId="518935539">
    <w:abstractNumId w:val="49"/>
  </w:num>
  <w:num w:numId="49" w16cid:durableId="1583296456">
    <w:abstractNumId w:val="6"/>
  </w:num>
  <w:num w:numId="50" w16cid:durableId="201853695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3F1"/>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99A"/>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4CBC"/>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971C0"/>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5D"/>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62D"/>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39EC"/>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5D9"/>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5D39"/>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439"/>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DD"/>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4A5"/>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F16"/>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8E2"/>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F6C"/>
    <w:rsid w:val="003911E0"/>
    <w:rsid w:val="003912A1"/>
    <w:rsid w:val="00392593"/>
    <w:rsid w:val="00392B47"/>
    <w:rsid w:val="00392F4B"/>
    <w:rsid w:val="00393FAA"/>
    <w:rsid w:val="0039415F"/>
    <w:rsid w:val="00394307"/>
    <w:rsid w:val="003946A3"/>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7BF"/>
    <w:rsid w:val="003C5140"/>
    <w:rsid w:val="003C5F7E"/>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98D"/>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911"/>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3F4A"/>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D3C"/>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38E"/>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3F"/>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A03"/>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1FB6"/>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AA5"/>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5D3E"/>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626"/>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430"/>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1EB8"/>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455"/>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438"/>
    <w:rsid w:val="008D29F7"/>
    <w:rsid w:val="008D2A7D"/>
    <w:rsid w:val="008D2B0A"/>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0CD3"/>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072"/>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B67"/>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4D7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446"/>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25E"/>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030"/>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515"/>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B65"/>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6B3"/>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3D11"/>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561"/>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1FDE"/>
    <w:rsid w:val="00C924BB"/>
    <w:rsid w:val="00C926CD"/>
    <w:rsid w:val="00C92DA5"/>
    <w:rsid w:val="00C92E17"/>
    <w:rsid w:val="00C93F94"/>
    <w:rsid w:val="00C9400E"/>
    <w:rsid w:val="00C945F4"/>
    <w:rsid w:val="00C94844"/>
    <w:rsid w:val="00C94B57"/>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1EE0"/>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0B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E4E"/>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7D9B"/>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026F"/>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435"/>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D2D"/>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BAD"/>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D6A"/>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30C"/>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272"/>
    <w:rsid w:val="00EB149F"/>
    <w:rsid w:val="00EB15A2"/>
    <w:rsid w:val="00EB1929"/>
    <w:rsid w:val="00EB1C36"/>
    <w:rsid w:val="00EB1F8D"/>
    <w:rsid w:val="00EB2037"/>
    <w:rsid w:val="00EB2468"/>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884"/>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DFA16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1"/>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number1">
    <w:name w:val="number1"/>
    <w:basedOn w:val="Normal"/>
    <w:rsid w:val="002A2439"/>
    <w:pPr>
      <w:spacing w:before="0" w:line="240" w:lineRule="auto"/>
      <w:ind w:left="510" w:hanging="51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 PreviousValue="true"/>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4</cp:revision>
  <cp:lastPrinted>2022-06-17T02:14:00Z</cp:lastPrinted>
  <dcterms:created xsi:type="dcterms:W3CDTF">2026-08-17T23:34:00Z</dcterms:created>
  <dcterms:modified xsi:type="dcterms:W3CDTF">2026-08-20T23:42:00Z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