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5AF219"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DC1540E">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0E138AEC" w:rsidR="00495B3B" w:rsidRPr="00495B3B" w:rsidRDefault="00386B10" w:rsidP="00664DF6">
            <w:pPr>
              <w:spacing w:before="0" w:after="0"/>
              <w:ind w:right="-450"/>
              <w:rPr>
                <w:rFonts w:ascii="Arial" w:hAnsi="Arial" w:cs="Arial"/>
                <w:color w:val="363534"/>
                <w:szCs w:val="22"/>
              </w:rPr>
            </w:pPr>
            <w:r>
              <w:rPr>
                <w:rFonts w:ascii="Arial" w:hAnsi="Arial" w:cs="Arial"/>
                <w:color w:val="363534"/>
                <w:szCs w:val="22"/>
              </w:rPr>
              <w:t xml:space="preserve"> </w:t>
            </w:r>
            <w:r w:rsidR="0030456D" w:rsidRPr="0030456D">
              <w:rPr>
                <w:rFonts w:ascii="Arial" w:hAnsi="Arial" w:cs="Arial"/>
                <w:color w:val="363534"/>
                <w:szCs w:val="22"/>
              </w:rPr>
              <w:t>Senior Superintendent</w:t>
            </w:r>
            <w:r w:rsidR="005A2159">
              <w:rPr>
                <w:rFonts w:ascii="Arial" w:hAnsi="Arial" w:cs="Arial"/>
                <w:color w:val="363534"/>
                <w:szCs w:val="22"/>
              </w:rPr>
              <w:t>, Delatite Arm</w:t>
            </w:r>
          </w:p>
        </w:tc>
      </w:tr>
      <w:tr w:rsidR="00495B3B" w:rsidRPr="00495B3B" w14:paraId="5F8F815C" w14:textId="77777777" w:rsidTr="0DC1540E">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6BD743CF" w:rsidR="00495B3B" w:rsidRPr="00495B3B" w:rsidRDefault="00436E06" w:rsidP="00495B3B">
            <w:pPr>
              <w:spacing w:before="0" w:after="0"/>
              <w:ind w:left="57" w:right="-450"/>
              <w:rPr>
                <w:rFonts w:ascii="Arial" w:hAnsi="Arial" w:cs="Arial"/>
                <w:color w:val="363534"/>
                <w:szCs w:val="22"/>
              </w:rPr>
            </w:pPr>
            <w:r>
              <w:rPr>
                <w:rFonts w:ascii="Arial" w:hAnsi="Arial" w:cs="Arial"/>
                <w:color w:val="363534"/>
                <w:szCs w:val="22"/>
              </w:rPr>
              <w:t>50970074</w:t>
            </w:r>
          </w:p>
        </w:tc>
      </w:tr>
      <w:tr w:rsidR="00495B3B" w:rsidRPr="00495B3B" w14:paraId="6052E497" w14:textId="77777777" w:rsidTr="0DC1540E">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77961651"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460996">
              <w:rPr>
                <w:rFonts w:ascii="Arial" w:hAnsi="Arial" w:cs="Arial"/>
                <w:color w:val="363534"/>
                <w:szCs w:val="22"/>
              </w:rPr>
              <w:t>4</w:t>
            </w:r>
          </w:p>
        </w:tc>
      </w:tr>
      <w:tr w:rsidR="00495B3B" w:rsidRPr="00495B3B" w14:paraId="513E600D" w14:textId="77777777" w:rsidTr="0DC1540E">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FBAC5ED" w14:textId="366A97D3" w:rsidR="008979CF" w:rsidRDefault="008979CF">
            <w:pPr>
              <w:spacing w:before="0" w:after="0"/>
              <w:ind w:left="57" w:right="-450"/>
              <w:rPr>
                <w:kern w:val="2"/>
                <w14:ligatures w14:val="standardContextual"/>
              </w:rPr>
            </w:pPr>
            <w:r>
              <w:rPr>
                <w:color w:val="363534"/>
              </w:rPr>
              <w:t>$100,894 - $114,476</w:t>
            </w:r>
            <w:r w:rsidR="00436E06">
              <w:rPr>
                <w:color w:val="363534"/>
              </w:rPr>
              <w:t xml:space="preserve"> plus superannuation</w:t>
            </w:r>
          </w:p>
          <w:p w14:paraId="2A6A7605" w14:textId="658FFBC6" w:rsidR="00495B3B" w:rsidRPr="00495B3B" w:rsidRDefault="00495B3B" w:rsidP="00495B3B">
            <w:pPr>
              <w:spacing w:before="0" w:after="0"/>
              <w:ind w:left="57" w:right="-450"/>
              <w:rPr>
                <w:rFonts w:ascii="Arial" w:hAnsi="Arial" w:cs="Arial"/>
                <w:color w:val="363534"/>
                <w:szCs w:val="22"/>
              </w:rPr>
            </w:pPr>
          </w:p>
        </w:tc>
      </w:tr>
      <w:tr w:rsidR="00495B3B" w:rsidRPr="00495B3B" w14:paraId="2A722203" w14:textId="77777777" w:rsidTr="0DC1540E">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10ACB1B1" w:rsidR="00495B3B" w:rsidRPr="00495B3B" w:rsidRDefault="005A2159" w:rsidP="00495B3B">
            <w:pPr>
              <w:tabs>
                <w:tab w:val="left" w:pos="3529"/>
              </w:tabs>
              <w:spacing w:before="0" w:after="0"/>
              <w:ind w:left="57" w:right="-450"/>
              <w:rPr>
                <w:rFonts w:ascii="Arial" w:hAnsi="Arial" w:cs="Arial"/>
                <w:color w:val="363534"/>
                <w:szCs w:val="22"/>
              </w:rPr>
            </w:pPr>
            <w:r>
              <w:rPr>
                <w:rFonts w:ascii="Arial" w:hAnsi="Arial" w:cs="Arial"/>
                <w:color w:val="363534"/>
                <w:szCs w:val="22"/>
              </w:rPr>
              <w:t xml:space="preserve">Fixed Term until </w:t>
            </w:r>
            <w:r w:rsidR="000D3490">
              <w:rPr>
                <w:rFonts w:ascii="Arial" w:hAnsi="Arial" w:cs="Arial"/>
                <w:color w:val="363534"/>
                <w:szCs w:val="22"/>
              </w:rPr>
              <w:t>30 Jun</w:t>
            </w:r>
            <w:r w:rsidR="0000341D">
              <w:rPr>
                <w:rFonts w:ascii="Arial" w:hAnsi="Arial" w:cs="Arial"/>
                <w:color w:val="363534"/>
                <w:szCs w:val="22"/>
              </w:rPr>
              <w:t>e</w:t>
            </w:r>
            <w:r w:rsidR="000D3490">
              <w:rPr>
                <w:rFonts w:ascii="Arial" w:hAnsi="Arial" w:cs="Arial"/>
                <w:color w:val="363534"/>
                <w:szCs w:val="22"/>
              </w:rPr>
              <w:t xml:space="preserve"> 2029</w:t>
            </w:r>
          </w:p>
        </w:tc>
      </w:tr>
      <w:tr w:rsidR="00495B3B" w:rsidRPr="00495B3B" w14:paraId="73E4C712" w14:textId="77777777" w:rsidTr="0DC1540E">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5EF9022B"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Bushfire and Forest Services Group</w:t>
            </w:r>
          </w:p>
        </w:tc>
      </w:tr>
      <w:tr w:rsidR="00495B3B" w:rsidRPr="00495B3B" w14:paraId="1EBFF7E6" w14:textId="77777777" w:rsidTr="0DC1540E">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B5F3F2D" w14:textId="77777777" w:rsidR="00F92B55" w:rsidRDefault="00F92B55">
            <w:pPr>
              <w:spacing w:before="0" w:after="0"/>
              <w:ind w:left="57" w:right="-450"/>
              <w:rPr>
                <w:kern w:val="2"/>
                <w14:ligatures w14:val="standardContextual"/>
              </w:rPr>
            </w:pPr>
            <w:r>
              <w:rPr>
                <w:color w:val="363534"/>
              </w:rPr>
              <w:t>Forest and Fire Operations Division – Forest and Fire Programs</w:t>
            </w:r>
          </w:p>
          <w:p w14:paraId="20A96CCF" w14:textId="035C962A" w:rsidR="00495B3B" w:rsidRPr="00495B3B" w:rsidRDefault="00495B3B" w:rsidP="00495B3B">
            <w:pPr>
              <w:spacing w:before="0" w:after="0"/>
              <w:ind w:left="57" w:right="-450"/>
              <w:rPr>
                <w:rFonts w:ascii="Arial" w:hAnsi="Arial" w:cs="Arial"/>
                <w:color w:val="363534"/>
                <w:szCs w:val="22"/>
              </w:rPr>
            </w:pPr>
          </w:p>
        </w:tc>
      </w:tr>
      <w:tr w:rsidR="00495B3B" w:rsidRPr="00495B3B" w14:paraId="37A0D7CE" w14:textId="77777777" w:rsidTr="0DC1540E">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0C1170EA" w:rsidR="00495B3B" w:rsidRPr="00495B3B" w:rsidRDefault="005A2159" w:rsidP="00495B3B">
            <w:pPr>
              <w:spacing w:before="0" w:after="0"/>
              <w:ind w:left="57" w:right="-450"/>
              <w:rPr>
                <w:rFonts w:ascii="Arial" w:hAnsi="Arial" w:cs="Arial"/>
                <w:color w:val="363534"/>
                <w:szCs w:val="22"/>
              </w:rPr>
            </w:pPr>
            <w:r>
              <w:rPr>
                <w:rFonts w:ascii="Arial" w:hAnsi="Arial" w:cs="Arial"/>
                <w:color w:val="363534"/>
                <w:szCs w:val="22"/>
              </w:rPr>
              <w:t>Flexible within Hume</w:t>
            </w:r>
          </w:p>
          <w:p w14:paraId="3B7CA3B3" w14:textId="14256CB2"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871723">
              <w:rPr>
                <w:rFonts w:ascii="Arial" w:hAnsi="Arial" w:cs="Arial"/>
                <w:color w:val="363534"/>
                <w:szCs w:val="22"/>
              </w:rPr>
              <w:fldChar w:fldCharType="begin">
                <w:ffData>
                  <w:name w:val=""/>
                  <w:enabled/>
                  <w:calcOnExit w:val="0"/>
                  <w:checkBox>
                    <w:size w:val="26"/>
                    <w:default w:val="1"/>
                  </w:checkBox>
                </w:ffData>
              </w:fldChar>
            </w:r>
            <w:r w:rsidR="00871723">
              <w:rPr>
                <w:rFonts w:ascii="Arial" w:hAnsi="Arial" w:cs="Arial"/>
                <w:color w:val="363534"/>
                <w:szCs w:val="22"/>
              </w:rPr>
              <w:instrText xml:space="preserve"> FORMCHECKBOX </w:instrText>
            </w:r>
            <w:r w:rsidR="00871723">
              <w:rPr>
                <w:rFonts w:ascii="Arial" w:hAnsi="Arial" w:cs="Arial"/>
                <w:color w:val="363534"/>
                <w:szCs w:val="22"/>
              </w:rPr>
            </w:r>
            <w:r w:rsidR="00871723">
              <w:rPr>
                <w:rFonts w:ascii="Arial" w:hAnsi="Arial" w:cs="Arial"/>
                <w:color w:val="363534"/>
                <w:szCs w:val="22"/>
              </w:rPr>
              <w:fldChar w:fldCharType="separate"/>
            </w:r>
            <w:r w:rsidR="00871723">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DC1540E">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1F46874B" w:rsidR="00495B3B" w:rsidRPr="00495B3B" w:rsidRDefault="00E7424D" w:rsidP="00A40B6C">
            <w:pPr>
              <w:tabs>
                <w:tab w:val="left" w:pos="469"/>
                <w:tab w:val="left" w:pos="1189"/>
              </w:tabs>
              <w:spacing w:before="0" w:after="0"/>
              <w:ind w:left="57" w:right="-450"/>
              <w:rPr>
                <w:rFonts w:ascii="Arial" w:hAnsi="Arial" w:cs="Arial"/>
                <w:color w:val="363534"/>
                <w:szCs w:val="22"/>
              </w:rPr>
            </w:pPr>
            <w:r w:rsidRPr="00E7424D">
              <w:rPr>
                <w:rFonts w:ascii="Arial" w:hAnsi="Arial" w:cs="Arial"/>
                <w:color w:val="363534"/>
                <w:szCs w:val="22"/>
              </w:rPr>
              <w:t xml:space="preserve">Manager, Superintending </w:t>
            </w:r>
          </w:p>
        </w:tc>
      </w:tr>
      <w:tr w:rsidR="00495B3B" w:rsidRPr="00495B3B" w14:paraId="35F6D00F" w14:textId="77777777" w:rsidTr="0DC1540E">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60BA7198"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862698">
              <w:rPr>
                <w:rFonts w:ascii="Arial" w:hAnsi="Arial" w:cs="Arial"/>
                <w:color w:val="363534"/>
                <w:szCs w:val="22"/>
              </w:rPr>
              <w:fldChar w:fldCharType="begin">
                <w:ffData>
                  <w:name w:val=""/>
                  <w:enabled/>
                  <w:calcOnExit w:val="0"/>
                  <w:checkBox>
                    <w:size w:val="26"/>
                    <w:default w:val="1"/>
                  </w:checkBox>
                </w:ffData>
              </w:fldChar>
            </w:r>
            <w:r w:rsidR="00862698">
              <w:rPr>
                <w:rFonts w:ascii="Arial" w:hAnsi="Arial" w:cs="Arial"/>
                <w:color w:val="363534"/>
                <w:szCs w:val="22"/>
              </w:rPr>
              <w:instrText xml:space="preserve"> FORMCHECKBOX </w:instrText>
            </w:r>
            <w:r w:rsidR="00862698">
              <w:rPr>
                <w:rFonts w:ascii="Arial" w:hAnsi="Arial" w:cs="Arial"/>
                <w:color w:val="363534"/>
                <w:szCs w:val="22"/>
              </w:rPr>
            </w:r>
            <w:r w:rsidR="00862698">
              <w:rPr>
                <w:rFonts w:ascii="Arial" w:hAnsi="Arial" w:cs="Arial"/>
                <w:color w:val="363534"/>
                <w:szCs w:val="22"/>
              </w:rPr>
              <w:fldChar w:fldCharType="separate"/>
            </w:r>
            <w:r w:rsidR="00862698">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70C7CF88" w14:textId="77777777" w:rsidTr="0DC1540E">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791CCD02" w:rsidR="00495B3B" w:rsidRPr="00495B3B" w:rsidRDefault="7AF30C8A" w:rsidP="0DC1540E">
            <w:pPr>
              <w:spacing w:before="0" w:after="0"/>
              <w:ind w:left="57" w:right="-450"/>
              <w:rPr>
                <w:rFonts w:ascii="Arial" w:hAnsi="Arial" w:cs="Arial"/>
                <w:color w:val="363534"/>
              </w:rPr>
            </w:pPr>
            <w:r w:rsidRPr="0DC1540E">
              <w:rPr>
                <w:rFonts w:ascii="Arial" w:hAnsi="Arial" w:cs="Arial"/>
                <w:color w:val="363534"/>
              </w:rPr>
              <w:t>D</w:t>
            </w:r>
            <w:r w:rsidR="005A2159">
              <w:rPr>
                <w:rFonts w:ascii="Arial" w:hAnsi="Arial" w:cs="Arial"/>
                <w:color w:val="363534"/>
              </w:rPr>
              <w:t>ane Carozzi, Manager, Superintending0438 094 887</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Default="00495B3B" w:rsidP="001A0D99">
      <w:pPr>
        <w:rPr>
          <w:b/>
          <w:bCs/>
        </w:rPr>
      </w:pPr>
      <w:r w:rsidRPr="001A0D99">
        <w:rPr>
          <w:b/>
          <w:bCs/>
        </w:rPr>
        <w:t>Position purpose</w:t>
      </w:r>
    </w:p>
    <w:p w14:paraId="67575233" w14:textId="237316B8" w:rsidR="00EB3DC0" w:rsidRDefault="001B5E04" w:rsidP="001A0D99">
      <w:pPr>
        <w:rPr>
          <w:rFonts w:ascii="Arial" w:hAnsi="Arial" w:cs="Arial"/>
          <w:szCs w:val="22"/>
        </w:rPr>
      </w:pPr>
      <w:r w:rsidRPr="001B5E04">
        <w:rPr>
          <w:rFonts w:ascii="Arial" w:hAnsi="Arial" w:cs="Arial"/>
          <w:szCs w:val="22"/>
        </w:rPr>
        <w:t xml:space="preserve">The Senior Superintendent will develop and implement approaches, systems and controls to support the effective and efficient management of </w:t>
      </w:r>
      <w:r w:rsidR="00EB3DC0" w:rsidRPr="001B5E04">
        <w:rPr>
          <w:rFonts w:ascii="Arial" w:hAnsi="Arial" w:cs="Arial"/>
          <w:szCs w:val="22"/>
        </w:rPr>
        <w:t>contractors</w:t>
      </w:r>
      <w:r w:rsidRPr="001B5E04">
        <w:rPr>
          <w:rFonts w:ascii="Arial" w:hAnsi="Arial" w:cs="Arial"/>
          <w:szCs w:val="22"/>
        </w:rPr>
        <w:t xml:space="preserve"> deliver</w:t>
      </w:r>
      <w:r w:rsidR="0091038E">
        <w:rPr>
          <w:rFonts w:ascii="Arial" w:hAnsi="Arial" w:cs="Arial"/>
          <w:szCs w:val="22"/>
        </w:rPr>
        <w:t>ing</w:t>
      </w:r>
      <w:r w:rsidRPr="001B5E04">
        <w:rPr>
          <w:rFonts w:ascii="Arial" w:hAnsi="Arial" w:cs="Arial"/>
          <w:szCs w:val="22"/>
        </w:rPr>
        <w:t xml:space="preserve"> forest and fire management works across public land, and actively manage contractors delivering high complexity and/or impact work, such as that delivered under the Forest Contractors Works Program. </w:t>
      </w:r>
    </w:p>
    <w:p w14:paraId="6552595D" w14:textId="6FC1192B" w:rsidR="001B5E04" w:rsidRPr="001B5E04" w:rsidRDefault="001B5E04" w:rsidP="001A0D99">
      <w:pPr>
        <w:rPr>
          <w:rFonts w:ascii="Arial" w:hAnsi="Arial" w:cs="Arial"/>
          <w:szCs w:val="22"/>
        </w:rPr>
      </w:pPr>
      <w:r w:rsidRPr="001B5E04">
        <w:rPr>
          <w:rFonts w:ascii="Arial" w:hAnsi="Arial" w:cs="Arial"/>
          <w:szCs w:val="22"/>
        </w:rPr>
        <w:t xml:space="preserve">The Senior Superintendent will </w:t>
      </w:r>
      <w:r w:rsidR="00144AFA">
        <w:rPr>
          <w:rFonts w:ascii="Arial" w:hAnsi="Arial" w:cs="Arial"/>
          <w:szCs w:val="22"/>
        </w:rPr>
        <w:t xml:space="preserve">coordinate, </w:t>
      </w:r>
      <w:r w:rsidRPr="001B5E04">
        <w:rPr>
          <w:rFonts w:ascii="Arial" w:hAnsi="Arial" w:cs="Arial"/>
          <w:szCs w:val="22"/>
        </w:rPr>
        <w:t xml:space="preserve">mentor and coach Superintendents and Field Staff to effectively </w:t>
      </w:r>
      <w:r w:rsidR="00144AFA">
        <w:rPr>
          <w:rFonts w:ascii="Arial" w:hAnsi="Arial" w:cs="Arial"/>
          <w:szCs w:val="22"/>
        </w:rPr>
        <w:t>deliver the Delatite Arm Reserve (DAR) reforestation project</w:t>
      </w:r>
      <w:r w:rsidR="00B00382">
        <w:rPr>
          <w:rFonts w:ascii="Arial" w:hAnsi="Arial" w:cs="Arial"/>
          <w:szCs w:val="22"/>
        </w:rPr>
        <w:t xml:space="preserve"> and other works associated with the Forest Contractor Program.</w:t>
      </w:r>
    </w:p>
    <w:p w14:paraId="68094B95" w14:textId="5B54052E" w:rsidR="00495B3B" w:rsidRPr="00B74D57" w:rsidRDefault="00B74D57" w:rsidP="00495B3B">
      <w:pPr>
        <w:keepNext/>
        <w:spacing w:line="240" w:lineRule="auto"/>
        <w:rPr>
          <w:rFonts w:ascii="Arial" w:hAnsi="Arial" w:cs="Arial"/>
          <w:b/>
          <w:bCs/>
          <w:noProof/>
          <w:color w:val="000000"/>
          <w:lang w:eastAsia="zh-CN"/>
        </w:rPr>
      </w:pPr>
      <w:r w:rsidRPr="00B74D57">
        <w:rPr>
          <w:rFonts w:ascii="Arial" w:hAnsi="Arial" w:cs="Arial"/>
          <w:b/>
          <w:bCs/>
          <w:noProof/>
          <w:color w:val="000000"/>
          <w:lang w:eastAsia="zh-CN"/>
        </w:rPr>
        <w:t>Group</w:t>
      </w:r>
    </w:p>
    <w:p w14:paraId="69CDF251" w14:textId="77777777" w:rsidR="00B74D57" w:rsidRPr="00B74D57" w:rsidRDefault="00B74D57" w:rsidP="00B74D57">
      <w:pPr>
        <w:spacing w:before="0" w:after="150" w:line="240" w:lineRule="auto"/>
        <w:rPr>
          <w:rFonts w:ascii="Arial" w:hAnsi="Arial" w:cs="Arial"/>
          <w:szCs w:val="22"/>
        </w:rPr>
      </w:pPr>
      <w:r w:rsidRPr="00B74D57">
        <w:rPr>
          <w:rFonts w:ascii="Arial" w:hAnsi="Arial" w:cs="Arial"/>
          <w:szCs w:val="22"/>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w:t>
      </w:r>
    </w:p>
    <w:p w14:paraId="1CD60D42" w14:textId="77777777" w:rsidR="00B74D57" w:rsidRPr="00B74D57" w:rsidRDefault="00B74D57" w:rsidP="00B74D57">
      <w:pPr>
        <w:spacing w:before="0" w:after="150" w:line="240" w:lineRule="auto"/>
        <w:rPr>
          <w:rFonts w:ascii="Arial" w:hAnsi="Arial" w:cs="Arial"/>
          <w:szCs w:val="22"/>
        </w:rPr>
      </w:pPr>
      <w:r w:rsidRPr="00B74D57">
        <w:rPr>
          <w:rFonts w:ascii="Arial" w:hAnsi="Arial" w:cs="Arial"/>
          <w:szCs w:val="22"/>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5AC74BCE" w14:textId="77777777" w:rsidR="00B74D57" w:rsidRPr="00B74D57" w:rsidRDefault="00B74D57" w:rsidP="00B74D57">
      <w:pPr>
        <w:spacing w:before="0" w:after="150" w:line="240" w:lineRule="auto"/>
        <w:rPr>
          <w:rFonts w:ascii="Arial" w:hAnsi="Arial" w:cs="Arial"/>
          <w:szCs w:val="22"/>
        </w:rPr>
      </w:pPr>
      <w:r w:rsidRPr="00B74D57">
        <w:rPr>
          <w:rFonts w:ascii="Arial" w:hAnsi="Arial" w:cs="Arial"/>
          <w:szCs w:val="22"/>
        </w:rPr>
        <w:t>BFS plays a key role in working alongside emergency services under the Victorian Government’s ‘all communities, all emergencies’ operating framework, including meeting DEECA’s responsibilities before, during and after an emergency event.</w:t>
      </w:r>
    </w:p>
    <w:p w14:paraId="2AB40BD5" w14:textId="1AEDCDC9" w:rsidR="00B74D57" w:rsidRPr="00B74D57" w:rsidRDefault="00B74D57" w:rsidP="00B74D57">
      <w:pPr>
        <w:spacing w:before="0" w:after="150" w:line="240" w:lineRule="auto"/>
        <w:rPr>
          <w:rFonts w:ascii="Arial" w:hAnsi="Arial" w:cs="Arial"/>
          <w:szCs w:val="22"/>
        </w:rPr>
      </w:pPr>
      <w:r w:rsidRPr="00B74D57">
        <w:rPr>
          <w:rFonts w:ascii="Arial" w:hAnsi="Arial" w:cs="Arial"/>
          <w:szCs w:val="22"/>
        </w:rPr>
        <w:lastRenderedPageBreak/>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0C5F54EB" w14:textId="77777777" w:rsidR="006A0E42" w:rsidRDefault="006A0E42">
      <w:pPr>
        <w:spacing w:before="0" w:after="150"/>
        <w:rPr>
          <w:kern w:val="2"/>
          <w14:ligatures w14:val="standardContextual"/>
        </w:rPr>
      </w:pPr>
      <w:r>
        <w:t>BFS operates under two public brands – Forest Fire Management Victoria for its land and fire management activities and the Conservation Regulator for its regulatory activities.</w:t>
      </w:r>
    </w:p>
    <w:p w14:paraId="1ED5B30D" w14:textId="0A510D50" w:rsidR="00B74D57" w:rsidRPr="001B0D83" w:rsidRDefault="00B74D57" w:rsidP="00495B3B">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t xml:space="preserve">Division </w:t>
      </w:r>
    </w:p>
    <w:p w14:paraId="24015D93" w14:textId="77777777" w:rsidR="00F92B55" w:rsidRDefault="00F92B55">
      <w:pPr>
        <w:keepNext/>
        <w:rPr>
          <w:kern w:val="2"/>
          <w14:ligatures w14:val="standardContextual"/>
        </w:rPr>
      </w:pPr>
      <w:r>
        <w:t>The Forest &amp; Fire Operations Division (FFOD) delivers integrated forest and fire management activities across state forests. As land manager of state forests, FFOD delivers forest health programs, promotes and manages recreation and tourism sites, and maintains the majority of the public land road network.</w:t>
      </w:r>
    </w:p>
    <w:p w14:paraId="6C74A641" w14:textId="77777777" w:rsidR="00F92B55" w:rsidRDefault="00F92B55">
      <w:pPr>
        <w:keepNext/>
        <w:rPr>
          <w:kern w:val="2"/>
          <w14:ligatures w14:val="standardContextual"/>
        </w:rPr>
      </w:pPr>
      <w:r>
        <w:t>Under the Forest Fire Management Victoria (FFMVic) banner, FFOD works with Parks Victoria and Melbourne Water to undertake bushfire management activities across all public land in Victoria, including fuel management and other prevention activities, as well as bushfire response.</w:t>
      </w:r>
    </w:p>
    <w:p w14:paraId="4F230CC6" w14:textId="77777777" w:rsidR="00F92B55" w:rsidRDefault="00F92B55">
      <w:pPr>
        <w:keepNext/>
        <w:rPr>
          <w:kern w:val="2"/>
          <w14:ligatures w14:val="standardContextual"/>
        </w:rPr>
      </w:pPr>
      <w:r>
        <w:t>FFOD, on behalf of DEECA, are the control agency for bushfire on public land. FFOD also provides capability to acquit DEECA’s responsibility as a control and support agency for a range of Class 1 and Class 2 emergencies.</w:t>
      </w:r>
    </w:p>
    <w:p w14:paraId="088DA4DC" w14:textId="30682DE2" w:rsidR="0048512D" w:rsidRPr="0048512D" w:rsidRDefault="0048512D" w:rsidP="00495B3B">
      <w:pPr>
        <w:keepNext/>
        <w:spacing w:line="240" w:lineRule="auto"/>
        <w:rPr>
          <w:rFonts w:ascii="Arial" w:hAnsi="Arial" w:cs="Arial"/>
          <w:b/>
          <w:bCs/>
          <w:szCs w:val="22"/>
        </w:rPr>
      </w:pPr>
      <w:r w:rsidRPr="0048512D">
        <w:rPr>
          <w:rFonts w:ascii="Arial" w:hAnsi="Arial" w:cs="Arial"/>
          <w:b/>
          <w:bCs/>
          <w:szCs w:val="22"/>
        </w:rPr>
        <w:t>Branch</w:t>
      </w:r>
    </w:p>
    <w:p w14:paraId="77C12311" w14:textId="77777777" w:rsidR="00F92B55" w:rsidRDefault="00F92B55">
      <w:pPr>
        <w:keepNext/>
        <w:rPr>
          <w:kern w:val="2"/>
          <w14:ligatures w14:val="standardContextual"/>
        </w:rPr>
      </w:pPr>
      <w:r>
        <w:t>The Forest and Fire Programs Team is responsible for establishing and managing arrangements for the effective and efficient delivery of programs across the region.</w:t>
      </w:r>
    </w:p>
    <w:p w14:paraId="500B5671" w14:textId="3FAF69E2" w:rsidR="00F92B55" w:rsidRDefault="00F92B55">
      <w:pPr>
        <w:keepNext/>
        <w:rPr>
          <w:kern w:val="2"/>
          <w14:ligatures w14:val="standardContextual"/>
        </w:rPr>
      </w:pPr>
      <w:r>
        <w:t>The Forest and Fire Programs Team will support the delivery of regional programs by implementing rigorous project management reporting to monitor program delivery, budget and outcomes. Funded initiatives within the region will be coordinated by the Forest and Fire Programs Team. The team will also ensure the implementation of DEECA’s procurement and contract management integrity controls and systems within the region across all program activities,</w:t>
      </w:r>
      <w:r w:rsidR="008979CF">
        <w:t xml:space="preserve"> </w:t>
      </w:r>
      <w:r>
        <w:t>and directly support the procurement of complex or largescale works.</w:t>
      </w:r>
    </w:p>
    <w:p w14:paraId="4878F60E" w14:textId="77777777" w:rsidR="00F92B55" w:rsidRDefault="00F92B55">
      <w:pPr>
        <w:keepNext/>
        <w:rPr>
          <w:kern w:val="2"/>
          <w14:ligatures w14:val="standardContextual"/>
        </w:rPr>
      </w:pPr>
      <w:r>
        <w:t>The Forest and Fire Programs team has specialist resources responsible for leading tactical planning of complex or high-risk forest and fire management works across the region, as well as superintending externally contracted works.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26FDCE3B" w14:textId="6E3DF644" w:rsidR="007D6F11" w:rsidRDefault="007D6F11" w:rsidP="007D6F11">
      <w:pPr>
        <w:pStyle w:val="ListParagraph"/>
        <w:numPr>
          <w:ilvl w:val="0"/>
          <w:numId w:val="48"/>
        </w:numPr>
        <w:spacing w:before="0" w:after="0" w:line="240" w:lineRule="auto"/>
        <w:rPr>
          <w:rFonts w:ascii="Arial" w:hAnsi="Arial" w:cs="Arial"/>
          <w:lang w:eastAsia="zh-CN"/>
        </w:rPr>
      </w:pPr>
      <w:r w:rsidRPr="007D6F11">
        <w:rPr>
          <w:rFonts w:ascii="Arial" w:hAnsi="Arial" w:cs="Arial"/>
          <w:lang w:eastAsia="zh-CN"/>
        </w:rPr>
        <w:t xml:space="preserve">Support and implement the delivery of high quality operational and contract management services to meet the business and operational objectives of forest and fire management operations (including those delivered by the Forest Contractors Works Program). </w:t>
      </w:r>
    </w:p>
    <w:p w14:paraId="1BEA02A6" w14:textId="580F4CA4" w:rsidR="006D1345" w:rsidRPr="007D6F11" w:rsidRDefault="006D1345" w:rsidP="007D6F11">
      <w:pPr>
        <w:pStyle w:val="ListParagraph"/>
        <w:numPr>
          <w:ilvl w:val="0"/>
          <w:numId w:val="48"/>
        </w:numPr>
        <w:spacing w:before="0" w:after="0" w:line="240" w:lineRule="auto"/>
        <w:rPr>
          <w:rFonts w:ascii="Arial" w:hAnsi="Arial" w:cs="Arial"/>
          <w:lang w:eastAsia="zh-CN"/>
        </w:rPr>
      </w:pPr>
      <w:r w:rsidRPr="006D1345">
        <w:rPr>
          <w:rFonts w:ascii="Arial" w:hAnsi="Arial" w:cs="Arial"/>
          <w:lang w:eastAsia="zh-CN"/>
        </w:rPr>
        <w:t>Coordinate and support the planning and delivery of forest management works, ensuring activities are completed safely, efficiently and in accordance with approved plans, standards and environmental requirements.</w:t>
      </w:r>
    </w:p>
    <w:p w14:paraId="71DD6ACC" w14:textId="59A11168" w:rsidR="007D6F11" w:rsidRPr="007D6F11" w:rsidRDefault="007D6F11" w:rsidP="007D6F11">
      <w:pPr>
        <w:pStyle w:val="ListParagraph"/>
        <w:numPr>
          <w:ilvl w:val="0"/>
          <w:numId w:val="48"/>
        </w:numPr>
        <w:spacing w:before="0" w:after="0" w:line="240" w:lineRule="auto"/>
        <w:rPr>
          <w:rFonts w:ascii="Arial" w:hAnsi="Arial" w:cs="Arial"/>
          <w:lang w:eastAsia="zh-CN"/>
        </w:rPr>
      </w:pPr>
      <w:r w:rsidRPr="007D6F11">
        <w:rPr>
          <w:rFonts w:ascii="Arial" w:hAnsi="Arial" w:cs="Arial"/>
          <w:lang w:eastAsia="zh-CN"/>
        </w:rPr>
        <w:t>Provide coaching and mentoring to Superintendents and Field Staff to build capability for superintending/contract supervision</w:t>
      </w:r>
    </w:p>
    <w:p w14:paraId="56570B3F" w14:textId="0EF388B8" w:rsidR="007D6F11" w:rsidRPr="007D6F11" w:rsidRDefault="007D6F11" w:rsidP="007D6F11">
      <w:pPr>
        <w:pStyle w:val="ListParagraph"/>
        <w:numPr>
          <w:ilvl w:val="0"/>
          <w:numId w:val="48"/>
        </w:numPr>
        <w:spacing w:before="0" w:after="0" w:line="240" w:lineRule="auto"/>
        <w:rPr>
          <w:rFonts w:ascii="Arial" w:hAnsi="Arial" w:cs="Arial"/>
          <w:lang w:eastAsia="zh-CN"/>
        </w:rPr>
      </w:pPr>
      <w:r w:rsidRPr="007D6F11">
        <w:rPr>
          <w:rFonts w:ascii="Arial" w:hAnsi="Arial" w:cs="Arial"/>
          <w:lang w:eastAsia="zh-CN"/>
        </w:rPr>
        <w:t>Assist in the planning of on-ground works, including marking of sites to ensure delivery of works in line with agreed and approved plans</w:t>
      </w:r>
    </w:p>
    <w:p w14:paraId="64574288" w14:textId="0C89662C" w:rsidR="007D6F11" w:rsidRPr="007D6F11" w:rsidRDefault="007D6F11" w:rsidP="007D6F11">
      <w:pPr>
        <w:pStyle w:val="ListParagraph"/>
        <w:numPr>
          <w:ilvl w:val="0"/>
          <w:numId w:val="48"/>
        </w:numPr>
        <w:spacing w:before="0" w:after="0" w:line="240" w:lineRule="auto"/>
        <w:rPr>
          <w:rFonts w:ascii="Arial" w:hAnsi="Arial" w:cs="Arial"/>
          <w:lang w:eastAsia="zh-CN"/>
        </w:rPr>
      </w:pPr>
      <w:r w:rsidRPr="007D6F11">
        <w:rPr>
          <w:rFonts w:ascii="Arial" w:hAnsi="Arial" w:cs="Arial"/>
          <w:lang w:eastAsia="zh-CN"/>
        </w:rPr>
        <w:t xml:space="preserve">Provide contract management services, including input to preparation of tender documentation, conduct tender evaluations, monitoring and auditing contract performance and compliance, and supporting management of contract processes for high-risk, high-impact or complex works, as prioritised by the Director / DCFO FFOD. </w:t>
      </w:r>
    </w:p>
    <w:p w14:paraId="1AEE2617" w14:textId="4EE30F74" w:rsidR="00495B3B" w:rsidRPr="007D6F11" w:rsidRDefault="007D6F11" w:rsidP="007D6F11">
      <w:pPr>
        <w:pStyle w:val="ListParagraph"/>
        <w:numPr>
          <w:ilvl w:val="0"/>
          <w:numId w:val="48"/>
        </w:numPr>
        <w:spacing w:before="0" w:after="0" w:line="240" w:lineRule="auto"/>
        <w:rPr>
          <w:rFonts w:ascii="Arial" w:hAnsi="Arial" w:cs="Arial"/>
          <w:lang w:eastAsia="zh-CN"/>
        </w:rPr>
      </w:pPr>
      <w:r w:rsidRPr="007D6F11">
        <w:rPr>
          <w:rFonts w:ascii="Arial" w:hAnsi="Arial" w:cs="Arial"/>
          <w:lang w:eastAsia="zh-CN"/>
        </w:rPr>
        <w:t>To practice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7500D51A" w14:textId="2B1B426C" w:rsidR="000D3490" w:rsidRDefault="000D3490" w:rsidP="00140B94">
      <w:pPr>
        <w:numPr>
          <w:ilvl w:val="0"/>
          <w:numId w:val="43"/>
        </w:numPr>
        <w:spacing w:before="0" w:after="0" w:line="276" w:lineRule="auto"/>
        <w:contextualSpacing/>
        <w:rPr>
          <w:rFonts w:ascii="Arial" w:hAnsi="Arial" w:cs="Arial"/>
          <w:bCs/>
          <w:color w:val="363534"/>
        </w:rPr>
      </w:pPr>
      <w:r>
        <w:rPr>
          <w:rFonts w:ascii="Arial" w:hAnsi="Arial" w:cs="Arial"/>
          <w:bCs/>
          <w:color w:val="363534"/>
        </w:rPr>
        <w:t>E</w:t>
      </w:r>
      <w:r w:rsidRPr="000D3490">
        <w:rPr>
          <w:rFonts w:ascii="Arial" w:hAnsi="Arial" w:cs="Arial"/>
          <w:bCs/>
          <w:color w:val="363534"/>
        </w:rPr>
        <w:t xml:space="preserve">xperience in delivery </w:t>
      </w:r>
      <w:r>
        <w:rPr>
          <w:rFonts w:ascii="Arial" w:hAnsi="Arial" w:cs="Arial"/>
          <w:bCs/>
          <w:color w:val="363534"/>
        </w:rPr>
        <w:t>of</w:t>
      </w:r>
      <w:r w:rsidRPr="000D3490">
        <w:rPr>
          <w:rFonts w:ascii="Arial" w:hAnsi="Arial" w:cs="Arial"/>
          <w:bCs/>
          <w:color w:val="363534"/>
        </w:rPr>
        <w:t xml:space="preserve"> fire and forest management</w:t>
      </w:r>
      <w:r w:rsidR="0016792B">
        <w:rPr>
          <w:rFonts w:ascii="Arial" w:hAnsi="Arial" w:cs="Arial"/>
          <w:bCs/>
          <w:color w:val="363534"/>
        </w:rPr>
        <w:t xml:space="preserve"> </w:t>
      </w:r>
      <w:r>
        <w:rPr>
          <w:rFonts w:ascii="Arial" w:hAnsi="Arial" w:cs="Arial"/>
          <w:bCs/>
          <w:color w:val="363534"/>
        </w:rPr>
        <w:t>programs</w:t>
      </w:r>
    </w:p>
    <w:p w14:paraId="352406CB" w14:textId="3B137874" w:rsidR="00140B94" w:rsidRPr="00140B94" w:rsidRDefault="00140B94" w:rsidP="00140B94">
      <w:pPr>
        <w:numPr>
          <w:ilvl w:val="0"/>
          <w:numId w:val="43"/>
        </w:numPr>
        <w:spacing w:before="0" w:after="0" w:line="276" w:lineRule="auto"/>
        <w:contextualSpacing/>
        <w:rPr>
          <w:rFonts w:ascii="Arial" w:hAnsi="Arial" w:cs="Arial"/>
          <w:bCs/>
          <w:color w:val="363534"/>
        </w:rPr>
      </w:pPr>
      <w:r w:rsidRPr="00140B94">
        <w:rPr>
          <w:rFonts w:ascii="Arial" w:hAnsi="Arial" w:cs="Arial"/>
          <w:bCs/>
          <w:color w:val="363534"/>
        </w:rPr>
        <w:t xml:space="preserve">Experience in procurement and contract management </w:t>
      </w:r>
    </w:p>
    <w:p w14:paraId="42256666" w14:textId="172AD712" w:rsidR="00140B94" w:rsidRPr="00140B94" w:rsidRDefault="00140B94" w:rsidP="00140B94">
      <w:pPr>
        <w:numPr>
          <w:ilvl w:val="0"/>
          <w:numId w:val="43"/>
        </w:numPr>
        <w:spacing w:before="0" w:after="0" w:line="276" w:lineRule="auto"/>
        <w:contextualSpacing/>
        <w:rPr>
          <w:rFonts w:ascii="Arial" w:hAnsi="Arial" w:cs="Arial"/>
          <w:bCs/>
          <w:color w:val="363534"/>
        </w:rPr>
      </w:pPr>
      <w:r w:rsidRPr="00140B94">
        <w:rPr>
          <w:rFonts w:ascii="Arial" w:hAnsi="Arial" w:cs="Arial"/>
          <w:bCs/>
          <w:color w:val="363534"/>
        </w:rPr>
        <w:t xml:space="preserve">Experience land management operational activities including implementing and monitoring safety practices </w:t>
      </w:r>
    </w:p>
    <w:p w14:paraId="01309D70" w14:textId="73696526" w:rsidR="00140B94" w:rsidRPr="00140B94" w:rsidRDefault="00140B94" w:rsidP="00140B94">
      <w:pPr>
        <w:numPr>
          <w:ilvl w:val="0"/>
          <w:numId w:val="43"/>
        </w:numPr>
        <w:spacing w:before="0" w:after="0" w:line="276" w:lineRule="auto"/>
        <w:contextualSpacing/>
        <w:rPr>
          <w:rFonts w:ascii="Arial" w:hAnsi="Arial" w:cs="Arial"/>
          <w:bCs/>
          <w:color w:val="363534"/>
        </w:rPr>
      </w:pPr>
      <w:r w:rsidRPr="00140B94">
        <w:rPr>
          <w:rFonts w:ascii="Arial" w:hAnsi="Arial" w:cs="Arial"/>
          <w:bCs/>
          <w:color w:val="363534"/>
        </w:rPr>
        <w:t>Experience working in the field in forest terrain, using GPS and 4WD</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7CCF1557" w14:textId="6FE48E7D" w:rsidR="00140B94" w:rsidRDefault="00140B94" w:rsidP="00495B3B">
      <w:pPr>
        <w:numPr>
          <w:ilvl w:val="0"/>
          <w:numId w:val="43"/>
        </w:numPr>
        <w:spacing w:before="60" w:after="0" w:line="240" w:lineRule="auto"/>
        <w:ind w:left="357" w:hanging="357"/>
        <w:rPr>
          <w:rFonts w:ascii="Arial" w:hAnsi="Arial" w:cs="Arial"/>
          <w:color w:val="000000"/>
          <w:lang w:eastAsia="zh-CN"/>
        </w:rPr>
      </w:pPr>
      <w:r w:rsidRPr="00821528">
        <w:rPr>
          <w:rFonts w:ascii="Arial" w:hAnsi="Arial" w:cs="Arial"/>
          <w:b/>
          <w:bCs/>
          <w:color w:val="000000"/>
          <w:lang w:eastAsia="zh-CN"/>
        </w:rPr>
        <w:lastRenderedPageBreak/>
        <w:t>Business and Commercial Acumen</w:t>
      </w:r>
      <w:r w:rsidRPr="00140B94">
        <w:rPr>
          <w:rFonts w:ascii="Arial" w:hAnsi="Arial" w:cs="Arial"/>
          <w:color w:val="000000"/>
          <w:lang w:eastAsia="zh-CN"/>
        </w:rPr>
        <w:t>: Understands associated costs of operations and seek efficient ways of operating. Where external vendors are involved, ensure good understanding on engagement terms and hold parties involved accountable in delivering against agreement.</w:t>
      </w:r>
    </w:p>
    <w:p w14:paraId="3DB293F2" w14:textId="45FFACF9" w:rsidR="00140B94" w:rsidRDefault="00821528" w:rsidP="00495B3B">
      <w:pPr>
        <w:numPr>
          <w:ilvl w:val="0"/>
          <w:numId w:val="43"/>
        </w:numPr>
        <w:spacing w:before="60" w:after="0" w:line="240" w:lineRule="auto"/>
        <w:ind w:left="357" w:hanging="357"/>
        <w:rPr>
          <w:rFonts w:ascii="Arial" w:hAnsi="Arial" w:cs="Arial"/>
          <w:color w:val="000000"/>
          <w:lang w:eastAsia="zh-CN"/>
        </w:rPr>
      </w:pPr>
      <w:r w:rsidRPr="00821528">
        <w:rPr>
          <w:rFonts w:ascii="Arial" w:hAnsi="Arial" w:cs="Arial"/>
          <w:b/>
          <w:bCs/>
          <w:color w:val="000000"/>
          <w:lang w:eastAsia="zh-CN"/>
        </w:rPr>
        <w:t>Communicate with Impact</w:t>
      </w:r>
      <w:r w:rsidRPr="00821528">
        <w:rPr>
          <w:rFonts w:ascii="Arial" w:hAnsi="Arial" w:cs="Arial"/>
          <w:color w:val="000000"/>
          <w:lang w:eastAsia="zh-CN"/>
        </w:rPr>
        <w:t>: Prepares and delivers logical sequential and succinct presentations; Uses clear &amp; concise language; Uses media appropriate to the audience and presents information to develop the understanding of the topic.</w:t>
      </w:r>
    </w:p>
    <w:p w14:paraId="77EEBE4F" w14:textId="744132FC" w:rsidR="00821528" w:rsidRDefault="00821528" w:rsidP="00495B3B">
      <w:pPr>
        <w:numPr>
          <w:ilvl w:val="0"/>
          <w:numId w:val="43"/>
        </w:numPr>
        <w:spacing w:before="60" w:after="0" w:line="240" w:lineRule="auto"/>
        <w:ind w:left="357" w:hanging="357"/>
        <w:rPr>
          <w:rFonts w:ascii="Arial" w:hAnsi="Arial" w:cs="Arial"/>
          <w:color w:val="000000"/>
          <w:lang w:eastAsia="zh-CN"/>
        </w:rPr>
      </w:pPr>
      <w:r w:rsidRPr="00821528">
        <w:rPr>
          <w:rFonts w:ascii="Arial" w:hAnsi="Arial" w:cs="Arial"/>
          <w:b/>
          <w:bCs/>
          <w:color w:val="000000"/>
          <w:lang w:eastAsia="zh-CN"/>
        </w:rPr>
        <w:t>Develop Capability</w:t>
      </w:r>
      <w:r w:rsidRPr="00821528">
        <w:rPr>
          <w:rFonts w:ascii="Arial" w:hAnsi="Arial" w:cs="Arial"/>
          <w:color w:val="000000"/>
          <w:lang w:eastAsia="zh-CN"/>
        </w:rPr>
        <w:t>: Actively seeks to improve others’ skills and talents by providing knowledge, constructive feedback, coaching and learning opportunities; Consistently develops team capability; Recognise and develop potential in others.</w:t>
      </w:r>
    </w:p>
    <w:p w14:paraId="3AD22581" w14:textId="15B7D3B1" w:rsidR="00821528" w:rsidRPr="00495B3B" w:rsidRDefault="00821528" w:rsidP="00495B3B">
      <w:pPr>
        <w:numPr>
          <w:ilvl w:val="0"/>
          <w:numId w:val="43"/>
        </w:numPr>
        <w:spacing w:before="60" w:after="0" w:line="240" w:lineRule="auto"/>
        <w:ind w:left="357" w:hanging="357"/>
        <w:rPr>
          <w:rFonts w:ascii="Arial" w:hAnsi="Arial" w:cs="Arial"/>
          <w:color w:val="000000"/>
          <w:lang w:eastAsia="zh-CN"/>
        </w:rPr>
      </w:pPr>
      <w:r w:rsidRPr="00821528">
        <w:rPr>
          <w:rFonts w:ascii="Arial" w:hAnsi="Arial" w:cs="Arial"/>
          <w:b/>
          <w:bCs/>
          <w:color w:val="000000"/>
          <w:lang w:eastAsia="zh-CN"/>
        </w:rPr>
        <w:t>Project Delivery</w:t>
      </w:r>
      <w:r w:rsidRPr="00821528">
        <w:rPr>
          <w:rFonts w:ascii="Arial" w:hAnsi="Arial" w:cs="Arial"/>
          <w:color w:val="000000"/>
          <w:lang w:eastAsia="zh-CN"/>
        </w:rPr>
        <w:t>: Defines tasks to be delivered to meet agreed outcomes; Coordinates and guides others in the execution of work activities; Monitors progress of tasks against plans and takes corrective action when required.</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2A1BF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862698" w:rsidRDefault="00495B3B" w:rsidP="00495B3B">
            <w:pPr>
              <w:rPr>
                <w:rFonts w:cs="Arial"/>
                <w:color w:val="1A1A1A"/>
                <w:sz w:val="20"/>
              </w:rPr>
            </w:pPr>
            <w:r w:rsidRPr="00862698">
              <w:rPr>
                <w:rFonts w:cs="Arial"/>
                <w:color w:val="1A1A1A"/>
                <w:sz w:val="20"/>
              </w:rPr>
              <w:t>Financial Delegation Value</w:t>
            </w:r>
          </w:p>
        </w:tc>
        <w:tc>
          <w:tcPr>
            <w:tcW w:w="6803" w:type="dxa"/>
            <w:shd w:val="clear" w:color="auto" w:fill="auto"/>
          </w:tcPr>
          <w:p w14:paraId="2DBD5EFC" w14:textId="54A24FA4" w:rsidR="00495B3B" w:rsidRPr="00862698"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862698">
              <w:rPr>
                <w:rFonts w:cs="Arial"/>
                <w:color w:val="1A1A1A"/>
                <w:sz w:val="20"/>
              </w:rPr>
              <w:t>$</w:t>
            </w:r>
            <w:r w:rsidR="00862698" w:rsidRPr="00862698">
              <w:rPr>
                <w:rFonts w:cs="Arial"/>
                <w:color w:val="1A1A1A"/>
                <w:sz w:val="20"/>
              </w:rPr>
              <w:t>0</w:t>
            </w:r>
            <w:r w:rsidRPr="00862698">
              <w:rPr>
                <w:rFonts w:cs="Arial"/>
                <w:color w:val="1A1A1A"/>
                <w:sz w:val="20"/>
              </w:rPr>
              <w:t xml:space="preserve"> A declaration of Private Interests will be required for positions with financial delegations of &gt;$20,000</w:t>
            </w:r>
          </w:p>
        </w:tc>
      </w:tr>
      <w:tr w:rsidR="00495B3B" w:rsidRPr="00495B3B" w14:paraId="13112EBA" w14:textId="77777777" w:rsidTr="002A1BF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36E06" w:rsidRDefault="00495B3B" w:rsidP="00495B3B">
            <w:pPr>
              <w:spacing w:line="240" w:lineRule="auto"/>
              <w:contextualSpacing/>
              <w:outlineLvl w:val="1"/>
              <w:rPr>
                <w:rFonts w:ascii="Arial" w:hAnsi="Arial" w:cs="Arial"/>
                <w:color w:val="232222" w:themeColor="text1"/>
                <w:sz w:val="20"/>
              </w:rPr>
            </w:pPr>
            <w:r w:rsidRPr="00436E06">
              <w:rPr>
                <w:rFonts w:ascii="Arial" w:hAnsi="Arial" w:cs="Arial"/>
                <w:color w:val="232222" w:themeColor="text1"/>
                <w:sz w:val="20"/>
              </w:rPr>
              <w:t>The occupational health and safety    requirements of this position may include, but are not limited to:</w:t>
            </w:r>
          </w:p>
          <w:p w14:paraId="7E591157" w14:textId="77777777" w:rsidR="00495B3B" w:rsidRPr="00436E06" w:rsidRDefault="00495B3B" w:rsidP="00495B3B">
            <w:pPr>
              <w:rPr>
                <w:rFonts w:ascii="Arial" w:hAnsi="Arial" w:cs="Arial"/>
                <w:color w:val="232222" w:themeColor="text1"/>
                <w:sz w:val="20"/>
              </w:rPr>
            </w:pPr>
          </w:p>
        </w:tc>
        <w:tc>
          <w:tcPr>
            <w:tcW w:w="6803" w:type="dxa"/>
            <w:shd w:val="clear" w:color="auto" w:fill="auto"/>
          </w:tcPr>
          <w:p w14:paraId="7216FB89" w14:textId="77777777" w:rsidR="00495B3B" w:rsidRPr="00436E06"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436E06">
              <w:rPr>
                <w:rFonts w:ascii="Arial" w:hAnsi="Arial" w:cs="Arial"/>
                <w:color w:val="232222" w:themeColor="text1"/>
                <w:sz w:val="20"/>
              </w:rPr>
              <w:t>Sedentary desk work</w:t>
            </w:r>
          </w:p>
          <w:p w14:paraId="76BCBB17" w14:textId="77777777" w:rsidR="00495B3B" w:rsidRPr="00436E06"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436E06">
              <w:rPr>
                <w:rFonts w:ascii="Arial" w:hAnsi="Arial" w:cs="Arial"/>
                <w:color w:val="232222" w:themeColor="text1"/>
                <w:sz w:val="20"/>
              </w:rPr>
              <w:t>Field work</w:t>
            </w:r>
          </w:p>
          <w:p w14:paraId="4162592B" w14:textId="77777777" w:rsidR="00495B3B" w:rsidRPr="00436E06"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436E06">
              <w:rPr>
                <w:rFonts w:ascii="Arial" w:hAnsi="Arial" w:cs="Arial"/>
                <w:color w:val="232222" w:themeColor="text1"/>
                <w:sz w:val="20"/>
              </w:rPr>
              <w:t>Manual handling</w:t>
            </w:r>
          </w:p>
          <w:p w14:paraId="75038B2D" w14:textId="77777777" w:rsidR="00495B3B" w:rsidRPr="00436E06"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436E06">
              <w:rPr>
                <w:rFonts w:ascii="Arial" w:hAnsi="Arial" w:cs="Arial"/>
                <w:color w:val="232222" w:themeColor="text1"/>
                <w:sz w:val="20"/>
              </w:rPr>
              <w:t>Use of hazardous substances</w:t>
            </w:r>
          </w:p>
          <w:p w14:paraId="23FF4545" w14:textId="77777777" w:rsidR="00495B3B" w:rsidRPr="00436E06"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436E06">
              <w:rPr>
                <w:rFonts w:ascii="Arial" w:hAnsi="Arial" w:cs="Arial"/>
                <w:color w:val="232222" w:themeColor="text1"/>
                <w:sz w:val="20"/>
              </w:rPr>
              <w:t>Emergency response work</w:t>
            </w:r>
          </w:p>
        </w:tc>
      </w:tr>
      <w:tr w:rsidR="00495B3B" w:rsidRPr="00495B3B" w14:paraId="7CD2DEBC" w14:textId="77777777" w:rsidTr="002A1B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12F4868" w:rsidR="00495B3B" w:rsidRPr="00495B3B" w:rsidRDefault="00495B3B" w:rsidP="00B74D5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2A1BF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11D416ED"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6164C5">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2A1B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12AD9F97" w14:textId="77777777" w:rsidR="00436E06" w:rsidRPr="00454423" w:rsidRDefault="00436E06" w:rsidP="00436E06">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9D02C63" w14:textId="77777777" w:rsidR="00436E06" w:rsidRPr="005763CD" w:rsidRDefault="00436E06" w:rsidP="00436E06">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243A536" w14:textId="77777777" w:rsidR="00436E06" w:rsidRPr="005763CD" w:rsidRDefault="00436E06" w:rsidP="00436E06">
      <w:pPr>
        <w:spacing w:before="0" w:after="0"/>
        <w:rPr>
          <w:rFonts w:ascii="Arial" w:hAnsi="Arial" w:cs="Arial"/>
        </w:rPr>
      </w:pPr>
    </w:p>
    <w:p w14:paraId="6825DAE3" w14:textId="77777777" w:rsidR="00436E06" w:rsidRPr="005763CD" w:rsidRDefault="00436E06" w:rsidP="00436E06">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521184B" w14:textId="238F3BA7" w:rsidR="00495B3B" w:rsidRDefault="00C8238F" w:rsidP="38D6243F">
      <w:pPr>
        <w:spacing w:before="0" w:after="0" w:line="240" w:lineRule="auto"/>
        <w:jc w:val="both"/>
        <w:rPr>
          <w:rFonts w:ascii="Arial" w:hAnsi="Arial" w:cs="Arial"/>
        </w:rPr>
      </w:pPr>
      <w:r w:rsidRPr="38D6243F">
        <w:rPr>
          <w:rFonts w:ascii="Arial" w:hAnsi="Arial" w:cs="Arial"/>
        </w:rPr>
        <w:t xml:space="preserve">Our values align with the core </w:t>
      </w:r>
      <w:hyperlink r:id="rId24">
        <w:r w:rsidRPr="38D6243F">
          <w:rPr>
            <w:rStyle w:val="Hyperlink"/>
            <w:rFonts w:ascii="Arial" w:hAnsi="Arial" w:cs="Arial"/>
            <w:color w:val="auto"/>
          </w:rPr>
          <w:t>Public Sector values</w:t>
        </w:r>
      </w:hyperlink>
      <w:r w:rsidRPr="38D6243F">
        <w:rPr>
          <w:rFonts w:ascii="Arial" w:hAnsi="Arial" w:cs="Arial"/>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r w:rsidR="5A1CC654" w:rsidRPr="38D6243F">
        <w:rPr>
          <w:rFonts w:ascii="Arial" w:hAnsi="Arial" w:cs="Arial"/>
        </w:rPr>
        <w:t xml:space="preserve"> </w:t>
      </w: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51E27EB2" w14:textId="77777777" w:rsidR="00436E06" w:rsidRPr="00495B3B" w:rsidRDefault="00436E06" w:rsidP="00436E06">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Pr="726134F3">
          <w:rPr>
            <w:rStyle w:val="Hyperlink"/>
            <w:rFonts w:ascii="Arial" w:hAnsi="Arial" w:cs="Arial"/>
          </w:rPr>
          <w:t>aboriginal.employment@deeca.vic.gov.au</w:t>
        </w:r>
      </w:hyperlink>
      <w:r>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80EA9">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FF912" w14:textId="77777777" w:rsidR="00E46DC9" w:rsidRDefault="00E46DC9" w:rsidP="00CD157B">
      <w:pPr>
        <w:pStyle w:val="NoSpacing"/>
      </w:pPr>
    </w:p>
    <w:p w14:paraId="40D30546" w14:textId="77777777" w:rsidR="00E46DC9" w:rsidRDefault="00E46DC9"/>
  </w:endnote>
  <w:endnote w:type="continuationSeparator" w:id="0">
    <w:p w14:paraId="5631C159" w14:textId="77777777" w:rsidR="00E46DC9" w:rsidRDefault="00E46DC9" w:rsidP="00CD157B">
      <w:pPr>
        <w:pStyle w:val="NoSpacing"/>
      </w:pPr>
    </w:p>
    <w:p w14:paraId="4DD3551D" w14:textId="77777777" w:rsidR="00E46DC9" w:rsidRDefault="00E46DC9"/>
  </w:endnote>
  <w:endnote w:type="continuationNotice" w:id="1">
    <w:p w14:paraId="09B178D6" w14:textId="77777777" w:rsidR="00E46DC9" w:rsidRDefault="00E46DC9" w:rsidP="00CD157B">
      <w:pPr>
        <w:pStyle w:val="NoSpacing"/>
      </w:pPr>
    </w:p>
    <w:p w14:paraId="787552F3" w14:textId="77777777" w:rsidR="00E46DC9" w:rsidRDefault="00E46D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14D325A6"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91038E">
      <w:rPr>
        <w:bCs w:val="0"/>
      </w:rPr>
      <w:t>October</w:t>
    </w:r>
    <w:r w:rsidR="00D40EAF" w:rsidRPr="00D40EAF">
      <w:rPr>
        <w:bCs w:val="0"/>
      </w:rPr>
      <w:t xml:space="preserve">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2025A7CA"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EC1BA9">
      <w:rPr>
        <w:bCs w:val="0"/>
      </w:rPr>
      <w:t>October</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58B00" w14:textId="77777777" w:rsidR="00E46DC9" w:rsidRPr="0056073C" w:rsidRDefault="00E46DC9" w:rsidP="005D764F">
      <w:pPr>
        <w:pStyle w:val="FootnoteSeparator"/>
      </w:pPr>
    </w:p>
    <w:p w14:paraId="7D6244C1" w14:textId="77777777" w:rsidR="00E46DC9" w:rsidRDefault="00E46DC9"/>
  </w:footnote>
  <w:footnote w:type="continuationSeparator" w:id="0">
    <w:p w14:paraId="6D552E22" w14:textId="77777777" w:rsidR="00E46DC9" w:rsidRPr="00CA30B7" w:rsidRDefault="00E46DC9" w:rsidP="006D5A90">
      <w:pPr>
        <w:rPr>
          <w:lang w:val="en-US"/>
        </w:rPr>
      </w:pPr>
      <w:r w:rsidRPr="00CA30B7">
        <w:rPr>
          <w:lang w:val="en-US"/>
        </w:rPr>
        <w:t>_______</w:t>
      </w:r>
    </w:p>
    <w:p w14:paraId="77D7B932" w14:textId="77777777" w:rsidR="00E46DC9" w:rsidRDefault="00E46DC9"/>
  </w:footnote>
  <w:footnote w:type="continuationNotice" w:id="1">
    <w:p w14:paraId="5F586D57" w14:textId="77777777" w:rsidR="00E46DC9" w:rsidRDefault="00E46DC9" w:rsidP="006D5A90"/>
    <w:p w14:paraId="5E679E3C" w14:textId="77777777" w:rsidR="00E46DC9" w:rsidRDefault="00E46D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63E6F88"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AF81C97"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6464B18"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4F0ED4"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DD0CC0E"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49C9F76"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4A7C84D"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7933E85"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9FC8AF4"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CEBD8B9"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9ECF4E8"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D6ECED2"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9647A34"/>
    <w:multiLevelType w:val="hybridMultilevel"/>
    <w:tmpl w:val="24D42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DB65740"/>
    <w:multiLevelType w:val="hybridMultilevel"/>
    <w:tmpl w:val="7E1096D6"/>
    <w:lvl w:ilvl="0" w:tplc="E9C856C0">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3CDF7669"/>
    <w:multiLevelType w:val="hybridMultilevel"/>
    <w:tmpl w:val="B47460C2"/>
    <w:lvl w:ilvl="0" w:tplc="8B9EC0CA">
      <w:start w:val="1"/>
      <w:numFmt w:val="bullet"/>
      <w:lvlText w:val="•"/>
      <w:lvlJc w:val="left"/>
      <w:pPr>
        <w:tabs>
          <w:tab w:val="num" w:pos="720"/>
        </w:tabs>
        <w:ind w:left="720" w:hanging="360"/>
      </w:pPr>
      <w:rPr>
        <w:rFonts w:ascii="Times New Roman" w:hAnsi="Times New Roman" w:hint="default"/>
      </w:rPr>
    </w:lvl>
    <w:lvl w:ilvl="1" w:tplc="958EDBFE" w:tentative="1">
      <w:start w:val="1"/>
      <w:numFmt w:val="bullet"/>
      <w:lvlText w:val="•"/>
      <w:lvlJc w:val="left"/>
      <w:pPr>
        <w:tabs>
          <w:tab w:val="num" w:pos="1440"/>
        </w:tabs>
        <w:ind w:left="1440" w:hanging="360"/>
      </w:pPr>
      <w:rPr>
        <w:rFonts w:ascii="Times New Roman" w:hAnsi="Times New Roman" w:hint="default"/>
      </w:rPr>
    </w:lvl>
    <w:lvl w:ilvl="2" w:tplc="2A6E3286" w:tentative="1">
      <w:start w:val="1"/>
      <w:numFmt w:val="bullet"/>
      <w:lvlText w:val="•"/>
      <w:lvlJc w:val="left"/>
      <w:pPr>
        <w:tabs>
          <w:tab w:val="num" w:pos="2160"/>
        </w:tabs>
        <w:ind w:left="2160" w:hanging="360"/>
      </w:pPr>
      <w:rPr>
        <w:rFonts w:ascii="Times New Roman" w:hAnsi="Times New Roman" w:hint="default"/>
      </w:rPr>
    </w:lvl>
    <w:lvl w:ilvl="3" w:tplc="BB88E1B2" w:tentative="1">
      <w:start w:val="1"/>
      <w:numFmt w:val="bullet"/>
      <w:lvlText w:val="•"/>
      <w:lvlJc w:val="left"/>
      <w:pPr>
        <w:tabs>
          <w:tab w:val="num" w:pos="2880"/>
        </w:tabs>
        <w:ind w:left="2880" w:hanging="360"/>
      </w:pPr>
      <w:rPr>
        <w:rFonts w:ascii="Times New Roman" w:hAnsi="Times New Roman" w:hint="default"/>
      </w:rPr>
    </w:lvl>
    <w:lvl w:ilvl="4" w:tplc="F2122E3C" w:tentative="1">
      <w:start w:val="1"/>
      <w:numFmt w:val="bullet"/>
      <w:lvlText w:val="•"/>
      <w:lvlJc w:val="left"/>
      <w:pPr>
        <w:tabs>
          <w:tab w:val="num" w:pos="3600"/>
        </w:tabs>
        <w:ind w:left="3600" w:hanging="360"/>
      </w:pPr>
      <w:rPr>
        <w:rFonts w:ascii="Times New Roman" w:hAnsi="Times New Roman" w:hint="default"/>
      </w:rPr>
    </w:lvl>
    <w:lvl w:ilvl="5" w:tplc="3BBAE0FA" w:tentative="1">
      <w:start w:val="1"/>
      <w:numFmt w:val="bullet"/>
      <w:lvlText w:val="•"/>
      <w:lvlJc w:val="left"/>
      <w:pPr>
        <w:tabs>
          <w:tab w:val="num" w:pos="4320"/>
        </w:tabs>
        <w:ind w:left="4320" w:hanging="360"/>
      </w:pPr>
      <w:rPr>
        <w:rFonts w:ascii="Times New Roman" w:hAnsi="Times New Roman" w:hint="default"/>
      </w:rPr>
    </w:lvl>
    <w:lvl w:ilvl="6" w:tplc="56AEA95E" w:tentative="1">
      <w:start w:val="1"/>
      <w:numFmt w:val="bullet"/>
      <w:lvlText w:val="•"/>
      <w:lvlJc w:val="left"/>
      <w:pPr>
        <w:tabs>
          <w:tab w:val="num" w:pos="5040"/>
        </w:tabs>
        <w:ind w:left="5040" w:hanging="360"/>
      </w:pPr>
      <w:rPr>
        <w:rFonts w:ascii="Times New Roman" w:hAnsi="Times New Roman" w:hint="default"/>
      </w:rPr>
    </w:lvl>
    <w:lvl w:ilvl="7" w:tplc="FC1079B6" w:tentative="1">
      <w:start w:val="1"/>
      <w:numFmt w:val="bullet"/>
      <w:lvlText w:val="•"/>
      <w:lvlJc w:val="left"/>
      <w:pPr>
        <w:tabs>
          <w:tab w:val="num" w:pos="5760"/>
        </w:tabs>
        <w:ind w:left="5760" w:hanging="360"/>
      </w:pPr>
      <w:rPr>
        <w:rFonts w:ascii="Times New Roman" w:hAnsi="Times New Roman" w:hint="default"/>
      </w:rPr>
    </w:lvl>
    <w:lvl w:ilvl="8" w:tplc="BF34BF1C"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B2E7A11"/>
    <w:multiLevelType w:val="hybridMultilevel"/>
    <w:tmpl w:val="3C5CF2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8"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8"/>
  </w:num>
  <w:num w:numId="4" w16cid:durableId="985085104">
    <w:abstractNumId w:val="12"/>
  </w:num>
  <w:num w:numId="5" w16cid:durableId="1872112631">
    <w:abstractNumId w:val="15"/>
  </w:num>
  <w:num w:numId="6" w16cid:durableId="336812815">
    <w:abstractNumId w:val="31"/>
  </w:num>
  <w:num w:numId="7" w16cid:durableId="155153463">
    <w:abstractNumId w:val="3"/>
  </w:num>
  <w:num w:numId="8" w16cid:durableId="1428236886">
    <w:abstractNumId w:val="35"/>
  </w:num>
  <w:num w:numId="9" w16cid:durableId="1644658156">
    <w:abstractNumId w:val="25"/>
  </w:num>
  <w:num w:numId="10" w16cid:durableId="103154041">
    <w:abstractNumId w:val="38"/>
  </w:num>
  <w:num w:numId="11" w16cid:durableId="2129203638">
    <w:abstractNumId w:val="42"/>
  </w:num>
  <w:num w:numId="12" w16cid:durableId="377365663">
    <w:abstractNumId w:val="32"/>
  </w:num>
  <w:num w:numId="13" w16cid:durableId="1308436166">
    <w:abstractNumId w:val="34"/>
  </w:num>
  <w:num w:numId="14" w16cid:durableId="1335643199">
    <w:abstractNumId w:val="46"/>
  </w:num>
  <w:num w:numId="15" w16cid:durableId="384449836">
    <w:abstractNumId w:val="10"/>
  </w:num>
  <w:num w:numId="16" w16cid:durableId="1160577431">
    <w:abstractNumId w:val="37"/>
  </w:num>
  <w:num w:numId="17" w16cid:durableId="27071314">
    <w:abstractNumId w:val="9"/>
  </w:num>
  <w:num w:numId="18" w16cid:durableId="338120444">
    <w:abstractNumId w:val="6"/>
  </w:num>
  <w:num w:numId="19" w16cid:durableId="1673139647">
    <w:abstractNumId w:val="21"/>
  </w:num>
  <w:num w:numId="20" w16cid:durableId="1975480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4"/>
  </w:num>
  <w:num w:numId="34" w16cid:durableId="196283207">
    <w:abstractNumId w:val="47"/>
  </w:num>
  <w:num w:numId="35" w16cid:durableId="1742215375">
    <w:abstractNumId w:val="56"/>
  </w:num>
  <w:num w:numId="36" w16cid:durableId="664823544">
    <w:abstractNumId w:val="52"/>
  </w:num>
  <w:num w:numId="37" w16cid:durableId="5922503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41"/>
  </w:num>
  <w:num w:numId="43" w16cid:durableId="729228463">
    <w:abstractNumId w:val="8"/>
  </w:num>
  <w:num w:numId="44" w16cid:durableId="322781625">
    <w:abstractNumId w:val="33"/>
  </w:num>
  <w:num w:numId="45" w16cid:durableId="480269400">
    <w:abstractNumId w:val="5"/>
  </w:num>
  <w:num w:numId="46" w16cid:durableId="637420786">
    <w:abstractNumId w:val="29"/>
  </w:num>
  <w:num w:numId="47" w16cid:durableId="1260480450">
    <w:abstractNumId w:val="36"/>
  </w:num>
  <w:num w:numId="48" w16cid:durableId="993485309">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41D"/>
    <w:rsid w:val="000035F6"/>
    <w:rsid w:val="00004327"/>
    <w:rsid w:val="000043B4"/>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3D94"/>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5D6E"/>
    <w:rsid w:val="00056024"/>
    <w:rsid w:val="000574CC"/>
    <w:rsid w:val="000574DD"/>
    <w:rsid w:val="00057EB4"/>
    <w:rsid w:val="00060B9F"/>
    <w:rsid w:val="000610DD"/>
    <w:rsid w:val="0006141F"/>
    <w:rsid w:val="00061B4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80A"/>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C7C86"/>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490"/>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37D"/>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DDA"/>
    <w:rsid w:val="00133EF1"/>
    <w:rsid w:val="00133FBF"/>
    <w:rsid w:val="00134222"/>
    <w:rsid w:val="00134985"/>
    <w:rsid w:val="001359FC"/>
    <w:rsid w:val="00135A21"/>
    <w:rsid w:val="0013609B"/>
    <w:rsid w:val="001369F7"/>
    <w:rsid w:val="00136DBE"/>
    <w:rsid w:val="001378AA"/>
    <w:rsid w:val="00137A24"/>
    <w:rsid w:val="00137E68"/>
    <w:rsid w:val="001406CA"/>
    <w:rsid w:val="00140B94"/>
    <w:rsid w:val="001417FF"/>
    <w:rsid w:val="00141FDF"/>
    <w:rsid w:val="00142793"/>
    <w:rsid w:val="00142974"/>
    <w:rsid w:val="00143CE6"/>
    <w:rsid w:val="0014423E"/>
    <w:rsid w:val="00144787"/>
    <w:rsid w:val="00144AFA"/>
    <w:rsid w:val="00145F74"/>
    <w:rsid w:val="0014604E"/>
    <w:rsid w:val="00146415"/>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186"/>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6792B"/>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09F"/>
    <w:rsid w:val="001813B0"/>
    <w:rsid w:val="001818D8"/>
    <w:rsid w:val="0018239D"/>
    <w:rsid w:val="0018271E"/>
    <w:rsid w:val="001827CC"/>
    <w:rsid w:val="00183096"/>
    <w:rsid w:val="001835D2"/>
    <w:rsid w:val="0018426D"/>
    <w:rsid w:val="00184490"/>
    <w:rsid w:val="001844C6"/>
    <w:rsid w:val="001845EF"/>
    <w:rsid w:val="00184B03"/>
    <w:rsid w:val="00185A98"/>
    <w:rsid w:val="00185B7A"/>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DC6"/>
    <w:rsid w:val="00192F5C"/>
    <w:rsid w:val="0019306D"/>
    <w:rsid w:val="00193C8F"/>
    <w:rsid w:val="00194013"/>
    <w:rsid w:val="001942E7"/>
    <w:rsid w:val="001945C8"/>
    <w:rsid w:val="00194A76"/>
    <w:rsid w:val="00194AAE"/>
    <w:rsid w:val="00194B60"/>
    <w:rsid w:val="00195D19"/>
    <w:rsid w:val="00195DF5"/>
    <w:rsid w:val="001966E9"/>
    <w:rsid w:val="00196A24"/>
    <w:rsid w:val="00196E13"/>
    <w:rsid w:val="0019756C"/>
    <w:rsid w:val="001978E3"/>
    <w:rsid w:val="00197D54"/>
    <w:rsid w:val="001A0D99"/>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AD7"/>
    <w:rsid w:val="001B2BE0"/>
    <w:rsid w:val="001B2D49"/>
    <w:rsid w:val="001B2ED0"/>
    <w:rsid w:val="001B32D1"/>
    <w:rsid w:val="001B330C"/>
    <w:rsid w:val="001B332D"/>
    <w:rsid w:val="001B387D"/>
    <w:rsid w:val="001B45A7"/>
    <w:rsid w:val="001B4D93"/>
    <w:rsid w:val="001B57E8"/>
    <w:rsid w:val="001B5E04"/>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04F"/>
    <w:rsid w:val="001D46AE"/>
    <w:rsid w:val="001D47F4"/>
    <w:rsid w:val="001D5D1A"/>
    <w:rsid w:val="001D5FC7"/>
    <w:rsid w:val="001D6139"/>
    <w:rsid w:val="001D6167"/>
    <w:rsid w:val="001D63D0"/>
    <w:rsid w:val="001D6714"/>
    <w:rsid w:val="001D74A8"/>
    <w:rsid w:val="001D76AB"/>
    <w:rsid w:val="001D78C3"/>
    <w:rsid w:val="001D7B40"/>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73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ED0"/>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A46"/>
    <w:rsid w:val="00270DD8"/>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14"/>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1BF1"/>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56D"/>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0CF"/>
    <w:rsid w:val="003466F7"/>
    <w:rsid w:val="00346ADF"/>
    <w:rsid w:val="00347812"/>
    <w:rsid w:val="00347C3F"/>
    <w:rsid w:val="00347DED"/>
    <w:rsid w:val="0035068B"/>
    <w:rsid w:val="003506D7"/>
    <w:rsid w:val="00351996"/>
    <w:rsid w:val="00351B0C"/>
    <w:rsid w:val="00351C28"/>
    <w:rsid w:val="0035206E"/>
    <w:rsid w:val="003521D1"/>
    <w:rsid w:val="00352E5F"/>
    <w:rsid w:val="00353EDA"/>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24F"/>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1D4"/>
    <w:rsid w:val="003824AA"/>
    <w:rsid w:val="00382AA9"/>
    <w:rsid w:val="003837A0"/>
    <w:rsid w:val="00383FF6"/>
    <w:rsid w:val="0038400F"/>
    <w:rsid w:val="00384122"/>
    <w:rsid w:val="00384ADF"/>
    <w:rsid w:val="00384E94"/>
    <w:rsid w:val="00384FF4"/>
    <w:rsid w:val="0038559E"/>
    <w:rsid w:val="00386B09"/>
    <w:rsid w:val="00386B10"/>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47"/>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44B"/>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D7B"/>
    <w:rsid w:val="004222DD"/>
    <w:rsid w:val="00422C6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032"/>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2D7"/>
    <w:rsid w:val="004335DB"/>
    <w:rsid w:val="00433BC1"/>
    <w:rsid w:val="00433F43"/>
    <w:rsid w:val="004342DF"/>
    <w:rsid w:val="004343B1"/>
    <w:rsid w:val="0043446C"/>
    <w:rsid w:val="00434A81"/>
    <w:rsid w:val="00434F86"/>
    <w:rsid w:val="00435F95"/>
    <w:rsid w:val="00436175"/>
    <w:rsid w:val="00436860"/>
    <w:rsid w:val="00436E06"/>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B22"/>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996"/>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1B2"/>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62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645"/>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17B2F"/>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621"/>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2CA"/>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159"/>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CBF"/>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4C5"/>
    <w:rsid w:val="00616561"/>
    <w:rsid w:val="006167EF"/>
    <w:rsid w:val="00616D97"/>
    <w:rsid w:val="00617898"/>
    <w:rsid w:val="00620776"/>
    <w:rsid w:val="006207FD"/>
    <w:rsid w:val="00620CEE"/>
    <w:rsid w:val="00622CE8"/>
    <w:rsid w:val="00622D8F"/>
    <w:rsid w:val="00622E29"/>
    <w:rsid w:val="00623492"/>
    <w:rsid w:val="00623786"/>
    <w:rsid w:val="00623F45"/>
    <w:rsid w:val="00624360"/>
    <w:rsid w:val="0062488E"/>
    <w:rsid w:val="00624D7F"/>
    <w:rsid w:val="0062553A"/>
    <w:rsid w:val="0062575A"/>
    <w:rsid w:val="00625EF4"/>
    <w:rsid w:val="00626118"/>
    <w:rsid w:val="00626215"/>
    <w:rsid w:val="00627DAE"/>
    <w:rsid w:val="00630C13"/>
    <w:rsid w:val="006310C1"/>
    <w:rsid w:val="00631E3B"/>
    <w:rsid w:val="00631F4C"/>
    <w:rsid w:val="00631FAF"/>
    <w:rsid w:val="00632211"/>
    <w:rsid w:val="00632574"/>
    <w:rsid w:val="00632F36"/>
    <w:rsid w:val="00633405"/>
    <w:rsid w:val="006335A3"/>
    <w:rsid w:val="00633CF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DB5"/>
    <w:rsid w:val="00661E1D"/>
    <w:rsid w:val="00662170"/>
    <w:rsid w:val="00662E03"/>
    <w:rsid w:val="00663005"/>
    <w:rsid w:val="00663073"/>
    <w:rsid w:val="00663AD0"/>
    <w:rsid w:val="00663CDF"/>
    <w:rsid w:val="00663F50"/>
    <w:rsid w:val="00663FD9"/>
    <w:rsid w:val="00664075"/>
    <w:rsid w:val="00664787"/>
    <w:rsid w:val="00664AA6"/>
    <w:rsid w:val="00664B8C"/>
    <w:rsid w:val="00664DF6"/>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42"/>
    <w:rsid w:val="006A0EE1"/>
    <w:rsid w:val="006A1B45"/>
    <w:rsid w:val="006A1D29"/>
    <w:rsid w:val="006A1F68"/>
    <w:rsid w:val="006A2255"/>
    <w:rsid w:val="006A2FDA"/>
    <w:rsid w:val="006A30ED"/>
    <w:rsid w:val="006A381E"/>
    <w:rsid w:val="006A384C"/>
    <w:rsid w:val="006A39C7"/>
    <w:rsid w:val="006A3CBF"/>
    <w:rsid w:val="006A3D28"/>
    <w:rsid w:val="006A4BB3"/>
    <w:rsid w:val="006A5BE5"/>
    <w:rsid w:val="006A60EE"/>
    <w:rsid w:val="006A60F2"/>
    <w:rsid w:val="006A615A"/>
    <w:rsid w:val="006A67FB"/>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345"/>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249"/>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38F3"/>
    <w:rsid w:val="00734E3B"/>
    <w:rsid w:val="00734FE4"/>
    <w:rsid w:val="00735EAB"/>
    <w:rsid w:val="0073663C"/>
    <w:rsid w:val="0073689E"/>
    <w:rsid w:val="00737F14"/>
    <w:rsid w:val="00740175"/>
    <w:rsid w:val="00740A8B"/>
    <w:rsid w:val="00740D7E"/>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46"/>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5EEE"/>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29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6C6"/>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13FA"/>
    <w:rsid w:val="007D2793"/>
    <w:rsid w:val="007D2A83"/>
    <w:rsid w:val="007D329A"/>
    <w:rsid w:val="007D3482"/>
    <w:rsid w:val="007D34FE"/>
    <w:rsid w:val="007D3656"/>
    <w:rsid w:val="007D3BBD"/>
    <w:rsid w:val="007D3DE8"/>
    <w:rsid w:val="007D3E13"/>
    <w:rsid w:val="007D3FBE"/>
    <w:rsid w:val="007D4891"/>
    <w:rsid w:val="007D48A5"/>
    <w:rsid w:val="007D4E22"/>
    <w:rsid w:val="007D521E"/>
    <w:rsid w:val="007D54F7"/>
    <w:rsid w:val="007D57D9"/>
    <w:rsid w:val="007D5911"/>
    <w:rsid w:val="007D5954"/>
    <w:rsid w:val="007D59C0"/>
    <w:rsid w:val="007D59C9"/>
    <w:rsid w:val="007D59F2"/>
    <w:rsid w:val="007D5CB4"/>
    <w:rsid w:val="007D68FC"/>
    <w:rsid w:val="007D6B92"/>
    <w:rsid w:val="007D6F11"/>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265"/>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1A"/>
    <w:rsid w:val="0080479F"/>
    <w:rsid w:val="0080488F"/>
    <w:rsid w:val="00804E32"/>
    <w:rsid w:val="00805326"/>
    <w:rsid w:val="00805BCE"/>
    <w:rsid w:val="008060A1"/>
    <w:rsid w:val="0080645F"/>
    <w:rsid w:val="00806F9D"/>
    <w:rsid w:val="00807484"/>
    <w:rsid w:val="008078A9"/>
    <w:rsid w:val="0081009D"/>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528"/>
    <w:rsid w:val="00821C4C"/>
    <w:rsid w:val="0082237A"/>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3A9A"/>
    <w:rsid w:val="008440AA"/>
    <w:rsid w:val="008442C3"/>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56B2"/>
    <w:rsid w:val="00856573"/>
    <w:rsid w:val="008565AA"/>
    <w:rsid w:val="00857361"/>
    <w:rsid w:val="008579CB"/>
    <w:rsid w:val="0086023E"/>
    <w:rsid w:val="00860DDF"/>
    <w:rsid w:val="0086172F"/>
    <w:rsid w:val="00861EA4"/>
    <w:rsid w:val="00862057"/>
    <w:rsid w:val="008624EC"/>
    <w:rsid w:val="008625C9"/>
    <w:rsid w:val="00862698"/>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23"/>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F70"/>
    <w:rsid w:val="008963EF"/>
    <w:rsid w:val="00896F15"/>
    <w:rsid w:val="0089732D"/>
    <w:rsid w:val="0089760C"/>
    <w:rsid w:val="008979CF"/>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598D"/>
    <w:rsid w:val="008A65B3"/>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893"/>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3EB6"/>
    <w:rsid w:val="008C49E2"/>
    <w:rsid w:val="008C4B34"/>
    <w:rsid w:val="008C4B83"/>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695"/>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0D8"/>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38E"/>
    <w:rsid w:val="0091073A"/>
    <w:rsid w:val="00910879"/>
    <w:rsid w:val="00911504"/>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194"/>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157"/>
    <w:rsid w:val="00962A5A"/>
    <w:rsid w:val="0096428B"/>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66"/>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024"/>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A52"/>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6F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8A5"/>
    <w:rsid w:val="009C1B8A"/>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49A"/>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601"/>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E7E7F"/>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7B0"/>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0FC7"/>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B6C"/>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3D8"/>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B39"/>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EA9"/>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8B2"/>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220"/>
    <w:rsid w:val="00AA670E"/>
    <w:rsid w:val="00AA676A"/>
    <w:rsid w:val="00AA69E3"/>
    <w:rsid w:val="00AA6A0C"/>
    <w:rsid w:val="00AA7BCB"/>
    <w:rsid w:val="00AA7DC2"/>
    <w:rsid w:val="00AB00A6"/>
    <w:rsid w:val="00AB0123"/>
    <w:rsid w:val="00AB08D7"/>
    <w:rsid w:val="00AB1553"/>
    <w:rsid w:val="00AB2548"/>
    <w:rsid w:val="00AB2A52"/>
    <w:rsid w:val="00AB2C9C"/>
    <w:rsid w:val="00AB2EA4"/>
    <w:rsid w:val="00AB334E"/>
    <w:rsid w:val="00AB36A1"/>
    <w:rsid w:val="00AB3AD8"/>
    <w:rsid w:val="00AB40B1"/>
    <w:rsid w:val="00AB4111"/>
    <w:rsid w:val="00AB46D0"/>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CFD"/>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382"/>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2E72"/>
    <w:rsid w:val="00B34B4D"/>
    <w:rsid w:val="00B34F72"/>
    <w:rsid w:val="00B3554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B9E"/>
    <w:rsid w:val="00B620F0"/>
    <w:rsid w:val="00B62287"/>
    <w:rsid w:val="00B62A99"/>
    <w:rsid w:val="00B633EF"/>
    <w:rsid w:val="00B6379A"/>
    <w:rsid w:val="00B63EF2"/>
    <w:rsid w:val="00B64019"/>
    <w:rsid w:val="00B649CC"/>
    <w:rsid w:val="00B64AC2"/>
    <w:rsid w:val="00B64E1B"/>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2B2F"/>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C4E"/>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088"/>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BEB"/>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3B0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94F"/>
    <w:rsid w:val="00C96C0F"/>
    <w:rsid w:val="00C96FF1"/>
    <w:rsid w:val="00C971EA"/>
    <w:rsid w:val="00C97831"/>
    <w:rsid w:val="00C979EE"/>
    <w:rsid w:val="00C97A0F"/>
    <w:rsid w:val="00CA0B21"/>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D1"/>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0F7"/>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DF"/>
    <w:rsid w:val="00D60604"/>
    <w:rsid w:val="00D61461"/>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17"/>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1F0"/>
    <w:rsid w:val="00DD3B94"/>
    <w:rsid w:val="00DD3FEB"/>
    <w:rsid w:val="00DD4952"/>
    <w:rsid w:val="00DD53FC"/>
    <w:rsid w:val="00DD6100"/>
    <w:rsid w:val="00DD6E56"/>
    <w:rsid w:val="00DD7311"/>
    <w:rsid w:val="00DD74BB"/>
    <w:rsid w:val="00DD791E"/>
    <w:rsid w:val="00DD79E7"/>
    <w:rsid w:val="00DD7D99"/>
    <w:rsid w:val="00DD7FB2"/>
    <w:rsid w:val="00DE04B5"/>
    <w:rsid w:val="00DE04D9"/>
    <w:rsid w:val="00DE0931"/>
    <w:rsid w:val="00DE0BD4"/>
    <w:rsid w:val="00DE0F3F"/>
    <w:rsid w:val="00DE123D"/>
    <w:rsid w:val="00DE1E1F"/>
    <w:rsid w:val="00DE2576"/>
    <w:rsid w:val="00DE2ACB"/>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6DDE"/>
    <w:rsid w:val="00E177BC"/>
    <w:rsid w:val="00E20240"/>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747"/>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176"/>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DC9"/>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57F1F"/>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62"/>
    <w:rsid w:val="00E711FC"/>
    <w:rsid w:val="00E72E67"/>
    <w:rsid w:val="00E72FAF"/>
    <w:rsid w:val="00E7342B"/>
    <w:rsid w:val="00E7400C"/>
    <w:rsid w:val="00E7424D"/>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0FF"/>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DC0"/>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1BA9"/>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291"/>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523"/>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1DF4"/>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BE8"/>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66C"/>
    <w:rsid w:val="00F30735"/>
    <w:rsid w:val="00F31664"/>
    <w:rsid w:val="00F31719"/>
    <w:rsid w:val="00F31CD7"/>
    <w:rsid w:val="00F32514"/>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490"/>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B44"/>
    <w:rsid w:val="00F85DA4"/>
    <w:rsid w:val="00F85F94"/>
    <w:rsid w:val="00F863AD"/>
    <w:rsid w:val="00F86448"/>
    <w:rsid w:val="00F870D7"/>
    <w:rsid w:val="00F874AD"/>
    <w:rsid w:val="00F9224D"/>
    <w:rsid w:val="00F92490"/>
    <w:rsid w:val="00F929BC"/>
    <w:rsid w:val="00F92B55"/>
    <w:rsid w:val="00F92F98"/>
    <w:rsid w:val="00F930A6"/>
    <w:rsid w:val="00F9333C"/>
    <w:rsid w:val="00F93948"/>
    <w:rsid w:val="00F93A95"/>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578"/>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6BAD"/>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DC1540E"/>
    <w:rsid w:val="38D6243F"/>
    <w:rsid w:val="5A1CC654"/>
    <w:rsid w:val="7AF30C8A"/>
    <w:rsid w:val="7FE195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2ECE170E-F129-4310-853B-67EEC298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70020005">
      <w:bodyDiv w:val="1"/>
      <w:marLeft w:val="0"/>
      <w:marRight w:val="0"/>
      <w:marTop w:val="0"/>
      <w:marBottom w:val="0"/>
      <w:divBdr>
        <w:top w:val="none" w:sz="0" w:space="0" w:color="auto"/>
        <w:left w:val="none" w:sz="0" w:space="0" w:color="auto"/>
        <w:bottom w:val="none" w:sz="0" w:space="0" w:color="auto"/>
        <w:right w:val="none" w:sz="0" w:space="0" w:color="auto"/>
      </w:divBdr>
      <w:divsChild>
        <w:div w:id="430394150">
          <w:marLeft w:val="547"/>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15189659">
      <w:bodyDiv w:val="1"/>
      <w:marLeft w:val="0"/>
      <w:marRight w:val="0"/>
      <w:marTop w:val="0"/>
      <w:marBottom w:val="0"/>
      <w:divBdr>
        <w:top w:val="none" w:sz="0" w:space="0" w:color="auto"/>
        <w:left w:val="none" w:sz="0" w:space="0" w:color="auto"/>
        <w:bottom w:val="none" w:sz="0" w:space="0" w:color="auto"/>
        <w:right w:val="none" w:sz="0" w:space="0" w:color="auto"/>
      </w:divBdr>
    </w:div>
    <w:div w:id="532111882">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20741103">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839617429">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6EE2CF47444A8547809A02AA36EA6321" ma:contentTypeVersion="220" ma:contentTypeDescription="For use with ECM V2 HR Administration libraries. Documents relating to the hiring, on boarding, secondment, higher duties etc. of staff and contractors. &#10;!Note: Performance Management is in EPP " ma:contentTypeScope="" ma:versionID="14e7b0675d30ad280f8a208d795af3d5">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1b359fe1-3e3a-4ae7-9c6e-bfc0ca44a9dc" xmlns:ns6="bb8a5b01-2c8e-4818-bd11-6ca6867ccd6e" targetNamespace="http://schemas.microsoft.com/office/2006/metadata/properties" ma:root="true" ma:fieldsID="d110c9ad3d545d835cd449669f22d4e7" ns1:_="" ns2:_="" ns3:_="" ns4:_="" ns5:_="" ns6:_="">
    <xsd:import namespace="http://schemas.microsoft.com/sharepoint/v3"/>
    <xsd:import namespace="9fd47c19-1c4a-4d7d-b342-c10cef269344"/>
    <xsd:import namespace="a5f32de4-e402-4188-b034-e71ca7d22e54"/>
    <xsd:import namespace="9c4c9ff1-6507-4003-9a10-6bc219b54808"/>
    <xsd:import namespace="1b359fe1-3e3a-4ae7-9c6e-bfc0ca44a9dc"/>
    <xsd:import namespace="bb8a5b01-2c8e-4818-bd11-6ca6867ccd6e"/>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Division" minOccurs="0"/>
                <xsd:element ref="ns5:Branch" minOccurs="0"/>
                <xsd:element ref="ns5:Unit" minOccurs="0"/>
                <xsd:element ref="ns5:MediaServiceMetadata" minOccurs="0"/>
                <xsd:element ref="ns5:MediaServiceFastMetadata" minOccurs="0"/>
                <xsd:element ref="ns5:MediaServiceSearchProperties" minOccurs="0"/>
                <xsd:element ref="ns5:MediaServiceObjectDetectorVersions" minOccurs="0"/>
                <xsd:element ref="ns5:Grade" minOccurs="0"/>
                <xsd:element ref="ns5:Tenure" minOccurs="0"/>
                <xsd:element ref="ns5:Fixed_x0020_term_x0020_end_x0020_date" minOccurs="0"/>
                <xsd:element ref="ns5:Position_x0020_ID" minOccurs="0"/>
                <xsd:element ref="ns5:Noofpositions" minOccurs="0"/>
                <xsd:element ref="ns6:EOIID" minOccurs="0"/>
                <xsd:element ref="ns6:Region" minOccurs="0"/>
                <xsd:element ref="ns2:Employee_Name" minOccurs="0"/>
                <xsd:element ref="ns1:Managers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43"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readOnly="false" ma:default="14;#Position Description|9b605b16-5ff4-4142-9815-57489365a519"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42"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359fe1-3e3a-4ae7-9c6e-bfc0ca44a9dc" elementFormDefault="qualified">
    <xsd:import namespace="http://schemas.microsoft.com/office/2006/documentManagement/types"/>
    <xsd:import namespace="http://schemas.microsoft.com/office/infopath/2007/PartnerControls"/>
    <xsd:element name="Division" ma:index="28" nillable="true" ma:displayName="Division" ma:format="Dropdown" ma:internalName="Division">
      <xsd:simpleType>
        <xsd:restriction base="dms:Choice">
          <xsd:enumeration value="Forest &amp; Fire Operations (FFOD)"/>
          <xsd:enumeration value="Forest &amp; Fire Assets &amp; Resources (FFAR)"/>
          <xsd:enumeration value="Office of Conservation Regulator (OCR)"/>
          <xsd:enumeration value="Policy, Planning &amp; Knowledge (PPKD)"/>
          <xsd:enumeration value="Office of Deputy Secretary"/>
        </xsd:restriction>
      </xsd:simpleType>
    </xsd:element>
    <xsd:element name="Branch" ma:index="29" nillable="true" ma:displayName="Branch" ma:format="Dropdown" ma:internalName="Branch">
      <xsd:simpleType>
        <xsd:union memberTypes="dms:Text">
          <xsd:simpleType>
            <xsd:restriction base="dms:Choice">
              <xsd:enumeration value="Advisory &amp; Business Services"/>
              <xsd:enumeration value="Bushfire &amp; Emergency Management - State"/>
              <xsd:enumeration value="Bushfire &amp; Emergency Management - Region"/>
              <xsd:enumeration value="Capability and Assurance"/>
              <xsd:enumeration value="District Operations"/>
              <xsd:enumeration value="District Tactical Planning"/>
              <xsd:enumeration value="Fire and Emergency Management Policy"/>
              <xsd:enumeration value="Fire, Equipment and Innovation"/>
              <xsd:enumeration value="Forest &amp; Fire Planning"/>
              <xsd:enumeration value="Forest &amp; Fire Programs - State"/>
              <xsd:enumeration value="Forest and Fire Assets"/>
              <xsd:enumeration value="Forest Policy"/>
              <xsd:enumeration value="Knowledge, Planning and Risk"/>
              <xsd:enumeration value="Office of Bushfire Risk Management (OBRM)"/>
              <xsd:enumeration value="Office of the Executive Director"/>
              <xsd:enumeration value="Forest and Fire Programs - Region"/>
              <xsd:enumeration value="Planning &amp; Authorisations"/>
              <xsd:enumeration value="Portfolio Strategy"/>
              <xsd:enumeration value="Regulatory Strategy and Permissions"/>
              <xsd:enumeration value="Technology and Logistics"/>
              <xsd:enumeration value="Regional Advisory"/>
              <xsd:enumeration value="Regulatory Operations"/>
              <xsd:enumeration value="Office of the Chief Conservation Regulator"/>
              <xsd:enumeration value="Adviser and Executive Services"/>
              <xsd:enumeration value="Workforce, Culture and Capability"/>
              <xsd:enumeration value="Group Planning, Performance and PMO"/>
              <xsd:enumeration value="Budget Strategy, Risk and Procurement"/>
            </xsd:restriction>
          </xsd:simpleType>
        </xsd:union>
      </xsd:simpleType>
    </xsd:element>
    <xsd:element name="Unit" ma:index="30" nillable="true" ma:displayName="Unit" ma:format="Dropdown" ma:internalName="Unit">
      <xsd:simpleType>
        <xsd:union memberTypes="dms:Text">
          <xsd:simpleType>
            <xsd:restriction base="dms:Choice">
              <xsd:enumeration value="Aviation Assets and Capability Services"/>
              <xsd:enumeration value="Aviation Services Unit"/>
              <xsd:enumeration value="Biodiversity Assurance Program"/>
              <xsd:enumeration value="Data Analytics and Information Systems"/>
              <xsd:enumeration value="Emergency Management Policy and Partnerships"/>
              <xsd:enumeration value="Emergency Management Strategy and Performance"/>
              <xsd:enumeration value="Executive Support and Advice"/>
              <xsd:enumeration value="Fire Policy and Legislation"/>
              <xsd:enumeration value="Fire, Equipment and Innovation"/>
              <xsd:enumeration value="First Nations Policy and Coordination"/>
              <xsd:enumeration value="Forest Legislation and Regulation"/>
              <xsd:enumeration value="Forest Monitoring Programs"/>
              <xsd:enumeration value="Forest Strategy"/>
              <xsd:enumeration value="Great Outdoors Taskforce"/>
              <xsd:enumeration value="Inquiries"/>
              <xsd:enumeration value="Logistics"/>
              <xsd:enumeration value="Permissions Delivery and Permission Reform Unit"/>
              <xsd:enumeration value="Planning and Partnerships"/>
              <xsd:enumeration value="Portfolio Strategy"/>
              <xsd:enumeration value="Priority Projects"/>
              <xsd:enumeration value="Program Portfolio Office"/>
              <xsd:enumeration value="Regulatory Strategy and Guidance Unit"/>
              <xsd:enumeration value="Research and Evaluation"/>
              <xsd:enumeration value="Sector Monitoring and Assurance"/>
              <xsd:enumeration value="Sector Planning"/>
              <xsd:enumeration value="Sector Policy"/>
              <xsd:enumeration value="State Roading and Capital Works"/>
              <xsd:enumeration value="Strategic Reform"/>
              <xsd:enumeration value="Supply Chain, Equipment and Innovation"/>
              <xsd:enumeration value="Technology Program Management Office"/>
              <xsd:enumeration value="Technology, Data and Communications"/>
              <xsd:enumeration value="Training &amp; Capability"/>
              <xsd:enumeration value="Strategic Operations and Intelligence"/>
              <xsd:enumeration value="Regional Regulatory Operations"/>
              <xsd:enumeration value="Regulatory Strategy and Guidance"/>
              <xsd:enumeration value="Regulatory Capability"/>
            </xsd:restriction>
          </xsd:simpleType>
        </xsd:unio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Grade" ma:index="35" nillable="true" ma:displayName="Grade or Band" ma:format="Dropdown" ma:internalName="Grade">
      <xsd:simpleType>
        <xsd:union memberTypes="dms:Text">
          <xsd:simpleType>
            <xsd:restriction base="dms:Choice">
              <xsd:enumeration value="FSA Band 4"/>
              <xsd:enumeration value="FSA Band 3"/>
              <xsd:enumeration value="FSA Band 2"/>
              <xsd:enumeration value="VPS Grade 3"/>
              <xsd:enumeration value="VPS Grade 4"/>
              <xsd:enumeration value="VPS Grade 5"/>
              <xsd:enumeration value="VPS Grade 6"/>
              <xsd:enumeration value="VPS Grade 7"/>
            </xsd:restriction>
          </xsd:simpleType>
        </xsd:union>
      </xsd:simpleType>
    </xsd:element>
    <xsd:element name="Tenure" ma:index="36" nillable="true" ma:displayName="Tenure" ma:default="Ongoing" ma:format="Dropdown" ma:internalName="Tenure">
      <xsd:simpleType>
        <xsd:restriction base="dms:Choice">
          <xsd:enumeration value="Fixed Term"/>
          <xsd:enumeration value="Ongoing"/>
        </xsd:restriction>
      </xsd:simpleType>
    </xsd:element>
    <xsd:element name="Fixed_x0020_term_x0020_end_x0020_date" ma:index="37" nillable="true" ma:displayName="Fixed term end date" ma:format="DateOnly" ma:internalName="Fixed_x0020_term_x0020_end_x0020_date">
      <xsd:simpleType>
        <xsd:restriction base="dms:DateTime"/>
      </xsd:simpleType>
    </xsd:element>
    <xsd:element name="Position_x0020_ID" ma:index="38" nillable="true" ma:displayName="Position ID" ma:internalName="Position_x0020_ID">
      <xsd:simpleType>
        <xsd:restriction base="dms:Text">
          <xsd:maxLength value="50"/>
        </xsd:restriction>
      </xsd:simpleType>
    </xsd:element>
    <xsd:element name="Noofpositions" ma:index="39" nillable="true" ma:displayName="No of positions" ma:format="Dropdown" ma:internalName="Noofposition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8a5b01-2c8e-4818-bd11-6ca6867ccd6e" elementFormDefault="qualified">
    <xsd:import namespace="http://schemas.microsoft.com/office/2006/documentManagement/types"/>
    <xsd:import namespace="http://schemas.microsoft.com/office/infopath/2007/PartnerControls"/>
    <xsd:element name="EOIID" ma:index="40" nillable="true" ma:displayName="EOI ID" ma:description="Unique identifier for each role assigned by Change Team" ma:format="Dropdown" ma:internalName="EOIID">
      <xsd:simpleType>
        <xsd:restriction base="dms:Text">
          <xsd:maxLength value="255"/>
        </xsd:restriction>
      </xsd:simpleType>
    </xsd:element>
    <xsd:element name="Region" ma:index="41" nillable="true" ma:displayName="Region" ma:description="FFOD Region" ma:internalName="Region">
      <xsd:complexType>
        <xsd:complexContent>
          <xsd:extension base="dms:MultiChoice">
            <xsd:sequence>
              <xsd:element name="Value" maxOccurs="unbounded" minOccurs="0" nillable="true">
                <xsd:simpleType>
                  <xsd:restriction base="dms:Choice">
                    <xsd:enumeration value="Barwon South West (FFOD)"/>
                    <xsd:enumeration value="Gippsland (FFOD)"/>
                    <xsd:enumeration value="Grampians (FFOD)"/>
                    <xsd:enumeration value="Hume (FFOD)"/>
                    <xsd:enumeration value="Loddon Mallee (FFOD)"/>
                    <xsd:enumeration value="Port Phillip (FFO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Value>
      <Value>1</Value>
      <Value>14</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DOCID1096-922493358-127</_dlc_DocId>
    <_dlc_DocIdUrl xmlns="a5f32de4-e402-4188-b034-e71ca7d22e54">
      <Url>https://delwpvicgovau.sharepoint.com/sites/ecm_1096/_layouts/15/DocIdRedir.aspx?ID=DOCID1096-922493358-127</Url>
      <Description>DOCID1096-922493358-127</Description>
    </_dlc_DocIdUrl>
    <DLCPolicyLabelValue xmlns="9c4c9ff1-6507-4003-9a10-6bc219b54808">Version 0.14</DLCPolicyLabelValue>
    <DLCPolicyLabelClientValue xmlns="9c4c9ff1-6507-4003-9a10-6bc219b54808">Version {_UIVersionString}</DLCPolicyLabelClientValue>
    <DLCPolicyLabelLock xmlns="9c4c9ff1-6507-4003-9a10-6bc219b54808" xsi:nil="true"/>
    <Branch xmlns="1b359fe1-3e3a-4ae7-9c6e-bfc0ca44a9dc">Forest and Fire Programs - Region</Branch>
    <Noofpositions xmlns="1b359fe1-3e3a-4ae7-9c6e-bfc0ca44a9dc">2</Noofpositions>
    <Tenure xmlns="1b359fe1-3e3a-4ae7-9c6e-bfc0ca44a9dc">Ongoing</Tenure>
    <Financial_x0020_Year xmlns="a5f32de4-e402-4188-b034-e71ca7d22e54" xsi:nil="true"/>
    <Division xmlns="1b359fe1-3e3a-4ae7-9c6e-bfc0ca44a9dc">Forest &amp; Fire Operations (FFOD)</Division>
    <Position_x0020_ID xmlns="1b359fe1-3e3a-4ae7-9c6e-bfc0ca44a9dc">FFOD - 21, FFOD-65</Position_x0020_ID>
    <Grade xmlns="1b359fe1-3e3a-4ae7-9c6e-bfc0ca44a9dc">VPS Grade 4</Grade>
    <Unit xmlns="1b359fe1-3e3a-4ae7-9c6e-bfc0ca44a9dc">Regional Forest and Fire Programs</Unit>
    <Fixed_x0020_term_x0020_end_x0020_date xmlns="1b359fe1-3e3a-4ae7-9c6e-bfc0ca44a9dc" xsi:nil="true"/>
    <_dlc_Exempt xmlns="http://schemas.microsoft.com/sharepoint/v3">false</_dlc_Exempt>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EOIID xmlns="bb8a5b01-2c8e-4818-bd11-6ca6867ccd6e">FFOD590</EOIID>
    <Region xmlns="bb8a5b01-2c8e-4818-bd11-6ca6867ccd6e">
      <Value>Barwon South West (FFOD)</Value>
      <Value>Loddon Mallee (FFOD)</Value>
    </Region>
    <ManagersName xmlns="http://schemas.microsoft.com/sharepoint/v3" xsi:nil="true"/>
    <Employee_Name xmlns="9fd47c19-1c4a-4d7d-b342-c10cef269344">
      <UserInfo>
        <DisplayName/>
        <AccountId xsi:nil="true"/>
        <AccountType/>
      </UserInfo>
    </Employee_Name>
  </documentManagement>
</p:properties>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2D4D0B-E670-4930-93F3-BAA5D01A2B6C}">
  <ds:schemaRefs>
    <ds:schemaRef ds:uri="http://schemas.microsoft.com/sharepoint/events"/>
    <ds:schemaRef ds:uri=""/>
  </ds:schemaRefs>
</ds:datastoreItem>
</file>

<file path=customXml/itemProps3.xml><?xml version="1.0" encoding="utf-8"?>
<ds:datastoreItem xmlns:ds="http://schemas.openxmlformats.org/officeDocument/2006/customXml" ds:itemID="{053DCB2C-8053-43CD-8597-409ABBA41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1DDDC33E-3FBB-42C9-B7EE-F20C90683112}">
  <ds:schemaRefs>
    <ds:schemaRef ds:uri="office.server.policy"/>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1b359fe1-3e3a-4ae7-9c6e-bfc0ca44a9dc"/>
    <ds:schemaRef ds:uri="http://schemas.microsoft.com/sharepoint/v3"/>
    <ds:schemaRef ds:uri="bb8a5b01-2c8e-4818-bd11-6ca6867ccd6e"/>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8.xml><?xml version="1.0" encoding="utf-8"?>
<ds:datastoreItem xmlns:ds="http://schemas.openxmlformats.org/officeDocument/2006/customXml" ds:itemID="{3801A3D2-EB12-48B7-A539-85F69A0A2EE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1898</Words>
  <Characters>10821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Senior Superintendent</vt:lpstr>
    </vt:vector>
  </TitlesOfParts>
  <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Superintendent</dc:title>
  <dc:subject/>
  <dc:creator>Maree Lawson (DEECA)</dc:creator>
  <cp:keywords/>
  <dc:description/>
  <cp:lastModifiedBy>Aida Kapetanovic (DEECA)</cp:lastModifiedBy>
  <cp:revision>5</cp:revision>
  <cp:lastPrinted>2022-06-17T19:14:00Z</cp:lastPrinted>
  <dcterms:created xsi:type="dcterms:W3CDTF">2026-07-30T22:56:00Z</dcterms:created>
  <dcterms:modified xsi:type="dcterms:W3CDTF">2026-08-12T23:13:00Z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0x0101009298E819CE1EBB4F8D2096B3E0F0C2910F006EE2CF47444A8547809A02AA36EA6321</vt:lpwstr>
  </property>
  <property fmtid="{D5CDD505-2E9C-101B-9397-08002B2CF9AE}" pid="5" name="MediaServiceImageTags">
    <vt:lpwstr/>
  </property>
  <property fmtid="{D5CDD505-2E9C-101B-9397-08002B2CF9AE}" pid="6" name="_dlc_DocIdItemGuid">
    <vt:lpwstr>4798cc1f-8018-4c63-8858-22de0f1645d0</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Records Class Polices Procedure">
    <vt:lpwstr>15;#Administration|51c21ac7-bf93-4151-9336-cb224cdf56e7</vt:lpwstr>
  </property>
  <property fmtid="{D5CDD505-2E9C-101B-9397-08002B2CF9AE}" pid="25" name="_docset_NoMedatataSyncRequired">
    <vt:lpwstr>False</vt:lpwstr>
  </property>
  <property fmtid="{D5CDD505-2E9C-101B-9397-08002B2CF9AE}" pid="26" name="Order">
    <vt:r8>106200</vt:r8>
  </property>
  <property fmtid="{D5CDD505-2E9C-101B-9397-08002B2CF9AE}" pid="27" name="xd_ProgID">
    <vt:lpwstr/>
  </property>
  <property fmtid="{D5CDD505-2E9C-101B-9397-08002B2CF9AE}" pid="28" name="DocumentSetDescription">
    <vt:lpwstr/>
  </property>
  <property fmtid="{D5CDD505-2E9C-101B-9397-08002B2CF9AE}" pid="29" name="ComplianceAssetId">
    <vt:lpwstr/>
  </property>
  <property fmtid="{D5CDD505-2E9C-101B-9397-08002B2CF9AE}" pid="30" name="TemplateUrl">
    <vt:lpwstr/>
  </property>
  <property fmtid="{D5CDD505-2E9C-101B-9397-08002B2CF9AE}" pid="31" name="h81f2c99e50046799065ebcadc818b4b">
    <vt:lpwstr>Administration|51c21ac7-bf93-4151-9336-cb224cdf56e7</vt:lpwstr>
  </property>
  <property fmtid="{D5CDD505-2E9C-101B-9397-08002B2CF9AE}" pid="32" name="_ExtendedDescription">
    <vt:lpwstr/>
  </property>
  <property fmtid="{D5CDD505-2E9C-101B-9397-08002B2CF9AE}" pid="33" name="TriggerFlowInfo">
    <vt:lpwstr/>
  </property>
  <property fmtid="{D5CDD505-2E9C-101B-9397-08002B2CF9AE}" pid="34" name="xd_Signature">
    <vt:bool>false</vt:bool>
  </property>
  <property fmtid="{D5CDD505-2E9C-101B-9397-08002B2CF9AE}" pid="35" name="SharedWithUsers">
    <vt:lpwstr>498;#Alice R Pohlner (DEECA);#72;#Paul R Gray (DEECA);#69;#Andrew J Stanios (DEECA);#95;#Benjamin C Hui (DEECA);#514;#Reece Pisarskis (DEECA);#113;#Kate L Brunt (DEECA);#57;#Tess Hutton (DEECA);#64;#Fiona E Keoghan (DEECA);#66;#Penny L Rabarts (DEECA);#362;#Raquel A Bertoldi (DEECA);#29;#Bianca M Sirianni (DEECA);#127;#John X Morris (DEECA);#96;#Megan Elkington (DEECA);#28;#Kylie J Hyland (DEECA);#25;#Leah M O'Neill (DEECA);#30;#Michael T Wos (DEECA)</vt:lpwstr>
  </property>
  <property fmtid="{D5CDD505-2E9C-101B-9397-08002B2CF9AE}" pid="36" name="Records Class HR Admin">
    <vt:lpwstr>14;#Position Description|9b605b16-5ff4-4142-9815-57489365a519</vt:lpwstr>
  </property>
  <property fmtid="{D5CDD505-2E9C-101B-9397-08002B2CF9AE}" pid="37" name="Records_x0020_Class_x0020_HR_x0020_Admin">
    <vt:lpwstr>14;#Position Description|9b605b16-5ff4-4142-9815-57489365a519</vt:lpwstr>
  </property>
  <property fmtid="{D5CDD505-2E9C-101B-9397-08002B2CF9AE}" pid="38" name="Security_x0020_Classification">
    <vt:lpwstr>2;#Unclassified|7fa379f4-4aba-4692-ab80-7d39d3a23cf4</vt:lpwstr>
  </property>
  <property fmtid="{D5CDD505-2E9C-101B-9397-08002B2CF9AE}" pid="39" name="Department_x0020_Document_x0020_Type">
    <vt:lpwstr>13;#Template|ad5654aa-69da-4dc8-81ae-e984a44f2180</vt:lpwstr>
  </property>
  <property fmtid="{D5CDD505-2E9C-101B-9397-08002B2CF9AE}" pid="40" name="Dissemination_x0020_Limiting_x0020_Marker">
    <vt:lpwstr>1;#FOUO|955eb6fc-b35a-4808-8aa5-31e514fa3f26</vt:lpwstr>
  </property>
</Properties>
</file>