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AFEDEC"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22A0CA9" w:rsidR="00495B3B" w:rsidRPr="00495B3B" w:rsidRDefault="00882977" w:rsidP="00495B3B">
            <w:pPr>
              <w:spacing w:before="0" w:after="0"/>
              <w:ind w:left="57" w:right="-450"/>
              <w:rPr>
                <w:rFonts w:ascii="Arial" w:hAnsi="Arial" w:cs="Arial"/>
                <w:color w:val="363534"/>
                <w:szCs w:val="22"/>
              </w:rPr>
            </w:pPr>
            <w:r>
              <w:rPr>
                <w:rStyle w:val="ui-provider"/>
              </w:rPr>
              <w:t>Senior Business Analyst</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173A0BE" w:rsidR="00495B3B" w:rsidRPr="00495B3B" w:rsidRDefault="00A74F95" w:rsidP="00495B3B">
            <w:pPr>
              <w:spacing w:before="0" w:after="0"/>
              <w:ind w:left="57" w:right="-450"/>
              <w:rPr>
                <w:rFonts w:ascii="Arial" w:hAnsi="Arial" w:cs="Arial"/>
                <w:color w:val="363534"/>
                <w:szCs w:val="22"/>
              </w:rPr>
            </w:pPr>
            <w:r w:rsidRPr="00A74F95">
              <w:rPr>
                <w:rFonts w:ascii="Arial" w:hAnsi="Arial" w:cs="Arial"/>
                <w:color w:val="363534"/>
                <w:szCs w:val="22"/>
              </w:rPr>
              <w:t>509</w:t>
            </w:r>
            <w:r w:rsidR="00A52698">
              <w:rPr>
                <w:rFonts w:ascii="Arial" w:hAnsi="Arial" w:cs="Arial"/>
                <w:color w:val="363534"/>
                <w:szCs w:val="22"/>
              </w:rPr>
              <w:t>69527</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6394258" w:rsidR="00495B3B" w:rsidRPr="00495B3B" w:rsidRDefault="00882977" w:rsidP="00495B3B">
            <w:pPr>
              <w:spacing w:before="0" w:after="0"/>
              <w:ind w:left="57" w:right="-450"/>
              <w:rPr>
                <w:rFonts w:ascii="Arial" w:hAnsi="Arial" w:cs="Arial"/>
                <w:color w:val="363534"/>
                <w:szCs w:val="22"/>
              </w:rPr>
            </w:pPr>
            <w:r>
              <w:rPr>
                <w:rFonts w:ascii="Arial" w:hAnsi="Arial" w:cs="Arial"/>
                <w:color w:val="363534"/>
                <w:szCs w:val="22"/>
              </w:rPr>
              <w:t>VPS5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3375BAD" w:rsidR="00495B3B" w:rsidRPr="00495B3B" w:rsidRDefault="00BB2E0B" w:rsidP="00495B3B">
            <w:pPr>
              <w:spacing w:before="0" w:after="0"/>
              <w:ind w:left="57" w:right="-450"/>
              <w:rPr>
                <w:rFonts w:ascii="Arial" w:hAnsi="Arial" w:cs="Arial"/>
                <w:color w:val="363534"/>
                <w:szCs w:val="22"/>
              </w:rPr>
            </w:pPr>
            <w:r w:rsidRPr="00BB2E0B">
              <w:rPr>
                <w:rStyle w:val="ui-provider"/>
              </w:rPr>
              <w:t>$116,413 - $140,849</w:t>
            </w:r>
            <w:r>
              <w:rPr>
                <w:rStyle w:val="ui-provider"/>
              </w:rPr>
              <w:t xml:space="preserve"> plu</w:t>
            </w:r>
            <w:r w:rsidR="00882977" w:rsidRPr="008073D7">
              <w:rPr>
                <w:rStyle w:val="ui-provider"/>
              </w:rPr>
              <w:t xml:space="preserve">s </w:t>
            </w:r>
            <w:r>
              <w:rPr>
                <w:rStyle w:val="ui-provider"/>
              </w:rPr>
              <w:t>S</w:t>
            </w:r>
            <w:r w:rsidR="00882977" w:rsidRPr="008073D7">
              <w:rPr>
                <w:rStyle w:val="ui-provider"/>
              </w:rPr>
              <w:t>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A8002E9" w:rsidR="00495B3B" w:rsidRPr="00495B3B" w:rsidRDefault="00F80B26"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w:t>
            </w:r>
            <w:r w:rsidR="00495B3B" w:rsidRPr="00495B3B">
              <w:rPr>
                <w:rFonts w:ascii="Arial" w:hAnsi="Arial" w:cs="Arial"/>
                <w:color w:val="363534"/>
                <w:szCs w:val="22"/>
              </w:rPr>
              <w:t xml:space="preserve"> </w:t>
            </w:r>
            <w:r w:rsidR="00BB2E0B">
              <w:rPr>
                <w:rFonts w:ascii="Arial" w:hAnsi="Arial" w:cs="Arial"/>
                <w:color w:val="363534"/>
                <w:szCs w:val="22"/>
              </w:rPr>
              <w:t>until 29 September 2028</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0450D28A" w:rsidR="00495B3B" w:rsidRPr="00495B3B" w:rsidRDefault="00BB2E0B" w:rsidP="00495B3B">
            <w:pPr>
              <w:spacing w:before="0" w:after="0"/>
              <w:ind w:left="57" w:right="-450"/>
              <w:rPr>
                <w:rFonts w:ascii="Arial" w:hAnsi="Arial" w:cs="Arial"/>
                <w:color w:val="363534"/>
                <w:szCs w:val="22"/>
              </w:rPr>
            </w:pPr>
            <w:r w:rsidRPr="00BB2E0B">
              <w:rPr>
                <w:rStyle w:val="ui-provider"/>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6B9A43AE" w:rsidR="00495B3B" w:rsidRPr="00495B3B" w:rsidRDefault="00BB2E0B" w:rsidP="00495B3B">
            <w:pPr>
              <w:spacing w:before="0" w:after="0"/>
              <w:ind w:left="57" w:right="-450"/>
              <w:rPr>
                <w:rFonts w:ascii="Arial" w:hAnsi="Arial" w:cs="Arial"/>
                <w:color w:val="363534"/>
                <w:szCs w:val="22"/>
              </w:rPr>
            </w:pPr>
            <w:r w:rsidRPr="00BB2E0B">
              <w:rPr>
                <w:rStyle w:val="ui-provider"/>
              </w:rPr>
              <w:t>Forest and Fire Assets and Resources (FFAR)</w:t>
            </w:r>
            <w:r>
              <w:rPr>
                <w:rStyle w:val="ui-provider"/>
              </w:rPr>
              <w:t xml:space="preserve">, </w:t>
            </w:r>
            <w:r w:rsidRPr="00BB2E0B">
              <w:rPr>
                <w:rStyle w:val="ui-provider"/>
              </w:rPr>
              <w:t>Forest and Fire Assets</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69C4C85" w:rsidR="00495B3B" w:rsidRPr="00495B3B" w:rsidRDefault="00882977" w:rsidP="00882977">
            <w:pPr>
              <w:ind w:left="57" w:right="-450"/>
              <w:rPr>
                <w:rFonts w:ascii="Arial" w:hAnsi="Arial" w:cs="Arial"/>
                <w:color w:val="363534"/>
                <w:szCs w:val="22"/>
              </w:rPr>
            </w:pPr>
            <w:r w:rsidRPr="2644C1D7">
              <w:rPr>
                <w:rFonts w:ascii="Arial" w:hAnsi="Arial"/>
              </w:rPr>
              <w:t>8 Nicholson Street, East Melbourne</w:t>
            </w:r>
            <w:r w:rsidR="00B753C0">
              <w:rPr>
                <w:rFonts w:ascii="Arial" w:hAnsi="Arial"/>
              </w:rPr>
              <w:t xml:space="preserve"> </w:t>
            </w:r>
          </w:p>
          <w:p w14:paraId="3B7CA3B3" w14:textId="7A992AB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882977">
              <w:rPr>
                <w:rFonts w:ascii="Arial" w:hAnsi="Arial" w:cs="Arial"/>
                <w:color w:val="363534"/>
                <w:szCs w:val="22"/>
              </w:rPr>
              <w:fldChar w:fldCharType="begin">
                <w:ffData>
                  <w:name w:val=""/>
                  <w:enabled/>
                  <w:calcOnExit w:val="0"/>
                  <w:checkBox>
                    <w:size w:val="26"/>
                    <w:default w:val="1"/>
                  </w:checkBox>
                </w:ffData>
              </w:fldChar>
            </w:r>
            <w:r w:rsidR="00882977">
              <w:rPr>
                <w:rFonts w:ascii="Arial" w:hAnsi="Arial" w:cs="Arial"/>
                <w:color w:val="363534"/>
                <w:szCs w:val="22"/>
              </w:rPr>
              <w:instrText xml:space="preserve"> FORMCHECKBOX </w:instrText>
            </w:r>
            <w:r w:rsidR="00882977">
              <w:rPr>
                <w:rFonts w:ascii="Arial" w:hAnsi="Arial" w:cs="Arial"/>
                <w:color w:val="363534"/>
                <w:szCs w:val="22"/>
              </w:rPr>
            </w:r>
            <w:r w:rsidR="00882977">
              <w:rPr>
                <w:rFonts w:ascii="Arial" w:hAnsi="Arial" w:cs="Arial"/>
                <w:color w:val="363534"/>
                <w:szCs w:val="22"/>
              </w:rPr>
              <w:fldChar w:fldCharType="separate"/>
            </w:r>
            <w:r w:rsidR="00882977">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7E30F98" w:rsidR="00495B3B" w:rsidRPr="00C12176" w:rsidRDefault="0018647A" w:rsidP="00C12176">
            <w:pPr>
              <w:spacing w:before="0" w:after="0"/>
              <w:ind w:left="57" w:right="-450"/>
              <w:rPr>
                <w:rFonts w:ascii="Arial" w:hAnsi="Arial" w:cs="Arial"/>
                <w:color w:val="363534"/>
              </w:rPr>
            </w:pPr>
            <w:r>
              <w:rPr>
                <w:rFonts w:ascii="Arial" w:hAnsi="Arial"/>
              </w:rPr>
              <w:t>Principal Business Analyst</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C0432D9"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882977">
              <w:rPr>
                <w:rFonts w:ascii="Arial" w:hAnsi="Arial" w:cs="Arial"/>
                <w:color w:val="363534"/>
                <w:szCs w:val="22"/>
              </w:rPr>
              <w:fldChar w:fldCharType="begin">
                <w:ffData>
                  <w:name w:val=""/>
                  <w:enabled/>
                  <w:calcOnExit w:val="0"/>
                  <w:checkBox>
                    <w:size w:val="26"/>
                    <w:default w:val="1"/>
                  </w:checkBox>
                </w:ffData>
              </w:fldChar>
            </w:r>
            <w:r w:rsidR="00882977">
              <w:rPr>
                <w:rFonts w:ascii="Arial" w:hAnsi="Arial" w:cs="Arial"/>
                <w:color w:val="363534"/>
                <w:szCs w:val="22"/>
              </w:rPr>
              <w:instrText xml:space="preserve"> FORMCHECKBOX </w:instrText>
            </w:r>
            <w:r w:rsidR="00882977">
              <w:rPr>
                <w:rFonts w:ascii="Arial" w:hAnsi="Arial" w:cs="Arial"/>
                <w:color w:val="363534"/>
                <w:szCs w:val="22"/>
              </w:rPr>
            </w:r>
            <w:r w:rsidR="00882977">
              <w:rPr>
                <w:rFonts w:ascii="Arial" w:hAnsi="Arial" w:cs="Arial"/>
                <w:color w:val="363534"/>
                <w:szCs w:val="22"/>
              </w:rPr>
              <w:fldChar w:fldCharType="separate"/>
            </w:r>
            <w:r w:rsidR="00882977">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1CD9FE7B" w:rsidR="00495B3B" w:rsidRPr="00C12176" w:rsidRDefault="00882977" w:rsidP="00C12176">
            <w:pPr>
              <w:spacing w:before="0" w:after="0"/>
              <w:ind w:left="57" w:right="-450"/>
              <w:rPr>
                <w:rFonts w:ascii="Arial" w:hAnsi="Arial" w:cs="Arial"/>
                <w:color w:val="363534"/>
              </w:rPr>
            </w:pPr>
            <w:r>
              <w:rPr>
                <w:rFonts w:ascii="Arial" w:hAnsi="Arial" w:cs="Arial"/>
                <w:color w:val="363534"/>
                <w:szCs w:val="22"/>
              </w:rPr>
              <w:t xml:space="preserve">Steve White - </w:t>
            </w:r>
            <w:r w:rsidR="00F80B26">
              <w:rPr>
                <w:rFonts w:ascii="Arial" w:hAnsi="Arial"/>
              </w:rPr>
              <w:t xml:space="preserve">Principal Business Analyst </w:t>
            </w:r>
            <w:r>
              <w:rPr>
                <w:rFonts w:ascii="Arial" w:hAnsi="Arial"/>
              </w:rPr>
              <w:t xml:space="preserve">- </w:t>
            </w:r>
            <w:r w:rsidRPr="00882977">
              <w:rPr>
                <w:rFonts w:ascii="Arial" w:hAnsi="Arial"/>
              </w:rPr>
              <w:t>steve.white@deeca.vic.gov.au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F9CED4B" w14:textId="1ED8D14F" w:rsidR="00882977" w:rsidRPr="004F6554" w:rsidRDefault="00882977" w:rsidP="00882977">
      <w:pPr>
        <w:pStyle w:val="paragraph"/>
        <w:spacing w:before="0" w:beforeAutospacing="0" w:after="0" w:afterAutospacing="0"/>
        <w:jc w:val="both"/>
        <w:textAlignment w:val="baseline"/>
        <w:rPr>
          <w:rStyle w:val="ui-provider"/>
          <w:rFonts w:ascii="Arial" w:hAnsi="Arial" w:cs="Arial"/>
          <w:sz w:val="20"/>
          <w:szCs w:val="20"/>
        </w:rPr>
      </w:pPr>
      <w:r w:rsidRPr="004F6554">
        <w:rPr>
          <w:rStyle w:val="ui-provider"/>
          <w:rFonts w:ascii="Arial" w:hAnsi="Arial" w:cs="Arial"/>
          <w:sz w:val="20"/>
          <w:szCs w:val="20"/>
        </w:rPr>
        <w:t xml:space="preserve">The </w:t>
      </w:r>
      <w:r w:rsidR="002635F3">
        <w:rPr>
          <w:rStyle w:val="ui-provider"/>
          <w:rFonts w:ascii="Arial" w:hAnsi="Arial" w:cs="Arial"/>
          <w:sz w:val="20"/>
          <w:szCs w:val="20"/>
        </w:rPr>
        <w:t xml:space="preserve">Senior </w:t>
      </w:r>
      <w:r w:rsidRPr="004F6554">
        <w:rPr>
          <w:rStyle w:val="ui-provider"/>
          <w:rFonts w:ascii="Arial" w:hAnsi="Arial" w:cs="Arial"/>
          <w:sz w:val="20"/>
          <w:szCs w:val="20"/>
        </w:rPr>
        <w:t xml:space="preserve">Business Analyst is a member of the </w:t>
      </w:r>
      <w:r w:rsidR="00D36008">
        <w:rPr>
          <w:rStyle w:val="ui-provider"/>
          <w:rFonts w:ascii="Arial" w:hAnsi="Arial" w:cs="Arial"/>
          <w:sz w:val="20"/>
          <w:szCs w:val="20"/>
        </w:rPr>
        <w:t>Delivery and Implementation</w:t>
      </w:r>
      <w:r w:rsidRPr="004F6554">
        <w:rPr>
          <w:rStyle w:val="ui-provider"/>
          <w:rFonts w:ascii="Arial" w:hAnsi="Arial" w:cs="Arial"/>
          <w:sz w:val="20"/>
          <w:szCs w:val="20"/>
        </w:rPr>
        <w:t xml:space="preserve"> team</w:t>
      </w:r>
      <w:r>
        <w:rPr>
          <w:rStyle w:val="ui-provider"/>
          <w:rFonts w:ascii="Arial" w:hAnsi="Arial" w:cs="Arial"/>
          <w:sz w:val="20"/>
          <w:szCs w:val="20"/>
        </w:rPr>
        <w:t xml:space="preserve"> in</w:t>
      </w:r>
      <w:r w:rsidRPr="004F6554">
        <w:rPr>
          <w:rStyle w:val="ui-provider"/>
          <w:rFonts w:ascii="Arial" w:hAnsi="Arial" w:cs="Arial"/>
          <w:sz w:val="20"/>
          <w:szCs w:val="20"/>
        </w:rPr>
        <w:t xml:space="preserve"> DEECA’s Bushfire &amp; Forest Services (BFS) Group. This role supports the design, development, documentation and implementation of data collection, integration, business intelligence and data analytics solutions and technologies. Working with stakeholders across DE</w:t>
      </w:r>
      <w:r>
        <w:rPr>
          <w:rStyle w:val="ui-provider"/>
          <w:rFonts w:ascii="Arial" w:hAnsi="Arial" w:cs="Arial"/>
          <w:sz w:val="20"/>
          <w:szCs w:val="20"/>
        </w:rPr>
        <w:t>ECA</w:t>
      </w:r>
      <w:r w:rsidRPr="004F6554">
        <w:rPr>
          <w:rStyle w:val="ui-provider"/>
          <w:rFonts w:ascii="Arial" w:hAnsi="Arial" w:cs="Arial"/>
          <w:sz w:val="20"/>
          <w:szCs w:val="20"/>
        </w:rPr>
        <w:t xml:space="preserve"> and its public land and emergency management partner agencies, the </w:t>
      </w:r>
      <w:r w:rsidR="00596A83">
        <w:rPr>
          <w:rStyle w:val="ui-provider"/>
          <w:rFonts w:ascii="Arial" w:hAnsi="Arial" w:cs="Arial"/>
          <w:sz w:val="20"/>
          <w:szCs w:val="20"/>
        </w:rPr>
        <w:t xml:space="preserve">Senior </w:t>
      </w:r>
      <w:r w:rsidRPr="004F6554">
        <w:rPr>
          <w:rStyle w:val="ui-provider"/>
          <w:rFonts w:ascii="Arial" w:hAnsi="Arial" w:cs="Arial"/>
          <w:sz w:val="20"/>
          <w:szCs w:val="20"/>
        </w:rPr>
        <w:t xml:space="preserve">Business Analyst </w:t>
      </w:r>
      <w:r w:rsidR="00D03CFD">
        <w:rPr>
          <w:rStyle w:val="ui-provider"/>
          <w:rFonts w:ascii="Arial" w:hAnsi="Arial" w:cs="Arial"/>
          <w:sz w:val="20"/>
          <w:szCs w:val="20"/>
        </w:rPr>
        <w:t>elicits</w:t>
      </w:r>
      <w:r w:rsidRPr="004F6554">
        <w:rPr>
          <w:rStyle w:val="ui-provider"/>
          <w:rFonts w:ascii="Arial" w:hAnsi="Arial" w:cs="Arial"/>
          <w:sz w:val="20"/>
          <w:szCs w:val="20"/>
        </w:rPr>
        <w:t xml:space="preserve"> and documents functional requirements, </w:t>
      </w:r>
      <w:r w:rsidR="002A7133" w:rsidRPr="004F6554">
        <w:rPr>
          <w:rStyle w:val="ui-provider"/>
          <w:rFonts w:ascii="Arial" w:hAnsi="Arial" w:cs="Arial"/>
          <w:sz w:val="20"/>
          <w:szCs w:val="20"/>
        </w:rPr>
        <w:t>data management</w:t>
      </w:r>
      <w:r w:rsidR="00D03CFD">
        <w:rPr>
          <w:rStyle w:val="ui-provider"/>
          <w:rFonts w:ascii="Arial" w:hAnsi="Arial" w:cs="Arial"/>
          <w:sz w:val="20"/>
          <w:szCs w:val="20"/>
        </w:rPr>
        <w:t xml:space="preserve"> and</w:t>
      </w:r>
      <w:r w:rsidR="002A7133" w:rsidRPr="004F6554">
        <w:rPr>
          <w:rStyle w:val="ui-provider"/>
          <w:rFonts w:ascii="Arial" w:hAnsi="Arial" w:cs="Arial"/>
          <w:sz w:val="20"/>
          <w:szCs w:val="20"/>
        </w:rPr>
        <w:t xml:space="preserve"> reporting </w:t>
      </w:r>
      <w:r w:rsidR="00D03CFD">
        <w:rPr>
          <w:rStyle w:val="ui-provider"/>
          <w:rFonts w:ascii="Arial" w:hAnsi="Arial" w:cs="Arial"/>
          <w:sz w:val="20"/>
          <w:szCs w:val="20"/>
        </w:rPr>
        <w:t xml:space="preserve">needs </w:t>
      </w:r>
      <w:r w:rsidR="002A7133" w:rsidRPr="004F6554">
        <w:rPr>
          <w:rStyle w:val="ui-provider"/>
          <w:rFonts w:ascii="Arial" w:hAnsi="Arial" w:cs="Arial"/>
          <w:sz w:val="20"/>
          <w:szCs w:val="20"/>
        </w:rPr>
        <w:t xml:space="preserve">and </w:t>
      </w:r>
      <w:r w:rsidRPr="004F6554">
        <w:rPr>
          <w:rStyle w:val="ui-provider"/>
          <w:rFonts w:ascii="Arial" w:hAnsi="Arial" w:cs="Arial"/>
          <w:sz w:val="20"/>
          <w:szCs w:val="20"/>
        </w:rPr>
        <w:t>across a range of themes, including bushfire response and recovery, emergency management personnel, aerial firefighting, planning and public land infrastructure.  </w:t>
      </w:r>
    </w:p>
    <w:p w14:paraId="3248358E" w14:textId="77777777" w:rsidR="00882977" w:rsidRDefault="00882977" w:rsidP="00882977">
      <w:pPr>
        <w:pStyle w:val="paragraph"/>
        <w:spacing w:before="0" w:beforeAutospacing="0" w:after="0" w:afterAutospacing="0"/>
        <w:jc w:val="both"/>
        <w:textAlignment w:val="baseline"/>
        <w:rPr>
          <w:rStyle w:val="ui-provider"/>
          <w:rFonts w:ascii="Arial" w:hAnsi="Arial" w:cs="Arial"/>
          <w:sz w:val="20"/>
          <w:szCs w:val="20"/>
        </w:rPr>
      </w:pPr>
    </w:p>
    <w:p w14:paraId="173B643A" w14:textId="551BF50A" w:rsidR="00882977" w:rsidRPr="004F6554" w:rsidRDefault="00DF56F9" w:rsidP="00882977">
      <w:pPr>
        <w:pStyle w:val="paragraph"/>
        <w:spacing w:before="0" w:beforeAutospacing="0" w:after="0" w:afterAutospacing="0"/>
        <w:jc w:val="both"/>
        <w:textAlignment w:val="baseline"/>
        <w:rPr>
          <w:rStyle w:val="ui-provider"/>
          <w:rFonts w:ascii="Arial" w:hAnsi="Arial" w:cs="Arial"/>
          <w:sz w:val="20"/>
          <w:szCs w:val="20"/>
        </w:rPr>
      </w:pPr>
      <w:r>
        <w:rPr>
          <w:rStyle w:val="ui-provider"/>
          <w:rFonts w:ascii="Arial" w:hAnsi="Arial" w:cs="Arial"/>
          <w:sz w:val="20"/>
          <w:szCs w:val="20"/>
        </w:rPr>
        <w:t>The Delivery and Implementation</w:t>
      </w:r>
      <w:r w:rsidR="00882977" w:rsidRPr="004F6554">
        <w:rPr>
          <w:rStyle w:val="ui-provider"/>
          <w:rFonts w:ascii="Arial" w:hAnsi="Arial" w:cs="Arial"/>
          <w:sz w:val="20"/>
          <w:szCs w:val="20"/>
        </w:rPr>
        <w:t xml:space="preserve"> team</w:t>
      </w:r>
      <w:r w:rsidR="00882977">
        <w:rPr>
          <w:rStyle w:val="ui-provider"/>
          <w:rFonts w:ascii="Arial" w:hAnsi="Arial" w:cs="Arial"/>
          <w:sz w:val="20"/>
          <w:szCs w:val="20"/>
        </w:rPr>
        <w:t xml:space="preserve"> supports the </w:t>
      </w:r>
      <w:r w:rsidR="00882977" w:rsidRPr="004F6554">
        <w:rPr>
          <w:rStyle w:val="ui-provider"/>
          <w:rFonts w:ascii="Arial" w:hAnsi="Arial" w:cs="Arial"/>
          <w:sz w:val="20"/>
          <w:szCs w:val="20"/>
        </w:rPr>
        <w:t xml:space="preserve">Data </w:t>
      </w:r>
      <w:r w:rsidR="00882977">
        <w:rPr>
          <w:rStyle w:val="ui-provider"/>
          <w:rFonts w:ascii="Arial" w:hAnsi="Arial" w:cs="Arial"/>
          <w:sz w:val="20"/>
          <w:szCs w:val="20"/>
        </w:rPr>
        <w:t>Analytics and Information Systems (DAIS) team;</w:t>
      </w:r>
      <w:r w:rsidR="00882977" w:rsidRPr="004F6554">
        <w:rPr>
          <w:rStyle w:val="ui-provider"/>
          <w:rFonts w:ascii="Arial" w:hAnsi="Arial" w:cs="Arial"/>
          <w:sz w:val="20"/>
          <w:szCs w:val="20"/>
        </w:rPr>
        <w:t xml:space="preserve"> a multi-disciplinary </w:t>
      </w:r>
      <w:r w:rsidR="00882977">
        <w:rPr>
          <w:rStyle w:val="ui-provider"/>
          <w:rFonts w:ascii="Arial" w:hAnsi="Arial" w:cs="Arial"/>
          <w:sz w:val="20"/>
          <w:szCs w:val="20"/>
        </w:rPr>
        <w:t>technical team including a s</w:t>
      </w:r>
      <w:r w:rsidR="00882977" w:rsidRPr="004F6554">
        <w:rPr>
          <w:rStyle w:val="ui-provider"/>
          <w:rFonts w:ascii="Arial" w:hAnsi="Arial" w:cs="Arial"/>
          <w:sz w:val="20"/>
          <w:szCs w:val="20"/>
        </w:rPr>
        <w:t xml:space="preserve">pecialised in-house data team, providing a range of centralised services, including business intelligence reporting, predictive analytics, and data management, to </w:t>
      </w:r>
      <w:r w:rsidR="00882977">
        <w:rPr>
          <w:rStyle w:val="ui-provider"/>
          <w:rFonts w:ascii="Arial" w:hAnsi="Arial" w:cs="Arial"/>
          <w:sz w:val="20"/>
          <w:szCs w:val="20"/>
        </w:rPr>
        <w:t>Bushfire and Forest Services G</w:t>
      </w:r>
      <w:r w:rsidR="00882977" w:rsidRPr="004F6554">
        <w:rPr>
          <w:rStyle w:val="ui-provider"/>
          <w:rFonts w:ascii="Arial" w:hAnsi="Arial" w:cs="Arial"/>
          <w:sz w:val="20"/>
          <w:szCs w:val="20"/>
        </w:rPr>
        <w:t>roup and Victoria’s land and emergency management partner agencies. D</w:t>
      </w:r>
      <w:r w:rsidR="00882977">
        <w:rPr>
          <w:rStyle w:val="ui-provider"/>
          <w:rFonts w:ascii="Arial" w:hAnsi="Arial" w:cs="Arial"/>
          <w:sz w:val="20"/>
          <w:szCs w:val="20"/>
        </w:rPr>
        <w:t>AIS</w:t>
      </w:r>
      <w:r w:rsidR="00882977" w:rsidRPr="004F6554">
        <w:rPr>
          <w:rStyle w:val="ui-provider"/>
          <w:rFonts w:ascii="Arial" w:hAnsi="Arial" w:cs="Arial"/>
          <w:sz w:val="20"/>
          <w:szCs w:val="20"/>
        </w:rPr>
        <w:t xml:space="preserve"> is transforming the way </w:t>
      </w:r>
      <w:r w:rsidR="00882977">
        <w:rPr>
          <w:rStyle w:val="ui-provider"/>
          <w:rFonts w:ascii="Arial" w:hAnsi="Arial" w:cs="Arial"/>
          <w:sz w:val="20"/>
          <w:szCs w:val="20"/>
        </w:rPr>
        <w:t>the Bushfire &amp; Forest Services Group</w:t>
      </w:r>
      <w:r w:rsidR="00882977" w:rsidRPr="004F6554">
        <w:rPr>
          <w:rStyle w:val="ui-provider"/>
          <w:rFonts w:ascii="Arial" w:hAnsi="Arial" w:cs="Arial"/>
          <w:sz w:val="20"/>
          <w:szCs w:val="20"/>
        </w:rPr>
        <w:t xml:space="preserve"> uses data to support its role in creating safe, liveable, inclusive, and sustainable communities, and thriving natural environments. </w:t>
      </w:r>
    </w:p>
    <w:p w14:paraId="5C80BE2A" w14:textId="77777777" w:rsidR="00882977" w:rsidRPr="00D124FC" w:rsidRDefault="00882977" w:rsidP="00882977">
      <w:pPr>
        <w:pStyle w:val="paragraph"/>
        <w:spacing w:before="0" w:beforeAutospacing="0" w:after="0" w:afterAutospacing="0"/>
        <w:jc w:val="both"/>
        <w:textAlignment w:val="baseline"/>
        <w:rPr>
          <w:rStyle w:val="ui-provider"/>
          <w:rFonts w:asciiTheme="minorHAnsi" w:hAnsiTheme="minorHAnsi"/>
        </w:rPr>
      </w:pPr>
    </w:p>
    <w:p w14:paraId="520C3AD5" w14:textId="77777777" w:rsidR="00882977" w:rsidRPr="00C95E4B" w:rsidRDefault="00882977" w:rsidP="00882977">
      <w:pPr>
        <w:pStyle w:val="paragraph"/>
        <w:spacing w:before="0" w:beforeAutospacing="0" w:after="0" w:afterAutospacing="0"/>
        <w:jc w:val="both"/>
        <w:textAlignment w:val="baseline"/>
        <w:rPr>
          <w:rStyle w:val="ui-provider"/>
          <w:rFonts w:ascii="Arial" w:hAnsi="Arial" w:cs="Arial"/>
          <w:sz w:val="20"/>
          <w:szCs w:val="20"/>
        </w:rPr>
      </w:pPr>
      <w:r w:rsidRPr="00C95E4B">
        <w:rPr>
          <w:rStyle w:val="ui-provider"/>
          <w:rFonts w:ascii="Arial" w:hAnsi="Arial" w:cs="Arial"/>
          <w:sz w:val="20"/>
          <w:szCs w:val="20"/>
        </w:rPr>
        <w:t>   </w:t>
      </w:r>
    </w:p>
    <w:p w14:paraId="7D0D58DF" w14:textId="77777777" w:rsidR="002635F3" w:rsidRPr="00C95E4B" w:rsidRDefault="002635F3" w:rsidP="00882977">
      <w:pPr>
        <w:pStyle w:val="paragraph"/>
        <w:spacing w:before="0" w:beforeAutospacing="0" w:after="0" w:afterAutospacing="0"/>
        <w:jc w:val="both"/>
        <w:textAlignment w:val="baseline"/>
        <w:rPr>
          <w:rStyle w:val="ui-provider"/>
          <w:rFonts w:ascii="Arial" w:hAnsi="Arial" w:cs="Arial"/>
          <w:sz w:val="20"/>
          <w:szCs w:val="20"/>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68A3CEF" w14:textId="77777777" w:rsidR="002635F3" w:rsidRDefault="002635F3" w:rsidP="002635F3">
      <w:pPr>
        <w:spacing w:before="160"/>
        <w:rPr>
          <w:rFonts w:ascii="Arial" w:hAnsi="Arial"/>
          <w:i/>
          <w:color w:val="000000"/>
          <w:szCs w:val="22"/>
        </w:rPr>
      </w:pPr>
      <w:r w:rsidRPr="0F06A63A">
        <w:rPr>
          <w:rFonts w:ascii="Arial" w:hAnsi="Arial"/>
          <w:i/>
          <w:iCs/>
          <w:color w:val="000000"/>
        </w:rPr>
        <w:t>The Group</w:t>
      </w:r>
    </w:p>
    <w:p w14:paraId="00504511" w14:textId="77777777" w:rsidR="002635F3" w:rsidRDefault="002635F3" w:rsidP="002635F3">
      <w:pPr>
        <w:rPr>
          <w:rFonts w:ascii="Arial" w:hAnsi="Arial"/>
          <w:color w:val="111111"/>
        </w:rPr>
      </w:pPr>
      <w:r w:rsidRPr="0F06A63A">
        <w:rPr>
          <w:rFonts w:ascii="Arial" w:hAnsi="Arial"/>
          <w:color w:val="111111"/>
        </w:rPr>
        <w:lastRenderedPageBreak/>
        <w:t xml:space="preserve">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w:t>
      </w:r>
    </w:p>
    <w:p w14:paraId="22763F0C" w14:textId="77777777" w:rsidR="002635F3" w:rsidRDefault="002635F3" w:rsidP="002635F3">
      <w:r w:rsidRPr="0F06A63A">
        <w:rPr>
          <w:rFonts w:ascii="Arial" w:hAnsi="Arial"/>
          <w:color w:val="111111"/>
        </w:rPr>
        <w:t xml:space="preserve">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2D5D66BC" w14:textId="77777777" w:rsidR="002635F3" w:rsidRDefault="002635F3" w:rsidP="002635F3">
      <w:r w:rsidRPr="0F06A63A">
        <w:rPr>
          <w:rFonts w:ascii="Arial" w:hAnsi="Arial"/>
          <w:color w:val="111111"/>
        </w:rPr>
        <w:t>BFS plays a key role in working alongside emergency services under the Victorian Government’s ‘all communities, all emergencies’ operating framework, including to meet DEECA’s responsibilities before, during and after an emergency event.</w:t>
      </w:r>
    </w:p>
    <w:p w14:paraId="733B0513" w14:textId="77777777" w:rsidR="002635F3" w:rsidRDefault="002635F3" w:rsidP="002635F3">
      <w:r w:rsidRPr="0F06A63A">
        <w:rPr>
          <w:rFonts w:ascii="Arial" w:hAnsi="Arial"/>
          <w:color w:val="111111"/>
        </w:rPr>
        <w:t>BFS undertakes regulatory functions for timber harvesting,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3A3E8E62" w14:textId="77777777" w:rsidR="002635F3" w:rsidRDefault="002635F3" w:rsidP="002635F3">
      <w:pPr>
        <w:spacing w:before="160"/>
        <w:rPr>
          <w:rFonts w:ascii="Arial" w:hAnsi="Arial"/>
          <w:i/>
          <w:color w:val="000000"/>
          <w:szCs w:val="22"/>
        </w:rPr>
      </w:pPr>
      <w:r w:rsidRPr="001B1027">
        <w:rPr>
          <w:rFonts w:ascii="Arial" w:hAnsi="Arial"/>
          <w:i/>
          <w:color w:val="000000"/>
          <w:szCs w:val="22"/>
        </w:rPr>
        <w:t>The Division</w:t>
      </w:r>
    </w:p>
    <w:p w14:paraId="0CE90F69" w14:textId="20A020BE" w:rsidR="002635F3" w:rsidRPr="00885AE4" w:rsidRDefault="002635F3" w:rsidP="002635F3">
      <w:pPr>
        <w:pStyle w:val="DTPLIheadinggreen"/>
        <w:spacing w:before="120"/>
        <w:ind w:right="0"/>
        <w:rPr>
          <w:rFonts w:asciiTheme="minorHAnsi" w:hAnsiTheme="minorHAnsi" w:cstheme="minorHAnsi"/>
          <w:noProof/>
          <w:color w:val="000000"/>
          <w:sz w:val="12"/>
          <w:szCs w:val="12"/>
          <w:lang w:eastAsia="zh-CN"/>
        </w:rPr>
      </w:pPr>
      <w:r w:rsidRPr="00885AE4">
        <w:rPr>
          <w:rFonts w:asciiTheme="minorHAnsi" w:hAnsiTheme="minorHAnsi" w:cstheme="minorHAnsi"/>
          <w:color w:val="auto"/>
          <w:sz w:val="20"/>
          <w:szCs w:val="12"/>
        </w:rPr>
        <w:t xml:space="preserve">Provides state-wide enabling, support and coordination functions to drive innovation and service excellence by the </w:t>
      </w:r>
      <w:r w:rsidR="004B3766">
        <w:rPr>
          <w:rFonts w:asciiTheme="minorHAnsi" w:hAnsiTheme="minorHAnsi" w:cstheme="minorHAnsi"/>
          <w:color w:val="auto"/>
          <w:sz w:val="20"/>
          <w:szCs w:val="12"/>
        </w:rPr>
        <w:t>Forest and Fire Assets and Resources</w:t>
      </w:r>
      <w:r w:rsidR="006E54A3">
        <w:rPr>
          <w:rFonts w:asciiTheme="minorHAnsi" w:hAnsiTheme="minorHAnsi" w:cstheme="minorHAnsi"/>
          <w:color w:val="auto"/>
          <w:sz w:val="20"/>
          <w:szCs w:val="12"/>
        </w:rPr>
        <w:t xml:space="preserve"> division</w:t>
      </w:r>
      <w:r w:rsidRPr="00885AE4">
        <w:rPr>
          <w:rFonts w:asciiTheme="minorHAnsi" w:hAnsiTheme="minorHAnsi" w:cstheme="minorHAnsi"/>
          <w:color w:val="auto"/>
          <w:sz w:val="20"/>
          <w:szCs w:val="12"/>
        </w:rPr>
        <w:t xml:space="preserve">. The division also directly assists in the delivery of significant and complex projects and programs </w:t>
      </w:r>
      <w:r w:rsidR="006E54A3">
        <w:rPr>
          <w:rFonts w:asciiTheme="minorHAnsi" w:hAnsiTheme="minorHAnsi" w:cstheme="minorHAnsi"/>
          <w:color w:val="auto"/>
          <w:sz w:val="20"/>
          <w:szCs w:val="12"/>
        </w:rPr>
        <w:t xml:space="preserve">supporting </w:t>
      </w:r>
      <w:r w:rsidRPr="00885AE4">
        <w:rPr>
          <w:rFonts w:asciiTheme="minorHAnsi" w:hAnsiTheme="minorHAnsi" w:cstheme="minorHAnsi"/>
          <w:color w:val="auto"/>
          <w:sz w:val="20"/>
          <w:szCs w:val="12"/>
        </w:rPr>
        <w:t>the regions. The division also works across the department, with portfolio partners, and fire and emergency management agencies to support the operational implementation of Safer Together: a new approach to reducing the risk of bushfire in Victoria</w:t>
      </w:r>
      <w:r>
        <w:rPr>
          <w:rFonts w:asciiTheme="minorHAnsi" w:hAnsiTheme="minorHAnsi" w:cstheme="minorHAnsi"/>
          <w:color w:val="auto"/>
          <w:sz w:val="20"/>
          <w:szCs w:val="12"/>
        </w:rPr>
        <w:t>.</w:t>
      </w:r>
    </w:p>
    <w:p w14:paraId="6400DF65" w14:textId="77777777" w:rsidR="002635F3" w:rsidRDefault="002635F3" w:rsidP="002635F3">
      <w:pPr>
        <w:spacing w:before="160"/>
        <w:rPr>
          <w:rFonts w:ascii="Arial" w:hAnsi="Arial"/>
          <w:i/>
          <w:color w:val="000000"/>
          <w:szCs w:val="22"/>
        </w:rPr>
      </w:pPr>
      <w:r w:rsidRPr="001B1027">
        <w:rPr>
          <w:rFonts w:ascii="Arial" w:hAnsi="Arial"/>
          <w:i/>
          <w:color w:val="000000"/>
          <w:szCs w:val="22"/>
        </w:rPr>
        <w:t>The Branch</w:t>
      </w:r>
    </w:p>
    <w:p w14:paraId="482E818C" w14:textId="489C5582" w:rsidR="002635F3" w:rsidRDefault="002635F3" w:rsidP="000810E4">
      <w:pPr>
        <w:shd w:val="clear" w:color="auto" w:fill="FFFFFF" w:themeFill="background1"/>
        <w:spacing w:before="0"/>
        <w:rPr>
          <w:rFonts w:ascii="Arial" w:eastAsia="Arial" w:hAnsi="Arial" w:cs="Arial"/>
          <w:color w:val="242424"/>
          <w:lang w:val="en-US"/>
        </w:rPr>
      </w:pPr>
      <w:r w:rsidRPr="184CC60D">
        <w:rPr>
          <w:rFonts w:cstheme="minorBidi"/>
        </w:rPr>
        <w:t xml:space="preserve">The </w:t>
      </w:r>
      <w:r w:rsidR="00B1696D">
        <w:rPr>
          <w:rFonts w:cstheme="minorBidi"/>
        </w:rPr>
        <w:t xml:space="preserve">Roading, Aviation and </w:t>
      </w:r>
      <w:r w:rsidR="000810E4" w:rsidRPr="184CC60D">
        <w:rPr>
          <w:rFonts w:ascii="Arial" w:eastAsia="Arial" w:hAnsi="Arial" w:cs="Arial"/>
          <w:color w:val="000000"/>
        </w:rPr>
        <w:t>Data Analytics and Information Systems</w:t>
      </w:r>
      <w:r w:rsidR="00703CB8">
        <w:rPr>
          <w:rFonts w:cstheme="minorBidi"/>
        </w:rPr>
        <w:t xml:space="preserve"> </w:t>
      </w:r>
      <w:r w:rsidR="009A2D02">
        <w:rPr>
          <w:rFonts w:cstheme="minorBidi"/>
        </w:rPr>
        <w:t xml:space="preserve">(RAD) </w:t>
      </w:r>
      <w:r w:rsidR="00703CB8">
        <w:rPr>
          <w:rFonts w:cstheme="minorBidi"/>
        </w:rPr>
        <w:t>B</w:t>
      </w:r>
      <w:r w:rsidRPr="184CC60D">
        <w:rPr>
          <w:rFonts w:cstheme="minorBidi"/>
        </w:rPr>
        <w:t xml:space="preserve">ranch manages the development of a highly skilled workforce and the procurement and supply of fit for purpose </w:t>
      </w:r>
      <w:r w:rsidR="00512E7C">
        <w:rPr>
          <w:rFonts w:cstheme="minorBidi"/>
        </w:rPr>
        <w:t>solutions</w:t>
      </w:r>
      <w:r w:rsidRPr="184CC60D">
        <w:rPr>
          <w:rFonts w:cstheme="minorBidi"/>
        </w:rPr>
        <w:t xml:space="preserve"> to support safe and effective forest, fire and emergency management operations. The branch also provides innovative technology systems to support the planning and delivery of services to the community. </w:t>
      </w:r>
      <w:r>
        <w:br/>
      </w:r>
      <w:r>
        <w:br/>
      </w:r>
      <w:r w:rsidRPr="184CC60D">
        <w:rPr>
          <w:rFonts w:ascii="Arial" w:eastAsia="Arial" w:hAnsi="Arial" w:cs="Arial"/>
          <w:i/>
          <w:iCs/>
          <w:color w:val="000000"/>
        </w:rPr>
        <w:t>D</w:t>
      </w:r>
      <w:r w:rsidR="00512E7C">
        <w:rPr>
          <w:rFonts w:ascii="Arial" w:eastAsia="Arial" w:hAnsi="Arial" w:cs="Arial"/>
          <w:i/>
          <w:iCs/>
          <w:color w:val="000000"/>
        </w:rPr>
        <w:t>elivery and Implementation</w:t>
      </w:r>
      <w:r w:rsidR="00061855">
        <w:rPr>
          <w:rFonts w:ascii="Arial" w:eastAsia="Arial" w:hAnsi="Arial" w:cs="Arial"/>
          <w:i/>
          <w:iCs/>
          <w:color w:val="000000"/>
        </w:rPr>
        <w:t xml:space="preserve"> </w:t>
      </w:r>
      <w:r w:rsidR="00D2106F">
        <w:rPr>
          <w:rFonts w:ascii="Arial" w:eastAsia="Arial" w:hAnsi="Arial" w:cs="Arial"/>
          <w:i/>
          <w:iCs/>
          <w:color w:val="000000"/>
        </w:rPr>
        <w:t xml:space="preserve">(D&amp;I) </w:t>
      </w:r>
      <w:r w:rsidR="00061855">
        <w:rPr>
          <w:rFonts w:ascii="Arial" w:eastAsia="Arial" w:hAnsi="Arial" w:cs="Arial"/>
          <w:i/>
          <w:iCs/>
          <w:color w:val="000000"/>
        </w:rPr>
        <w:t>team</w:t>
      </w:r>
      <w:r>
        <w:br/>
      </w:r>
      <w:r>
        <w:br/>
      </w:r>
      <w:r w:rsidRPr="184CC60D">
        <w:rPr>
          <w:rFonts w:ascii="Arial" w:eastAsia="Arial" w:hAnsi="Arial" w:cs="Arial"/>
          <w:color w:val="242424"/>
        </w:rPr>
        <w:t xml:space="preserve">The </w:t>
      </w:r>
      <w:r w:rsidR="00952DF5">
        <w:rPr>
          <w:rFonts w:ascii="Arial" w:eastAsia="Arial" w:hAnsi="Arial" w:cs="Arial"/>
          <w:color w:val="242424"/>
        </w:rPr>
        <w:t>D&amp;I</w:t>
      </w:r>
      <w:r w:rsidRPr="184CC60D">
        <w:rPr>
          <w:rFonts w:ascii="Arial" w:eastAsia="Arial" w:hAnsi="Arial" w:cs="Arial"/>
          <w:color w:val="242424"/>
        </w:rPr>
        <w:t xml:space="preserve"> team </w:t>
      </w:r>
      <w:r w:rsidR="00691D12">
        <w:rPr>
          <w:rFonts w:ascii="Arial" w:eastAsia="Arial" w:hAnsi="Arial" w:cs="Arial"/>
          <w:color w:val="242424"/>
        </w:rPr>
        <w:t>manages</w:t>
      </w:r>
      <w:r w:rsidRPr="184CC60D">
        <w:rPr>
          <w:rFonts w:ascii="Arial" w:eastAsia="Arial" w:hAnsi="Arial" w:cs="Arial"/>
          <w:color w:val="242424"/>
        </w:rPr>
        <w:t xml:space="preserve"> </w:t>
      </w:r>
      <w:r w:rsidR="00691D12">
        <w:rPr>
          <w:rFonts w:ascii="Arial" w:eastAsia="Arial" w:hAnsi="Arial" w:cs="Arial"/>
          <w:color w:val="242424"/>
        </w:rPr>
        <w:t xml:space="preserve">project </w:t>
      </w:r>
      <w:r w:rsidRPr="184CC60D">
        <w:rPr>
          <w:rFonts w:ascii="Arial" w:eastAsia="Arial" w:hAnsi="Arial" w:cs="Arial"/>
          <w:color w:val="242424"/>
        </w:rPr>
        <w:t xml:space="preserve">governance </w:t>
      </w:r>
      <w:r w:rsidR="00691D12">
        <w:rPr>
          <w:rFonts w:ascii="Arial" w:eastAsia="Arial" w:hAnsi="Arial" w:cs="Arial"/>
          <w:color w:val="242424"/>
        </w:rPr>
        <w:t>and delivery</w:t>
      </w:r>
      <w:r w:rsidRPr="184CC60D">
        <w:rPr>
          <w:rFonts w:ascii="Arial" w:eastAsia="Arial" w:hAnsi="Arial" w:cs="Arial"/>
          <w:color w:val="242424"/>
        </w:rPr>
        <w:t xml:space="preserve"> across the </w:t>
      </w:r>
      <w:r w:rsidR="00D4717F">
        <w:rPr>
          <w:rFonts w:ascii="Arial" w:eastAsia="Arial" w:hAnsi="Arial" w:cs="Arial"/>
          <w:color w:val="000000"/>
        </w:rPr>
        <w:t>division</w:t>
      </w:r>
      <w:r w:rsidRPr="184CC60D">
        <w:rPr>
          <w:rFonts w:ascii="Arial" w:eastAsia="Arial" w:hAnsi="Arial" w:cs="Arial"/>
          <w:color w:val="242424"/>
        </w:rPr>
        <w:t xml:space="preserve"> and leads portfolio management using transparency and accountability in decision making while ensuring efficient use of resources.  </w:t>
      </w:r>
    </w:p>
    <w:p w14:paraId="2A7036F8" w14:textId="22C3EC42" w:rsidR="002635F3" w:rsidRDefault="002635F3" w:rsidP="001F7395">
      <w:pPr>
        <w:shd w:val="clear" w:color="auto" w:fill="FFFFFF" w:themeFill="background1"/>
        <w:spacing w:before="0" w:after="0"/>
        <w:rPr>
          <w:rFonts w:ascii="Arial" w:eastAsia="Arial" w:hAnsi="Arial" w:cs="Arial"/>
          <w:color w:val="242424"/>
        </w:rPr>
      </w:pPr>
      <w:r w:rsidRPr="184CC60D">
        <w:rPr>
          <w:rFonts w:ascii="Arial" w:eastAsia="Arial" w:hAnsi="Arial" w:cs="Arial"/>
          <w:color w:val="242424"/>
        </w:rPr>
        <w:t>Stakeholder engagement, with improved cross unit/branch collaboration is our priority, in pursuit of shared goals and the delivery of prioritised outcomes.</w:t>
      </w:r>
      <w:r w:rsidR="001F7395">
        <w:rPr>
          <w:rFonts w:ascii="Arial" w:eastAsia="Arial" w:hAnsi="Arial" w:cs="Arial"/>
          <w:color w:val="242424"/>
        </w:rPr>
        <w:t xml:space="preserve"> </w:t>
      </w:r>
      <w:r w:rsidRPr="184CC60D">
        <w:rPr>
          <w:rFonts w:ascii="Arial" w:eastAsia="Arial" w:hAnsi="Arial" w:cs="Arial"/>
          <w:color w:val="242424"/>
        </w:rPr>
        <w:t>Our team leads product management, project management (change planning and implementation), business analysis (change analysis) and relationships and engagement (including procurement and change management).</w:t>
      </w:r>
      <w:r w:rsidR="001F7395">
        <w:rPr>
          <w:rFonts w:ascii="Arial" w:eastAsia="Arial" w:hAnsi="Arial" w:cs="Arial"/>
          <w:color w:val="242424"/>
        </w:rPr>
        <w:t xml:space="preserve"> </w:t>
      </w:r>
      <w:r w:rsidR="000810E4" w:rsidRPr="184CC60D">
        <w:rPr>
          <w:rFonts w:ascii="Arial" w:eastAsia="Arial" w:hAnsi="Arial" w:cs="Arial"/>
          <w:color w:val="242424"/>
        </w:rPr>
        <w:t xml:space="preserve">The team works in close partnership with the </w:t>
      </w:r>
      <w:r w:rsidR="000810E4" w:rsidRPr="184CC60D">
        <w:rPr>
          <w:rFonts w:ascii="Arial" w:eastAsia="Arial" w:hAnsi="Arial" w:cs="Arial"/>
          <w:color w:val="000000"/>
        </w:rPr>
        <w:t xml:space="preserve">DAIS </w:t>
      </w:r>
      <w:r w:rsidR="000810E4" w:rsidRPr="184CC60D">
        <w:rPr>
          <w:rFonts w:ascii="Arial" w:eastAsia="Arial" w:hAnsi="Arial" w:cs="Arial"/>
          <w:color w:val="242424"/>
        </w:rPr>
        <w:t>team.</w:t>
      </w:r>
    </w:p>
    <w:p w14:paraId="54E0F760" w14:textId="77777777" w:rsidR="001F7395" w:rsidRDefault="001F7395" w:rsidP="001F7395">
      <w:pPr>
        <w:shd w:val="clear" w:color="auto" w:fill="FFFFFF" w:themeFill="background1"/>
        <w:spacing w:before="0" w:after="0"/>
        <w:rPr>
          <w:rFonts w:ascii="Arial" w:eastAsia="Arial" w:hAnsi="Arial" w:cs="Arial"/>
          <w:color w:val="39267F"/>
          <w:sz w:val="28"/>
          <w:szCs w:val="28"/>
          <w:lang w:val="en-US"/>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9AD8B67" w14:textId="53771293" w:rsidR="00054DFB" w:rsidRPr="002D5E58" w:rsidRDefault="00054DFB" w:rsidP="005723DC">
      <w:pPr>
        <w:pStyle w:val="DTPLIbodycopy"/>
        <w:numPr>
          <w:ilvl w:val="0"/>
          <w:numId w:val="28"/>
        </w:numPr>
        <w:spacing w:after="0"/>
        <w:rPr>
          <w:rFonts w:ascii="Arial" w:hAnsi="Arial"/>
          <w:color w:val="000000"/>
          <w:sz w:val="20"/>
          <w:lang w:eastAsia="zh-CN"/>
        </w:rPr>
      </w:pPr>
      <w:r w:rsidRPr="002D5E58">
        <w:rPr>
          <w:rFonts w:ascii="Arial" w:hAnsi="Arial"/>
          <w:color w:val="000000"/>
          <w:sz w:val="20"/>
          <w:lang w:eastAsia="zh-CN"/>
        </w:rPr>
        <w:t xml:space="preserve">Develop strategies and solutions which meet the needs of the customer and provide influential advice </w:t>
      </w:r>
      <w:r w:rsidR="00003FDD" w:rsidRPr="002D5E58">
        <w:rPr>
          <w:rFonts w:ascii="Arial" w:hAnsi="Arial"/>
          <w:color w:val="000000"/>
          <w:sz w:val="20"/>
          <w:lang w:eastAsia="zh-CN"/>
        </w:rPr>
        <w:t xml:space="preserve">and deliverables </w:t>
      </w:r>
      <w:r w:rsidRPr="002D5E58">
        <w:rPr>
          <w:rFonts w:ascii="Arial" w:hAnsi="Arial"/>
          <w:color w:val="000000"/>
          <w:sz w:val="20"/>
          <w:lang w:eastAsia="zh-CN"/>
        </w:rPr>
        <w:t xml:space="preserve">regarding </w:t>
      </w:r>
      <w:r w:rsidR="00F84D0B" w:rsidRPr="002D5E58">
        <w:rPr>
          <w:rFonts w:ascii="Arial" w:hAnsi="Arial"/>
          <w:color w:val="000000"/>
          <w:sz w:val="20"/>
          <w:lang w:eastAsia="zh-CN"/>
        </w:rPr>
        <w:t xml:space="preserve">the </w:t>
      </w:r>
      <w:r w:rsidRPr="002D5E58">
        <w:rPr>
          <w:rFonts w:ascii="Arial" w:hAnsi="Arial"/>
          <w:color w:val="000000"/>
          <w:sz w:val="20"/>
          <w:lang w:eastAsia="zh-CN"/>
        </w:rPr>
        <w:t>improvement of business processes, practices and systems.</w:t>
      </w:r>
    </w:p>
    <w:p w14:paraId="2B161BC5" w14:textId="6295D193" w:rsidR="00391D94" w:rsidRPr="002D5E58" w:rsidRDefault="00391D94" w:rsidP="00391D94">
      <w:pPr>
        <w:pStyle w:val="DTPLIbodycopy"/>
        <w:numPr>
          <w:ilvl w:val="0"/>
          <w:numId w:val="28"/>
        </w:numPr>
        <w:spacing w:after="0"/>
        <w:rPr>
          <w:rFonts w:ascii="Arial" w:hAnsi="Arial"/>
          <w:color w:val="000000"/>
          <w:sz w:val="20"/>
          <w:lang w:eastAsia="zh-CN"/>
        </w:rPr>
      </w:pPr>
      <w:r w:rsidRPr="002D5E58">
        <w:rPr>
          <w:rFonts w:ascii="Arial" w:hAnsi="Arial"/>
          <w:color w:val="000000"/>
          <w:sz w:val="20"/>
          <w:lang w:eastAsia="zh-CN"/>
        </w:rPr>
        <w:t xml:space="preserve">Facilitate scoping </w:t>
      </w:r>
      <w:r w:rsidR="00F84D0B" w:rsidRPr="002D5E58">
        <w:rPr>
          <w:rFonts w:ascii="Arial" w:hAnsi="Arial"/>
          <w:color w:val="000000"/>
          <w:sz w:val="20"/>
          <w:lang w:eastAsia="zh-CN"/>
        </w:rPr>
        <w:t xml:space="preserve">activities </w:t>
      </w:r>
      <w:r w:rsidRPr="002D5E58">
        <w:rPr>
          <w:rFonts w:ascii="Arial" w:hAnsi="Arial"/>
          <w:color w:val="000000"/>
          <w:sz w:val="20"/>
          <w:lang w:eastAsia="zh-CN"/>
        </w:rPr>
        <w:t>and determine priority of large or complex changes, engaging senior stakeholders as required. Drive the requirements elicitation process by identifying what stakeholder input is required to achieve success.</w:t>
      </w:r>
    </w:p>
    <w:p w14:paraId="0A343142" w14:textId="77777777" w:rsidR="00391D94" w:rsidRPr="002D5E58" w:rsidRDefault="00391D94" w:rsidP="00391D94">
      <w:pPr>
        <w:pStyle w:val="DTPLIbodycopy"/>
        <w:numPr>
          <w:ilvl w:val="0"/>
          <w:numId w:val="28"/>
        </w:numPr>
        <w:spacing w:after="0"/>
        <w:rPr>
          <w:rFonts w:ascii="Arial" w:hAnsi="Arial"/>
          <w:color w:val="000000"/>
          <w:sz w:val="20"/>
          <w:lang w:eastAsia="zh-CN"/>
        </w:rPr>
      </w:pPr>
      <w:r w:rsidRPr="002D5E58">
        <w:rPr>
          <w:rFonts w:ascii="Arial" w:hAnsi="Arial"/>
          <w:color w:val="000000"/>
          <w:sz w:val="20"/>
          <w:lang w:eastAsia="zh-CN"/>
        </w:rPr>
        <w:t>Provide leadership and mentoring to other analysts on best practice techniques, including direction on tasks which are poorly defined, difficult or complex in nature.</w:t>
      </w:r>
    </w:p>
    <w:p w14:paraId="3C704FDA" w14:textId="77777777" w:rsidR="00757637" w:rsidRPr="002D5E58" w:rsidRDefault="00757637" w:rsidP="00757637">
      <w:pPr>
        <w:pStyle w:val="DTPLIbodycopy"/>
        <w:numPr>
          <w:ilvl w:val="0"/>
          <w:numId w:val="28"/>
        </w:numPr>
        <w:spacing w:after="0"/>
        <w:rPr>
          <w:rFonts w:ascii="Arial" w:hAnsi="Arial"/>
          <w:color w:val="000000"/>
          <w:sz w:val="20"/>
          <w:lang w:eastAsia="zh-CN"/>
        </w:rPr>
      </w:pPr>
      <w:r w:rsidRPr="002D5E58">
        <w:rPr>
          <w:rFonts w:ascii="Arial" w:hAnsi="Arial"/>
          <w:color w:val="000000"/>
          <w:sz w:val="20"/>
          <w:lang w:eastAsia="zh-CN"/>
        </w:rPr>
        <w:t>Manage the lifecycle of business requirements throughout the project (including investigation, analysis, clarification, prioritisation, documentation and traceability), using techniques and formats as appropriate for the selected methodology for the project.</w:t>
      </w:r>
    </w:p>
    <w:p w14:paraId="08BD26A4" w14:textId="42DE1832" w:rsidR="00757637" w:rsidRPr="002D5E58" w:rsidRDefault="00757637" w:rsidP="00757637">
      <w:pPr>
        <w:pStyle w:val="DTPLIbodycopy"/>
        <w:numPr>
          <w:ilvl w:val="0"/>
          <w:numId w:val="28"/>
        </w:numPr>
        <w:spacing w:after="0"/>
        <w:rPr>
          <w:rFonts w:ascii="Arial" w:hAnsi="Arial"/>
          <w:color w:val="000000"/>
          <w:sz w:val="20"/>
          <w:lang w:eastAsia="zh-CN"/>
        </w:rPr>
      </w:pPr>
      <w:r w:rsidRPr="002D5E58">
        <w:rPr>
          <w:rFonts w:ascii="Arial" w:hAnsi="Arial"/>
          <w:color w:val="000000"/>
          <w:sz w:val="20"/>
          <w:lang w:eastAsia="zh-CN"/>
        </w:rPr>
        <w:t>Work with project managers, product owners, solutions architects, developers and business stakeholders to ensure all deliverables are accurate and clearly understood</w:t>
      </w:r>
      <w:r w:rsidR="003E160E" w:rsidRPr="002D5E58">
        <w:rPr>
          <w:rFonts w:ascii="Arial" w:hAnsi="Arial"/>
          <w:color w:val="000000"/>
          <w:sz w:val="20"/>
          <w:lang w:eastAsia="zh-CN"/>
        </w:rPr>
        <w:t xml:space="preserve"> and present in the delivered solution</w:t>
      </w:r>
      <w:r w:rsidRPr="002D5E58">
        <w:rPr>
          <w:rFonts w:ascii="Arial" w:hAnsi="Arial"/>
          <w:color w:val="000000"/>
          <w:sz w:val="20"/>
          <w:lang w:eastAsia="zh-CN"/>
        </w:rPr>
        <w:t>. </w:t>
      </w:r>
    </w:p>
    <w:p w14:paraId="19397B35" w14:textId="77777777" w:rsidR="00757637" w:rsidRPr="002D5E58" w:rsidRDefault="00757637" w:rsidP="00757637">
      <w:pPr>
        <w:pStyle w:val="DTPLIbodycopy"/>
        <w:numPr>
          <w:ilvl w:val="0"/>
          <w:numId w:val="28"/>
        </w:numPr>
        <w:spacing w:after="0"/>
        <w:rPr>
          <w:rFonts w:ascii="Arial" w:hAnsi="Arial"/>
          <w:color w:val="000000"/>
          <w:sz w:val="20"/>
          <w:lang w:eastAsia="zh-CN"/>
        </w:rPr>
      </w:pPr>
      <w:r w:rsidRPr="002D5E58">
        <w:rPr>
          <w:rFonts w:ascii="Arial" w:hAnsi="Arial"/>
          <w:color w:val="000000"/>
          <w:sz w:val="20"/>
          <w:lang w:eastAsia="zh-CN"/>
        </w:rPr>
        <w:t>Perform a range of analytical tasks related to business improvement initiatives.</w:t>
      </w:r>
    </w:p>
    <w:p w14:paraId="0441A680" w14:textId="77777777" w:rsidR="00757637" w:rsidRPr="002D5E58" w:rsidRDefault="00757637" w:rsidP="00757637">
      <w:pPr>
        <w:pStyle w:val="DTPLIbodycopy"/>
        <w:numPr>
          <w:ilvl w:val="0"/>
          <w:numId w:val="29"/>
        </w:numPr>
        <w:spacing w:after="0"/>
        <w:rPr>
          <w:rFonts w:ascii="Arial" w:hAnsi="Arial"/>
          <w:color w:val="000000"/>
          <w:sz w:val="20"/>
          <w:lang w:eastAsia="zh-CN"/>
        </w:rPr>
      </w:pPr>
      <w:r w:rsidRPr="002D5E58">
        <w:rPr>
          <w:rFonts w:ascii="Arial" w:hAnsi="Arial"/>
          <w:color w:val="000000"/>
          <w:sz w:val="20"/>
          <w:lang w:eastAsia="zh-CN"/>
        </w:rPr>
        <w:t>To practice cultural safety by creating environments, relationships, and systems free from racism and discrimination so that people can feel safe, valued and able to participate </w:t>
      </w:r>
    </w:p>
    <w:p w14:paraId="659D1E5E" w14:textId="77777777" w:rsidR="00757637" w:rsidRPr="002D5E58" w:rsidRDefault="00757637" w:rsidP="00757637">
      <w:pPr>
        <w:pStyle w:val="DTPLIbodycopy"/>
        <w:numPr>
          <w:ilvl w:val="0"/>
          <w:numId w:val="28"/>
        </w:numPr>
        <w:spacing w:after="0"/>
        <w:rPr>
          <w:rFonts w:ascii="Arial" w:hAnsi="Arial"/>
          <w:color w:val="000000"/>
          <w:sz w:val="20"/>
          <w:lang w:eastAsia="zh-CN"/>
        </w:rPr>
      </w:pPr>
      <w:r w:rsidRPr="002D5E58">
        <w:rPr>
          <w:rFonts w:ascii="Arial" w:hAnsi="Arial"/>
          <w:color w:val="000000"/>
          <w:sz w:val="20"/>
          <w:lang w:eastAsia="zh-CN"/>
        </w:rPr>
        <w:t>Any other duties as directed, commensurate with the scope and classification of the position.</w:t>
      </w:r>
    </w:p>
    <w:p w14:paraId="33986F2B" w14:textId="77777777" w:rsidR="002635F3" w:rsidRDefault="002635F3" w:rsidP="002635F3">
      <w:pPr>
        <w:pStyle w:val="paragraph"/>
        <w:spacing w:before="0" w:beforeAutospacing="0" w:after="0" w:afterAutospacing="0"/>
        <w:ind w:left="720"/>
        <w:textAlignment w:val="baseline"/>
        <w:rPr>
          <w:rStyle w:val="eop"/>
          <w:rFonts w:ascii="Arial" w:hAnsi="Arial" w:cs="Arial"/>
          <w:color w:val="363534"/>
          <w:sz w:val="20"/>
          <w:szCs w:val="20"/>
        </w:rPr>
      </w:pPr>
    </w:p>
    <w:p w14:paraId="19373E0C" w14:textId="77777777" w:rsidR="002635F3" w:rsidRPr="001C5D18" w:rsidRDefault="002635F3" w:rsidP="002635F3">
      <w:pPr>
        <w:pStyle w:val="paragraph"/>
        <w:spacing w:before="0" w:beforeAutospacing="0" w:after="0" w:afterAutospacing="0"/>
        <w:jc w:val="both"/>
        <w:textAlignment w:val="baseline"/>
        <w:rPr>
          <w:rFonts w:ascii="Arial" w:hAnsi="Arial"/>
          <w:color w:val="111111"/>
          <w:sz w:val="20"/>
          <w:szCs w:val="20"/>
        </w:rPr>
      </w:pPr>
      <w:r w:rsidRPr="001C5D18">
        <w:rPr>
          <w:rFonts w:ascii="Arial" w:hAnsi="Arial"/>
          <w:color w:val="111111"/>
          <w:sz w:val="20"/>
          <w:szCs w:val="20"/>
        </w:rPr>
        <w:t>We expect the role to operate at the following Skills Framework for the Information Age skills and competency levels: </w:t>
      </w:r>
    </w:p>
    <w:p w14:paraId="77540010" w14:textId="77777777" w:rsidR="002635F3" w:rsidRDefault="002635F3" w:rsidP="002635F3">
      <w:pPr>
        <w:pStyle w:val="BodyText"/>
        <w:rPr>
          <w:b/>
        </w:rPr>
      </w:pPr>
    </w:p>
    <w:p w14:paraId="6C935E5F" w14:textId="77777777" w:rsidR="002635F3" w:rsidRDefault="002635F3" w:rsidP="002635F3">
      <w:pPr>
        <w:pStyle w:val="BodyText"/>
        <w:rPr>
          <w:b/>
        </w:rPr>
      </w:pPr>
      <w:r w:rsidRPr="2644C1D7">
        <w:rPr>
          <w:b/>
        </w:rPr>
        <w:t xml:space="preserve">Skills Framework for the Information Age (SFIA) </w:t>
      </w:r>
    </w:p>
    <w:p w14:paraId="6C984664" w14:textId="77777777" w:rsidR="002635F3" w:rsidRDefault="002635F3" w:rsidP="002635F3">
      <w:pPr>
        <w:pStyle w:val="BodyText"/>
        <w:rPr>
          <w:i/>
        </w:rPr>
      </w:pPr>
      <w:r w:rsidRPr="2644C1D7">
        <w:rPr>
          <w:i/>
        </w:rPr>
        <w:t xml:space="preserve">SFIA is a global standard to “define the skills and competencies required by professionals who design, develop, implement, manage and protect the data and technology that power the digital world.” </w:t>
      </w:r>
      <w:hyperlink r:id="rId22" w:history="1">
        <w:r w:rsidRPr="2644C1D7">
          <w:rPr>
            <w:rStyle w:val="Hyperlink"/>
            <w:i/>
          </w:rPr>
          <w:t>https://sfia-online.org/en/about-sfia/about-sfia</w:t>
        </w:r>
      </w:hyperlink>
    </w:p>
    <w:p w14:paraId="28D1491D" w14:textId="77777777" w:rsidR="002635F3" w:rsidRDefault="002635F3" w:rsidP="002635F3">
      <w:pPr>
        <w:pStyle w:val="Heading3"/>
        <w:shd w:val="clear" w:color="auto" w:fill="FFFFFF"/>
        <w:spacing w:before="0"/>
        <w:rPr>
          <w:rFonts w:ascii="Arial" w:eastAsia="Times New Roman" w:hAnsi="Arial" w:cs="Arial"/>
          <w:color w:val="442D97"/>
          <w:szCs w:val="28"/>
          <w:lang w:eastAsia="zh-CN"/>
        </w:rPr>
      </w:pPr>
    </w:p>
    <w:p w14:paraId="7FEEAED4" w14:textId="77777777" w:rsidR="002635F3" w:rsidRDefault="002635F3" w:rsidP="002635F3">
      <w:pPr>
        <w:spacing w:before="160" w:after="0"/>
        <w:rPr>
          <w:b/>
        </w:rPr>
      </w:pPr>
      <w:r w:rsidRPr="0046210D">
        <w:rPr>
          <w:b/>
        </w:rPr>
        <w:t>Acceptance testing: Level 5</w:t>
      </w:r>
      <w:r>
        <w:rPr>
          <w:b/>
        </w:rPr>
        <w:br/>
      </w:r>
    </w:p>
    <w:p w14:paraId="02B5FE4B" w14:textId="77777777" w:rsidR="002635F3" w:rsidRPr="00BF6D9D" w:rsidRDefault="002635F3" w:rsidP="008D55ED">
      <w:pPr>
        <w:pStyle w:val="ListParagraph"/>
        <w:numPr>
          <w:ilvl w:val="0"/>
          <w:numId w:val="18"/>
        </w:numPr>
        <w:shd w:val="clear" w:color="auto" w:fill="FFFFFF"/>
        <w:spacing w:before="0" w:after="100" w:afterAutospacing="1" w:line="240" w:lineRule="auto"/>
        <w:rPr>
          <w:rFonts w:ascii="Arial" w:hAnsi="Arial"/>
          <w:color w:val="111111"/>
        </w:rPr>
      </w:pPr>
      <w:r w:rsidRPr="00BF6D9D">
        <w:rPr>
          <w:rFonts w:ascii="Arial" w:hAnsi="Arial"/>
          <w:color w:val="111111"/>
        </w:rPr>
        <w:t>Plans and manages acceptance testing activity.</w:t>
      </w:r>
    </w:p>
    <w:p w14:paraId="1AE93FB7" w14:textId="77777777" w:rsidR="002635F3" w:rsidRPr="00BF6D9D" w:rsidRDefault="002635F3" w:rsidP="008D55ED">
      <w:pPr>
        <w:pStyle w:val="ListParagraph"/>
        <w:numPr>
          <w:ilvl w:val="0"/>
          <w:numId w:val="18"/>
        </w:numPr>
        <w:shd w:val="clear" w:color="auto" w:fill="FFFFFF"/>
        <w:spacing w:before="0" w:after="100" w:afterAutospacing="1" w:line="240" w:lineRule="auto"/>
        <w:rPr>
          <w:rFonts w:ascii="Arial" w:hAnsi="Arial"/>
          <w:color w:val="111111"/>
        </w:rPr>
      </w:pPr>
      <w:r w:rsidRPr="00BF6D9D">
        <w:rPr>
          <w:rFonts w:ascii="Arial" w:hAnsi="Arial"/>
          <w:color w:val="111111"/>
        </w:rPr>
        <w:t>Specifies the acceptance testing environment for systems, products, business processes and services. Manages the creation of acceptance test cases and scenarios. Ensures that defined tests reflect realistic operational conditions and required level of coverage.</w:t>
      </w:r>
    </w:p>
    <w:p w14:paraId="013E195E" w14:textId="77777777" w:rsidR="002635F3" w:rsidRPr="00BF6D9D" w:rsidRDefault="002635F3" w:rsidP="008D55ED">
      <w:pPr>
        <w:pStyle w:val="ListParagraph"/>
        <w:numPr>
          <w:ilvl w:val="0"/>
          <w:numId w:val="18"/>
        </w:numPr>
        <w:shd w:val="clear" w:color="auto" w:fill="FFFFFF"/>
        <w:spacing w:before="0" w:after="100" w:afterAutospacing="1" w:line="240" w:lineRule="auto"/>
        <w:rPr>
          <w:rFonts w:ascii="Arial" w:hAnsi="Arial"/>
          <w:color w:val="111111"/>
        </w:rPr>
      </w:pPr>
      <w:r w:rsidRPr="00BF6D9D">
        <w:rPr>
          <w:rFonts w:ascii="Arial" w:hAnsi="Arial"/>
          <w:color w:val="111111"/>
        </w:rPr>
        <w:t>Ensure tests and results are documented, analysed and reported to stakeholders, and required actions taken. Highlights issues and risks identified during testing to stakeholders.</w:t>
      </w:r>
    </w:p>
    <w:p w14:paraId="465FD303" w14:textId="77777777" w:rsidR="002635F3" w:rsidRDefault="002635F3" w:rsidP="008D55ED">
      <w:pPr>
        <w:pStyle w:val="ListParagraph"/>
        <w:numPr>
          <w:ilvl w:val="0"/>
          <w:numId w:val="18"/>
        </w:numPr>
        <w:shd w:val="clear" w:color="auto" w:fill="FFFFFF"/>
        <w:spacing w:before="0" w:after="100" w:afterAutospacing="1" w:line="240" w:lineRule="auto"/>
        <w:rPr>
          <w:rFonts w:ascii="Arial" w:hAnsi="Arial"/>
          <w:color w:val="111111"/>
        </w:rPr>
      </w:pPr>
      <w:r w:rsidRPr="00BF6D9D">
        <w:rPr>
          <w:rFonts w:ascii="Arial" w:hAnsi="Arial"/>
          <w:color w:val="111111"/>
        </w:rPr>
        <w:t>Provides authoritative advice and guidance on planning and execution of acceptance tests.</w:t>
      </w:r>
    </w:p>
    <w:p w14:paraId="652EE5D7" w14:textId="77777777" w:rsidR="002635F3" w:rsidRPr="00640A90" w:rsidRDefault="002635F3" w:rsidP="002635F3">
      <w:pPr>
        <w:pStyle w:val="Heading3"/>
        <w:shd w:val="clear" w:color="auto" w:fill="FFFFFF"/>
        <w:spacing w:before="0"/>
        <w:rPr>
          <w:rFonts w:asciiTheme="minorHAnsi" w:eastAsia="Times New Roman" w:hAnsiTheme="minorHAnsi" w:cs="Times New Roman"/>
          <w:b/>
          <w:bCs w:val="0"/>
          <w:color w:val="auto"/>
          <w:sz w:val="20"/>
          <w:szCs w:val="20"/>
        </w:rPr>
      </w:pPr>
      <w:r w:rsidRPr="00640A90">
        <w:rPr>
          <w:rFonts w:asciiTheme="minorHAnsi" w:eastAsia="Times New Roman" w:hAnsiTheme="minorHAnsi" w:cs="Times New Roman"/>
          <w:b/>
          <w:bCs w:val="0"/>
          <w:color w:val="auto"/>
          <w:sz w:val="20"/>
          <w:szCs w:val="20"/>
        </w:rPr>
        <w:t>Business process improvement: Level 5</w:t>
      </w:r>
    </w:p>
    <w:p w14:paraId="533466E9" w14:textId="77777777" w:rsidR="002635F3" w:rsidRPr="00640A90" w:rsidRDefault="002635F3" w:rsidP="008D55ED">
      <w:pPr>
        <w:pStyle w:val="NormalWeb"/>
        <w:numPr>
          <w:ilvl w:val="0"/>
          <w:numId w:val="19"/>
        </w:numPr>
        <w:shd w:val="clear" w:color="auto" w:fill="FFFFFF"/>
        <w:rPr>
          <w:rFonts w:ascii="Arial" w:hAnsi="Arial"/>
          <w:color w:val="111111"/>
          <w:szCs w:val="20"/>
        </w:rPr>
      </w:pPr>
      <w:r w:rsidRPr="00640A90">
        <w:rPr>
          <w:rFonts w:ascii="Arial" w:hAnsi="Arial"/>
          <w:color w:val="111111"/>
          <w:szCs w:val="20"/>
        </w:rPr>
        <w:t>Manages the execution of business process improvements.</w:t>
      </w:r>
    </w:p>
    <w:p w14:paraId="1C5CD183" w14:textId="77777777" w:rsidR="002635F3" w:rsidRPr="00640A90" w:rsidRDefault="002635F3" w:rsidP="008D55ED">
      <w:pPr>
        <w:pStyle w:val="NormalWeb"/>
        <w:numPr>
          <w:ilvl w:val="0"/>
          <w:numId w:val="19"/>
        </w:numPr>
        <w:shd w:val="clear" w:color="auto" w:fill="FFFFFF"/>
        <w:rPr>
          <w:rFonts w:ascii="Arial" w:hAnsi="Arial"/>
          <w:color w:val="111111"/>
          <w:szCs w:val="20"/>
        </w:rPr>
      </w:pPr>
      <w:r w:rsidRPr="00640A90">
        <w:rPr>
          <w:rFonts w:ascii="Arial" w:hAnsi="Arial"/>
          <w:color w:val="111111"/>
          <w:szCs w:val="20"/>
        </w:rPr>
        <w:t>Analyses and designs business processes to identify alternative solutions to improve efficiency, effectiveness and exploit new technologies and automation.</w:t>
      </w:r>
    </w:p>
    <w:p w14:paraId="2FDE5267" w14:textId="77777777" w:rsidR="002635F3" w:rsidRPr="00640A90" w:rsidRDefault="002635F3" w:rsidP="008D55ED">
      <w:pPr>
        <w:pStyle w:val="NormalWeb"/>
        <w:numPr>
          <w:ilvl w:val="0"/>
          <w:numId w:val="19"/>
        </w:numPr>
        <w:shd w:val="clear" w:color="auto" w:fill="FFFFFF"/>
        <w:rPr>
          <w:rFonts w:ascii="Arial" w:hAnsi="Arial"/>
          <w:color w:val="111111"/>
          <w:szCs w:val="20"/>
        </w:rPr>
      </w:pPr>
      <w:r w:rsidRPr="00640A90">
        <w:rPr>
          <w:rFonts w:ascii="Arial" w:hAnsi="Arial"/>
          <w:color w:val="111111"/>
          <w:szCs w:val="20"/>
        </w:rPr>
        <w:t>Develops graphical models of business processes to facilitate understanding and decision-making. Assesses the feasibility of business process changes and recommends alternative approaches.</w:t>
      </w:r>
    </w:p>
    <w:p w14:paraId="7F0BFBA7" w14:textId="77777777" w:rsidR="002635F3" w:rsidRPr="00640A90" w:rsidRDefault="002635F3" w:rsidP="008D55ED">
      <w:pPr>
        <w:pStyle w:val="NormalWeb"/>
        <w:numPr>
          <w:ilvl w:val="0"/>
          <w:numId w:val="19"/>
        </w:numPr>
        <w:shd w:val="clear" w:color="auto" w:fill="FFFFFF"/>
        <w:rPr>
          <w:rFonts w:ascii="Arial" w:hAnsi="Arial"/>
          <w:color w:val="111111"/>
          <w:szCs w:val="20"/>
        </w:rPr>
      </w:pPr>
      <w:r w:rsidRPr="00640A90">
        <w:rPr>
          <w:rFonts w:ascii="Arial" w:hAnsi="Arial"/>
          <w:color w:val="111111"/>
          <w:szCs w:val="20"/>
        </w:rPr>
        <w:t>Selects, tailors and implements methods and tools for improving business processes at programme, project or team level. Contributes to the definition of organisational policies, standards, and guidelines for business process improvement.</w:t>
      </w:r>
    </w:p>
    <w:p w14:paraId="09C22564" w14:textId="77777777" w:rsidR="002635F3" w:rsidRPr="0049413E" w:rsidRDefault="002635F3" w:rsidP="002635F3">
      <w:pPr>
        <w:pStyle w:val="Heading3"/>
        <w:shd w:val="clear" w:color="auto" w:fill="FFFFFF"/>
        <w:spacing w:before="0"/>
        <w:rPr>
          <w:rFonts w:asciiTheme="minorHAnsi" w:eastAsia="Times New Roman" w:hAnsiTheme="minorHAnsi" w:cs="Times New Roman"/>
          <w:b/>
          <w:bCs w:val="0"/>
          <w:color w:val="auto"/>
          <w:sz w:val="20"/>
          <w:szCs w:val="20"/>
        </w:rPr>
      </w:pPr>
      <w:r>
        <w:rPr>
          <w:rFonts w:ascii="IBM Plex Sans" w:hAnsi="IBM Plex Sans"/>
          <w:b/>
          <w:bCs w:val="0"/>
          <w:color w:val="212529"/>
        </w:rPr>
        <w:br/>
      </w:r>
      <w:r w:rsidRPr="0049413E">
        <w:rPr>
          <w:rFonts w:asciiTheme="minorHAnsi" w:eastAsia="Times New Roman" w:hAnsiTheme="minorHAnsi" w:cs="Times New Roman"/>
          <w:b/>
          <w:bCs w:val="0"/>
          <w:color w:val="auto"/>
          <w:sz w:val="20"/>
          <w:szCs w:val="20"/>
        </w:rPr>
        <w:t>Business situation analysis: Level 5</w:t>
      </w:r>
    </w:p>
    <w:p w14:paraId="78211A35" w14:textId="77777777" w:rsidR="002635F3" w:rsidRPr="0049413E" w:rsidRDefault="002635F3" w:rsidP="008D55ED">
      <w:pPr>
        <w:pStyle w:val="NormalWeb"/>
        <w:numPr>
          <w:ilvl w:val="0"/>
          <w:numId w:val="19"/>
        </w:numPr>
        <w:shd w:val="clear" w:color="auto" w:fill="FFFFFF"/>
        <w:rPr>
          <w:rFonts w:ascii="Arial" w:hAnsi="Arial"/>
          <w:color w:val="111111"/>
          <w:szCs w:val="20"/>
        </w:rPr>
      </w:pPr>
      <w:r w:rsidRPr="0049413E">
        <w:rPr>
          <w:rFonts w:ascii="Arial" w:hAnsi="Arial"/>
          <w:color w:val="111111"/>
          <w:szCs w:val="20"/>
        </w:rPr>
        <w:t xml:space="preserve">Plans, manages and investigates business situation analysis where there </w:t>
      </w:r>
      <w:proofErr w:type="gramStart"/>
      <w:r w:rsidRPr="0049413E">
        <w:rPr>
          <w:rFonts w:ascii="Arial" w:hAnsi="Arial"/>
          <w:color w:val="111111"/>
          <w:szCs w:val="20"/>
        </w:rPr>
        <w:t>is</w:t>
      </w:r>
      <w:proofErr w:type="gramEnd"/>
      <w:r w:rsidRPr="0049413E">
        <w:rPr>
          <w:rFonts w:ascii="Arial" w:hAnsi="Arial"/>
          <w:color w:val="111111"/>
          <w:szCs w:val="20"/>
        </w:rPr>
        <w:t xml:space="preserve"> significant ambiguity and complexity.</w:t>
      </w:r>
    </w:p>
    <w:p w14:paraId="28F75BE4" w14:textId="77777777" w:rsidR="002635F3" w:rsidRPr="0049413E" w:rsidRDefault="002635F3" w:rsidP="008D55ED">
      <w:pPr>
        <w:pStyle w:val="NormalWeb"/>
        <w:numPr>
          <w:ilvl w:val="0"/>
          <w:numId w:val="19"/>
        </w:numPr>
        <w:shd w:val="clear" w:color="auto" w:fill="FFFFFF"/>
        <w:rPr>
          <w:rFonts w:ascii="Arial" w:hAnsi="Arial"/>
          <w:color w:val="111111"/>
          <w:szCs w:val="20"/>
        </w:rPr>
      </w:pPr>
      <w:r w:rsidRPr="0049413E">
        <w:rPr>
          <w:rFonts w:ascii="Arial" w:hAnsi="Arial"/>
          <w:color w:val="111111"/>
          <w:szCs w:val="20"/>
        </w:rPr>
        <w:t>Advises on the approach and techniques to be used for business situation analysis. Ensures holistic view adopted to identify and analyse wide-ranging problems and opportunities.</w:t>
      </w:r>
    </w:p>
    <w:p w14:paraId="348CFE63" w14:textId="77777777" w:rsidR="002635F3" w:rsidRPr="0049413E" w:rsidRDefault="002635F3" w:rsidP="008D55ED">
      <w:pPr>
        <w:pStyle w:val="NormalWeb"/>
        <w:numPr>
          <w:ilvl w:val="0"/>
          <w:numId w:val="19"/>
        </w:numPr>
        <w:shd w:val="clear" w:color="auto" w:fill="FFFFFF"/>
        <w:rPr>
          <w:rFonts w:ascii="Arial" w:hAnsi="Arial"/>
          <w:color w:val="111111"/>
          <w:szCs w:val="20"/>
        </w:rPr>
      </w:pPr>
      <w:r w:rsidRPr="0049413E">
        <w:rPr>
          <w:rFonts w:ascii="Arial" w:hAnsi="Arial"/>
          <w:color w:val="111111"/>
          <w:szCs w:val="20"/>
        </w:rPr>
        <w:t>Engages and collaborates with a wide range of stakeholders, including those at the management level. Gains agreement from stakeholders to conclusions and recommendations.</w:t>
      </w:r>
    </w:p>
    <w:p w14:paraId="2007FD86" w14:textId="77777777" w:rsidR="002635F3" w:rsidRPr="00135CCF" w:rsidRDefault="002635F3" w:rsidP="008D55ED">
      <w:pPr>
        <w:pStyle w:val="NormalWeb"/>
        <w:numPr>
          <w:ilvl w:val="0"/>
          <w:numId w:val="19"/>
        </w:numPr>
        <w:shd w:val="clear" w:color="auto" w:fill="FFFFFF"/>
        <w:spacing w:after="100" w:afterAutospacing="1" w:line="240" w:lineRule="auto"/>
        <w:rPr>
          <w:rFonts w:ascii="Arial" w:hAnsi="Arial"/>
          <w:color w:val="111111"/>
        </w:rPr>
      </w:pPr>
      <w:r w:rsidRPr="00135CCF">
        <w:rPr>
          <w:rFonts w:ascii="Arial" w:hAnsi="Arial"/>
          <w:color w:val="111111"/>
          <w:szCs w:val="20"/>
        </w:rPr>
        <w:t>Contributes to definition of organisational standards and guidelines for business situation analysis.</w:t>
      </w:r>
    </w:p>
    <w:p w14:paraId="6D95C42F" w14:textId="77777777" w:rsidR="002635F3" w:rsidRPr="007822FD" w:rsidRDefault="002635F3" w:rsidP="002635F3">
      <w:pPr>
        <w:pStyle w:val="Heading3"/>
        <w:shd w:val="clear" w:color="auto" w:fill="FFFFFF"/>
        <w:spacing w:before="0"/>
        <w:rPr>
          <w:rFonts w:asciiTheme="minorHAnsi" w:eastAsia="Times New Roman" w:hAnsiTheme="minorHAnsi" w:cs="Times New Roman"/>
          <w:b/>
          <w:bCs w:val="0"/>
          <w:color w:val="auto"/>
          <w:sz w:val="20"/>
          <w:szCs w:val="20"/>
        </w:rPr>
      </w:pPr>
      <w:r w:rsidRPr="007822FD">
        <w:rPr>
          <w:rFonts w:asciiTheme="minorHAnsi" w:eastAsia="Times New Roman" w:hAnsiTheme="minorHAnsi" w:cs="Times New Roman"/>
          <w:b/>
          <w:bCs w:val="0"/>
          <w:color w:val="auto"/>
          <w:sz w:val="20"/>
          <w:szCs w:val="20"/>
        </w:rPr>
        <w:t>Consultancy: Level 4</w:t>
      </w:r>
    </w:p>
    <w:p w14:paraId="25943C5B" w14:textId="77777777" w:rsidR="002635F3" w:rsidRPr="007822FD" w:rsidRDefault="002635F3" w:rsidP="008D55ED">
      <w:pPr>
        <w:pStyle w:val="NormalWeb"/>
        <w:numPr>
          <w:ilvl w:val="0"/>
          <w:numId w:val="20"/>
        </w:numPr>
        <w:shd w:val="clear" w:color="auto" w:fill="FFFFFF"/>
        <w:rPr>
          <w:rFonts w:ascii="Arial" w:hAnsi="Arial"/>
          <w:color w:val="111111"/>
          <w:szCs w:val="20"/>
        </w:rPr>
      </w:pPr>
      <w:r w:rsidRPr="007822FD">
        <w:rPr>
          <w:rFonts w:ascii="Arial" w:hAnsi="Arial"/>
          <w:color w:val="111111"/>
          <w:szCs w:val="20"/>
        </w:rPr>
        <w:t>Takes responsibility for elements of a larger consulting engagement.</w:t>
      </w:r>
    </w:p>
    <w:p w14:paraId="42DC3D82" w14:textId="77777777" w:rsidR="002635F3" w:rsidRPr="007822FD" w:rsidRDefault="002635F3" w:rsidP="008D55ED">
      <w:pPr>
        <w:pStyle w:val="NormalWeb"/>
        <w:numPr>
          <w:ilvl w:val="0"/>
          <w:numId w:val="20"/>
        </w:numPr>
        <w:shd w:val="clear" w:color="auto" w:fill="FFFFFF"/>
        <w:rPr>
          <w:rFonts w:ascii="Arial" w:hAnsi="Arial"/>
          <w:color w:val="111111"/>
          <w:szCs w:val="20"/>
        </w:rPr>
      </w:pPr>
      <w:r w:rsidRPr="007822FD">
        <w:rPr>
          <w:rFonts w:ascii="Arial" w:hAnsi="Arial"/>
          <w:color w:val="111111"/>
          <w:szCs w:val="20"/>
        </w:rPr>
        <w:t>Collaborates with clients as part of formal or informal consultancy engagements. Understands client requirements by collecting data and delivering analysis.</w:t>
      </w:r>
    </w:p>
    <w:p w14:paraId="163084E3" w14:textId="77777777" w:rsidR="002635F3" w:rsidRPr="007822FD" w:rsidRDefault="002635F3" w:rsidP="008D55ED">
      <w:pPr>
        <w:pStyle w:val="NormalWeb"/>
        <w:numPr>
          <w:ilvl w:val="0"/>
          <w:numId w:val="20"/>
        </w:numPr>
        <w:shd w:val="clear" w:color="auto" w:fill="FFFFFF"/>
        <w:rPr>
          <w:rFonts w:ascii="Arial" w:hAnsi="Arial"/>
          <w:color w:val="111111"/>
          <w:szCs w:val="20"/>
        </w:rPr>
      </w:pPr>
      <w:r w:rsidRPr="007822FD">
        <w:rPr>
          <w:rFonts w:ascii="Arial" w:hAnsi="Arial"/>
          <w:color w:val="111111"/>
          <w:szCs w:val="20"/>
        </w:rPr>
        <w:t>Works collaboratively to develop and implement solutions. Seeks to address client needs within the defined scope of responsibility.</w:t>
      </w:r>
    </w:p>
    <w:p w14:paraId="5E66B814" w14:textId="77777777" w:rsidR="002635F3" w:rsidRPr="007822FD" w:rsidRDefault="002635F3" w:rsidP="008D55ED">
      <w:pPr>
        <w:pStyle w:val="NormalWeb"/>
        <w:numPr>
          <w:ilvl w:val="0"/>
          <w:numId w:val="20"/>
        </w:numPr>
        <w:shd w:val="clear" w:color="auto" w:fill="FFFFFF"/>
        <w:rPr>
          <w:rFonts w:ascii="Arial" w:hAnsi="Arial"/>
          <w:color w:val="111111"/>
          <w:szCs w:val="20"/>
        </w:rPr>
      </w:pPr>
      <w:r w:rsidRPr="007822FD">
        <w:rPr>
          <w:rFonts w:ascii="Arial" w:hAnsi="Arial"/>
          <w:color w:val="111111"/>
          <w:szCs w:val="20"/>
        </w:rPr>
        <w:t>Ensures that proposed solutions are properly understood and appropriately exploited.</w:t>
      </w:r>
    </w:p>
    <w:p w14:paraId="25B0B946" w14:textId="77777777" w:rsidR="002635F3" w:rsidRPr="006E7EC8" w:rsidRDefault="002635F3" w:rsidP="002635F3">
      <w:pPr>
        <w:pStyle w:val="Heading3"/>
        <w:shd w:val="clear" w:color="auto" w:fill="FFFFFF"/>
        <w:spacing w:before="0"/>
        <w:rPr>
          <w:rFonts w:asciiTheme="minorHAnsi" w:eastAsia="Times New Roman" w:hAnsiTheme="minorHAnsi" w:cs="Times New Roman"/>
          <w:b/>
          <w:bCs w:val="0"/>
          <w:color w:val="auto"/>
          <w:sz w:val="20"/>
          <w:szCs w:val="20"/>
        </w:rPr>
      </w:pPr>
      <w:r>
        <w:rPr>
          <w:b/>
        </w:rPr>
        <w:br/>
      </w:r>
      <w:r w:rsidRPr="006E7EC8">
        <w:rPr>
          <w:rFonts w:asciiTheme="minorHAnsi" w:eastAsia="Times New Roman" w:hAnsiTheme="minorHAnsi" w:cs="Times New Roman"/>
          <w:b/>
          <w:bCs w:val="0"/>
          <w:color w:val="auto"/>
          <w:sz w:val="20"/>
          <w:szCs w:val="20"/>
        </w:rPr>
        <w:t>Requirements definition and management: Level 5</w:t>
      </w:r>
    </w:p>
    <w:p w14:paraId="07C07C63" w14:textId="77777777" w:rsidR="002635F3" w:rsidRPr="006E7EC8" w:rsidRDefault="002635F3" w:rsidP="008D55ED">
      <w:pPr>
        <w:pStyle w:val="NormalWeb"/>
        <w:numPr>
          <w:ilvl w:val="0"/>
          <w:numId w:val="20"/>
        </w:numPr>
        <w:shd w:val="clear" w:color="auto" w:fill="FFFFFF"/>
        <w:rPr>
          <w:rFonts w:ascii="Arial" w:hAnsi="Arial"/>
          <w:color w:val="111111"/>
          <w:szCs w:val="20"/>
        </w:rPr>
      </w:pPr>
      <w:r w:rsidRPr="006E7EC8">
        <w:rPr>
          <w:rFonts w:ascii="Arial" w:hAnsi="Arial"/>
          <w:color w:val="111111"/>
          <w:szCs w:val="20"/>
        </w:rPr>
        <w:t>Plans and drives scoping, requirements definition and prioritisation activities for large, complex initiatives.</w:t>
      </w:r>
    </w:p>
    <w:p w14:paraId="7E70A027" w14:textId="77777777" w:rsidR="002635F3" w:rsidRPr="006E7EC8" w:rsidRDefault="002635F3" w:rsidP="008D55ED">
      <w:pPr>
        <w:pStyle w:val="NormalWeb"/>
        <w:numPr>
          <w:ilvl w:val="0"/>
          <w:numId w:val="20"/>
        </w:numPr>
        <w:shd w:val="clear" w:color="auto" w:fill="FFFFFF"/>
        <w:rPr>
          <w:rFonts w:ascii="Arial" w:hAnsi="Arial"/>
          <w:color w:val="111111"/>
          <w:szCs w:val="20"/>
        </w:rPr>
      </w:pPr>
      <w:r w:rsidRPr="006E7EC8">
        <w:rPr>
          <w:rFonts w:ascii="Arial" w:hAnsi="Arial"/>
          <w:color w:val="111111"/>
          <w:szCs w:val="20"/>
        </w:rPr>
        <w:t>Selects, adopts and adapts appropriate requirements definition and management methods, tools and techniques. Contributes to the development of organisational methods and standards for requirements management.</w:t>
      </w:r>
    </w:p>
    <w:p w14:paraId="41BCEF3B" w14:textId="77777777" w:rsidR="002635F3" w:rsidRPr="006E7EC8" w:rsidRDefault="002635F3" w:rsidP="008D55ED">
      <w:pPr>
        <w:pStyle w:val="NormalWeb"/>
        <w:numPr>
          <w:ilvl w:val="0"/>
          <w:numId w:val="20"/>
        </w:numPr>
        <w:shd w:val="clear" w:color="auto" w:fill="FFFFFF"/>
        <w:rPr>
          <w:rFonts w:ascii="Arial" w:hAnsi="Arial"/>
          <w:color w:val="111111"/>
          <w:szCs w:val="20"/>
        </w:rPr>
      </w:pPr>
      <w:r w:rsidRPr="006E7EC8">
        <w:rPr>
          <w:rFonts w:ascii="Arial" w:hAnsi="Arial"/>
          <w:color w:val="111111"/>
          <w:szCs w:val="20"/>
        </w:rPr>
        <w:t>Obtains input from, and agreement to requirements from a diverse range of stakeholders. Negotiates with stakeholders to manage competing priorities and conflicts.</w:t>
      </w:r>
    </w:p>
    <w:p w14:paraId="0832760A" w14:textId="77777777" w:rsidR="002635F3" w:rsidRPr="006E7EC8" w:rsidRDefault="002635F3" w:rsidP="008D55ED">
      <w:pPr>
        <w:pStyle w:val="NormalWeb"/>
        <w:numPr>
          <w:ilvl w:val="0"/>
          <w:numId w:val="20"/>
        </w:numPr>
        <w:shd w:val="clear" w:color="auto" w:fill="FFFFFF"/>
        <w:rPr>
          <w:rFonts w:ascii="Arial" w:hAnsi="Arial"/>
          <w:color w:val="111111"/>
          <w:szCs w:val="20"/>
        </w:rPr>
      </w:pPr>
      <w:r w:rsidRPr="006E7EC8">
        <w:rPr>
          <w:rFonts w:ascii="Arial" w:hAnsi="Arial"/>
          <w:color w:val="111111"/>
          <w:szCs w:val="20"/>
        </w:rPr>
        <w:t>Establishes requirements baselines. Ensures changes to requirements are investigated and managed.</w:t>
      </w:r>
    </w:p>
    <w:p w14:paraId="12E71BAD" w14:textId="77777777" w:rsidR="002635F3" w:rsidRPr="0049413E" w:rsidRDefault="002635F3" w:rsidP="002635F3">
      <w:pPr>
        <w:spacing w:before="160" w:after="0"/>
        <w:rPr>
          <w:b/>
        </w:rPr>
      </w:pPr>
    </w:p>
    <w:p w14:paraId="471D7E9C" w14:textId="77777777" w:rsidR="002635F3" w:rsidRPr="007B526A" w:rsidRDefault="002635F3" w:rsidP="002635F3">
      <w:pPr>
        <w:pStyle w:val="Heading3"/>
        <w:shd w:val="clear" w:color="auto" w:fill="FFFFFF"/>
        <w:spacing w:before="0"/>
        <w:rPr>
          <w:rFonts w:asciiTheme="minorHAnsi" w:eastAsia="Times New Roman" w:hAnsiTheme="minorHAnsi" w:cs="Times New Roman"/>
          <w:b/>
          <w:bCs w:val="0"/>
          <w:color w:val="auto"/>
          <w:sz w:val="20"/>
          <w:szCs w:val="20"/>
        </w:rPr>
      </w:pPr>
      <w:r w:rsidRPr="007B526A">
        <w:rPr>
          <w:rFonts w:asciiTheme="minorHAnsi" w:eastAsia="Times New Roman" w:hAnsiTheme="minorHAnsi" w:cs="Times New Roman"/>
          <w:b/>
          <w:bCs w:val="0"/>
          <w:color w:val="auto"/>
          <w:sz w:val="20"/>
          <w:szCs w:val="20"/>
        </w:rPr>
        <w:lastRenderedPageBreak/>
        <w:t>Stakeholder relationship management: Level 5</w:t>
      </w:r>
    </w:p>
    <w:p w14:paraId="518EFA71" w14:textId="77777777" w:rsidR="002635F3" w:rsidRPr="007B526A" w:rsidRDefault="002635F3" w:rsidP="008D55ED">
      <w:pPr>
        <w:pStyle w:val="NormalWeb"/>
        <w:numPr>
          <w:ilvl w:val="0"/>
          <w:numId w:val="21"/>
        </w:numPr>
        <w:shd w:val="clear" w:color="auto" w:fill="FFFFFF"/>
        <w:rPr>
          <w:rFonts w:ascii="Arial" w:hAnsi="Arial"/>
          <w:color w:val="111111"/>
          <w:szCs w:val="20"/>
        </w:rPr>
      </w:pPr>
      <w:r w:rsidRPr="007B526A">
        <w:rPr>
          <w:rFonts w:ascii="Arial" w:hAnsi="Arial"/>
          <w:color w:val="111111"/>
          <w:szCs w:val="20"/>
        </w:rPr>
        <w:t>Identifies the communications and relationship needs of stakeholder groups. Translates communications/stakeholder engagement strategies into specific activities and deliverables.</w:t>
      </w:r>
    </w:p>
    <w:p w14:paraId="752A9DBC" w14:textId="77777777" w:rsidR="002635F3" w:rsidRPr="007B526A" w:rsidRDefault="002635F3" w:rsidP="008D55ED">
      <w:pPr>
        <w:pStyle w:val="NormalWeb"/>
        <w:numPr>
          <w:ilvl w:val="0"/>
          <w:numId w:val="21"/>
        </w:numPr>
        <w:shd w:val="clear" w:color="auto" w:fill="FFFFFF"/>
        <w:rPr>
          <w:rFonts w:ascii="Arial" w:hAnsi="Arial"/>
          <w:color w:val="111111"/>
          <w:szCs w:val="20"/>
        </w:rPr>
      </w:pPr>
      <w:r w:rsidRPr="007B526A">
        <w:rPr>
          <w:rFonts w:ascii="Arial" w:hAnsi="Arial"/>
          <w:color w:val="111111"/>
          <w:szCs w:val="20"/>
        </w:rPr>
        <w:t>Facilitates open communication and discussion between stakeholders.</w:t>
      </w:r>
    </w:p>
    <w:p w14:paraId="7EF22995" w14:textId="77777777" w:rsidR="002635F3" w:rsidRPr="007B526A" w:rsidRDefault="002635F3" w:rsidP="008D55ED">
      <w:pPr>
        <w:pStyle w:val="NormalWeb"/>
        <w:numPr>
          <w:ilvl w:val="0"/>
          <w:numId w:val="21"/>
        </w:numPr>
        <w:shd w:val="clear" w:color="auto" w:fill="FFFFFF"/>
        <w:rPr>
          <w:rFonts w:ascii="Arial" w:hAnsi="Arial"/>
          <w:color w:val="111111"/>
          <w:szCs w:val="20"/>
        </w:rPr>
      </w:pPr>
      <w:r w:rsidRPr="007B526A">
        <w:rPr>
          <w:rFonts w:ascii="Arial" w:hAnsi="Arial"/>
          <w:color w:val="111111"/>
          <w:szCs w:val="20"/>
        </w:rPr>
        <w:t>Acts as a single point of contact by developing, maintaining and working to stakeholder engagement strategies and plans. Provides informed feedback to assess and promote understanding.</w:t>
      </w:r>
    </w:p>
    <w:p w14:paraId="2B3235BC" w14:textId="77777777" w:rsidR="002635F3" w:rsidRDefault="002635F3" w:rsidP="008D55ED">
      <w:pPr>
        <w:pStyle w:val="NormalWeb"/>
        <w:numPr>
          <w:ilvl w:val="0"/>
          <w:numId w:val="21"/>
        </w:numPr>
        <w:shd w:val="clear" w:color="auto" w:fill="FFFFFF"/>
        <w:rPr>
          <w:rFonts w:ascii="Arial" w:hAnsi="Arial"/>
          <w:color w:val="111111"/>
          <w:szCs w:val="20"/>
        </w:rPr>
      </w:pPr>
      <w:r w:rsidRPr="007B526A">
        <w:rPr>
          <w:rFonts w:ascii="Arial" w:hAnsi="Arial"/>
          <w:color w:val="111111"/>
          <w:szCs w:val="20"/>
        </w:rPr>
        <w:t>Facilitates business decision-making processes. Captures and disseminates technical and business information.</w:t>
      </w:r>
    </w:p>
    <w:p w14:paraId="404449D5" w14:textId="77777777" w:rsidR="002635F3" w:rsidRPr="007B526A" w:rsidRDefault="002635F3" w:rsidP="002635F3">
      <w:pPr>
        <w:pStyle w:val="NormalWeb"/>
        <w:shd w:val="clear" w:color="auto" w:fill="FFFFFF"/>
        <w:ind w:left="720"/>
        <w:rPr>
          <w:rFonts w:ascii="Arial" w:hAnsi="Arial"/>
          <w:color w:val="111111"/>
          <w:szCs w:val="20"/>
        </w:rPr>
      </w:pPr>
    </w:p>
    <w:p w14:paraId="16D156BC" w14:textId="77777777" w:rsidR="002635F3" w:rsidRPr="00527326" w:rsidRDefault="002635F3" w:rsidP="002635F3">
      <w:pPr>
        <w:pStyle w:val="Heading3"/>
        <w:shd w:val="clear" w:color="auto" w:fill="FFFFFF"/>
        <w:spacing w:before="0"/>
        <w:rPr>
          <w:rFonts w:asciiTheme="minorHAnsi" w:eastAsia="Times New Roman" w:hAnsiTheme="minorHAnsi" w:cs="Times New Roman"/>
          <w:b/>
          <w:bCs w:val="0"/>
          <w:color w:val="auto"/>
          <w:sz w:val="20"/>
          <w:szCs w:val="20"/>
        </w:rPr>
      </w:pPr>
      <w:r w:rsidRPr="00527326">
        <w:rPr>
          <w:rFonts w:asciiTheme="minorHAnsi" w:eastAsia="Times New Roman" w:hAnsiTheme="minorHAnsi" w:cs="Times New Roman"/>
          <w:b/>
          <w:bCs w:val="0"/>
          <w:color w:val="auto"/>
          <w:sz w:val="20"/>
          <w:szCs w:val="20"/>
        </w:rPr>
        <w:t>Testing: Level 4</w:t>
      </w:r>
    </w:p>
    <w:p w14:paraId="77F9226A" w14:textId="77777777" w:rsidR="002635F3" w:rsidRPr="00527326" w:rsidRDefault="002635F3" w:rsidP="008D55ED">
      <w:pPr>
        <w:pStyle w:val="NormalWeb"/>
        <w:numPr>
          <w:ilvl w:val="0"/>
          <w:numId w:val="22"/>
        </w:numPr>
        <w:shd w:val="clear" w:color="auto" w:fill="FFFFFF"/>
        <w:rPr>
          <w:rFonts w:ascii="Arial" w:hAnsi="Arial"/>
          <w:color w:val="111111"/>
          <w:szCs w:val="20"/>
        </w:rPr>
      </w:pPr>
      <w:r w:rsidRPr="00527326">
        <w:rPr>
          <w:rFonts w:ascii="Arial" w:hAnsi="Arial"/>
          <w:color w:val="111111"/>
          <w:szCs w:val="20"/>
        </w:rPr>
        <w:t>Selects appropriate testing approach, including manual and automated testing.</w:t>
      </w:r>
    </w:p>
    <w:p w14:paraId="2BAA3E96" w14:textId="77777777" w:rsidR="002635F3" w:rsidRPr="00527326" w:rsidRDefault="002635F3" w:rsidP="008D55ED">
      <w:pPr>
        <w:pStyle w:val="NormalWeb"/>
        <w:numPr>
          <w:ilvl w:val="0"/>
          <w:numId w:val="22"/>
        </w:numPr>
        <w:shd w:val="clear" w:color="auto" w:fill="FFFFFF"/>
        <w:rPr>
          <w:rFonts w:ascii="Arial" w:hAnsi="Arial"/>
          <w:color w:val="111111"/>
          <w:szCs w:val="20"/>
        </w:rPr>
      </w:pPr>
      <w:r w:rsidRPr="00527326">
        <w:rPr>
          <w:rFonts w:ascii="Arial" w:hAnsi="Arial"/>
          <w:color w:val="111111"/>
          <w:szCs w:val="20"/>
        </w:rPr>
        <w:t>Develops and executes test plans and test cases. Implements scalable and reliable automated tests and frameworks.</w:t>
      </w:r>
    </w:p>
    <w:p w14:paraId="3D2FC08E" w14:textId="77777777" w:rsidR="002635F3" w:rsidRPr="00527326" w:rsidRDefault="002635F3" w:rsidP="008D55ED">
      <w:pPr>
        <w:pStyle w:val="NormalWeb"/>
        <w:numPr>
          <w:ilvl w:val="0"/>
          <w:numId w:val="22"/>
        </w:numPr>
        <w:shd w:val="clear" w:color="auto" w:fill="FFFFFF"/>
        <w:rPr>
          <w:rFonts w:ascii="Arial" w:hAnsi="Arial"/>
          <w:color w:val="111111"/>
          <w:szCs w:val="20"/>
        </w:rPr>
      </w:pPr>
      <w:r w:rsidRPr="00527326">
        <w:rPr>
          <w:rFonts w:ascii="Arial" w:hAnsi="Arial"/>
          <w:color w:val="111111"/>
          <w:szCs w:val="20"/>
        </w:rPr>
        <w:t>Collaborates across parties involved in product, systems or service design and development to enable comprehensive test coverage. Identifies improvements in requirements, design or specification processes to increase the effectiveness and efficiency of testing.</w:t>
      </w:r>
    </w:p>
    <w:p w14:paraId="6BFAED09" w14:textId="77777777" w:rsidR="002635F3" w:rsidRPr="00527326" w:rsidRDefault="002635F3" w:rsidP="008D55ED">
      <w:pPr>
        <w:pStyle w:val="NormalWeb"/>
        <w:numPr>
          <w:ilvl w:val="0"/>
          <w:numId w:val="22"/>
        </w:numPr>
        <w:shd w:val="clear" w:color="auto" w:fill="FFFFFF"/>
        <w:rPr>
          <w:rFonts w:ascii="Arial" w:hAnsi="Arial"/>
          <w:color w:val="111111"/>
          <w:szCs w:val="20"/>
        </w:rPr>
      </w:pPr>
      <w:r w:rsidRPr="00527326">
        <w:rPr>
          <w:rFonts w:ascii="Arial" w:hAnsi="Arial"/>
          <w:color w:val="111111"/>
          <w:szCs w:val="20"/>
        </w:rPr>
        <w:t>Analyses and reports on test activities, results, issues and risks, including the work of others.</w:t>
      </w:r>
    </w:p>
    <w:p w14:paraId="1464703A" w14:textId="77777777" w:rsidR="002635F3" w:rsidRDefault="002635F3" w:rsidP="002635F3">
      <w:pPr>
        <w:keepNext/>
        <w:spacing w:before="0" w:line="240" w:lineRule="auto"/>
        <w:rPr>
          <w:rFonts w:ascii="Arial" w:hAnsi="Arial"/>
          <w:color w:val="111111"/>
        </w:rPr>
      </w:pPr>
    </w:p>
    <w:p w14:paraId="6C322195" w14:textId="77777777" w:rsidR="002635F3" w:rsidRPr="00896C72" w:rsidRDefault="002635F3" w:rsidP="002635F3">
      <w:pPr>
        <w:pStyle w:val="Heading3"/>
        <w:shd w:val="clear" w:color="auto" w:fill="FFFFFF"/>
        <w:spacing w:before="0"/>
        <w:rPr>
          <w:rFonts w:asciiTheme="minorHAnsi" w:eastAsia="Times New Roman" w:hAnsiTheme="minorHAnsi" w:cs="Times New Roman"/>
          <w:b/>
          <w:bCs w:val="0"/>
          <w:color w:val="auto"/>
          <w:sz w:val="20"/>
          <w:szCs w:val="20"/>
        </w:rPr>
      </w:pPr>
      <w:r w:rsidRPr="00896C72">
        <w:rPr>
          <w:rFonts w:asciiTheme="minorHAnsi" w:eastAsia="Times New Roman" w:hAnsiTheme="minorHAnsi" w:cs="Times New Roman"/>
          <w:b/>
          <w:bCs w:val="0"/>
          <w:color w:val="auto"/>
          <w:sz w:val="20"/>
          <w:szCs w:val="20"/>
        </w:rPr>
        <w:t>User experience analysis: Level 4</w:t>
      </w:r>
    </w:p>
    <w:p w14:paraId="5A3F3A07" w14:textId="77777777" w:rsidR="002635F3" w:rsidRPr="00896C72" w:rsidRDefault="002635F3" w:rsidP="008D55ED">
      <w:pPr>
        <w:pStyle w:val="NormalWeb"/>
        <w:numPr>
          <w:ilvl w:val="0"/>
          <w:numId w:val="22"/>
        </w:numPr>
        <w:shd w:val="clear" w:color="auto" w:fill="FFFFFF"/>
        <w:rPr>
          <w:rFonts w:ascii="Arial" w:hAnsi="Arial"/>
          <w:color w:val="111111"/>
          <w:szCs w:val="20"/>
        </w:rPr>
      </w:pPr>
      <w:r w:rsidRPr="00896C72">
        <w:rPr>
          <w:rFonts w:ascii="Arial" w:hAnsi="Arial"/>
          <w:color w:val="111111"/>
          <w:szCs w:val="20"/>
        </w:rPr>
        <w:t>Selects appropriate techniques and tools to develop user stories and elicit user experience requirements in complex situations.</w:t>
      </w:r>
    </w:p>
    <w:p w14:paraId="46A203C5" w14:textId="77777777" w:rsidR="002635F3" w:rsidRPr="00896C72" w:rsidRDefault="002635F3" w:rsidP="008D55ED">
      <w:pPr>
        <w:pStyle w:val="NormalWeb"/>
        <w:numPr>
          <w:ilvl w:val="0"/>
          <w:numId w:val="22"/>
        </w:numPr>
        <w:shd w:val="clear" w:color="auto" w:fill="FFFFFF"/>
        <w:rPr>
          <w:rFonts w:ascii="Arial" w:hAnsi="Arial"/>
          <w:color w:val="111111"/>
          <w:szCs w:val="20"/>
        </w:rPr>
      </w:pPr>
      <w:r w:rsidRPr="00896C72">
        <w:rPr>
          <w:rFonts w:ascii="Arial" w:hAnsi="Arial"/>
          <w:color w:val="111111"/>
          <w:szCs w:val="20"/>
        </w:rPr>
        <w:t>Identifies and describes the design goals for systems, products, services and devices.</w:t>
      </w:r>
    </w:p>
    <w:p w14:paraId="5077859D" w14:textId="77777777" w:rsidR="002635F3" w:rsidRPr="00896C72" w:rsidRDefault="002635F3" w:rsidP="008D55ED">
      <w:pPr>
        <w:pStyle w:val="NormalWeb"/>
        <w:numPr>
          <w:ilvl w:val="0"/>
          <w:numId w:val="22"/>
        </w:numPr>
        <w:shd w:val="clear" w:color="auto" w:fill="FFFFFF"/>
        <w:rPr>
          <w:rFonts w:ascii="Arial" w:hAnsi="Arial"/>
          <w:color w:val="111111"/>
          <w:szCs w:val="20"/>
        </w:rPr>
      </w:pPr>
      <w:r w:rsidRPr="00896C72">
        <w:rPr>
          <w:rFonts w:ascii="Arial" w:hAnsi="Arial"/>
          <w:color w:val="111111"/>
          <w:szCs w:val="20"/>
        </w:rPr>
        <w:t>Identifies the roles of affected stakeholder groups. Resolves potential conflicts between differing user requirements.</w:t>
      </w:r>
    </w:p>
    <w:p w14:paraId="6BC827AF" w14:textId="671155BE" w:rsidR="00793BDF" w:rsidRPr="00BB2E0B" w:rsidRDefault="002635F3" w:rsidP="00BB2E0B">
      <w:pPr>
        <w:pStyle w:val="NormalWeb"/>
        <w:numPr>
          <w:ilvl w:val="0"/>
          <w:numId w:val="22"/>
        </w:numPr>
        <w:shd w:val="clear" w:color="auto" w:fill="FFFFFF"/>
        <w:rPr>
          <w:rFonts w:ascii="Arial" w:hAnsi="Arial"/>
          <w:color w:val="111111"/>
          <w:szCs w:val="20"/>
        </w:rPr>
        <w:sectPr w:rsidR="00793BDF" w:rsidRPr="00BB2E0B" w:rsidSect="007425C9">
          <w:headerReference w:type="default" r:id="rId23"/>
          <w:type w:val="continuous"/>
          <w:pgSz w:w="11907" w:h="16839" w:code="9"/>
          <w:pgMar w:top="1418" w:right="851" w:bottom="992" w:left="851" w:header="284" w:footer="284" w:gutter="0"/>
          <w:cols w:space="284"/>
          <w:docGrid w:linePitch="360"/>
        </w:sectPr>
      </w:pPr>
      <w:r w:rsidRPr="00896C72">
        <w:rPr>
          <w:rFonts w:ascii="Arial" w:hAnsi="Arial"/>
          <w:color w:val="111111"/>
          <w:szCs w:val="20"/>
        </w:rPr>
        <w:t>Specifies measurable criteria for the required usability and accessibility of systems, products, services and devices.</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66844455"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r w:rsidR="002635F3">
        <w:rPr>
          <w:rFonts w:ascii="Arial" w:hAnsi="Arial" w:cs="Arial"/>
          <w:b/>
          <w:color w:val="363534"/>
          <w:szCs w:val="22"/>
        </w:rPr>
        <w:br/>
      </w:r>
    </w:p>
    <w:p w14:paraId="62993811" w14:textId="77777777" w:rsidR="004A0BFE" w:rsidRPr="00184808" w:rsidRDefault="004A0BFE" w:rsidP="004A0BFE">
      <w:pPr>
        <w:pStyle w:val="ListParagraph"/>
        <w:numPr>
          <w:ilvl w:val="0"/>
          <w:numId w:val="30"/>
        </w:numPr>
        <w:rPr>
          <w:rStyle w:val="normaltextrun"/>
          <w:rFonts w:ascii="Arial" w:hAnsi="Arial" w:cs="Arial"/>
          <w:color w:val="111111"/>
        </w:rPr>
      </w:pPr>
      <w:r w:rsidRPr="00184808">
        <w:rPr>
          <w:rStyle w:val="normaltextrun"/>
          <w:rFonts w:ascii="Arial" w:hAnsi="Arial" w:cs="Arial"/>
          <w:color w:val="111111"/>
        </w:rPr>
        <w:t xml:space="preserve">Substantial experience </w:t>
      </w:r>
      <w:r>
        <w:rPr>
          <w:rStyle w:val="normaltextrun"/>
          <w:rFonts w:ascii="Arial" w:hAnsi="Arial" w:cs="Arial"/>
          <w:color w:val="111111"/>
        </w:rPr>
        <w:t>as</w:t>
      </w:r>
      <w:r w:rsidRPr="00184808">
        <w:rPr>
          <w:rStyle w:val="normaltextrun"/>
          <w:rFonts w:ascii="Arial" w:hAnsi="Arial" w:cs="Arial"/>
          <w:color w:val="111111"/>
        </w:rPr>
        <w:t xml:space="preserve"> a </w:t>
      </w:r>
      <w:r>
        <w:rPr>
          <w:rStyle w:val="normaltextrun"/>
          <w:rFonts w:ascii="Arial" w:hAnsi="Arial" w:cs="Arial"/>
          <w:color w:val="111111"/>
        </w:rPr>
        <w:t>Senior B</w:t>
      </w:r>
      <w:r w:rsidRPr="00184808">
        <w:rPr>
          <w:rStyle w:val="normaltextrun"/>
          <w:rFonts w:ascii="Arial" w:hAnsi="Arial" w:cs="Arial"/>
          <w:color w:val="111111"/>
        </w:rPr>
        <w:t xml:space="preserve">usiness </w:t>
      </w:r>
      <w:r>
        <w:rPr>
          <w:rStyle w:val="normaltextrun"/>
          <w:rFonts w:ascii="Arial" w:hAnsi="Arial" w:cs="Arial"/>
          <w:color w:val="111111"/>
        </w:rPr>
        <w:t>A</w:t>
      </w:r>
      <w:r w:rsidRPr="00184808">
        <w:rPr>
          <w:rStyle w:val="normaltextrun"/>
          <w:rFonts w:ascii="Arial" w:hAnsi="Arial" w:cs="Arial"/>
          <w:color w:val="111111"/>
        </w:rPr>
        <w:t>nalys</w:t>
      </w:r>
      <w:r>
        <w:rPr>
          <w:rStyle w:val="normaltextrun"/>
          <w:rFonts w:ascii="Arial" w:hAnsi="Arial" w:cs="Arial"/>
          <w:color w:val="111111"/>
        </w:rPr>
        <w:t>t</w:t>
      </w:r>
      <w:r w:rsidRPr="00184808">
        <w:rPr>
          <w:rStyle w:val="normaltextrun"/>
          <w:rFonts w:ascii="Arial" w:hAnsi="Arial" w:cs="Arial"/>
          <w:color w:val="111111"/>
        </w:rPr>
        <w:t xml:space="preserve">, with broad and diverse experience </w:t>
      </w:r>
      <w:r>
        <w:rPr>
          <w:rStyle w:val="normaltextrun"/>
          <w:rFonts w:ascii="Arial" w:hAnsi="Arial" w:cs="Arial"/>
          <w:color w:val="111111"/>
        </w:rPr>
        <w:t xml:space="preserve">in multiple organisations. Experience should include custom </w:t>
      </w:r>
      <w:r w:rsidRPr="00184808">
        <w:rPr>
          <w:rStyle w:val="normaltextrun"/>
          <w:rFonts w:ascii="Arial" w:hAnsi="Arial" w:cs="Arial"/>
          <w:color w:val="111111"/>
        </w:rPr>
        <w:t>application</w:t>
      </w:r>
      <w:r>
        <w:rPr>
          <w:rStyle w:val="normaltextrun"/>
          <w:rFonts w:ascii="Arial" w:hAnsi="Arial" w:cs="Arial"/>
          <w:color w:val="111111"/>
        </w:rPr>
        <w:t xml:space="preserve"> development</w:t>
      </w:r>
      <w:r w:rsidRPr="00184808">
        <w:rPr>
          <w:rStyle w:val="normaltextrun"/>
          <w:rFonts w:ascii="Arial" w:hAnsi="Arial" w:cs="Arial"/>
          <w:color w:val="111111"/>
        </w:rPr>
        <w:t>, enhancements to existing applications</w:t>
      </w:r>
      <w:r>
        <w:rPr>
          <w:rStyle w:val="normaltextrun"/>
          <w:rFonts w:ascii="Arial" w:hAnsi="Arial" w:cs="Arial"/>
          <w:color w:val="111111"/>
        </w:rPr>
        <w:t>,</w:t>
      </w:r>
      <w:r w:rsidRPr="00184808">
        <w:rPr>
          <w:rStyle w:val="normaltextrun"/>
          <w:rFonts w:ascii="Arial" w:hAnsi="Arial" w:cs="Arial"/>
          <w:color w:val="111111"/>
        </w:rPr>
        <w:t xml:space="preserve"> and </w:t>
      </w:r>
      <w:r>
        <w:rPr>
          <w:rStyle w:val="normaltextrun"/>
          <w:rFonts w:ascii="Arial" w:hAnsi="Arial" w:cs="Arial"/>
          <w:color w:val="111111"/>
        </w:rPr>
        <w:t>assessment, configuration and delivery of</w:t>
      </w:r>
      <w:r w:rsidRPr="00184808">
        <w:rPr>
          <w:rStyle w:val="normaltextrun"/>
          <w:rFonts w:ascii="Arial" w:hAnsi="Arial" w:cs="Arial"/>
          <w:color w:val="111111"/>
        </w:rPr>
        <w:t xml:space="preserve"> Commercial Off the Shelf (COTS) </w:t>
      </w:r>
      <w:r>
        <w:rPr>
          <w:rStyle w:val="normaltextrun"/>
          <w:rFonts w:ascii="Arial" w:hAnsi="Arial" w:cs="Arial"/>
          <w:color w:val="111111"/>
        </w:rPr>
        <w:t>products.</w:t>
      </w:r>
    </w:p>
    <w:p w14:paraId="2C8A980C" w14:textId="48B259CD" w:rsidR="00AA0F26" w:rsidRDefault="00AA0F26" w:rsidP="00AA0F26">
      <w:pPr>
        <w:pStyle w:val="ListParagraph"/>
        <w:numPr>
          <w:ilvl w:val="0"/>
          <w:numId w:val="30"/>
        </w:numPr>
        <w:rPr>
          <w:rStyle w:val="normaltextrun"/>
          <w:rFonts w:ascii="Arial" w:hAnsi="Arial" w:cs="Arial"/>
          <w:color w:val="111111"/>
        </w:rPr>
      </w:pPr>
      <w:r w:rsidRPr="00AA0F26">
        <w:rPr>
          <w:rStyle w:val="normaltextrun"/>
          <w:rFonts w:ascii="Arial" w:hAnsi="Arial" w:cs="Arial"/>
          <w:color w:val="111111"/>
        </w:rPr>
        <w:t>Tertiary degree in an information technology or information systems-related discipline, or a degree in another discipline plus a postgraduate qualification in IT or related discipline</w:t>
      </w:r>
      <w:r w:rsidR="004A0BFE">
        <w:rPr>
          <w:rStyle w:val="normaltextrun"/>
          <w:rFonts w:ascii="Arial" w:hAnsi="Arial" w:cs="Arial"/>
          <w:color w:val="111111"/>
        </w:rPr>
        <w:t>,</w:t>
      </w:r>
      <w:r w:rsidRPr="00AA0F26">
        <w:rPr>
          <w:rStyle w:val="normaltextrun"/>
          <w:rFonts w:ascii="Arial" w:hAnsi="Arial" w:cs="Arial"/>
          <w:color w:val="111111"/>
        </w:rPr>
        <w:t xml:space="preserve"> or an equivalent combination of experience and/or education/training.</w:t>
      </w:r>
    </w:p>
    <w:p w14:paraId="0C79F69A" w14:textId="77777777" w:rsidR="002635F3" w:rsidRDefault="002635F3" w:rsidP="002635F3">
      <w:pPr>
        <w:pStyle w:val="paragraph"/>
        <w:spacing w:before="0" w:beforeAutospacing="0" w:after="0" w:afterAutospacing="0"/>
        <w:textAlignment w:val="baseline"/>
        <w:rPr>
          <w:rStyle w:val="eop"/>
          <w:rFonts w:ascii="Arial" w:hAnsi="Arial" w:cs="Arial"/>
          <w:color w:val="111111"/>
          <w:sz w:val="20"/>
          <w:szCs w:val="20"/>
        </w:rPr>
      </w:pPr>
    </w:p>
    <w:p w14:paraId="5C70B675" w14:textId="77777777" w:rsidR="002635F3" w:rsidRPr="002635F3" w:rsidRDefault="002635F3" w:rsidP="002635F3">
      <w:pPr>
        <w:pStyle w:val="paragraph"/>
        <w:spacing w:before="0" w:beforeAutospacing="0" w:after="0" w:afterAutospacing="0"/>
        <w:textAlignment w:val="baseline"/>
        <w:rPr>
          <w:rFonts w:ascii="Arial" w:hAnsi="Arial" w:cs="Arial"/>
          <w:b/>
          <w:color w:val="363534"/>
          <w:sz w:val="20"/>
          <w:szCs w:val="22"/>
        </w:rPr>
      </w:pPr>
      <w:r w:rsidRPr="002635F3">
        <w:rPr>
          <w:rFonts w:ascii="Arial" w:hAnsi="Arial" w:cs="Arial"/>
          <w:b/>
          <w:color w:val="363534"/>
          <w:sz w:val="20"/>
          <w:szCs w:val="22"/>
        </w:rPr>
        <w:t>Knowledge and Skills  </w:t>
      </w:r>
    </w:p>
    <w:p w14:paraId="5920F4DE" w14:textId="77777777" w:rsidR="006939DB" w:rsidRPr="002635F3" w:rsidRDefault="006939DB" w:rsidP="006939DB">
      <w:pPr>
        <w:pStyle w:val="paragraph"/>
        <w:spacing w:before="0" w:beforeAutospacing="0" w:after="0" w:afterAutospacing="0"/>
        <w:ind w:left="165"/>
        <w:textAlignment w:val="baseline"/>
        <w:rPr>
          <w:rFonts w:ascii="Arial" w:hAnsi="Arial" w:cs="Arial"/>
          <w:b/>
          <w:color w:val="363534"/>
          <w:sz w:val="20"/>
          <w:szCs w:val="22"/>
        </w:rPr>
      </w:pPr>
      <w:r>
        <w:rPr>
          <w:rFonts w:ascii="Arial" w:hAnsi="Arial" w:cs="Arial"/>
          <w:b/>
          <w:color w:val="363534"/>
          <w:sz w:val="20"/>
          <w:szCs w:val="22"/>
        </w:rPr>
        <w:t>Business Analysis</w:t>
      </w:r>
      <w:r w:rsidRPr="002635F3">
        <w:rPr>
          <w:rFonts w:ascii="Arial" w:hAnsi="Arial" w:cs="Arial"/>
          <w:b/>
          <w:color w:val="363534"/>
          <w:sz w:val="20"/>
          <w:szCs w:val="22"/>
        </w:rPr>
        <w:t>:  </w:t>
      </w:r>
    </w:p>
    <w:p w14:paraId="605ED5AB" w14:textId="1117FF4E" w:rsidR="006939DB" w:rsidRDefault="006939DB" w:rsidP="006939DB">
      <w:pPr>
        <w:pStyle w:val="ListParagraph"/>
        <w:numPr>
          <w:ilvl w:val="0"/>
          <w:numId w:val="25"/>
        </w:numPr>
        <w:rPr>
          <w:rStyle w:val="normaltextrun"/>
          <w:rFonts w:ascii="Arial" w:hAnsi="Arial" w:cs="Arial"/>
          <w:color w:val="111111"/>
        </w:rPr>
      </w:pPr>
      <w:r>
        <w:rPr>
          <w:rStyle w:val="normaltextrun"/>
          <w:rFonts w:ascii="Arial" w:hAnsi="Arial" w:cs="Arial"/>
          <w:color w:val="111111"/>
        </w:rPr>
        <w:t xml:space="preserve">Strong understanding of the Business Analysis role and </w:t>
      </w:r>
      <w:r w:rsidR="00154EB5">
        <w:rPr>
          <w:rStyle w:val="normaltextrun"/>
          <w:rFonts w:ascii="Arial" w:hAnsi="Arial" w:cs="Arial"/>
          <w:color w:val="111111"/>
        </w:rPr>
        <w:t>its</w:t>
      </w:r>
      <w:r>
        <w:rPr>
          <w:rStyle w:val="normaltextrun"/>
          <w:rFonts w:ascii="Arial" w:hAnsi="Arial" w:cs="Arial"/>
          <w:color w:val="111111"/>
        </w:rPr>
        <w:t xml:space="preserve"> application in many varied situations</w:t>
      </w:r>
      <w:r w:rsidR="00C5566C">
        <w:rPr>
          <w:rStyle w:val="normaltextrun"/>
          <w:rFonts w:ascii="Arial" w:hAnsi="Arial" w:cs="Arial"/>
          <w:color w:val="111111"/>
        </w:rPr>
        <w:t>, throughout the project lifecycle.</w:t>
      </w:r>
    </w:p>
    <w:p w14:paraId="3137E5FA" w14:textId="77777777" w:rsidR="006939DB" w:rsidRPr="00184808" w:rsidRDefault="006939DB" w:rsidP="006939DB">
      <w:pPr>
        <w:pStyle w:val="ListParagraph"/>
        <w:numPr>
          <w:ilvl w:val="0"/>
          <w:numId w:val="25"/>
        </w:numPr>
        <w:rPr>
          <w:rStyle w:val="normaltextrun"/>
          <w:rFonts w:ascii="Arial" w:hAnsi="Arial" w:cs="Arial"/>
          <w:color w:val="111111"/>
        </w:rPr>
      </w:pPr>
      <w:r w:rsidRPr="00184808">
        <w:rPr>
          <w:rStyle w:val="normaltextrun"/>
          <w:rFonts w:ascii="Arial" w:hAnsi="Arial" w:cs="Arial"/>
          <w:color w:val="111111"/>
        </w:rPr>
        <w:t>Proven capabilities in partnering with a business area to achieve strategic transformational change.</w:t>
      </w:r>
    </w:p>
    <w:p w14:paraId="3F9E59E5" w14:textId="564D6E5E" w:rsidR="00A7072D" w:rsidRDefault="00A7072D" w:rsidP="006939DB">
      <w:pPr>
        <w:pStyle w:val="ListParagraph"/>
        <w:numPr>
          <w:ilvl w:val="0"/>
          <w:numId w:val="25"/>
        </w:numPr>
        <w:rPr>
          <w:rStyle w:val="normaltextrun"/>
          <w:rFonts w:ascii="Arial" w:hAnsi="Arial" w:cs="Arial"/>
          <w:color w:val="111111"/>
        </w:rPr>
      </w:pPr>
      <w:r w:rsidRPr="00A7072D">
        <w:rPr>
          <w:rStyle w:val="normaltextrun"/>
          <w:rFonts w:ascii="Arial" w:hAnsi="Arial" w:cs="Arial"/>
          <w:color w:val="111111"/>
        </w:rPr>
        <w:t xml:space="preserve">The ability to </w:t>
      </w:r>
      <w:r>
        <w:rPr>
          <w:rStyle w:val="normaltextrun"/>
          <w:rFonts w:ascii="Arial" w:hAnsi="Arial" w:cs="Arial"/>
          <w:color w:val="111111"/>
        </w:rPr>
        <w:t xml:space="preserve">partner with </w:t>
      </w:r>
      <w:r w:rsidR="00331189">
        <w:rPr>
          <w:rStyle w:val="normaltextrun"/>
          <w:rFonts w:ascii="Arial" w:hAnsi="Arial" w:cs="Arial"/>
          <w:color w:val="111111"/>
        </w:rPr>
        <w:t xml:space="preserve">solution providers to </w:t>
      </w:r>
      <w:r w:rsidRPr="00A7072D">
        <w:rPr>
          <w:rStyle w:val="normaltextrun"/>
          <w:rFonts w:ascii="Arial" w:hAnsi="Arial" w:cs="Arial"/>
          <w:color w:val="111111"/>
        </w:rPr>
        <w:t xml:space="preserve">design effective solutions to </w:t>
      </w:r>
      <w:r w:rsidR="00331189">
        <w:rPr>
          <w:rStyle w:val="normaltextrun"/>
          <w:rFonts w:ascii="Arial" w:hAnsi="Arial" w:cs="Arial"/>
          <w:color w:val="111111"/>
        </w:rPr>
        <w:t xml:space="preserve">address </w:t>
      </w:r>
      <w:r w:rsidRPr="00A7072D">
        <w:rPr>
          <w:rStyle w:val="normaltextrun"/>
          <w:rFonts w:ascii="Arial" w:hAnsi="Arial" w:cs="Arial"/>
          <w:color w:val="111111"/>
        </w:rPr>
        <w:t>complex business and technical problems</w:t>
      </w:r>
    </w:p>
    <w:p w14:paraId="1E0ED9B1" w14:textId="569B1E4F" w:rsidR="00E63DA7" w:rsidRPr="00184808" w:rsidRDefault="00377CCA" w:rsidP="006939DB">
      <w:pPr>
        <w:pStyle w:val="ListParagraph"/>
        <w:numPr>
          <w:ilvl w:val="0"/>
          <w:numId w:val="25"/>
        </w:numPr>
        <w:rPr>
          <w:rStyle w:val="normaltextrun"/>
          <w:rFonts w:ascii="Arial" w:hAnsi="Arial" w:cs="Arial"/>
          <w:color w:val="111111"/>
        </w:rPr>
      </w:pPr>
      <w:r>
        <w:rPr>
          <w:rStyle w:val="normaltextrun"/>
          <w:rFonts w:ascii="Arial" w:hAnsi="Arial" w:cs="Arial"/>
          <w:color w:val="111111"/>
        </w:rPr>
        <w:t>Demonstrated s</w:t>
      </w:r>
      <w:r w:rsidR="00E63DA7">
        <w:rPr>
          <w:rStyle w:val="normaltextrun"/>
          <w:rFonts w:ascii="Arial" w:hAnsi="Arial" w:cs="Arial"/>
          <w:color w:val="111111"/>
        </w:rPr>
        <w:t xml:space="preserve">trong </w:t>
      </w:r>
      <w:r w:rsidR="00594541">
        <w:rPr>
          <w:rStyle w:val="normaltextrun"/>
          <w:rFonts w:ascii="Arial" w:hAnsi="Arial" w:cs="Arial"/>
          <w:color w:val="111111"/>
        </w:rPr>
        <w:t>interaction skills, including</w:t>
      </w:r>
      <w:r w:rsidR="005E6F71">
        <w:rPr>
          <w:rStyle w:val="normaltextrun"/>
          <w:rFonts w:ascii="Arial" w:hAnsi="Arial" w:cs="Arial"/>
          <w:color w:val="111111"/>
        </w:rPr>
        <w:t xml:space="preserve"> facilitation, leadership and influencing, </w:t>
      </w:r>
      <w:r w:rsidR="009F5CEB">
        <w:rPr>
          <w:rStyle w:val="normaltextrun"/>
          <w:rFonts w:ascii="Arial" w:hAnsi="Arial" w:cs="Arial"/>
          <w:color w:val="111111"/>
        </w:rPr>
        <w:t>teamwork, negotiation and conflict resolution, teaching</w:t>
      </w:r>
      <w:r w:rsidR="00E63DA7">
        <w:rPr>
          <w:rStyle w:val="normaltextrun"/>
          <w:rFonts w:ascii="Arial" w:hAnsi="Arial" w:cs="Arial"/>
          <w:color w:val="111111"/>
        </w:rPr>
        <w:t xml:space="preserve"> </w:t>
      </w:r>
    </w:p>
    <w:p w14:paraId="5786DF57" w14:textId="77777777" w:rsidR="006939DB" w:rsidRDefault="006939DB" w:rsidP="002635F3">
      <w:pPr>
        <w:pStyle w:val="paragraph"/>
        <w:spacing w:before="0" w:beforeAutospacing="0" w:after="0" w:afterAutospacing="0"/>
        <w:ind w:left="165"/>
        <w:textAlignment w:val="baseline"/>
        <w:rPr>
          <w:rFonts w:ascii="Arial" w:hAnsi="Arial" w:cs="Arial"/>
          <w:b/>
          <w:color w:val="363534"/>
          <w:sz w:val="20"/>
          <w:szCs w:val="22"/>
        </w:rPr>
      </w:pPr>
    </w:p>
    <w:p w14:paraId="6B148164" w14:textId="7684964C" w:rsidR="002635F3" w:rsidRPr="002635F3" w:rsidRDefault="002635F3" w:rsidP="0006281A">
      <w:pPr>
        <w:pStyle w:val="paragraph"/>
        <w:spacing w:before="0" w:beforeAutospacing="0" w:after="0" w:afterAutospacing="0"/>
        <w:textAlignment w:val="baseline"/>
        <w:rPr>
          <w:rFonts w:ascii="Arial" w:hAnsi="Arial" w:cs="Arial"/>
          <w:b/>
          <w:color w:val="363534"/>
          <w:sz w:val="20"/>
          <w:szCs w:val="22"/>
        </w:rPr>
      </w:pPr>
      <w:r w:rsidRPr="002635F3">
        <w:rPr>
          <w:rFonts w:ascii="Arial" w:hAnsi="Arial" w:cs="Arial"/>
          <w:b/>
          <w:color w:val="363534"/>
          <w:sz w:val="20"/>
          <w:szCs w:val="22"/>
        </w:rPr>
        <w:t>Planning and Organising:  </w:t>
      </w:r>
    </w:p>
    <w:p w14:paraId="1FBDE70D" w14:textId="77777777" w:rsidR="00424C6E" w:rsidRDefault="00424C6E" w:rsidP="00B94495">
      <w:pPr>
        <w:pStyle w:val="ListParagraph"/>
        <w:numPr>
          <w:ilvl w:val="0"/>
          <w:numId w:val="25"/>
        </w:numPr>
        <w:rPr>
          <w:rStyle w:val="normaltextrun"/>
          <w:rFonts w:ascii="Arial" w:hAnsi="Arial" w:cs="Arial"/>
          <w:color w:val="111111"/>
        </w:rPr>
      </w:pPr>
      <w:r w:rsidRPr="00752368">
        <w:rPr>
          <w:rStyle w:val="normaltextrun"/>
          <w:rFonts w:ascii="Arial" w:hAnsi="Arial" w:cs="Arial"/>
          <w:color w:val="111111"/>
        </w:rPr>
        <w:t>Highly organised leader and mentor, with a proven ability to oversee the work of others on multiple, complex tasks.</w:t>
      </w:r>
    </w:p>
    <w:p w14:paraId="4D27A23B" w14:textId="77777777" w:rsidR="00B94495" w:rsidRPr="00B94495" w:rsidRDefault="00B94495" w:rsidP="00B94495">
      <w:pPr>
        <w:pStyle w:val="ListParagraph"/>
        <w:numPr>
          <w:ilvl w:val="0"/>
          <w:numId w:val="25"/>
        </w:numPr>
        <w:rPr>
          <w:rStyle w:val="normaltextrun"/>
          <w:rFonts w:ascii="Arial" w:hAnsi="Arial" w:cs="Arial"/>
          <w:color w:val="111111"/>
        </w:rPr>
      </w:pPr>
      <w:r w:rsidRPr="00B94495">
        <w:rPr>
          <w:rStyle w:val="normaltextrun"/>
          <w:rFonts w:ascii="Arial" w:hAnsi="Arial" w:cs="Arial"/>
          <w:color w:val="111111"/>
        </w:rPr>
        <w:t>Proven ability to innovate, act on initiative and use own judgement to achieve success.</w:t>
      </w:r>
    </w:p>
    <w:p w14:paraId="1F8045B6" w14:textId="77777777" w:rsidR="002635F3" w:rsidRPr="00B94495" w:rsidRDefault="002635F3" w:rsidP="00B94495">
      <w:pPr>
        <w:pStyle w:val="ListParagraph"/>
        <w:numPr>
          <w:ilvl w:val="0"/>
          <w:numId w:val="25"/>
        </w:numPr>
        <w:rPr>
          <w:rStyle w:val="normaltextrun"/>
          <w:rFonts w:ascii="Arial" w:hAnsi="Arial" w:cs="Arial"/>
          <w:color w:val="111111"/>
        </w:rPr>
      </w:pPr>
      <w:r w:rsidRPr="002635F3">
        <w:rPr>
          <w:rStyle w:val="normaltextrun"/>
          <w:rFonts w:ascii="Arial" w:hAnsi="Arial" w:cs="Arial"/>
          <w:color w:val="111111"/>
        </w:rPr>
        <w:t>Anticipates barriers and finds effective ways to deal with them. </w:t>
      </w:r>
      <w:r w:rsidRPr="00B94495">
        <w:rPr>
          <w:rStyle w:val="normaltextrun"/>
          <w:rFonts w:ascii="Arial" w:hAnsi="Arial" w:cs="Arial"/>
          <w:color w:val="111111"/>
        </w:rPr>
        <w:t> </w:t>
      </w:r>
    </w:p>
    <w:p w14:paraId="76948288" w14:textId="77777777" w:rsidR="006939DB" w:rsidRDefault="006939DB" w:rsidP="006939DB">
      <w:pPr>
        <w:pStyle w:val="paragraph"/>
        <w:spacing w:before="0" w:beforeAutospacing="0" w:after="0" w:afterAutospacing="0"/>
        <w:ind w:left="165"/>
        <w:textAlignment w:val="baseline"/>
        <w:rPr>
          <w:rStyle w:val="normaltextrun"/>
          <w:rFonts w:ascii="Arial" w:hAnsi="Arial" w:cs="Arial"/>
          <w:color w:val="111111"/>
          <w:sz w:val="20"/>
          <w:szCs w:val="20"/>
        </w:rPr>
      </w:pPr>
    </w:p>
    <w:p w14:paraId="7EEE5503" w14:textId="0886E093" w:rsidR="002635F3" w:rsidRPr="002635F3" w:rsidRDefault="002635F3" w:rsidP="0006281A">
      <w:pPr>
        <w:pStyle w:val="paragraph"/>
        <w:spacing w:before="0" w:beforeAutospacing="0" w:after="0" w:afterAutospacing="0"/>
        <w:ind w:left="165" w:hanging="165"/>
        <w:textAlignment w:val="baseline"/>
        <w:rPr>
          <w:rFonts w:ascii="Arial" w:hAnsi="Arial" w:cs="Arial"/>
          <w:b/>
          <w:color w:val="363534"/>
          <w:sz w:val="20"/>
          <w:szCs w:val="22"/>
        </w:rPr>
      </w:pPr>
      <w:r w:rsidRPr="002635F3">
        <w:rPr>
          <w:rFonts w:ascii="Arial" w:hAnsi="Arial" w:cs="Arial"/>
          <w:b/>
          <w:color w:val="363534"/>
          <w:sz w:val="20"/>
          <w:szCs w:val="22"/>
        </w:rPr>
        <w:t>Stakeholder Management:  </w:t>
      </w:r>
    </w:p>
    <w:p w14:paraId="76263F4C" w14:textId="77777777" w:rsidR="00B10D70" w:rsidRPr="00B10D70" w:rsidRDefault="00B10D70" w:rsidP="00B10D70">
      <w:pPr>
        <w:pStyle w:val="paragraph"/>
        <w:numPr>
          <w:ilvl w:val="0"/>
          <w:numId w:val="26"/>
        </w:numPr>
        <w:spacing w:before="0" w:beforeAutospacing="0" w:after="0" w:afterAutospacing="0"/>
        <w:textAlignment w:val="baseline"/>
        <w:rPr>
          <w:rStyle w:val="normaltextrun"/>
          <w:rFonts w:ascii="Arial" w:hAnsi="Arial" w:cs="Arial"/>
          <w:color w:val="111111"/>
          <w:sz w:val="20"/>
          <w:szCs w:val="20"/>
        </w:rPr>
      </w:pPr>
      <w:r w:rsidRPr="00B10D70">
        <w:rPr>
          <w:rStyle w:val="normaltextrun"/>
          <w:rFonts w:ascii="Arial" w:hAnsi="Arial" w:cs="Arial"/>
          <w:color w:val="111111"/>
          <w:sz w:val="20"/>
          <w:szCs w:val="20"/>
        </w:rPr>
        <w:t>Outstanding written and verbal communication and presentation skills, with a proven ability to influence others, particularly managers and senior members of an organisation.</w:t>
      </w:r>
    </w:p>
    <w:p w14:paraId="18405A97" w14:textId="7ADC7187" w:rsidR="002635F3" w:rsidRPr="002635F3" w:rsidRDefault="002635F3" w:rsidP="008D55ED">
      <w:pPr>
        <w:pStyle w:val="paragraph"/>
        <w:numPr>
          <w:ilvl w:val="0"/>
          <w:numId w:val="26"/>
        </w:numPr>
        <w:spacing w:before="0" w:beforeAutospacing="0" w:after="0" w:afterAutospacing="0"/>
        <w:textAlignment w:val="baseline"/>
        <w:rPr>
          <w:rStyle w:val="normaltextrun"/>
          <w:color w:val="111111"/>
          <w:sz w:val="20"/>
          <w:szCs w:val="20"/>
        </w:rPr>
      </w:pPr>
      <w:r w:rsidRPr="002635F3">
        <w:rPr>
          <w:rStyle w:val="normaltextrun"/>
          <w:rFonts w:ascii="Arial" w:hAnsi="Arial" w:cs="Arial"/>
          <w:color w:val="111111"/>
          <w:sz w:val="20"/>
          <w:szCs w:val="20"/>
        </w:rPr>
        <w:t>Identifies and manages a range of complex and often competing needs. </w:t>
      </w:r>
      <w:r w:rsidRPr="002635F3">
        <w:rPr>
          <w:rStyle w:val="normaltextrun"/>
          <w:color w:val="111111"/>
        </w:rPr>
        <w:t> </w:t>
      </w:r>
    </w:p>
    <w:p w14:paraId="77E00820" w14:textId="77777777" w:rsidR="002635F3" w:rsidRPr="002635F3" w:rsidRDefault="002635F3" w:rsidP="008D55ED">
      <w:pPr>
        <w:pStyle w:val="paragraph"/>
        <w:numPr>
          <w:ilvl w:val="0"/>
          <w:numId w:val="26"/>
        </w:numPr>
        <w:spacing w:before="0" w:beforeAutospacing="0" w:after="0" w:afterAutospacing="0"/>
        <w:textAlignment w:val="baseline"/>
        <w:rPr>
          <w:rStyle w:val="normaltextrun"/>
          <w:color w:val="111111"/>
          <w:sz w:val="20"/>
          <w:szCs w:val="20"/>
        </w:rPr>
      </w:pPr>
      <w:r w:rsidRPr="002635F3">
        <w:rPr>
          <w:rStyle w:val="normaltextrun"/>
          <w:rFonts w:ascii="Arial" w:hAnsi="Arial" w:cs="Arial"/>
          <w:color w:val="111111"/>
          <w:sz w:val="20"/>
          <w:szCs w:val="20"/>
        </w:rPr>
        <w:t>Identifies issues in common for one or more stakeholders and uses them to build mutually beneficial partnerships. </w:t>
      </w:r>
      <w:r w:rsidRPr="002635F3">
        <w:rPr>
          <w:rStyle w:val="normaltextrun"/>
          <w:color w:val="111111"/>
        </w:rPr>
        <w:t> </w:t>
      </w:r>
    </w:p>
    <w:p w14:paraId="68A4B972" w14:textId="77777777" w:rsidR="002635F3" w:rsidRPr="002635F3" w:rsidRDefault="002635F3" w:rsidP="008D55ED">
      <w:pPr>
        <w:pStyle w:val="paragraph"/>
        <w:numPr>
          <w:ilvl w:val="0"/>
          <w:numId w:val="26"/>
        </w:numPr>
        <w:spacing w:before="0" w:beforeAutospacing="0" w:after="0" w:afterAutospacing="0"/>
        <w:textAlignment w:val="baseline"/>
        <w:rPr>
          <w:rStyle w:val="normaltextrun"/>
          <w:color w:val="111111"/>
          <w:sz w:val="20"/>
          <w:szCs w:val="20"/>
        </w:rPr>
      </w:pPr>
      <w:r w:rsidRPr="002635F3">
        <w:rPr>
          <w:rStyle w:val="normaltextrun"/>
          <w:rFonts w:ascii="Arial" w:hAnsi="Arial" w:cs="Arial"/>
          <w:color w:val="111111"/>
          <w:sz w:val="20"/>
          <w:szCs w:val="20"/>
        </w:rPr>
        <w:t>Finds innovative solutions to resolve stakeholder issues. </w:t>
      </w:r>
      <w:r w:rsidRPr="002635F3">
        <w:rPr>
          <w:rStyle w:val="normaltextrun"/>
          <w:color w:val="111111"/>
        </w:rPr>
        <w:t> </w:t>
      </w:r>
    </w:p>
    <w:p w14:paraId="7ED4DD41" w14:textId="77777777" w:rsidR="002635F3" w:rsidRDefault="002635F3" w:rsidP="002635F3">
      <w:pPr>
        <w:pStyle w:val="paragraph"/>
        <w:spacing w:before="0" w:beforeAutospacing="0" w:after="0" w:afterAutospacing="0"/>
        <w:ind w:left="165" w:hanging="165"/>
        <w:textAlignment w:val="baseline"/>
        <w:rPr>
          <w:rFonts w:ascii="Arial" w:hAnsi="Arial" w:cs="Arial"/>
          <w:b/>
          <w:color w:val="363534"/>
          <w:sz w:val="20"/>
          <w:szCs w:val="22"/>
        </w:rPr>
      </w:pPr>
    </w:p>
    <w:p w14:paraId="126B3424" w14:textId="54453A27" w:rsidR="002635F3" w:rsidRPr="002635F3" w:rsidRDefault="002635F3" w:rsidP="002635F3">
      <w:pPr>
        <w:pStyle w:val="paragraph"/>
        <w:spacing w:before="0" w:beforeAutospacing="0" w:after="0" w:afterAutospacing="0"/>
        <w:ind w:left="165" w:hanging="165"/>
        <w:textAlignment w:val="baseline"/>
        <w:rPr>
          <w:rFonts w:ascii="Arial" w:hAnsi="Arial" w:cs="Arial"/>
          <w:b/>
          <w:color w:val="363534"/>
          <w:sz w:val="20"/>
          <w:szCs w:val="22"/>
        </w:rPr>
      </w:pPr>
      <w:r w:rsidRPr="002635F3">
        <w:rPr>
          <w:rFonts w:ascii="Arial" w:hAnsi="Arial" w:cs="Arial"/>
          <w:b/>
          <w:color w:val="363534"/>
          <w:sz w:val="20"/>
          <w:szCs w:val="22"/>
        </w:rPr>
        <w:t>Systems Thinking:  </w:t>
      </w:r>
    </w:p>
    <w:p w14:paraId="35BC07DE" w14:textId="77777777" w:rsidR="002635F3" w:rsidRPr="002635F3" w:rsidRDefault="002635F3" w:rsidP="008D55ED">
      <w:pPr>
        <w:pStyle w:val="paragraph"/>
        <w:numPr>
          <w:ilvl w:val="0"/>
          <w:numId w:val="27"/>
        </w:numPr>
        <w:spacing w:before="0" w:beforeAutospacing="0" w:after="0" w:afterAutospacing="0"/>
        <w:textAlignment w:val="baseline"/>
        <w:rPr>
          <w:rStyle w:val="normaltextrun"/>
          <w:color w:val="111111"/>
          <w:sz w:val="20"/>
          <w:szCs w:val="20"/>
        </w:rPr>
      </w:pPr>
      <w:r w:rsidRPr="002635F3">
        <w:rPr>
          <w:rStyle w:val="normaltextrun"/>
          <w:rFonts w:ascii="Arial" w:hAnsi="Arial" w:cs="Arial"/>
          <w:color w:val="111111"/>
          <w:sz w:val="20"/>
          <w:szCs w:val="20"/>
        </w:rPr>
        <w:t>Formulates potential courses of action to achieve objectives based on an in-depth understanding of the business environment and its systems. </w:t>
      </w:r>
      <w:r w:rsidRPr="002635F3">
        <w:rPr>
          <w:rStyle w:val="normaltextrun"/>
          <w:color w:val="111111"/>
        </w:rPr>
        <w:t> </w:t>
      </w:r>
    </w:p>
    <w:p w14:paraId="0986B1BC" w14:textId="77777777" w:rsidR="002635F3" w:rsidRPr="002635F3" w:rsidRDefault="002635F3" w:rsidP="008D55ED">
      <w:pPr>
        <w:pStyle w:val="paragraph"/>
        <w:numPr>
          <w:ilvl w:val="0"/>
          <w:numId w:val="27"/>
        </w:numPr>
        <w:spacing w:before="0" w:beforeAutospacing="0" w:after="0" w:afterAutospacing="0"/>
        <w:textAlignment w:val="baseline"/>
        <w:rPr>
          <w:rStyle w:val="normaltextrun"/>
          <w:color w:val="111111"/>
          <w:sz w:val="20"/>
          <w:szCs w:val="20"/>
        </w:rPr>
      </w:pPr>
      <w:r w:rsidRPr="002635F3">
        <w:rPr>
          <w:rStyle w:val="normaltextrun"/>
          <w:rFonts w:ascii="Arial" w:hAnsi="Arial" w:cs="Arial"/>
          <w:color w:val="111111"/>
          <w:sz w:val="20"/>
          <w:szCs w:val="20"/>
        </w:rPr>
        <w:t>Establishes an integrated perspective of their organisation's services and identifies the leverage points where intervention will add value. </w:t>
      </w:r>
      <w:r w:rsidRPr="002635F3">
        <w:rPr>
          <w:rStyle w:val="normaltextrun"/>
          <w:color w:val="111111"/>
        </w:rPr>
        <w:t> </w:t>
      </w:r>
    </w:p>
    <w:p w14:paraId="57BC0373" w14:textId="7500CA1B" w:rsidR="00495B3B" w:rsidRPr="002635F3" w:rsidRDefault="00495B3B" w:rsidP="002635F3">
      <w:pPr>
        <w:spacing w:before="0" w:after="0" w:line="276" w:lineRule="auto"/>
        <w:ind w:left="360"/>
        <w:contextualSpacing/>
        <w:rPr>
          <w:rStyle w:val="normaltextrun"/>
          <w:color w:val="111111"/>
        </w:rPr>
      </w:pPr>
    </w:p>
    <w:p w14:paraId="62DD3F46" w14:textId="77777777" w:rsid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4B61F1DB" w14:textId="77777777" w:rsidR="002635F3" w:rsidRDefault="002635F3" w:rsidP="002635F3">
      <w:pPr>
        <w:spacing w:line="240" w:lineRule="auto"/>
        <w:rPr>
          <w:b/>
          <w:bCs/>
        </w:rPr>
      </w:pPr>
      <w:r w:rsidRPr="00DF2A86">
        <w:rPr>
          <w:b/>
          <w:bCs/>
        </w:rPr>
        <w:t>Stakeholder Management:</w:t>
      </w:r>
      <w:r>
        <w:rPr>
          <w:b/>
          <w:bCs/>
        </w:rPr>
        <w:t xml:space="preserve"> </w:t>
      </w:r>
      <w:r w:rsidRPr="00844E81">
        <w:rPr>
          <w:b/>
          <w:bCs/>
        </w:rPr>
        <w:t>Accomplished -</w:t>
      </w:r>
      <w:r>
        <w:rPr>
          <w:b/>
          <w:bCs/>
          <w:i/>
          <w:iCs/>
        </w:rPr>
        <w:t xml:space="preserve"> </w:t>
      </w:r>
      <w:r>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r w:rsidRPr="00DF2A86">
        <w:rPr>
          <w:b/>
          <w:bCs/>
        </w:rPr>
        <w:t xml:space="preserve"> </w:t>
      </w:r>
    </w:p>
    <w:p w14:paraId="0788304F" w14:textId="77777777" w:rsidR="002635F3" w:rsidRDefault="002635F3" w:rsidP="002635F3">
      <w:pPr>
        <w:spacing w:line="240" w:lineRule="auto"/>
        <w:rPr>
          <w:rFonts w:ascii="Arial" w:hAnsi="Arial"/>
          <w:b/>
          <w:bCs/>
          <w:color w:val="000000"/>
          <w:szCs w:val="22"/>
        </w:rPr>
      </w:pPr>
      <w:r w:rsidRPr="00DF2A86">
        <w:rPr>
          <w:b/>
          <w:bCs/>
        </w:rPr>
        <w:t>Digital and Technological Literacy:</w:t>
      </w:r>
      <w:r>
        <w:rPr>
          <w:b/>
          <w:bCs/>
        </w:rPr>
        <w:t xml:space="preserve"> </w:t>
      </w:r>
      <w:r w:rsidRPr="00844E81">
        <w:rPr>
          <w:b/>
          <w:bCs/>
        </w:rPr>
        <w:t>Accomplished -</w:t>
      </w:r>
      <w:r>
        <w:rPr>
          <w:b/>
          <w:bCs/>
        </w:rPr>
        <w:t xml:space="preserve"> </w:t>
      </w:r>
      <w:r>
        <w:t>Integrates improved capabilities into service delivery processes. Assumes the role of solution architect or project manager where there’s a balanced focus between technology focus and strategy focus.</w:t>
      </w:r>
      <w:r w:rsidRPr="007B0D3E">
        <w:rPr>
          <w:rFonts w:ascii="Arial" w:hAnsi="Arial"/>
          <w:b/>
          <w:bCs/>
          <w:color w:val="000000"/>
          <w:szCs w:val="22"/>
        </w:rPr>
        <w:t xml:space="preserve"> </w:t>
      </w:r>
    </w:p>
    <w:p w14:paraId="0EB200B2" w14:textId="77777777" w:rsidR="002635F3" w:rsidRDefault="002635F3" w:rsidP="002635F3">
      <w:pPr>
        <w:spacing w:line="240" w:lineRule="auto"/>
      </w:pPr>
      <w:r w:rsidRPr="007B0D3E">
        <w:rPr>
          <w:rFonts w:ascii="Arial" w:hAnsi="Arial"/>
          <w:b/>
          <w:bCs/>
          <w:color w:val="000000"/>
          <w:szCs w:val="22"/>
        </w:rPr>
        <w:t>Partnering</w:t>
      </w:r>
      <w:r w:rsidRPr="00F615A4">
        <w:rPr>
          <w:rFonts w:ascii="Arial" w:hAnsi="Arial"/>
          <w:b/>
          <w:bCs/>
          <w:color w:val="000000"/>
          <w:szCs w:val="22"/>
        </w:rPr>
        <w:t xml:space="preserve"> </w:t>
      </w:r>
      <w:r w:rsidRPr="007B0D3E">
        <w:rPr>
          <w:rFonts w:ascii="Arial" w:hAnsi="Arial"/>
          <w:b/>
          <w:bCs/>
          <w:color w:val="000000"/>
          <w:szCs w:val="22"/>
        </w:rPr>
        <w:t>and Co-Creation</w:t>
      </w:r>
      <w:r w:rsidRPr="00F615A4">
        <w:rPr>
          <w:rFonts w:ascii="Arial" w:hAnsi="Arial"/>
          <w:color w:val="000000"/>
          <w:szCs w:val="22"/>
        </w:rPr>
        <w:t xml:space="preserve">: </w:t>
      </w:r>
      <w:r w:rsidRPr="00844E81">
        <w:rPr>
          <w:b/>
          <w:bCs/>
        </w:rPr>
        <w:t>Accomplished</w:t>
      </w:r>
      <w:r>
        <w:rPr>
          <w:b/>
          <w:bCs/>
        </w:rPr>
        <w:t xml:space="preserve"> - </w:t>
      </w:r>
      <w:r w:rsidRPr="00844E81">
        <w:t>B</w:t>
      </w:r>
      <w:r>
        <w:t xml:space="preserve">uilds and maintains partnerships to achieve objectives; Coaches others on the co-creation process and builds team commitment to co-creation by demonstrating personal commitment; Builds trust in partnerships through timely and quality delivery of outcomes; Facilitates discussion and navigates differences of opinion to reach decisions. </w:t>
      </w:r>
    </w:p>
    <w:p w14:paraId="5DD176C4" w14:textId="77777777" w:rsidR="002635F3" w:rsidRDefault="002635F3" w:rsidP="002635F3">
      <w:pPr>
        <w:spacing w:line="240" w:lineRule="auto"/>
        <w:rPr>
          <w:rFonts w:ascii="Arial" w:hAnsi="Arial"/>
          <w:color w:val="000000"/>
          <w:szCs w:val="22"/>
        </w:rPr>
      </w:pPr>
      <w:r w:rsidRPr="00F615A4">
        <w:rPr>
          <w:rFonts w:ascii="Arial" w:hAnsi="Arial"/>
          <w:b/>
          <w:bCs/>
          <w:color w:val="000000"/>
          <w:szCs w:val="22"/>
        </w:rPr>
        <w:lastRenderedPageBreak/>
        <w:t>Innovation and Continuous Improvement:</w:t>
      </w:r>
      <w:r w:rsidRPr="00F615A4">
        <w:rPr>
          <w:rFonts w:ascii="Arial" w:hAnsi="Arial"/>
          <w:color w:val="000000"/>
          <w:szCs w:val="22"/>
        </w:rPr>
        <w:t xml:space="preserve"> </w:t>
      </w:r>
      <w:r w:rsidRPr="00844E81">
        <w:rPr>
          <w:b/>
          <w:bCs/>
        </w:rPr>
        <w:t>Accomplished</w:t>
      </w:r>
      <w:r>
        <w:rPr>
          <w:b/>
          <w:bCs/>
        </w:rPr>
        <w:t xml:space="preserve"> - </w:t>
      </w:r>
      <w:r>
        <w:t>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p>
    <w:p w14:paraId="47C62FB2" w14:textId="77777777" w:rsidR="002635F3" w:rsidRDefault="002635F3" w:rsidP="002635F3">
      <w:pPr>
        <w:spacing w:line="240" w:lineRule="auto"/>
        <w:rPr>
          <w:rFonts w:ascii="Arial" w:hAnsi="Arial"/>
          <w:color w:val="000000"/>
          <w:lang w:eastAsia="zh-CN"/>
        </w:rPr>
      </w:pPr>
      <w:r w:rsidRPr="00EB0032">
        <w:rPr>
          <w:b/>
          <w:bCs/>
        </w:rPr>
        <w:t>Critical Thinking and Problem Solving</w:t>
      </w:r>
      <w:r>
        <w:t xml:space="preserve">: </w:t>
      </w:r>
      <w:r w:rsidRPr="00844E81">
        <w:rPr>
          <w:b/>
          <w:bCs/>
        </w:rPr>
        <w:t>Accomplished</w:t>
      </w:r>
      <w:r>
        <w:rPr>
          <w:b/>
          <w:bCs/>
        </w:rPr>
        <w:t xml:space="preserve"> - </w:t>
      </w:r>
      <w:proofErr w:type="gramStart"/>
      <w:r w:rsidRPr="006C4CFF">
        <w:t>Takes into account</w:t>
      </w:r>
      <w:proofErr w:type="gramEnd"/>
      <w:r w:rsidRPr="006C4CFF">
        <w:t xml:space="preserve"> wider business context within business unit when considering options to resolve issues. Identifies recurring problems and prevents future recurrence by integrating solutions into work process. Delivers</w:t>
      </w:r>
      <w:r>
        <w:t xml:space="preserve"> </w:t>
      </w:r>
      <w:r w:rsidRPr="006C4CFF">
        <w:t xml:space="preserve">tangible business outcomes </w:t>
      </w:r>
      <w:proofErr w:type="gramStart"/>
      <w:r w:rsidRPr="006C4CFF">
        <w:t>as a result of</w:t>
      </w:r>
      <w:proofErr w:type="gramEnd"/>
      <w:r w:rsidRPr="006C4CFF">
        <w:t xml:space="preserve"> critically evaluating problems from multiple perspectives and delivering effective solutions.</w:t>
      </w:r>
    </w:p>
    <w:p w14:paraId="7B857EE4" w14:textId="77777777" w:rsidR="002635F3" w:rsidRPr="00495B3B" w:rsidRDefault="002635F3" w:rsidP="00495B3B">
      <w:pPr>
        <w:spacing w:before="160" w:after="0"/>
        <w:rPr>
          <w:rFonts w:ascii="Arial" w:hAnsi="Arial" w:cs="Arial"/>
          <w:b/>
          <w:color w:val="363534"/>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BCCD682"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2635F3">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8D55ED">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55E0273E" w:rsidR="00495B3B" w:rsidRPr="00495B3B" w:rsidRDefault="00495B3B" w:rsidP="00BB2E0B">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2183DD63" w:rsidR="00495B3B" w:rsidRPr="00BB2E0B" w:rsidRDefault="00495B3B" w:rsidP="00BB2E0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053B2DE7" w14:textId="77777777" w:rsidR="00BB2E0B" w:rsidRPr="00495B3B" w:rsidRDefault="00BB2E0B" w:rsidP="00BB2E0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D00A443" w:rsidR="00495B3B" w:rsidRPr="00495B3B" w:rsidRDefault="00BB2E0B" w:rsidP="00BB2E0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BB2E0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BB2E0B" w:rsidRPr="00495B3B" w:rsidRDefault="00BB2E0B" w:rsidP="00BB2E0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BB2E0B" w:rsidRPr="00495B3B" w:rsidRDefault="00BB2E0B" w:rsidP="00BB2E0B">
            <w:pPr>
              <w:spacing w:before="120" w:after="120"/>
              <w:rPr>
                <w:rFonts w:ascii="Arial" w:hAnsi="Arial"/>
                <w:color w:val="1A1A1A"/>
                <w:sz w:val="20"/>
              </w:rPr>
            </w:pPr>
          </w:p>
        </w:tc>
        <w:tc>
          <w:tcPr>
            <w:tcW w:w="6803" w:type="dxa"/>
            <w:shd w:val="clear" w:color="auto" w:fill="auto"/>
          </w:tcPr>
          <w:p w14:paraId="4C026A63" w14:textId="77777777" w:rsidR="00BB2E0B" w:rsidRPr="00495B3B" w:rsidRDefault="00BB2E0B" w:rsidP="00BB2E0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13B83481" w14:textId="77777777" w:rsidR="00BB2E0B" w:rsidRPr="00495B3B" w:rsidRDefault="00BB2E0B" w:rsidP="00BB2E0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CC2F8DB" w:rsidR="00BB2E0B" w:rsidRPr="00495B3B" w:rsidRDefault="00BB2E0B" w:rsidP="00BB2E0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BB2E0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BB2E0B" w:rsidRPr="00495B3B" w:rsidRDefault="00BB2E0B" w:rsidP="00BB2E0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0F7BCCD8" w:rsidR="00BB2E0B" w:rsidRPr="00495B3B" w:rsidRDefault="00BB2E0B" w:rsidP="00BB2E0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6A9F56C" w14:textId="77777777" w:rsidR="00BB2E0B" w:rsidRPr="00495B3B" w:rsidRDefault="00BB2E0B" w:rsidP="00BB2E0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13912EB" w14:textId="77777777" w:rsidR="00BB2E0B" w:rsidRPr="00454423" w:rsidRDefault="00BB2E0B" w:rsidP="00BB2E0B">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5977D51" w14:textId="77777777" w:rsidR="00BB2E0B" w:rsidRPr="005763CD" w:rsidRDefault="00BB2E0B" w:rsidP="00BB2E0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FAF4BE4" w14:textId="77777777" w:rsidR="00BB2E0B" w:rsidRPr="005763CD" w:rsidRDefault="00BB2E0B" w:rsidP="00BB2E0B">
      <w:pPr>
        <w:spacing w:before="0" w:after="0"/>
        <w:rPr>
          <w:rFonts w:ascii="Arial" w:hAnsi="Arial" w:cs="Arial"/>
        </w:rPr>
      </w:pPr>
    </w:p>
    <w:p w14:paraId="42FF3DE6" w14:textId="77777777" w:rsidR="00BB2E0B" w:rsidRPr="005763CD" w:rsidRDefault="00BB2E0B" w:rsidP="00BB2E0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54F672C0" w14:textId="77777777" w:rsidR="00BB2E0B" w:rsidRPr="00495B3B" w:rsidRDefault="00BB2E0B" w:rsidP="00BB2E0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D9D138F" w14:textId="77777777" w:rsidR="00BB2E0B" w:rsidRPr="002775A7" w:rsidRDefault="00BB2E0B" w:rsidP="00BB2E0B">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E040653" w14:textId="77777777" w:rsidR="00BB2E0B" w:rsidRDefault="00BB2E0B" w:rsidP="00BB2E0B">
      <w:pPr>
        <w:rPr>
          <w:rFonts w:ascii="Arial" w:hAnsi="Arial" w:cs="Arial"/>
          <w:color w:val="000000"/>
          <w:szCs w:val="22"/>
        </w:rPr>
      </w:pPr>
      <w:r>
        <w:rPr>
          <w:rFonts w:ascii="Arial" w:hAnsi="Arial" w:cs="Arial"/>
          <w:color w:val="000000"/>
          <w:szCs w:val="22"/>
        </w:rPr>
        <w:br w:type="page"/>
      </w:r>
    </w:p>
    <w:p w14:paraId="5B7392E4" w14:textId="77777777" w:rsidR="00BB2E0B" w:rsidRPr="00AC1638" w:rsidRDefault="00BB2E0B" w:rsidP="00BB2E0B">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7BD70E84" w14:textId="77777777" w:rsidR="00BB2E0B" w:rsidRPr="00AC1638" w:rsidRDefault="00BB2E0B" w:rsidP="00BB2E0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0454C80E" w14:textId="77777777" w:rsidR="00BB2E0B" w:rsidRPr="00495B3B" w:rsidRDefault="00BB2E0B" w:rsidP="00BB2E0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38B7C5B" w14:textId="77777777" w:rsidR="00BB2E0B" w:rsidRDefault="00BB2E0B" w:rsidP="00BB2E0B">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92E7C89" w14:textId="77777777" w:rsidR="00BB2E0B" w:rsidRPr="00495B3B" w:rsidRDefault="00BB2E0B" w:rsidP="00BB2E0B">
      <w:pPr>
        <w:spacing w:line="240" w:lineRule="auto"/>
        <w:contextualSpacing/>
        <w:outlineLvl w:val="1"/>
        <w:rPr>
          <w:rFonts w:ascii="Arial" w:hAnsi="Arial" w:cs="Arial"/>
          <w:color w:val="363534"/>
        </w:rPr>
      </w:pPr>
    </w:p>
    <w:p w14:paraId="676C6690" w14:textId="77777777" w:rsidR="00BB2E0B" w:rsidRPr="00495B3B" w:rsidRDefault="00BB2E0B" w:rsidP="00BB2E0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4A79780" w14:textId="77777777" w:rsidR="00BB2E0B" w:rsidRPr="00495B3B" w:rsidRDefault="00BB2E0B" w:rsidP="00BB2E0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C6BE6A2" w14:textId="77777777" w:rsidR="00BB2E0B" w:rsidRPr="00495B3B" w:rsidRDefault="00BB2E0B" w:rsidP="00BB2E0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27BCC97" w14:textId="77777777" w:rsidR="00BB2E0B" w:rsidRPr="00495B3B" w:rsidRDefault="00BB2E0B" w:rsidP="00BB2E0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2647A85" w14:textId="77777777" w:rsidR="00BB2E0B" w:rsidRPr="00495B3B" w:rsidRDefault="00BB2E0B" w:rsidP="00BB2E0B">
      <w:pPr>
        <w:rPr>
          <w:rFonts w:ascii="Arial" w:hAnsi="Arial" w:cs="Arial"/>
          <w:b/>
          <w:bCs/>
          <w:color w:val="363534"/>
        </w:rPr>
      </w:pPr>
      <w:r w:rsidRPr="00495B3B">
        <w:rPr>
          <w:rFonts w:ascii="Arial" w:hAnsi="Arial" w:cs="Arial"/>
          <w:b/>
          <w:bCs/>
          <w:color w:val="363534"/>
        </w:rPr>
        <w:t>Aboriginal Cultural Safety</w:t>
      </w:r>
    </w:p>
    <w:p w14:paraId="43BD2CF7" w14:textId="77777777" w:rsidR="00BB2E0B" w:rsidRPr="00495B3B" w:rsidRDefault="00BB2E0B" w:rsidP="00BB2E0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4B72D8BF" w14:textId="77777777" w:rsidR="00BB2E0B" w:rsidRPr="00495B3B" w:rsidRDefault="00BB2E0B" w:rsidP="00BB2E0B">
      <w:pPr>
        <w:rPr>
          <w:rFonts w:ascii="Arial" w:hAnsi="Arial" w:cs="Arial"/>
          <w:b/>
          <w:color w:val="363534"/>
          <w:szCs w:val="22"/>
        </w:rPr>
      </w:pPr>
      <w:r w:rsidRPr="00495B3B">
        <w:rPr>
          <w:rFonts w:ascii="Arial" w:hAnsi="Arial" w:cs="Arial"/>
          <w:b/>
          <w:color w:val="363534"/>
          <w:szCs w:val="22"/>
        </w:rPr>
        <w:t>Balancing your Life / Hybrid Working</w:t>
      </w:r>
    </w:p>
    <w:p w14:paraId="0FF1E923" w14:textId="77777777" w:rsidR="00BB2E0B" w:rsidRPr="00495B3B" w:rsidRDefault="00BB2E0B" w:rsidP="00BB2E0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E899DB5" w14:textId="77777777" w:rsidR="00BB2E0B" w:rsidRPr="00495B3B" w:rsidRDefault="00BB2E0B" w:rsidP="00BB2E0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793BDF">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D583" w14:textId="77777777" w:rsidR="000946DF" w:rsidRDefault="000946DF" w:rsidP="00CD157B">
      <w:pPr>
        <w:pStyle w:val="NoSpacing"/>
      </w:pPr>
    </w:p>
    <w:p w14:paraId="5B21D8D5" w14:textId="77777777" w:rsidR="000946DF" w:rsidRDefault="000946DF"/>
  </w:endnote>
  <w:endnote w:type="continuationSeparator" w:id="0">
    <w:p w14:paraId="5205FA7D" w14:textId="77777777" w:rsidR="000946DF" w:rsidRDefault="000946DF" w:rsidP="00CD157B">
      <w:pPr>
        <w:pStyle w:val="NoSpacing"/>
      </w:pPr>
    </w:p>
    <w:p w14:paraId="4A677004" w14:textId="77777777" w:rsidR="000946DF" w:rsidRDefault="000946DF"/>
  </w:endnote>
  <w:endnote w:type="continuationNotice" w:id="1">
    <w:p w14:paraId="472D4355" w14:textId="77777777" w:rsidR="000946DF" w:rsidRDefault="000946DF" w:rsidP="00CD157B">
      <w:pPr>
        <w:pStyle w:val="NoSpacing"/>
      </w:pPr>
    </w:p>
    <w:p w14:paraId="2E7CE7BA" w14:textId="77777777" w:rsidR="000946DF" w:rsidRDefault="00094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IBM Plex Sans">
    <w:charset w:val="00"/>
    <w:family w:val="swiss"/>
    <w:pitch w:val="variable"/>
    <w:sig w:usb0="A00002EF" w:usb1="5000207B"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7777777" w:rsidR="00C871F9" w:rsidRPr="00810C40" w:rsidRDefault="00C871F9" w:rsidP="00C871F9">
    <w:pPr>
      <w:pStyle w:val="Footer"/>
    </w:pPr>
    <w:r w:rsidRPr="00C871F9">
      <w:rPr>
        <w:b/>
        <w:bCs w:val="0"/>
        <w:noProof/>
      </w:rPr>
      <mc:AlternateContent>
        <mc:Choice Requires="wps">
          <w:drawing>
            <wp:anchor distT="0" distB="0" distL="114300" distR="114300" simplePos="0" relativeHeight="251681792" behindDoc="0" locked="0" layoutInCell="0" allowOverlap="1" wp14:anchorId="4BF7A8C8" wp14:editId="69B6EA6B">
              <wp:simplePos x="0" y="0"/>
              <wp:positionH relativeFrom="page">
                <wp:posOffset>0</wp:posOffset>
              </wp:positionH>
              <wp:positionV relativeFrom="page">
                <wp:posOffset>10229215</wp:posOffset>
              </wp:positionV>
              <wp:extent cx="7560945" cy="273050"/>
              <wp:effectExtent l="0" t="0" r="0" b="0"/>
              <wp:wrapNone/>
              <wp:docPr id="41" name="MSIPCMc2a54d0d852a471d8845b0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1AF5BC"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F7A8C8" id="_x0000_t202" coordsize="21600,21600" o:spt="202" path="m,l,21600r21600,l21600,xe">
              <v:stroke joinstyle="miter"/>
              <v:path gradientshapeok="t" o:connecttype="rect"/>
            </v:shapetype>
            <v:shape id="MSIPCMc2a54d0d852a471d8845b004" o:spid="_x0000_s1026" type="#_x0000_t202" alt="&quot;&quot;" style="position:absolute;margin-left:0;margin-top:805.45pt;width:595.35pt;height:21.5pt;z-index:2516817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11AF5BC"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t>December 2023</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D249" w14:textId="4C15A6E0" w:rsidR="00C871F9" w:rsidRDefault="00C871F9" w:rsidP="00C871F9">
    <w:pPr>
      <w:pStyle w:val="Footer"/>
    </w:pPr>
    <w:r>
      <w:rPr>
        <w:noProof/>
      </w:rPr>
      <mc:AlternateContent>
        <mc:Choice Requires="wps">
          <w:drawing>
            <wp:anchor distT="0" distB="0" distL="114300" distR="114300" simplePos="0" relativeHeight="251683840" behindDoc="0" locked="0" layoutInCell="0" allowOverlap="1" wp14:anchorId="741444E9" wp14:editId="793F441A">
              <wp:simplePos x="0" y="0"/>
              <wp:positionH relativeFrom="page">
                <wp:posOffset>0</wp:posOffset>
              </wp:positionH>
              <wp:positionV relativeFrom="page">
                <wp:posOffset>10229215</wp:posOffset>
              </wp:positionV>
              <wp:extent cx="7560945" cy="273050"/>
              <wp:effectExtent l="0" t="0" r="0" b="0"/>
              <wp:wrapNone/>
              <wp:docPr id="3" name="MSIPCM2c8143beac8a2d1c09b27fa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92A1C4"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1444E9" id="_x0000_t202" coordsize="21600,21600" o:spt="202" path="m,l,21600r21600,l21600,xe">
              <v:stroke joinstyle="miter"/>
              <v:path gradientshapeok="t" o:connecttype="rect"/>
            </v:shapetype>
            <v:shape id="MSIPCM2c8143beac8a2d1c09b27fa6" o:spid="_x0000_s1027" type="#_x0000_t202" alt="&quot;&quot;" style="position:absolute;margin-left:0;margin-top:805.45pt;width:595.35pt;height:21.5pt;z-index:2516838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6792A1C4"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t>December 2023</w:t>
    </w:r>
    <w:r>
      <w:tab/>
    </w:r>
    <w:r w:rsidRPr="00C871F9">
      <w:rPr>
        <w:b/>
        <w:bCs w:val="0"/>
      </w:rPr>
      <w:t>3</w:t>
    </w:r>
  </w:p>
  <w:p w14:paraId="214EB9F4" w14:textId="77777777" w:rsidR="00C871F9" w:rsidRPr="00D55628" w:rsidRDefault="00C871F9" w:rsidP="00C871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8"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A065A" w14:textId="77777777" w:rsidR="000946DF" w:rsidRPr="0056073C" w:rsidRDefault="000946DF" w:rsidP="005D764F">
      <w:pPr>
        <w:pStyle w:val="FootnoteSeparator"/>
      </w:pPr>
    </w:p>
    <w:p w14:paraId="4B525DA5" w14:textId="77777777" w:rsidR="000946DF" w:rsidRDefault="000946DF"/>
  </w:footnote>
  <w:footnote w:type="continuationSeparator" w:id="0">
    <w:p w14:paraId="63EE142F" w14:textId="77777777" w:rsidR="000946DF" w:rsidRPr="00CA30B7" w:rsidRDefault="000946DF" w:rsidP="006D5A90">
      <w:pPr>
        <w:rPr>
          <w:lang w:val="en-US"/>
        </w:rPr>
      </w:pPr>
      <w:r w:rsidRPr="00CA30B7">
        <w:rPr>
          <w:lang w:val="en-US"/>
        </w:rPr>
        <w:t>_______</w:t>
      </w:r>
    </w:p>
    <w:p w14:paraId="3F89410A" w14:textId="77777777" w:rsidR="000946DF" w:rsidRDefault="000946DF"/>
  </w:footnote>
  <w:footnote w:type="continuationNotice" w:id="1">
    <w:p w14:paraId="48E19F65" w14:textId="77777777" w:rsidR="000946DF" w:rsidRDefault="000946DF" w:rsidP="006D5A90"/>
    <w:p w14:paraId="12ACB977" w14:textId="77777777" w:rsidR="000946DF" w:rsidRDefault="000946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C4E41F"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5F99A7"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BC586E"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3DFD76"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E9964C"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D33800"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02DA80"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757323"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B734E5"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8DAACD"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B4514B"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6A3F69"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99F4528"/>
    <w:multiLevelType w:val="hybridMultilevel"/>
    <w:tmpl w:val="BD8AD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C907E8"/>
    <w:multiLevelType w:val="hybridMultilevel"/>
    <w:tmpl w:val="A4BAE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353556"/>
    <w:multiLevelType w:val="hybridMultilevel"/>
    <w:tmpl w:val="E58E1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87F684C"/>
    <w:multiLevelType w:val="hybridMultilevel"/>
    <w:tmpl w:val="0A524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3375C1"/>
    <w:multiLevelType w:val="hybridMultilevel"/>
    <w:tmpl w:val="74685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59436A9"/>
    <w:multiLevelType w:val="hybridMultilevel"/>
    <w:tmpl w:val="7A52F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324AED"/>
    <w:multiLevelType w:val="multilevel"/>
    <w:tmpl w:val="3EAA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9095AB9"/>
    <w:multiLevelType w:val="multilevel"/>
    <w:tmpl w:val="451A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A6E1BCD"/>
    <w:multiLevelType w:val="hybridMultilevel"/>
    <w:tmpl w:val="8C5AD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1846DA4"/>
    <w:multiLevelType w:val="hybridMultilevel"/>
    <w:tmpl w:val="D166B920"/>
    <w:lvl w:ilvl="0" w:tplc="54EC68F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8B2734D"/>
    <w:multiLevelType w:val="hybridMultilevel"/>
    <w:tmpl w:val="454E3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6D8C64CF"/>
    <w:multiLevelType w:val="hybridMultilevel"/>
    <w:tmpl w:val="5B624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22E1E2D"/>
    <w:multiLevelType w:val="hybridMultilevel"/>
    <w:tmpl w:val="918C1A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8E82570"/>
    <w:multiLevelType w:val="hybridMultilevel"/>
    <w:tmpl w:val="01E27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6" w15:restartNumberingAfterBreak="0">
    <w:nsid w:val="7E9F5F9B"/>
    <w:multiLevelType w:val="hybridMultilevel"/>
    <w:tmpl w:val="FDEE2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8745877">
    <w:abstractNumId w:val="13"/>
  </w:num>
  <w:num w:numId="2" w16cid:durableId="170411264">
    <w:abstractNumId w:val="44"/>
  </w:num>
  <w:num w:numId="3" w16cid:durableId="985085104">
    <w:abstractNumId w:val="12"/>
  </w:num>
  <w:num w:numId="4" w16cid:durableId="1872112631">
    <w:abstractNumId w:val="14"/>
  </w:num>
  <w:num w:numId="5" w16cid:durableId="336812815">
    <w:abstractNumId w:val="28"/>
  </w:num>
  <w:num w:numId="6" w16cid:durableId="155153463">
    <w:abstractNumId w:val="0"/>
  </w:num>
  <w:num w:numId="7" w16cid:durableId="1428236886">
    <w:abstractNumId w:val="32"/>
  </w:num>
  <w:num w:numId="8" w16cid:durableId="103154041">
    <w:abstractNumId w:val="34"/>
  </w:num>
  <w:num w:numId="9" w16cid:durableId="1308436166">
    <w:abstractNumId w:val="30"/>
  </w:num>
  <w:num w:numId="10" w16cid:durableId="1335643199">
    <w:abstractNumId w:val="42"/>
  </w:num>
  <w:num w:numId="11" w16cid:durableId="1160577431">
    <w:abstractNumId w:val="33"/>
  </w:num>
  <w:num w:numId="12" w16cid:durableId="1673139647">
    <w:abstractNumId w:val="18"/>
  </w:num>
  <w:num w:numId="13" w16cid:durableId="1742215375">
    <w:abstractNumId w:val="54"/>
  </w:num>
  <w:num w:numId="14" w16cid:durableId="664823544">
    <w:abstractNumId w:val="49"/>
  </w:num>
  <w:num w:numId="15" w16cid:durableId="979774751">
    <w:abstractNumId w:val="15"/>
  </w:num>
  <w:num w:numId="16" w16cid:durableId="322781625">
    <w:abstractNumId w:val="29"/>
  </w:num>
  <w:num w:numId="17" w16cid:durableId="766463751">
    <w:abstractNumId w:val="9"/>
  </w:num>
  <w:num w:numId="18" w16cid:durableId="2073039108">
    <w:abstractNumId w:val="2"/>
  </w:num>
  <w:num w:numId="19" w16cid:durableId="866330342">
    <w:abstractNumId w:val="56"/>
  </w:num>
  <w:num w:numId="20" w16cid:durableId="869800950">
    <w:abstractNumId w:val="48"/>
  </w:num>
  <w:num w:numId="21" w16cid:durableId="1063799099">
    <w:abstractNumId w:val="10"/>
  </w:num>
  <w:num w:numId="22" w16cid:durableId="623847481">
    <w:abstractNumId w:val="31"/>
  </w:num>
  <w:num w:numId="23" w16cid:durableId="1008337679">
    <w:abstractNumId w:val="53"/>
  </w:num>
  <w:num w:numId="24" w16cid:durableId="1149590066">
    <w:abstractNumId w:val="4"/>
  </w:num>
  <w:num w:numId="25" w16cid:durableId="336543421">
    <w:abstractNumId w:val="3"/>
  </w:num>
  <w:num w:numId="26" w16cid:durableId="1983805532">
    <w:abstractNumId w:val="19"/>
  </w:num>
  <w:num w:numId="27" w16cid:durableId="897517046">
    <w:abstractNumId w:val="38"/>
  </w:num>
  <w:num w:numId="28" w16cid:durableId="538012353">
    <w:abstractNumId w:val="20"/>
  </w:num>
  <w:num w:numId="29" w16cid:durableId="1199733992">
    <w:abstractNumId w:val="24"/>
  </w:num>
  <w:num w:numId="30" w16cid:durableId="1361276788">
    <w:abstractNumId w:val="50"/>
  </w:num>
  <w:num w:numId="31" w16cid:durableId="202981758">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3FDD"/>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57CF"/>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4DFB"/>
    <w:rsid w:val="0005566D"/>
    <w:rsid w:val="0005578D"/>
    <w:rsid w:val="00055A62"/>
    <w:rsid w:val="00056024"/>
    <w:rsid w:val="00056CD0"/>
    <w:rsid w:val="000574CC"/>
    <w:rsid w:val="000574DD"/>
    <w:rsid w:val="00057EB4"/>
    <w:rsid w:val="00060B9F"/>
    <w:rsid w:val="000610DD"/>
    <w:rsid w:val="0006141F"/>
    <w:rsid w:val="00061855"/>
    <w:rsid w:val="0006281A"/>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0E4"/>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6DF"/>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EE6"/>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56D"/>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1B1"/>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4EB5"/>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808"/>
    <w:rsid w:val="00184B03"/>
    <w:rsid w:val="00185BF1"/>
    <w:rsid w:val="00186186"/>
    <w:rsid w:val="0018625D"/>
    <w:rsid w:val="0018647A"/>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4F51"/>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395"/>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3"/>
    <w:rsid w:val="002635FC"/>
    <w:rsid w:val="00263A79"/>
    <w:rsid w:val="00264C6B"/>
    <w:rsid w:val="00264C82"/>
    <w:rsid w:val="00264FD6"/>
    <w:rsid w:val="00265C0D"/>
    <w:rsid w:val="00265DE2"/>
    <w:rsid w:val="0026655E"/>
    <w:rsid w:val="002671CE"/>
    <w:rsid w:val="0026756C"/>
    <w:rsid w:val="002676DE"/>
    <w:rsid w:val="00267DD0"/>
    <w:rsid w:val="00267F08"/>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A4D"/>
    <w:rsid w:val="002A4E2C"/>
    <w:rsid w:val="002A4F2A"/>
    <w:rsid w:val="002A5F7A"/>
    <w:rsid w:val="002A7133"/>
    <w:rsid w:val="002A738D"/>
    <w:rsid w:val="002A73A1"/>
    <w:rsid w:val="002A7ACA"/>
    <w:rsid w:val="002A7D81"/>
    <w:rsid w:val="002B0874"/>
    <w:rsid w:val="002B0881"/>
    <w:rsid w:val="002B0D60"/>
    <w:rsid w:val="002B118F"/>
    <w:rsid w:val="002B1D36"/>
    <w:rsid w:val="002B23F8"/>
    <w:rsid w:val="002B270E"/>
    <w:rsid w:val="002B3F94"/>
    <w:rsid w:val="002B4952"/>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3A7F"/>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7AF"/>
    <w:rsid w:val="002D2A80"/>
    <w:rsid w:val="002D2AB4"/>
    <w:rsid w:val="002D2D1D"/>
    <w:rsid w:val="002D38FC"/>
    <w:rsid w:val="002D48D3"/>
    <w:rsid w:val="002D4B23"/>
    <w:rsid w:val="002D5E58"/>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6E0D"/>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189"/>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6E6F"/>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4BF"/>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CCA"/>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1D94"/>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0E"/>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4C6E"/>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7A1"/>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D59"/>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BFE"/>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3766"/>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19C5"/>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E7C"/>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52E"/>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3D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541"/>
    <w:rsid w:val="00594B88"/>
    <w:rsid w:val="0059548C"/>
    <w:rsid w:val="005956F6"/>
    <w:rsid w:val="0059591D"/>
    <w:rsid w:val="00595A22"/>
    <w:rsid w:val="00595C78"/>
    <w:rsid w:val="00595D1D"/>
    <w:rsid w:val="005965CD"/>
    <w:rsid w:val="00596A6E"/>
    <w:rsid w:val="00596A83"/>
    <w:rsid w:val="00596B04"/>
    <w:rsid w:val="00596CF7"/>
    <w:rsid w:val="00596F6F"/>
    <w:rsid w:val="0059706F"/>
    <w:rsid w:val="00597959"/>
    <w:rsid w:val="00597C60"/>
    <w:rsid w:val="005A018A"/>
    <w:rsid w:val="005A09FD"/>
    <w:rsid w:val="005A0F88"/>
    <w:rsid w:val="005A135A"/>
    <w:rsid w:val="005A187B"/>
    <w:rsid w:val="005A2B11"/>
    <w:rsid w:val="005A2EF7"/>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50BB"/>
    <w:rsid w:val="005E6040"/>
    <w:rsid w:val="005E69D4"/>
    <w:rsid w:val="005E6F71"/>
    <w:rsid w:val="005E7A2A"/>
    <w:rsid w:val="005E7E31"/>
    <w:rsid w:val="005F0A4C"/>
    <w:rsid w:val="005F0E15"/>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C5D"/>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857"/>
    <w:rsid w:val="006869AA"/>
    <w:rsid w:val="00686F5B"/>
    <w:rsid w:val="006905D1"/>
    <w:rsid w:val="006907DD"/>
    <w:rsid w:val="006912DF"/>
    <w:rsid w:val="00691348"/>
    <w:rsid w:val="00691D12"/>
    <w:rsid w:val="00691E31"/>
    <w:rsid w:val="00691F19"/>
    <w:rsid w:val="00691F77"/>
    <w:rsid w:val="00691FCC"/>
    <w:rsid w:val="006920A9"/>
    <w:rsid w:val="006926C9"/>
    <w:rsid w:val="006933DC"/>
    <w:rsid w:val="00693729"/>
    <w:rsid w:val="006939DB"/>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497"/>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4A3"/>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B8"/>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B65"/>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368"/>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637"/>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3BDF"/>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2CA"/>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4C0E"/>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977"/>
    <w:rsid w:val="00882E2A"/>
    <w:rsid w:val="008835DB"/>
    <w:rsid w:val="00883E8B"/>
    <w:rsid w:val="00884822"/>
    <w:rsid w:val="008857B7"/>
    <w:rsid w:val="008862EE"/>
    <w:rsid w:val="00886D95"/>
    <w:rsid w:val="00887033"/>
    <w:rsid w:val="0088791E"/>
    <w:rsid w:val="00887CAE"/>
    <w:rsid w:val="00890263"/>
    <w:rsid w:val="008902B2"/>
    <w:rsid w:val="00890781"/>
    <w:rsid w:val="008908C9"/>
    <w:rsid w:val="00890E56"/>
    <w:rsid w:val="008912A8"/>
    <w:rsid w:val="00891369"/>
    <w:rsid w:val="0089136F"/>
    <w:rsid w:val="008920BD"/>
    <w:rsid w:val="00892153"/>
    <w:rsid w:val="00893404"/>
    <w:rsid w:val="00894097"/>
    <w:rsid w:val="00894C96"/>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09F"/>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5ED"/>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DF5"/>
    <w:rsid w:val="00952E11"/>
    <w:rsid w:val="009532A9"/>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A11"/>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4AB3"/>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02"/>
    <w:rsid w:val="009A2DA7"/>
    <w:rsid w:val="009A331D"/>
    <w:rsid w:val="009A370B"/>
    <w:rsid w:val="009A39D7"/>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8E0"/>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CEB"/>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698"/>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5DA"/>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72D"/>
    <w:rsid w:val="00A70AE6"/>
    <w:rsid w:val="00A70F76"/>
    <w:rsid w:val="00A7116B"/>
    <w:rsid w:val="00A7176B"/>
    <w:rsid w:val="00A71D1D"/>
    <w:rsid w:val="00A7218E"/>
    <w:rsid w:val="00A7232D"/>
    <w:rsid w:val="00A7257B"/>
    <w:rsid w:val="00A72699"/>
    <w:rsid w:val="00A73A1B"/>
    <w:rsid w:val="00A73D14"/>
    <w:rsid w:val="00A73F7E"/>
    <w:rsid w:val="00A73F80"/>
    <w:rsid w:val="00A74F95"/>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0F26"/>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D70"/>
    <w:rsid w:val="00B10FB5"/>
    <w:rsid w:val="00B11A35"/>
    <w:rsid w:val="00B12E28"/>
    <w:rsid w:val="00B149D2"/>
    <w:rsid w:val="00B15095"/>
    <w:rsid w:val="00B15270"/>
    <w:rsid w:val="00B15554"/>
    <w:rsid w:val="00B15BE8"/>
    <w:rsid w:val="00B15FB4"/>
    <w:rsid w:val="00B16199"/>
    <w:rsid w:val="00B1696D"/>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C0"/>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495"/>
    <w:rsid w:val="00B94771"/>
    <w:rsid w:val="00B949C5"/>
    <w:rsid w:val="00B94B88"/>
    <w:rsid w:val="00B94E96"/>
    <w:rsid w:val="00B95411"/>
    <w:rsid w:val="00B959CC"/>
    <w:rsid w:val="00B96973"/>
    <w:rsid w:val="00B96B79"/>
    <w:rsid w:val="00B97757"/>
    <w:rsid w:val="00B977DF"/>
    <w:rsid w:val="00BA0260"/>
    <w:rsid w:val="00BA104E"/>
    <w:rsid w:val="00BA1296"/>
    <w:rsid w:val="00BA1355"/>
    <w:rsid w:val="00BA1746"/>
    <w:rsid w:val="00BA179F"/>
    <w:rsid w:val="00BA17D0"/>
    <w:rsid w:val="00BA1F90"/>
    <w:rsid w:val="00BA2006"/>
    <w:rsid w:val="00BA2314"/>
    <w:rsid w:val="00BA2466"/>
    <w:rsid w:val="00BA2645"/>
    <w:rsid w:val="00BA2708"/>
    <w:rsid w:val="00BA2E25"/>
    <w:rsid w:val="00BA4ED5"/>
    <w:rsid w:val="00BA5B65"/>
    <w:rsid w:val="00BA5B6C"/>
    <w:rsid w:val="00BA64BE"/>
    <w:rsid w:val="00BA6E77"/>
    <w:rsid w:val="00BA7064"/>
    <w:rsid w:val="00BA77B4"/>
    <w:rsid w:val="00BA7B37"/>
    <w:rsid w:val="00BB1B2F"/>
    <w:rsid w:val="00BB1F66"/>
    <w:rsid w:val="00BB2BE3"/>
    <w:rsid w:val="00BB2E0B"/>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176"/>
    <w:rsid w:val="00C1276D"/>
    <w:rsid w:val="00C12DF5"/>
    <w:rsid w:val="00C1326F"/>
    <w:rsid w:val="00C134A4"/>
    <w:rsid w:val="00C1415C"/>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66C"/>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A7F"/>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CF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06F"/>
    <w:rsid w:val="00D215DE"/>
    <w:rsid w:val="00D21666"/>
    <w:rsid w:val="00D21812"/>
    <w:rsid w:val="00D2215C"/>
    <w:rsid w:val="00D22981"/>
    <w:rsid w:val="00D22E4F"/>
    <w:rsid w:val="00D2321D"/>
    <w:rsid w:val="00D2329D"/>
    <w:rsid w:val="00D23787"/>
    <w:rsid w:val="00D23FE4"/>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00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17F"/>
    <w:rsid w:val="00D47E5F"/>
    <w:rsid w:val="00D50585"/>
    <w:rsid w:val="00D50ACE"/>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014"/>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6F9"/>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4D5"/>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3DA7"/>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5F88"/>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0E6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B26"/>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0B"/>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3A6"/>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ui-provider">
    <w:name w:val="ui-provider"/>
    <w:basedOn w:val="DefaultParagraphFont"/>
    <w:rsid w:val="00882977"/>
  </w:style>
  <w:style w:type="paragraph" w:customStyle="1" w:styleId="paragraph">
    <w:name w:val="paragraph"/>
    <w:basedOn w:val="Normal"/>
    <w:rsid w:val="00882977"/>
    <w:pPr>
      <w:spacing w:before="100" w:beforeAutospacing="1" w:after="100" w:afterAutospacing="1" w:line="240" w:lineRule="auto"/>
    </w:pPr>
    <w:rPr>
      <w:rFonts w:ascii="Times New Roman" w:hAnsi="Times New Roman"/>
      <w:sz w:val="24"/>
      <w:szCs w:val="24"/>
    </w:rPr>
  </w:style>
  <w:style w:type="paragraph" w:customStyle="1" w:styleId="DTPLIheadinggreen">
    <w:name w:val="DTPLI heading green"/>
    <w:basedOn w:val="Normal"/>
    <w:next w:val="Normal"/>
    <w:qFormat/>
    <w:rsid w:val="002635F3"/>
    <w:pPr>
      <w:keepNext/>
      <w:spacing w:before="480" w:line="240" w:lineRule="auto"/>
      <w:ind w:right="-2"/>
    </w:pPr>
    <w:rPr>
      <w:rFonts w:ascii="Tahoma" w:hAnsi="Tahoma" w:cs="Arial"/>
      <w:color w:val="57A84C"/>
      <w:sz w:val="30"/>
    </w:rPr>
  </w:style>
  <w:style w:type="character" w:customStyle="1" w:styleId="normaltextrun">
    <w:name w:val="normaltextrun"/>
    <w:basedOn w:val="DefaultParagraphFont"/>
    <w:rsid w:val="002635F3"/>
  </w:style>
  <w:style w:type="character" w:customStyle="1" w:styleId="eop">
    <w:name w:val="eop"/>
    <w:basedOn w:val="DefaultParagraphFont"/>
    <w:rsid w:val="002635F3"/>
  </w:style>
  <w:style w:type="paragraph" w:customStyle="1" w:styleId="DTPLIbodycopy">
    <w:name w:val="DTPLI body copy"/>
    <w:basedOn w:val="Normal"/>
    <w:qFormat/>
    <w:rsid w:val="00757637"/>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13636236">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48131448">
      <w:bodyDiv w:val="1"/>
      <w:marLeft w:val="0"/>
      <w:marRight w:val="0"/>
      <w:marTop w:val="0"/>
      <w:marBottom w:val="0"/>
      <w:divBdr>
        <w:top w:val="none" w:sz="0" w:space="0" w:color="auto"/>
        <w:left w:val="none" w:sz="0" w:space="0" w:color="auto"/>
        <w:bottom w:val="none" w:sz="0" w:space="0" w:color="auto"/>
        <w:right w:val="none" w:sz="0" w:space="0" w:color="auto"/>
      </w:divBdr>
      <w:divsChild>
        <w:div w:id="1244990574">
          <w:marLeft w:val="0"/>
          <w:marRight w:val="0"/>
          <w:marTop w:val="0"/>
          <w:marBottom w:val="0"/>
          <w:divBdr>
            <w:top w:val="none" w:sz="0" w:space="0" w:color="auto"/>
            <w:left w:val="none" w:sz="0" w:space="0" w:color="auto"/>
            <w:bottom w:val="none" w:sz="0" w:space="0" w:color="auto"/>
            <w:right w:val="none" w:sz="0" w:space="0" w:color="auto"/>
          </w:divBdr>
        </w:div>
        <w:div w:id="1758403308">
          <w:marLeft w:val="0"/>
          <w:marRight w:val="0"/>
          <w:marTop w:val="0"/>
          <w:marBottom w:val="0"/>
          <w:divBdr>
            <w:top w:val="none" w:sz="0" w:space="0" w:color="auto"/>
            <w:left w:val="none" w:sz="0" w:space="0" w:color="auto"/>
            <w:bottom w:val="none" w:sz="0" w:space="0" w:color="auto"/>
            <w:right w:val="none" w:sz="0" w:space="0" w:color="auto"/>
          </w:divBdr>
        </w:div>
        <w:div w:id="1371876960">
          <w:marLeft w:val="0"/>
          <w:marRight w:val="0"/>
          <w:marTop w:val="0"/>
          <w:marBottom w:val="0"/>
          <w:divBdr>
            <w:top w:val="none" w:sz="0" w:space="0" w:color="auto"/>
            <w:left w:val="none" w:sz="0" w:space="0" w:color="auto"/>
            <w:bottom w:val="none" w:sz="0" w:space="0" w:color="auto"/>
            <w:right w:val="none" w:sz="0" w:space="0" w:color="auto"/>
          </w:divBdr>
        </w:div>
        <w:div w:id="1421875781">
          <w:marLeft w:val="0"/>
          <w:marRight w:val="0"/>
          <w:marTop w:val="0"/>
          <w:marBottom w:val="0"/>
          <w:divBdr>
            <w:top w:val="none" w:sz="0" w:space="0" w:color="auto"/>
            <w:left w:val="none" w:sz="0" w:space="0" w:color="auto"/>
            <w:bottom w:val="none" w:sz="0" w:space="0" w:color="auto"/>
            <w:right w:val="none" w:sz="0" w:space="0" w:color="auto"/>
          </w:divBdr>
        </w:div>
        <w:div w:id="1405028047">
          <w:marLeft w:val="0"/>
          <w:marRight w:val="0"/>
          <w:marTop w:val="0"/>
          <w:marBottom w:val="0"/>
          <w:divBdr>
            <w:top w:val="none" w:sz="0" w:space="0" w:color="auto"/>
            <w:left w:val="none" w:sz="0" w:space="0" w:color="auto"/>
            <w:bottom w:val="none" w:sz="0" w:space="0" w:color="auto"/>
            <w:right w:val="none" w:sz="0" w:space="0" w:color="auto"/>
          </w:divBdr>
        </w:div>
        <w:div w:id="1492989346">
          <w:marLeft w:val="0"/>
          <w:marRight w:val="0"/>
          <w:marTop w:val="0"/>
          <w:marBottom w:val="0"/>
          <w:divBdr>
            <w:top w:val="none" w:sz="0" w:space="0" w:color="auto"/>
            <w:left w:val="none" w:sz="0" w:space="0" w:color="auto"/>
            <w:bottom w:val="none" w:sz="0" w:space="0" w:color="auto"/>
            <w:right w:val="none" w:sz="0" w:space="0" w:color="auto"/>
          </w:divBdr>
        </w:div>
        <w:div w:id="249656137">
          <w:marLeft w:val="0"/>
          <w:marRight w:val="0"/>
          <w:marTop w:val="0"/>
          <w:marBottom w:val="0"/>
          <w:divBdr>
            <w:top w:val="none" w:sz="0" w:space="0" w:color="auto"/>
            <w:left w:val="none" w:sz="0" w:space="0" w:color="auto"/>
            <w:bottom w:val="none" w:sz="0" w:space="0" w:color="auto"/>
            <w:right w:val="none" w:sz="0" w:space="0" w:color="auto"/>
          </w:divBdr>
        </w:div>
        <w:div w:id="1860582139">
          <w:marLeft w:val="0"/>
          <w:marRight w:val="0"/>
          <w:marTop w:val="0"/>
          <w:marBottom w:val="0"/>
          <w:divBdr>
            <w:top w:val="none" w:sz="0" w:space="0" w:color="auto"/>
            <w:left w:val="none" w:sz="0" w:space="0" w:color="auto"/>
            <w:bottom w:val="none" w:sz="0" w:space="0" w:color="auto"/>
            <w:right w:val="none" w:sz="0" w:space="0" w:color="auto"/>
          </w:divBdr>
        </w:div>
        <w:div w:id="1901013638">
          <w:marLeft w:val="0"/>
          <w:marRight w:val="0"/>
          <w:marTop w:val="0"/>
          <w:marBottom w:val="0"/>
          <w:divBdr>
            <w:top w:val="none" w:sz="0" w:space="0" w:color="auto"/>
            <w:left w:val="none" w:sz="0" w:space="0" w:color="auto"/>
            <w:bottom w:val="none" w:sz="0" w:space="0" w:color="auto"/>
            <w:right w:val="none" w:sz="0" w:space="0" w:color="auto"/>
          </w:divBdr>
        </w:div>
        <w:div w:id="255557074">
          <w:marLeft w:val="0"/>
          <w:marRight w:val="0"/>
          <w:marTop w:val="0"/>
          <w:marBottom w:val="0"/>
          <w:divBdr>
            <w:top w:val="none" w:sz="0" w:space="0" w:color="auto"/>
            <w:left w:val="none" w:sz="0" w:space="0" w:color="auto"/>
            <w:bottom w:val="none" w:sz="0" w:space="0" w:color="auto"/>
            <w:right w:val="none" w:sz="0" w:space="0" w:color="auto"/>
          </w:divBdr>
        </w:div>
        <w:div w:id="724793339">
          <w:marLeft w:val="0"/>
          <w:marRight w:val="0"/>
          <w:marTop w:val="0"/>
          <w:marBottom w:val="0"/>
          <w:divBdr>
            <w:top w:val="none" w:sz="0" w:space="0" w:color="auto"/>
            <w:left w:val="none" w:sz="0" w:space="0" w:color="auto"/>
            <w:bottom w:val="none" w:sz="0" w:space="0" w:color="auto"/>
            <w:right w:val="none" w:sz="0" w:space="0" w:color="auto"/>
          </w:divBdr>
        </w:div>
        <w:div w:id="241767238">
          <w:marLeft w:val="0"/>
          <w:marRight w:val="0"/>
          <w:marTop w:val="0"/>
          <w:marBottom w:val="0"/>
          <w:divBdr>
            <w:top w:val="none" w:sz="0" w:space="0" w:color="auto"/>
            <w:left w:val="none" w:sz="0" w:space="0" w:color="auto"/>
            <w:bottom w:val="none" w:sz="0" w:space="0" w:color="auto"/>
            <w:right w:val="none" w:sz="0" w:space="0" w:color="auto"/>
          </w:divBdr>
        </w:div>
        <w:div w:id="1255477586">
          <w:marLeft w:val="0"/>
          <w:marRight w:val="0"/>
          <w:marTop w:val="0"/>
          <w:marBottom w:val="0"/>
          <w:divBdr>
            <w:top w:val="none" w:sz="0" w:space="0" w:color="auto"/>
            <w:left w:val="none" w:sz="0" w:space="0" w:color="auto"/>
            <w:bottom w:val="none" w:sz="0" w:space="0" w:color="auto"/>
            <w:right w:val="none" w:sz="0" w:space="0" w:color="auto"/>
          </w:divBdr>
        </w:div>
        <w:div w:id="1299728791">
          <w:marLeft w:val="0"/>
          <w:marRight w:val="0"/>
          <w:marTop w:val="0"/>
          <w:marBottom w:val="0"/>
          <w:divBdr>
            <w:top w:val="none" w:sz="0" w:space="0" w:color="auto"/>
            <w:left w:val="none" w:sz="0" w:space="0" w:color="auto"/>
            <w:bottom w:val="none" w:sz="0" w:space="0" w:color="auto"/>
            <w:right w:val="none" w:sz="0" w:space="0" w:color="auto"/>
          </w:divBdr>
        </w:div>
        <w:div w:id="967126046">
          <w:marLeft w:val="0"/>
          <w:marRight w:val="0"/>
          <w:marTop w:val="0"/>
          <w:marBottom w:val="0"/>
          <w:divBdr>
            <w:top w:val="none" w:sz="0" w:space="0" w:color="auto"/>
            <w:left w:val="none" w:sz="0" w:space="0" w:color="auto"/>
            <w:bottom w:val="none" w:sz="0" w:space="0" w:color="auto"/>
            <w:right w:val="none" w:sz="0" w:space="0" w:color="auto"/>
          </w:divBdr>
        </w:div>
        <w:div w:id="2115132458">
          <w:marLeft w:val="0"/>
          <w:marRight w:val="0"/>
          <w:marTop w:val="0"/>
          <w:marBottom w:val="0"/>
          <w:divBdr>
            <w:top w:val="none" w:sz="0" w:space="0" w:color="auto"/>
            <w:left w:val="none" w:sz="0" w:space="0" w:color="auto"/>
            <w:bottom w:val="none" w:sz="0" w:space="0" w:color="auto"/>
            <w:right w:val="none" w:sz="0" w:space="0" w:color="auto"/>
          </w:divBdr>
        </w:div>
        <w:div w:id="2038121465">
          <w:marLeft w:val="0"/>
          <w:marRight w:val="0"/>
          <w:marTop w:val="0"/>
          <w:marBottom w:val="0"/>
          <w:divBdr>
            <w:top w:val="none" w:sz="0" w:space="0" w:color="auto"/>
            <w:left w:val="none" w:sz="0" w:space="0" w:color="auto"/>
            <w:bottom w:val="none" w:sz="0" w:space="0" w:color="auto"/>
            <w:right w:val="none" w:sz="0" w:space="0" w:color="auto"/>
          </w:divBdr>
        </w:div>
        <w:div w:id="1101142017">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sfia-online.org/en/about-sfia/about-sfia" TargetMode="External"/><Relationship Id="rId27" Type="http://schemas.openxmlformats.org/officeDocument/2006/relationships/hyperlink" Target="mailto:customer.service@deeca.vic.gov.au"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50cbce6a4bfc6e83a087c95d662af4d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6b4c3e090dec8e35c9c4dd39fea51fe"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97aeec6-0273-40f2-ab3e-beee73212332" ContentTypeId="0x0101" PreviousValue="true"/>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SharedWithUsers xmlns="59d12b91-b74f-4b49-b03f-48db312c8174">
      <UserInfo>
        <DisplayName>Laurie Barker (DEECA)</DisplayName>
        <AccountId>1470</AccountId>
        <AccountType/>
      </UserInfo>
    </SharedWithUsers>
    <AdaLastReviewedDate xmlns="59d12b91-b74f-4b49-b03f-48db312c8174">2024-01-16T13:00:00+00:00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3.xml><?xml version="1.0" encoding="utf-8"?>
<ds:datastoreItem xmlns:ds="http://schemas.openxmlformats.org/officeDocument/2006/customXml" ds:itemID="{6BBB47F4-D70F-4936-84DE-650760DEB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3145</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5</cp:revision>
  <cp:lastPrinted>2022-06-17T02:14:00Z</cp:lastPrinted>
  <dcterms:created xsi:type="dcterms:W3CDTF">2026-08-05T06:05:00Z</dcterms:created>
  <dcterms:modified xsi:type="dcterms:W3CDTF">2026-08-17T05:05:00Z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ies>
</file>