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E4C758"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0FEF553" w:rsidR="00495B3B" w:rsidRPr="00495B3B" w:rsidRDefault="00EE3FAE" w:rsidP="00495B3B">
            <w:pPr>
              <w:spacing w:before="0" w:after="0"/>
              <w:ind w:left="57" w:right="-450"/>
              <w:rPr>
                <w:rFonts w:ascii="Arial" w:hAnsi="Arial" w:cs="Arial"/>
                <w:color w:val="363534"/>
                <w:szCs w:val="22"/>
              </w:rPr>
            </w:pPr>
            <w:r w:rsidRPr="00EE3FAE">
              <w:rPr>
                <w:rFonts w:ascii="Arial" w:hAnsi="Arial" w:cs="Arial"/>
                <w:color w:val="363534"/>
                <w:szCs w:val="22"/>
              </w:rPr>
              <w:t>Forest and Fire Operations Officer - Technical Lead Rappel</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53F3D58" w:rsidR="00495B3B" w:rsidRPr="003F1E55" w:rsidRDefault="00EE3FAE" w:rsidP="00495B3B">
            <w:pPr>
              <w:spacing w:before="0" w:after="0"/>
              <w:ind w:left="57" w:right="-450"/>
              <w:rPr>
                <w:rFonts w:ascii="Arial" w:hAnsi="Arial" w:cs="Arial"/>
                <w:color w:val="363534"/>
                <w:szCs w:val="22"/>
              </w:rPr>
            </w:pPr>
            <w:r w:rsidRPr="003F1E55">
              <w:rPr>
                <w:rFonts w:ascii="Arial" w:hAnsi="Arial" w:cs="Arial"/>
                <w:color w:val="363534"/>
                <w:szCs w:val="22"/>
              </w:rPr>
              <w:t>50936677</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6FE10A3" w:rsidR="00495B3B" w:rsidRPr="00495B3B" w:rsidRDefault="00EE3FAE" w:rsidP="00495B3B">
            <w:pPr>
              <w:spacing w:before="0" w:after="0"/>
              <w:ind w:left="57" w:right="-450"/>
              <w:rPr>
                <w:rFonts w:ascii="Arial" w:hAnsi="Arial" w:cs="Arial"/>
                <w:color w:val="363534"/>
                <w:szCs w:val="22"/>
              </w:rPr>
            </w:pPr>
            <w:r>
              <w:rPr>
                <w:rFonts w:ascii="Arial" w:hAnsi="Arial" w:cs="Arial"/>
                <w:color w:val="363534"/>
                <w:szCs w:val="22"/>
              </w:rPr>
              <w:t>AWU FS3.1</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1FF67CC" w:rsidR="00495B3B" w:rsidRPr="00495B3B" w:rsidRDefault="00542DA9" w:rsidP="00495B3B">
            <w:pPr>
              <w:spacing w:before="0" w:after="0"/>
              <w:ind w:left="57" w:right="-450"/>
              <w:rPr>
                <w:rFonts w:ascii="Arial" w:hAnsi="Arial" w:cs="Arial"/>
                <w:color w:val="363534"/>
                <w:szCs w:val="22"/>
              </w:rPr>
            </w:pPr>
            <w:r>
              <w:rPr>
                <w:rFonts w:ascii="Arial" w:hAnsi="Arial" w:cs="Arial"/>
                <w:color w:val="363534"/>
                <w:szCs w:val="22"/>
              </w:rPr>
              <w:t>$73</w:t>
            </w:r>
            <w:r w:rsidR="00D774C9">
              <w:rPr>
                <w:rFonts w:ascii="Arial" w:hAnsi="Arial" w:cs="Arial"/>
                <w:color w:val="363534"/>
                <w:szCs w:val="22"/>
              </w:rPr>
              <w:t>,820-$82,015</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65ED10B"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DCEA7CB" w:rsidR="00495B3B" w:rsidRPr="00495B3B" w:rsidRDefault="00EE3FAE" w:rsidP="00495B3B">
            <w:pPr>
              <w:spacing w:before="0" w:after="0"/>
              <w:ind w:left="57" w:right="-450"/>
              <w:rPr>
                <w:rFonts w:ascii="Arial" w:hAnsi="Arial" w:cs="Arial"/>
                <w:color w:val="363534"/>
                <w:szCs w:val="22"/>
              </w:rPr>
            </w:pPr>
            <w:r w:rsidRPr="00EE3FAE">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069BA3D6" w:rsidR="00495B3B" w:rsidRPr="00495B3B" w:rsidRDefault="00EE3FAE" w:rsidP="00495B3B">
            <w:pPr>
              <w:spacing w:before="0" w:after="0"/>
              <w:ind w:left="57" w:right="-450"/>
              <w:rPr>
                <w:rFonts w:ascii="Arial" w:hAnsi="Arial" w:cs="Arial"/>
                <w:color w:val="363534"/>
                <w:szCs w:val="22"/>
              </w:rPr>
            </w:pPr>
            <w:r w:rsidRPr="00EE3FAE">
              <w:rPr>
                <w:rFonts w:ascii="Arial" w:hAnsi="Arial" w:cs="Arial"/>
                <w:color w:val="363534"/>
                <w:szCs w:val="22"/>
              </w:rPr>
              <w:t>Forest and Fire Operations Division</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7A365809" w14:textId="77777777" w:rsidR="00EE3FAE" w:rsidRPr="00EE3FAE" w:rsidRDefault="00EE3FAE" w:rsidP="00EE3FAE">
            <w:pPr>
              <w:spacing w:before="0" w:after="0"/>
              <w:ind w:left="57" w:right="-450"/>
              <w:rPr>
                <w:rFonts w:ascii="Arial" w:hAnsi="Arial" w:cs="Arial"/>
                <w:color w:val="363534"/>
                <w:szCs w:val="22"/>
              </w:rPr>
            </w:pPr>
            <w:r w:rsidRPr="00EE3FAE">
              <w:rPr>
                <w:rFonts w:ascii="Arial" w:hAnsi="Arial" w:cs="Arial"/>
                <w:color w:val="363534"/>
                <w:szCs w:val="22"/>
              </w:rPr>
              <w:t xml:space="preserve">Heyfield </w:t>
            </w:r>
          </w:p>
          <w:p w14:paraId="3B7CA3B3" w14:textId="11DC457D" w:rsidR="00495B3B" w:rsidRPr="00495B3B" w:rsidRDefault="00EE3FAE" w:rsidP="00EE3FAE">
            <w:pPr>
              <w:spacing w:before="0" w:after="0"/>
              <w:ind w:left="57" w:right="-450"/>
              <w:rPr>
                <w:rFonts w:ascii="Arial" w:hAnsi="Arial" w:cs="Arial"/>
                <w:color w:val="363534"/>
                <w:szCs w:val="22"/>
              </w:rPr>
            </w:pPr>
            <w:r w:rsidRPr="00EE3FAE">
              <w:rPr>
                <w:rFonts w:ascii="Arial" w:hAnsi="Arial" w:cs="Arial"/>
                <w:color w:val="363534"/>
                <w:szCs w:val="22"/>
              </w:rPr>
              <w:t xml:space="preserve">Hybrid work arrangement available: </w:t>
            </w:r>
            <w:r w:rsidRPr="00EE3FAE">
              <w:rPr>
                <w:rFonts w:ascii="Arial" w:hAnsi="Arial" w:cs="Arial"/>
                <w:color w:val="363534"/>
                <w:szCs w:val="22"/>
              </w:rPr>
              <w:fldChar w:fldCharType="begin">
                <w:ffData>
                  <w:name w:val=""/>
                  <w:enabled/>
                  <w:calcOnExit w:val="0"/>
                  <w:checkBox>
                    <w:size w:val="26"/>
                    <w:default w:val="0"/>
                    <w:checked w:val="0"/>
                  </w:checkBox>
                </w:ffData>
              </w:fldChar>
            </w:r>
            <w:r w:rsidRPr="00EE3FAE">
              <w:rPr>
                <w:rFonts w:ascii="Arial" w:hAnsi="Arial" w:cs="Arial"/>
                <w:color w:val="363534"/>
                <w:szCs w:val="22"/>
              </w:rPr>
              <w:instrText xml:space="preserve"> FORMCHECKBOX </w:instrText>
            </w:r>
            <w:r w:rsidRPr="00EE3FAE">
              <w:rPr>
                <w:rFonts w:ascii="Arial" w:hAnsi="Arial" w:cs="Arial"/>
                <w:color w:val="363534"/>
                <w:szCs w:val="22"/>
              </w:rPr>
            </w:r>
            <w:r w:rsidRPr="00EE3FAE">
              <w:rPr>
                <w:rFonts w:ascii="Arial" w:hAnsi="Arial" w:cs="Arial"/>
                <w:color w:val="363534"/>
                <w:szCs w:val="22"/>
              </w:rPr>
              <w:fldChar w:fldCharType="separate"/>
            </w:r>
            <w:r w:rsidRPr="00EE3FAE">
              <w:rPr>
                <w:rFonts w:ascii="Arial" w:hAnsi="Arial" w:cs="Arial"/>
                <w:color w:val="363534"/>
                <w:szCs w:val="22"/>
              </w:rPr>
              <w:fldChar w:fldCharType="end"/>
            </w:r>
            <w:r w:rsidRPr="00EE3FAE">
              <w:rPr>
                <w:rFonts w:ascii="Arial" w:hAnsi="Arial" w:cs="Arial"/>
                <w:color w:val="363534"/>
                <w:szCs w:val="22"/>
              </w:rPr>
              <w:t>Yes</w:t>
            </w:r>
            <w:r w:rsidRPr="00EE3FAE">
              <w:rPr>
                <w:rFonts w:ascii="Arial" w:hAnsi="Arial" w:cs="Arial"/>
                <w:color w:val="363534"/>
                <w:szCs w:val="22"/>
              </w:rPr>
              <w:tab/>
            </w:r>
            <w:r w:rsidRPr="00EE3FAE">
              <w:rPr>
                <w:rFonts w:ascii="Arial" w:hAnsi="Arial" w:cs="Arial"/>
                <w:color w:val="363534"/>
                <w:szCs w:val="22"/>
              </w:rPr>
              <w:fldChar w:fldCharType="begin">
                <w:ffData>
                  <w:name w:val=""/>
                  <w:enabled/>
                  <w:calcOnExit w:val="0"/>
                  <w:checkBox>
                    <w:size w:val="26"/>
                    <w:default w:val="1"/>
                  </w:checkBox>
                </w:ffData>
              </w:fldChar>
            </w:r>
            <w:r w:rsidRPr="00EE3FAE">
              <w:rPr>
                <w:rFonts w:ascii="Arial" w:hAnsi="Arial" w:cs="Arial"/>
                <w:color w:val="363534"/>
                <w:szCs w:val="22"/>
              </w:rPr>
              <w:instrText xml:space="preserve"> FORMCHECKBOX </w:instrText>
            </w:r>
            <w:r w:rsidRPr="00EE3FAE">
              <w:rPr>
                <w:rFonts w:ascii="Arial" w:hAnsi="Arial" w:cs="Arial"/>
                <w:color w:val="363534"/>
                <w:szCs w:val="22"/>
              </w:rPr>
            </w:r>
            <w:r w:rsidRPr="00EE3FAE">
              <w:rPr>
                <w:rFonts w:ascii="Arial" w:hAnsi="Arial" w:cs="Arial"/>
                <w:color w:val="363534"/>
                <w:szCs w:val="22"/>
              </w:rPr>
              <w:fldChar w:fldCharType="separate"/>
            </w:r>
            <w:r w:rsidRPr="00EE3FAE">
              <w:rPr>
                <w:rFonts w:ascii="Arial" w:hAnsi="Arial" w:cs="Arial"/>
                <w:color w:val="363534"/>
                <w:szCs w:val="22"/>
              </w:rPr>
              <w:fldChar w:fldCharType="end"/>
            </w:r>
            <w:r w:rsidRPr="00EE3FAE">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89885AB" w:rsidR="00495B3B" w:rsidRPr="00495B3B" w:rsidRDefault="00EE3FAE" w:rsidP="00495B3B">
            <w:pPr>
              <w:tabs>
                <w:tab w:val="left" w:pos="469"/>
                <w:tab w:val="left" w:pos="1189"/>
              </w:tabs>
              <w:spacing w:before="0" w:after="0"/>
              <w:ind w:left="57" w:right="-450"/>
              <w:rPr>
                <w:rFonts w:ascii="Arial" w:hAnsi="Arial" w:cs="Arial"/>
                <w:color w:val="363534"/>
                <w:szCs w:val="22"/>
              </w:rPr>
            </w:pPr>
            <w:r w:rsidRPr="00EE3FAE">
              <w:rPr>
                <w:rFonts w:ascii="Arial" w:hAnsi="Arial" w:cs="Arial"/>
                <w:color w:val="363534"/>
                <w:szCs w:val="22"/>
              </w:rPr>
              <w:t>Field Operations Supervisor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337B413F"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E3FAE">
              <w:rPr>
                <w:rFonts w:ascii="Arial" w:hAnsi="Arial" w:cs="Arial"/>
                <w:color w:val="363534"/>
                <w:szCs w:val="22"/>
              </w:rPr>
              <w:fldChar w:fldCharType="begin">
                <w:ffData>
                  <w:name w:val=""/>
                  <w:enabled/>
                  <w:calcOnExit w:val="0"/>
                  <w:checkBox>
                    <w:size w:val="26"/>
                    <w:default w:val="1"/>
                  </w:checkBox>
                </w:ffData>
              </w:fldChar>
            </w:r>
            <w:r w:rsidR="00EE3FAE">
              <w:rPr>
                <w:rFonts w:ascii="Arial" w:hAnsi="Arial" w:cs="Arial"/>
                <w:color w:val="363534"/>
                <w:szCs w:val="22"/>
              </w:rPr>
              <w:instrText xml:space="preserve"> FORMCHECKBOX </w:instrText>
            </w:r>
            <w:r w:rsidR="00EE3FAE">
              <w:rPr>
                <w:rFonts w:ascii="Arial" w:hAnsi="Arial" w:cs="Arial"/>
                <w:color w:val="363534"/>
                <w:szCs w:val="22"/>
              </w:rPr>
            </w:r>
            <w:r w:rsidR="00EE3FAE">
              <w:rPr>
                <w:rFonts w:ascii="Arial" w:hAnsi="Arial" w:cs="Arial"/>
                <w:color w:val="363534"/>
                <w:szCs w:val="22"/>
              </w:rPr>
              <w:fldChar w:fldCharType="separate"/>
            </w:r>
            <w:r w:rsidR="00EE3FAE">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C4CEA2D" w:rsidR="00495B3B" w:rsidRPr="00495B3B" w:rsidRDefault="00EE3FAE" w:rsidP="00495B3B">
            <w:pPr>
              <w:spacing w:before="0" w:after="0"/>
              <w:ind w:left="57" w:right="-450"/>
              <w:rPr>
                <w:rFonts w:ascii="Arial" w:hAnsi="Arial" w:cs="Arial"/>
                <w:color w:val="363534"/>
                <w:szCs w:val="22"/>
              </w:rPr>
            </w:pPr>
            <w:r w:rsidRPr="00EE3FAE">
              <w:rPr>
                <w:rFonts w:ascii="Arial" w:hAnsi="Arial" w:cs="Arial"/>
                <w:color w:val="363534"/>
                <w:szCs w:val="22"/>
              </w:rPr>
              <w:t>George Graham, Field Operations Supervisor 0448 995 045</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EA8B8C1" w14:textId="77777777" w:rsidR="00EE3FAE" w:rsidRPr="00EE3FAE" w:rsidRDefault="00EE3FAE" w:rsidP="00EE3FAE">
      <w:pPr>
        <w:tabs>
          <w:tab w:val="left" w:pos="10178"/>
        </w:tabs>
        <w:spacing w:before="0" w:after="0"/>
        <w:ind w:right="114"/>
        <w:rPr>
          <w:rFonts w:ascii="Arial" w:hAnsi="Arial" w:cs="Arial"/>
          <w:noProof/>
          <w:color w:val="363534"/>
          <w:szCs w:val="22"/>
          <w:lang w:eastAsia="zh-CN"/>
        </w:rPr>
      </w:pPr>
      <w:r w:rsidRPr="00EE3FAE">
        <w:rPr>
          <w:rFonts w:ascii="Arial" w:hAnsi="Arial" w:cs="Arial"/>
          <w:noProof/>
          <w:color w:val="363534"/>
          <w:szCs w:val="22"/>
          <w:lang w:eastAsia="zh-CN"/>
        </w:rPr>
        <w:t>The Department of Energy, Environment and Climate Action (DEECA) employs Forest and Fire Operations Officers (FFOO) to deliver forest management activities in Victoria’s state forests and undertake fire management and firefighting activities in Victoria’s national parks, state forests and protected public land.</w:t>
      </w:r>
    </w:p>
    <w:p w14:paraId="29C4D2DA" w14:textId="77777777" w:rsidR="00EE3FAE" w:rsidRPr="00EE3FAE" w:rsidRDefault="00EE3FAE" w:rsidP="00EE3FAE">
      <w:pPr>
        <w:tabs>
          <w:tab w:val="left" w:pos="10178"/>
        </w:tabs>
        <w:spacing w:before="0" w:after="0"/>
        <w:ind w:right="114"/>
        <w:rPr>
          <w:rFonts w:ascii="Arial" w:hAnsi="Arial" w:cs="Arial"/>
          <w:noProof/>
          <w:color w:val="363534"/>
          <w:szCs w:val="22"/>
          <w:lang w:eastAsia="zh-CN"/>
        </w:rPr>
      </w:pPr>
      <w:r w:rsidRPr="00EE3FAE">
        <w:rPr>
          <w:rFonts w:ascii="Arial" w:hAnsi="Arial" w:cs="Arial"/>
          <w:noProof/>
          <w:color w:val="363534"/>
          <w:szCs w:val="22"/>
          <w:lang w:eastAsia="zh-CN"/>
        </w:rPr>
        <w:t>FFOO - Technical Leads operate within workcentres and are responsible for implementing a wide range of operational tasks and fire prevention activities. The main purpose of this role is to manage work groups, and are involved in planning, directing and coordinating a broad range of activities to ensure ongoing effectiveness and output of the workcentre.</w:t>
      </w:r>
    </w:p>
    <w:p w14:paraId="7ED9D014" w14:textId="77777777" w:rsidR="00EE3FAE" w:rsidRPr="00EE3FAE" w:rsidRDefault="00EE3FAE" w:rsidP="00EE3FAE">
      <w:pPr>
        <w:tabs>
          <w:tab w:val="left" w:pos="10178"/>
        </w:tabs>
        <w:spacing w:before="0" w:after="0"/>
        <w:ind w:right="114"/>
        <w:rPr>
          <w:rFonts w:ascii="Arial" w:hAnsi="Arial" w:cs="Arial"/>
          <w:noProof/>
          <w:color w:val="363534"/>
          <w:szCs w:val="22"/>
          <w:lang w:eastAsia="zh-CN"/>
        </w:rPr>
      </w:pPr>
      <w:r w:rsidRPr="00EE3FAE">
        <w:rPr>
          <w:rFonts w:ascii="Arial" w:hAnsi="Arial" w:cs="Arial"/>
          <w:noProof/>
          <w:color w:val="363534"/>
          <w:szCs w:val="22"/>
          <w:lang w:eastAsia="zh-CN"/>
        </w:rPr>
        <w:t>This position has a strong focus on emergency response as part of the department’s remote firefighting Rappel program. Rappel crew members are required to perform specialist roles deploying from helicopters in remote locations to undertake bushfire suppression and involves being on standby after normal work hours to be available for immediate deployment. At times deployment across the state for periods up to 7-days, for both emergency response and planned burning activities may be required. These activities require a high level of fitness, as the work environment can be steep and remote from vehicles.</w:t>
      </w:r>
    </w:p>
    <w:p w14:paraId="05109C22" w14:textId="77777777" w:rsidR="00EE3FAE" w:rsidRPr="00EE3FAE" w:rsidRDefault="00EE3FAE" w:rsidP="00EE3FAE">
      <w:pPr>
        <w:tabs>
          <w:tab w:val="left" w:pos="10178"/>
        </w:tabs>
        <w:spacing w:before="0" w:after="0"/>
        <w:ind w:right="114"/>
        <w:rPr>
          <w:rFonts w:ascii="Arial" w:hAnsi="Arial" w:cs="Arial"/>
          <w:noProof/>
          <w:color w:val="363534"/>
          <w:szCs w:val="22"/>
          <w:lang w:eastAsia="zh-CN"/>
        </w:rPr>
      </w:pPr>
      <w:r w:rsidRPr="00EE3FAE">
        <w:rPr>
          <w:rFonts w:ascii="Arial" w:hAnsi="Arial" w:cs="Arial"/>
          <w:noProof/>
          <w:color w:val="363534"/>
          <w:szCs w:val="22"/>
          <w:lang w:eastAsia="zh-CN"/>
        </w:rPr>
        <w:t xml:space="preserve">This position forms part of the Forest Fire Management Victoria Rappel crew located at Heyfield and is a key contributor to the ongoing effectiveness and output of the workcentre.  The position has involvement with departmental personnel, contractors and other Project Firefighters. Interaction with members of the community is also a key function of Forest Fire Management. </w:t>
      </w:r>
    </w:p>
    <w:p w14:paraId="69428A68" w14:textId="77777777" w:rsidR="00EE3FAE" w:rsidRPr="00EE3FAE" w:rsidRDefault="00EE3FAE" w:rsidP="00EE3FAE">
      <w:pPr>
        <w:tabs>
          <w:tab w:val="left" w:pos="10178"/>
        </w:tabs>
        <w:spacing w:before="0" w:after="0"/>
        <w:ind w:right="114"/>
        <w:rPr>
          <w:rFonts w:ascii="Arial" w:hAnsi="Arial" w:cs="Arial"/>
          <w:noProof/>
          <w:color w:val="363534"/>
          <w:szCs w:val="22"/>
          <w:lang w:eastAsia="zh-CN"/>
        </w:rPr>
      </w:pPr>
      <w:r w:rsidRPr="00EE3FAE">
        <w:rPr>
          <w:rFonts w:ascii="Arial" w:hAnsi="Arial" w:cs="Arial"/>
          <w:noProof/>
          <w:color w:val="363534"/>
          <w:szCs w:val="22"/>
          <w:lang w:eastAsia="zh-CN"/>
        </w:rPr>
        <w:t xml:space="preserve">Most of the work is based outdoors and also includes road and culvert maintenance, tree felling and clearing, brush cutting, raking, slashing, fuel monitoring and evaluation. Operating equipment required for the construction and maintenance of roads, fire trails and firebreaks such as chainsaws, whipper snippers, pumps etc. is also part of the role. Work is often carried out in remote bush locations. </w:t>
      </w:r>
    </w:p>
    <w:p w14:paraId="360FE7E0" w14:textId="1FCC60C2" w:rsidR="00495B3B" w:rsidRPr="00495B3B" w:rsidRDefault="00495B3B" w:rsidP="00495B3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B5CB5D2" w14:textId="77777777" w:rsidR="00EE3FAE" w:rsidRPr="00EE3FAE" w:rsidRDefault="00EE3FAE" w:rsidP="00EE3FAE">
      <w:pPr>
        <w:keepNext/>
        <w:spacing w:line="240" w:lineRule="auto"/>
        <w:rPr>
          <w:rFonts w:ascii="Arial" w:hAnsi="Arial" w:cs="Arial"/>
          <w:i/>
          <w:noProof/>
          <w:color w:val="000000"/>
          <w:lang w:eastAsia="zh-CN"/>
        </w:rPr>
      </w:pPr>
      <w:r w:rsidRPr="00EE3FAE">
        <w:rPr>
          <w:rFonts w:ascii="Arial" w:hAnsi="Arial" w:cs="Arial"/>
          <w:i/>
          <w:iCs/>
          <w:noProof/>
          <w:color w:val="000000"/>
          <w:lang w:eastAsia="zh-CN"/>
        </w:rPr>
        <w:t>The Group</w:t>
      </w:r>
    </w:p>
    <w:p w14:paraId="0EB8257D"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4982EAFA"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3E7D45FF"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BFS plays a key role in working alongside emergency services under the Victorian Government’s ‘all communities, all emergencies’ operating framework, including to meet DEECA’s responsibilities before, during and after an emergency event.</w:t>
      </w:r>
    </w:p>
    <w:p w14:paraId="66F324EC"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BFS undertakes regulatory functions for timber harvesting,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8DC510C" w14:textId="77777777" w:rsidR="00EE3FAE" w:rsidRPr="00EE3FAE" w:rsidRDefault="00EE3FAE" w:rsidP="00EE3FAE">
      <w:pPr>
        <w:keepNext/>
        <w:spacing w:line="240" w:lineRule="auto"/>
        <w:rPr>
          <w:rFonts w:ascii="Arial" w:hAnsi="Arial" w:cs="Arial"/>
          <w:i/>
          <w:noProof/>
          <w:color w:val="000000"/>
          <w:lang w:eastAsia="zh-CN"/>
        </w:rPr>
      </w:pPr>
      <w:r w:rsidRPr="00EE3FAE">
        <w:rPr>
          <w:rFonts w:ascii="Arial" w:hAnsi="Arial" w:cs="Arial"/>
          <w:i/>
          <w:noProof/>
          <w:color w:val="000000"/>
          <w:lang w:eastAsia="zh-CN"/>
        </w:rPr>
        <w:t>The Division</w:t>
      </w:r>
    </w:p>
    <w:p w14:paraId="571DEEA2"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Forest and Fire Operations Division provides place-based design and delivery of forest, fire and emergency management operations and supports Regional Directorates to deliver programs and projects. Forest and Fire Operations Division also works across the department, Forest Fire Management Victoria partners, and fire and emergency management agencies to support the operational implementation of Safer Together: a new approach to reducing the risk of bushfire in Victoria.</w:t>
      </w:r>
    </w:p>
    <w:p w14:paraId="32589C50" w14:textId="77777777" w:rsidR="00EE3FAE" w:rsidRPr="00EE3FAE" w:rsidRDefault="00EE3FAE" w:rsidP="00EE3FAE">
      <w:pPr>
        <w:keepNext/>
        <w:spacing w:line="240" w:lineRule="auto"/>
        <w:rPr>
          <w:rFonts w:ascii="Arial" w:hAnsi="Arial" w:cs="Arial"/>
          <w:i/>
          <w:noProof/>
          <w:color w:val="000000"/>
          <w:lang w:eastAsia="zh-CN"/>
        </w:rPr>
      </w:pPr>
      <w:r w:rsidRPr="00EE3FAE">
        <w:rPr>
          <w:rFonts w:ascii="Arial" w:hAnsi="Arial" w:cs="Arial"/>
          <w:i/>
          <w:noProof/>
          <w:color w:val="000000"/>
          <w:lang w:eastAsia="zh-CN"/>
        </w:rPr>
        <w:t>The Region</w:t>
      </w:r>
    </w:p>
    <w:p w14:paraId="0C716C47" w14:textId="77777777" w:rsidR="00EE3FAE" w:rsidRPr="00EE3FAE" w:rsidRDefault="00EE3FAE" w:rsidP="00EE3FAE">
      <w:pPr>
        <w:keepNext/>
        <w:spacing w:line="240" w:lineRule="auto"/>
        <w:rPr>
          <w:rFonts w:ascii="Arial" w:hAnsi="Arial" w:cs="Arial"/>
          <w:noProof/>
          <w:color w:val="000000"/>
          <w:lang w:eastAsia="zh-CN"/>
        </w:rPr>
      </w:pPr>
      <w:r w:rsidRPr="00EE3FAE">
        <w:rPr>
          <w:rFonts w:ascii="Arial" w:hAnsi="Arial" w:cs="Arial"/>
          <w:noProof/>
          <w:color w:val="000000"/>
          <w:lang w:eastAsia="zh-CN"/>
        </w:rPr>
        <w:t>In the region, DEECA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7C529B1" w14:textId="7EC7837E" w:rsid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 xml:space="preserve">These outline the responsibilities and outcomes that may be required of the role depending on the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 xml:space="preserve"> requirements. The relevant accountabilities will form the basis of an individual’s performance plan.</w:t>
      </w:r>
    </w:p>
    <w:p w14:paraId="6BA6CFE3" w14:textId="77777777" w:rsidR="00EE3FAE" w:rsidRPr="00EE3FAE" w:rsidRDefault="00EE3FAE" w:rsidP="00EE3FAE">
      <w:pPr>
        <w:spacing w:before="0" w:after="0" w:line="240" w:lineRule="auto"/>
        <w:ind w:left="360"/>
        <w:rPr>
          <w:rFonts w:ascii="Arial" w:hAnsi="Arial" w:cs="Arial"/>
          <w:color w:val="000000"/>
          <w:szCs w:val="22"/>
          <w:lang w:eastAsia="zh-CN"/>
        </w:rPr>
      </w:pPr>
    </w:p>
    <w:p w14:paraId="21DD4657" w14:textId="77777777" w:rsidR="00EE3FAE" w:rsidRPr="00EE3FAE" w:rsidRDefault="00EE3FAE">
      <w:pPr>
        <w:numPr>
          <w:ilvl w:val="0"/>
          <w:numId w:val="16"/>
        </w:numPr>
        <w:spacing w:before="0" w:after="0" w:line="240" w:lineRule="auto"/>
        <w:rPr>
          <w:rFonts w:ascii="Arial" w:hAnsi="Arial" w:cs="Arial"/>
          <w:b/>
          <w:bCs/>
          <w:color w:val="000000"/>
          <w:szCs w:val="22"/>
          <w:u w:val="single"/>
          <w:lang w:eastAsia="zh-CN"/>
        </w:rPr>
      </w:pPr>
      <w:r w:rsidRPr="00EE3FAE">
        <w:rPr>
          <w:rFonts w:ascii="Arial" w:hAnsi="Arial" w:cs="Arial"/>
          <w:b/>
          <w:color w:val="000000"/>
          <w:szCs w:val="22"/>
          <w:u w:val="single"/>
          <w:lang w:eastAsia="zh-CN"/>
        </w:rPr>
        <w:t>People/Operations Management</w:t>
      </w:r>
    </w:p>
    <w:p w14:paraId="40E045AE" w14:textId="77777777" w:rsidR="00EE3FAE" w:rsidRPr="00EE3FAE" w:rsidRDefault="00EE3FAE" w:rsidP="00EE3FAE">
      <w:pPr>
        <w:spacing w:before="0" w:after="0" w:line="240" w:lineRule="auto"/>
        <w:ind w:left="360"/>
        <w:rPr>
          <w:rFonts w:ascii="Arial" w:hAnsi="Arial" w:cs="Arial"/>
          <w:color w:val="000000"/>
          <w:szCs w:val="22"/>
          <w:lang w:eastAsia="zh-CN"/>
        </w:rPr>
      </w:pPr>
      <w:bookmarkStart w:id="2" w:name="_Hlk127269058"/>
      <w:r w:rsidRPr="00EE3FAE">
        <w:rPr>
          <w:rFonts w:ascii="Arial" w:hAnsi="Arial" w:cs="Arial"/>
          <w:color w:val="000000"/>
          <w:szCs w:val="22"/>
          <w:lang w:eastAsia="zh-CN"/>
        </w:rPr>
        <w:t>Actively promote team delivery and assist supervisors in planning and organising, with works scheduling, and decision making</w:t>
      </w:r>
      <w:bookmarkEnd w:id="2"/>
      <w:r w:rsidRPr="00EE3FAE">
        <w:rPr>
          <w:rFonts w:ascii="Arial" w:hAnsi="Arial" w:cs="Arial"/>
          <w:color w:val="000000"/>
          <w:szCs w:val="22"/>
          <w:lang w:eastAsia="zh-CN"/>
        </w:rPr>
        <w:t>, such as:</w:t>
      </w:r>
    </w:p>
    <w:p w14:paraId="76DE0863" w14:textId="411D2816" w:rsidR="00EE3FAE" w:rsidRPr="00EE3FAE" w:rsidRDefault="00EE3FAE">
      <w:pPr>
        <w:numPr>
          <w:ilvl w:val="0"/>
          <w:numId w:val="17"/>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Assisting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 xml:space="preserve"> Operations Coordinators/Field Operations Supervisors with ensuring the readiness and effectiveness of the rappel program at the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w:t>
      </w:r>
    </w:p>
    <w:p w14:paraId="3EF4B88C" w14:textId="77777777" w:rsidR="00EE3FAE" w:rsidRPr="00EE3FAE" w:rsidRDefault="00EE3FAE">
      <w:pPr>
        <w:numPr>
          <w:ilvl w:val="0"/>
          <w:numId w:val="17"/>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Determine materials or supplies requirements for specific project or work program needs, purchase in-line with budget and purchasing policy and procedures. </w:t>
      </w:r>
    </w:p>
    <w:p w14:paraId="4D58B2FE" w14:textId="549E2E6B" w:rsidR="00EE3FAE" w:rsidRPr="00EE3FAE" w:rsidRDefault="00EE3FAE">
      <w:pPr>
        <w:numPr>
          <w:ilvl w:val="0"/>
          <w:numId w:val="17"/>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Assist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 xml:space="preserve"> Operations Coordinators/Field Operations Supervisors by directing and coordinating workforce allocated to deliver activities and projects. This may include roading, tree felling and clearing, recreation management and fire/emergency management activities (including planned burning).</w:t>
      </w:r>
    </w:p>
    <w:p w14:paraId="5ED795D6" w14:textId="77777777" w:rsidR="00EE3FAE" w:rsidRPr="00EE3FAE" w:rsidRDefault="00EE3FAE">
      <w:pPr>
        <w:pStyle w:val="ListParagraph"/>
        <w:numPr>
          <w:ilvl w:val="0"/>
          <w:numId w:val="17"/>
        </w:numPr>
        <w:spacing w:before="0" w:after="0" w:line="240" w:lineRule="auto"/>
        <w:rPr>
          <w:rFonts w:ascii="Arial" w:hAnsi="Arial" w:cs="Arial"/>
          <w:color w:val="000000"/>
          <w:szCs w:val="22"/>
          <w:lang w:eastAsia="zh-CN"/>
        </w:rPr>
      </w:pPr>
      <w:bookmarkStart w:id="3" w:name="_Hlk127269069"/>
      <w:r w:rsidRPr="00EE3FAE">
        <w:rPr>
          <w:rFonts w:ascii="Arial" w:hAnsi="Arial" w:cs="Arial"/>
          <w:color w:val="000000"/>
          <w:szCs w:val="22"/>
          <w:lang w:eastAsia="zh-CN"/>
        </w:rPr>
        <w:t>Complete administrative tasks associated with field operations work</w:t>
      </w:r>
      <w:bookmarkEnd w:id="3"/>
      <w:r w:rsidRPr="00EE3FAE">
        <w:rPr>
          <w:rFonts w:ascii="Arial" w:hAnsi="Arial" w:cs="Arial"/>
          <w:color w:val="000000"/>
          <w:szCs w:val="22"/>
          <w:lang w:eastAsia="zh-CN"/>
        </w:rPr>
        <w:t>, specifically:</w:t>
      </w:r>
    </w:p>
    <w:p w14:paraId="0F9C0B3C" w14:textId="77777777" w:rsidR="00EE3FAE" w:rsidRPr="00EE3FAE" w:rsidRDefault="00EE3FAE">
      <w:pPr>
        <w:numPr>
          <w:ilvl w:val="0"/>
          <w:numId w:val="18"/>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Basic administrative task such as onsite contract management, record keeping, report writing, data collection and computer usage.</w:t>
      </w:r>
    </w:p>
    <w:p w14:paraId="7067C420" w14:textId="77777777" w:rsidR="00EE3FAE" w:rsidRPr="00EE3FAE" w:rsidRDefault="00EE3FAE">
      <w:pPr>
        <w:numPr>
          <w:ilvl w:val="0"/>
          <w:numId w:val="18"/>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Complete field assessments, such as fuel accumulation or vegetation surveys </w:t>
      </w:r>
    </w:p>
    <w:p w14:paraId="57DBFCD4" w14:textId="77777777" w:rsidR="00EE3FAE" w:rsidRPr="00EE3FAE" w:rsidRDefault="00EE3FAE">
      <w:pPr>
        <w:pStyle w:val="ListParagraph"/>
        <w:numPr>
          <w:ilvl w:val="0"/>
          <w:numId w:val="18"/>
        </w:numPr>
        <w:spacing w:before="0" w:after="0" w:line="240" w:lineRule="auto"/>
        <w:rPr>
          <w:rFonts w:ascii="Arial" w:hAnsi="Arial" w:cs="Arial"/>
          <w:color w:val="000000"/>
          <w:szCs w:val="22"/>
          <w:lang w:eastAsia="zh-CN"/>
        </w:rPr>
      </w:pPr>
      <w:bookmarkStart w:id="4" w:name="_Hlk127269082"/>
      <w:r w:rsidRPr="00EE3FAE">
        <w:rPr>
          <w:rFonts w:ascii="Arial" w:hAnsi="Arial" w:cs="Arial"/>
          <w:color w:val="000000"/>
          <w:szCs w:val="22"/>
          <w:lang w:eastAsia="zh-CN"/>
        </w:rPr>
        <w:t>Lead and contribute as part of a team, communicate and undertake tasks with others</w:t>
      </w:r>
      <w:bookmarkEnd w:id="4"/>
      <w:r w:rsidRPr="00EE3FAE">
        <w:rPr>
          <w:rFonts w:ascii="Arial" w:hAnsi="Arial" w:cs="Arial"/>
          <w:color w:val="000000"/>
          <w:szCs w:val="22"/>
          <w:lang w:eastAsia="zh-CN"/>
        </w:rPr>
        <w:t>, specifically:</w:t>
      </w:r>
    </w:p>
    <w:p w14:paraId="2D7F3EF0"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Contribute to making the workplace safe, respectful and inclusive</w:t>
      </w:r>
    </w:p>
    <w:p w14:paraId="059E4293"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Interacting respectfully and appropriately with team members, supervisors, other agency staff, contractors, and community members</w:t>
      </w:r>
    </w:p>
    <w:p w14:paraId="236CBC86"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Leading supervision of plant and equipment operation, including contract plant operators </w:t>
      </w:r>
    </w:p>
    <w:p w14:paraId="1D892039"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Monitoring, arranging, supporting and, where appropriate, delivering competency-based training/accreditation of FFOOs, Project Fire Fighters and other staff where relevant</w:t>
      </w:r>
    </w:p>
    <w:p w14:paraId="30A5DF62"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lastRenderedPageBreak/>
        <w:t>Supporting assessment and accreditation of employees</w:t>
      </w:r>
    </w:p>
    <w:p w14:paraId="667780AD"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Providing training, mentoring and feedback to other employees to develop technical skills </w:t>
      </w:r>
    </w:p>
    <w:p w14:paraId="11905108"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Supporting and assisting with community engagement activities </w:t>
      </w:r>
    </w:p>
    <w:p w14:paraId="68814DC3"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Responsible for adherence to and promotion of safe work practices</w:t>
      </w:r>
    </w:p>
    <w:p w14:paraId="439111F9"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Engaging with forest users and other community members and other agencies</w:t>
      </w:r>
    </w:p>
    <w:p w14:paraId="2F6B5905"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Supporting and assisting with community engagement activities </w:t>
      </w:r>
    </w:p>
    <w:p w14:paraId="4442ED4F"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Understanding and using procedures for effectively dealing with people exhibiting challenging behaviours</w:t>
      </w:r>
    </w:p>
    <w:p w14:paraId="5696B708" w14:textId="77777777" w:rsidR="00EE3FAE" w:rsidRPr="00EE3FAE" w:rsidRDefault="00EE3FAE">
      <w:pPr>
        <w:numPr>
          <w:ilvl w:val="0"/>
          <w:numId w:val="19"/>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Leading by role modelling appropriate and safe and respectful behaviours</w:t>
      </w:r>
    </w:p>
    <w:p w14:paraId="6EF884BF" w14:textId="4C1784B9" w:rsidR="00EE3FAE" w:rsidRPr="00EE3FAE" w:rsidRDefault="00EE3FAE">
      <w:pPr>
        <w:pStyle w:val="ListParagraph"/>
        <w:numPr>
          <w:ilvl w:val="0"/>
          <w:numId w:val="19"/>
        </w:numPr>
        <w:spacing w:before="0" w:after="0" w:line="240" w:lineRule="auto"/>
        <w:rPr>
          <w:rFonts w:ascii="Arial" w:hAnsi="Arial" w:cs="Arial"/>
          <w:color w:val="000000"/>
          <w:szCs w:val="22"/>
          <w:lang w:eastAsia="zh-CN"/>
        </w:rPr>
      </w:pPr>
      <w:bookmarkStart w:id="5" w:name="_Hlk127269106"/>
      <w:r w:rsidRPr="00EE3FAE">
        <w:rPr>
          <w:rFonts w:ascii="Arial" w:hAnsi="Arial" w:cs="Arial"/>
          <w:color w:val="000000"/>
          <w:szCs w:val="22"/>
          <w:lang w:eastAsia="zh-CN"/>
        </w:rPr>
        <w:t xml:space="preserve">Undertake a lead role in the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 xml:space="preserve"> in relation to one or more of the following technical skill areas</w:t>
      </w:r>
      <w:bookmarkEnd w:id="5"/>
      <w:r w:rsidRPr="00EE3FAE">
        <w:rPr>
          <w:rFonts w:ascii="Arial" w:hAnsi="Arial" w:cs="Arial"/>
          <w:color w:val="000000"/>
          <w:szCs w:val="22"/>
          <w:lang w:eastAsia="zh-CN"/>
        </w:rPr>
        <w:t>:</w:t>
      </w:r>
    </w:p>
    <w:p w14:paraId="4F09813B"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Rappel operations preparedness and equipment maintenance</w:t>
      </w:r>
    </w:p>
    <w:p w14:paraId="3AAF995D"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Bushfire fuel management including vegetation removal and Planned Burning preparation and implementation</w:t>
      </w:r>
    </w:p>
    <w:p w14:paraId="7D9B51F5"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Heavy plant operation, maintenance and associated construction standards</w:t>
      </w:r>
    </w:p>
    <w:p w14:paraId="4AA427A7"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Vehicle maintenance, operation and training</w:t>
      </w:r>
    </w:p>
    <w:p w14:paraId="1692110E"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Chainsaw operations, maintenance, training and associated work standards</w:t>
      </w:r>
    </w:p>
    <w:p w14:paraId="7CA50253"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Maintenance and ensuring operational standards of facilities</w:t>
      </w:r>
    </w:p>
    <w:p w14:paraId="61572BDA"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Recreation infrastructure and program implementation</w:t>
      </w:r>
    </w:p>
    <w:p w14:paraId="683A3437"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Maintenance and construction of forest roads and tracks</w:t>
      </w:r>
    </w:p>
    <w:p w14:paraId="1BF22302"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Invasive species program implementation and reporting</w:t>
      </w:r>
    </w:p>
    <w:p w14:paraId="3335D553"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Implementation of operational training and assessment procedures</w:t>
      </w:r>
    </w:p>
    <w:p w14:paraId="3345A393" w14:textId="77777777" w:rsidR="00EE3FAE" w:rsidRPr="00EE3FAE" w:rsidRDefault="00EE3FAE">
      <w:pPr>
        <w:numPr>
          <w:ilvl w:val="0"/>
          <w:numId w:val="20"/>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Coordination of cultural heritage assessment and standards</w:t>
      </w:r>
    </w:p>
    <w:p w14:paraId="11A110C0" w14:textId="16C7BAAE" w:rsidR="00EE3FAE" w:rsidRP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 xml:space="preserve">Technical skill lead is responsible for the </w:t>
      </w:r>
      <w:r w:rsidR="007D6069" w:rsidRPr="00EE3FAE">
        <w:rPr>
          <w:rFonts w:ascii="Arial" w:hAnsi="Arial" w:cs="Arial"/>
          <w:color w:val="000000"/>
          <w:szCs w:val="22"/>
          <w:lang w:eastAsia="zh-CN"/>
        </w:rPr>
        <w:t>WorkCentre</w:t>
      </w:r>
      <w:r w:rsidRPr="00EE3FAE">
        <w:rPr>
          <w:rFonts w:ascii="Arial" w:hAnsi="Arial" w:cs="Arial"/>
          <w:color w:val="000000"/>
          <w:szCs w:val="22"/>
          <w:lang w:eastAsia="zh-CN"/>
        </w:rPr>
        <w:t xml:space="preserve"> leadership of technical skills, this includes:</w:t>
      </w:r>
    </w:p>
    <w:p w14:paraId="6B0C6120" w14:textId="77777777" w:rsidR="00EE3FAE" w:rsidRPr="00EE3FAE" w:rsidRDefault="00EE3FAE">
      <w:pPr>
        <w:numPr>
          <w:ilvl w:val="0"/>
          <w:numId w:val="21"/>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Instructing and supervising others in the use, maintenance and servicing of associated plant, vehicles and/or equipment to appropriate departmental and industry standards.</w:t>
      </w:r>
    </w:p>
    <w:p w14:paraId="54F6FE7C" w14:textId="77777777" w:rsidR="00EE3FAE" w:rsidRPr="00EE3FAE" w:rsidRDefault="00EE3FAE">
      <w:pPr>
        <w:numPr>
          <w:ilvl w:val="0"/>
          <w:numId w:val="16"/>
        </w:numPr>
        <w:spacing w:before="0" w:after="0" w:line="240" w:lineRule="auto"/>
        <w:rPr>
          <w:rFonts w:ascii="Arial" w:hAnsi="Arial" w:cs="Arial"/>
          <w:b/>
          <w:bCs/>
          <w:color w:val="000000"/>
          <w:szCs w:val="22"/>
          <w:u w:val="single"/>
          <w:lang w:eastAsia="zh-CN"/>
        </w:rPr>
      </w:pPr>
      <w:r w:rsidRPr="00EE3FAE">
        <w:rPr>
          <w:rFonts w:ascii="Arial" w:hAnsi="Arial" w:cs="Arial"/>
          <w:b/>
          <w:bCs/>
          <w:color w:val="000000"/>
          <w:szCs w:val="22"/>
          <w:u w:val="single"/>
          <w:lang w:eastAsia="zh-CN"/>
        </w:rPr>
        <w:t>Fire and Emergency Management</w:t>
      </w:r>
    </w:p>
    <w:p w14:paraId="228DD09D" w14:textId="77777777" w:rsidR="00EE3FAE" w:rsidRP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FFOO Technical Leads are actively involved in activities associated with fire suppression, other emergency response and/or recovery operations. This includes either participation in and/or supervision of:</w:t>
      </w:r>
    </w:p>
    <w:p w14:paraId="3588CA49"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Participate in activities that require descending down ropes or stepping from hovering helicopters and working in remote un-serviced locations.</w:t>
      </w:r>
    </w:p>
    <w:p w14:paraId="5BC535A6"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Maintain Rappel role based on accreditation and fitness level</w:t>
      </w:r>
    </w:p>
    <w:p w14:paraId="37A8070F"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Helicopter and aviation operations</w:t>
      </w:r>
    </w:p>
    <w:p w14:paraId="4423978D"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Bushfire suppression</w:t>
      </w:r>
    </w:p>
    <w:p w14:paraId="2479D28B"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Emergency response</w:t>
      </w:r>
    </w:p>
    <w:p w14:paraId="708EDB8F"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General firefighting including remote area activities</w:t>
      </w:r>
    </w:p>
    <w:p w14:paraId="3389FE94"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Chainsaw Operator – basic or intermediate faller</w:t>
      </w:r>
    </w:p>
    <w:p w14:paraId="4FF83088"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Retardant Mixer</w:t>
      </w:r>
    </w:p>
    <w:p w14:paraId="7F6AB728"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Helicopter Hot Refuelling</w:t>
      </w:r>
    </w:p>
    <w:p w14:paraId="3C016CFF"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Retardant Mixing and aircraft loading</w:t>
      </w:r>
    </w:p>
    <w:p w14:paraId="1DBF4908"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Driver – Light/Medium Rigid license (e.g. trucks or fire tankers)</w:t>
      </w:r>
    </w:p>
    <w:p w14:paraId="4E617BF1"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Aerial Drip torch mixer</w:t>
      </w:r>
    </w:p>
    <w:p w14:paraId="0CDCA3B2"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Planned </w:t>
      </w:r>
      <w:proofErr w:type="gramStart"/>
      <w:r w:rsidRPr="00EE3FAE">
        <w:rPr>
          <w:rFonts w:ascii="Arial" w:hAnsi="Arial" w:cs="Arial"/>
          <w:color w:val="000000"/>
          <w:szCs w:val="22"/>
          <w:lang w:eastAsia="zh-CN"/>
        </w:rPr>
        <w:t>burning</w:t>
      </w:r>
      <w:proofErr w:type="gramEnd"/>
      <w:r w:rsidRPr="00EE3FAE">
        <w:rPr>
          <w:rFonts w:ascii="Arial" w:hAnsi="Arial" w:cs="Arial"/>
          <w:color w:val="000000"/>
          <w:szCs w:val="22"/>
          <w:lang w:eastAsia="zh-CN"/>
        </w:rPr>
        <w:t xml:space="preserve"> and fuel management activities</w:t>
      </w:r>
    </w:p>
    <w:p w14:paraId="0780A0A9"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Responding to other emergencies including storm or flood response</w:t>
      </w:r>
    </w:p>
    <w:p w14:paraId="6CA02153"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Using specialised skills in emergency response activities</w:t>
      </w:r>
    </w:p>
    <w:p w14:paraId="562B5441"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Maintain other fire and emergency management roles based on accreditation and fitness level</w:t>
      </w:r>
    </w:p>
    <w:p w14:paraId="574C190E"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Crew leader or Operations Officer</w:t>
      </w:r>
    </w:p>
    <w:p w14:paraId="1D6A06F4"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Other incident management functions</w:t>
      </w:r>
    </w:p>
    <w:p w14:paraId="07998274" w14:textId="77777777" w:rsidR="00EE3FAE" w:rsidRPr="00EE3FAE" w:rsidRDefault="00EE3FAE">
      <w:pPr>
        <w:numPr>
          <w:ilvl w:val="0"/>
          <w:numId w:val="22"/>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Map reading, navigation and orientation skills.</w:t>
      </w:r>
    </w:p>
    <w:p w14:paraId="272E5E61" w14:textId="77777777" w:rsidR="00EE3FAE" w:rsidRPr="00EE3FAE" w:rsidRDefault="00EE3FAE">
      <w:pPr>
        <w:numPr>
          <w:ilvl w:val="0"/>
          <w:numId w:val="16"/>
        </w:numPr>
        <w:spacing w:before="0" w:after="0" w:line="240" w:lineRule="auto"/>
        <w:rPr>
          <w:rFonts w:ascii="Arial" w:hAnsi="Arial" w:cs="Arial"/>
          <w:b/>
          <w:bCs/>
          <w:color w:val="000000"/>
          <w:szCs w:val="22"/>
          <w:u w:val="single"/>
          <w:lang w:eastAsia="zh-CN"/>
        </w:rPr>
      </w:pPr>
      <w:r w:rsidRPr="00EE3FAE">
        <w:rPr>
          <w:rFonts w:ascii="Arial" w:hAnsi="Arial" w:cs="Arial"/>
          <w:b/>
          <w:bCs/>
          <w:color w:val="000000"/>
          <w:szCs w:val="22"/>
          <w:u w:val="single"/>
          <w:lang w:eastAsia="zh-CN"/>
        </w:rPr>
        <w:t xml:space="preserve">Land and Forest Management Activities </w:t>
      </w:r>
    </w:p>
    <w:p w14:paraId="38E77898" w14:textId="77777777" w:rsidR="00EE3FAE" w:rsidRP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FFOO Technical Leads are actively involved in activities associated with a range of outdoor land and forest management activities which include the following:</w:t>
      </w:r>
    </w:p>
    <w:p w14:paraId="230A3264" w14:textId="77777777" w:rsidR="00EE3FAE" w:rsidRPr="00EE3FAE" w:rsidRDefault="00EE3FAE">
      <w:pPr>
        <w:numPr>
          <w:ilvl w:val="0"/>
          <w:numId w:val="23"/>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Recreation management </w:t>
      </w:r>
    </w:p>
    <w:p w14:paraId="593BF1A1" w14:textId="77777777" w:rsidR="00EE3FAE" w:rsidRPr="00EE3FAE" w:rsidRDefault="00EE3FAE">
      <w:pPr>
        <w:numPr>
          <w:ilvl w:val="0"/>
          <w:numId w:val="23"/>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Pest plant and animal eradication</w:t>
      </w:r>
    </w:p>
    <w:p w14:paraId="6BB19C61" w14:textId="77777777" w:rsidR="00EE3FAE" w:rsidRPr="00EE3FAE" w:rsidRDefault="00EE3FAE">
      <w:pPr>
        <w:numPr>
          <w:ilvl w:val="0"/>
          <w:numId w:val="23"/>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Construction activities including fencing, track maintenance and vegetation management </w:t>
      </w:r>
    </w:p>
    <w:p w14:paraId="17C92EDA" w14:textId="77777777" w:rsidR="00EE3FAE" w:rsidRPr="00EE3FAE" w:rsidRDefault="00EE3FAE">
      <w:pPr>
        <w:numPr>
          <w:ilvl w:val="0"/>
          <w:numId w:val="23"/>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Roading – installing and maintaining culverts, assist with road and bridge inspections and general road maintenance </w:t>
      </w:r>
    </w:p>
    <w:p w14:paraId="1C170D2E" w14:textId="77777777" w:rsidR="00EE3FAE" w:rsidRPr="00EE3FAE" w:rsidRDefault="00EE3FAE">
      <w:pPr>
        <w:numPr>
          <w:ilvl w:val="0"/>
          <w:numId w:val="23"/>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Engagement around compliance requirements in relation to forest patrols. This includes campfire patrols, general forest patrols and patrols on Total Fire Bans</w:t>
      </w:r>
    </w:p>
    <w:p w14:paraId="3B616917" w14:textId="77777777" w:rsidR="00EE3FAE" w:rsidRP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 xml:space="preserve">Operate and maintain facilities, plant and/or equipment using skills requiring accreditation or supervision at a competent level, including the following: </w:t>
      </w:r>
    </w:p>
    <w:p w14:paraId="230966DB" w14:textId="77777777" w:rsidR="00EE3FAE" w:rsidRPr="00EE3FAE" w:rsidRDefault="00EE3FAE">
      <w:pPr>
        <w:numPr>
          <w:ilvl w:val="0"/>
          <w:numId w:val="24"/>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Fleet, plant equipment and machinery maintenance </w:t>
      </w:r>
    </w:p>
    <w:p w14:paraId="3ABBAEAF" w14:textId="77777777" w:rsidR="00EE3FAE" w:rsidRPr="00EE3FAE" w:rsidRDefault="00EE3FAE">
      <w:pPr>
        <w:numPr>
          <w:ilvl w:val="0"/>
          <w:numId w:val="24"/>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lastRenderedPageBreak/>
        <w:t xml:space="preserve">High level technical advice related to specific plant, equipment and/or tasking </w:t>
      </w:r>
    </w:p>
    <w:p w14:paraId="4D294238" w14:textId="77777777" w:rsidR="00EE3FAE" w:rsidRPr="00EE3FAE" w:rsidRDefault="00EE3FAE">
      <w:pPr>
        <w:numPr>
          <w:ilvl w:val="0"/>
          <w:numId w:val="24"/>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Regularly operating vehicles, plant and equipment requiring an advanced level of operational skill. </w:t>
      </w:r>
    </w:p>
    <w:p w14:paraId="42DE4598" w14:textId="77777777" w:rsidR="00EE3FAE" w:rsidRPr="00EE3FAE" w:rsidRDefault="00EE3FAE">
      <w:pPr>
        <w:numPr>
          <w:ilvl w:val="0"/>
          <w:numId w:val="24"/>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Undertaking inspection and reporting on equipment, plant and vehicle serviceability</w:t>
      </w:r>
    </w:p>
    <w:p w14:paraId="6420BD98" w14:textId="77777777" w:rsidR="00EE3FAE" w:rsidRPr="00EE3FAE" w:rsidRDefault="00EE3FAE">
      <w:pPr>
        <w:numPr>
          <w:ilvl w:val="0"/>
          <w:numId w:val="16"/>
        </w:numPr>
        <w:spacing w:before="0" w:after="0" w:line="240" w:lineRule="auto"/>
        <w:rPr>
          <w:rFonts w:ascii="Arial" w:hAnsi="Arial" w:cs="Arial"/>
          <w:b/>
          <w:bCs/>
          <w:color w:val="000000"/>
          <w:szCs w:val="22"/>
          <w:u w:val="single"/>
          <w:lang w:eastAsia="zh-CN"/>
        </w:rPr>
      </w:pPr>
      <w:r w:rsidRPr="00EE3FAE">
        <w:rPr>
          <w:rFonts w:ascii="Arial" w:hAnsi="Arial" w:cs="Arial"/>
          <w:b/>
          <w:bCs/>
          <w:color w:val="000000"/>
          <w:szCs w:val="22"/>
          <w:u w:val="single"/>
          <w:lang w:eastAsia="zh-CN"/>
        </w:rPr>
        <w:t>Compliance with Departmental Policy and Procedures</w:t>
      </w:r>
    </w:p>
    <w:p w14:paraId="57166734" w14:textId="77777777" w:rsidR="00EE3FAE" w:rsidRPr="00EE3FAE" w:rsidRDefault="00EE3FAE" w:rsidP="00EE3FAE">
      <w:pPr>
        <w:spacing w:before="0" w:after="0" w:line="240" w:lineRule="auto"/>
        <w:ind w:left="360"/>
        <w:rPr>
          <w:rFonts w:ascii="Arial" w:hAnsi="Arial" w:cs="Arial"/>
          <w:color w:val="000000"/>
          <w:szCs w:val="22"/>
          <w:lang w:eastAsia="zh-CN"/>
        </w:rPr>
      </w:pPr>
      <w:r w:rsidRPr="00EE3FAE">
        <w:rPr>
          <w:rFonts w:ascii="Arial" w:hAnsi="Arial" w:cs="Arial"/>
          <w:color w:val="000000"/>
          <w:szCs w:val="22"/>
          <w:lang w:eastAsia="zh-CN"/>
        </w:rPr>
        <w:t>Follow, comply and lead others in compliance with all DEECA policies including:</w:t>
      </w:r>
    </w:p>
    <w:p w14:paraId="118220D1" w14:textId="77777777" w:rsidR="00EE3FAE" w:rsidRPr="00EE3FAE" w:rsidRDefault="00EE3FAE">
      <w:pPr>
        <w:numPr>
          <w:ilvl w:val="0"/>
          <w:numId w:val="25"/>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Occupational Health &amp; Safety standards and participate in workplace OH&amp;S processes</w:t>
      </w:r>
    </w:p>
    <w:p w14:paraId="4831AD1E" w14:textId="77777777" w:rsidR="00EE3FAE" w:rsidRPr="00EE3FAE" w:rsidRDefault="00EE3FAE">
      <w:pPr>
        <w:numPr>
          <w:ilvl w:val="0"/>
          <w:numId w:val="25"/>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Standard operating procedures (DEECA and other agencies)</w:t>
      </w:r>
    </w:p>
    <w:p w14:paraId="34CB44C5" w14:textId="77777777" w:rsidR="00EE3FAE" w:rsidRPr="00EE3FAE" w:rsidRDefault="00EE3FAE">
      <w:pPr>
        <w:numPr>
          <w:ilvl w:val="0"/>
          <w:numId w:val="25"/>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 xml:space="preserve">Reporting on safety issues </w:t>
      </w:r>
    </w:p>
    <w:p w14:paraId="751A107B" w14:textId="77777777" w:rsidR="00EE3FAE" w:rsidRPr="00EE3FAE" w:rsidRDefault="00EE3FAE">
      <w:pPr>
        <w:numPr>
          <w:ilvl w:val="0"/>
          <w:numId w:val="25"/>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Compliance with departmental documentation requirements</w:t>
      </w:r>
    </w:p>
    <w:p w14:paraId="03F73380" w14:textId="77777777" w:rsidR="00EE3FAE" w:rsidRPr="00EE3FAE" w:rsidRDefault="00EE3FAE">
      <w:pPr>
        <w:numPr>
          <w:ilvl w:val="0"/>
          <w:numId w:val="25"/>
        </w:numPr>
        <w:spacing w:before="0" w:after="0" w:line="240" w:lineRule="auto"/>
        <w:rPr>
          <w:rFonts w:ascii="Arial" w:hAnsi="Arial" w:cs="Arial"/>
          <w:color w:val="000000"/>
          <w:szCs w:val="22"/>
          <w:lang w:eastAsia="zh-CN"/>
        </w:rPr>
      </w:pPr>
      <w:r w:rsidRPr="00EE3FAE">
        <w:rPr>
          <w:rFonts w:ascii="Arial" w:hAnsi="Arial" w:cs="Arial"/>
          <w:color w:val="000000"/>
          <w:szCs w:val="22"/>
          <w:lang w:eastAsia="zh-CN"/>
        </w:rPr>
        <w:t>Oversee Occupational Health and Safety Compliance</w:t>
      </w:r>
    </w:p>
    <w:p w14:paraId="3D7F6FDF" w14:textId="77777777" w:rsidR="00EE3FAE" w:rsidRPr="00EE3FAE" w:rsidRDefault="00EE3FAE">
      <w:pPr>
        <w:numPr>
          <w:ilvl w:val="0"/>
          <w:numId w:val="25"/>
        </w:numPr>
        <w:spacing w:before="0" w:after="0" w:line="240" w:lineRule="auto"/>
        <w:rPr>
          <w:rFonts w:ascii="Arial" w:hAnsi="Arial" w:cs="Arial"/>
          <w:color w:val="000000"/>
          <w:szCs w:val="22"/>
          <w:lang w:eastAsia="zh-CN"/>
        </w:rPr>
      </w:pPr>
      <w:bookmarkStart w:id="6" w:name="_Hlk127268418"/>
      <w:r w:rsidRPr="00EE3FAE">
        <w:rPr>
          <w:rFonts w:ascii="Arial" w:hAnsi="Arial" w:cs="Arial"/>
          <w:color w:val="000000"/>
          <w:szCs w:val="22"/>
          <w:lang w:eastAsia="zh-CN"/>
        </w:rPr>
        <w:t>To practice cultural safety by creating environments, relationships and systems free from racism and discrimination so that people can feel safe, valued and able to participate.</w:t>
      </w:r>
      <w:bookmarkEnd w:id="6"/>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32B72EFC" w14:textId="77777777" w:rsidR="00EE3FAE" w:rsidRPr="00EE3FAE" w:rsidRDefault="00EE3FAE" w:rsidP="00EE3FAE">
      <w:pPr>
        <w:keepNext/>
        <w:spacing w:before="0" w:line="240" w:lineRule="auto"/>
        <w:rPr>
          <w:rFonts w:ascii="Arial" w:hAnsi="Arial" w:cs="Arial"/>
          <w:b/>
          <w:color w:val="363534"/>
          <w:szCs w:val="22"/>
        </w:rPr>
      </w:pPr>
      <w:bookmarkStart w:id="7" w:name="_Hlk102550785"/>
      <w:r w:rsidRPr="00EE3FAE">
        <w:rPr>
          <w:rFonts w:ascii="Arial" w:hAnsi="Arial" w:cs="Arial"/>
          <w:b/>
          <w:color w:val="363534"/>
          <w:szCs w:val="22"/>
        </w:rPr>
        <w:t>Specialist/Technical Expertise/Qualifications</w:t>
      </w:r>
    </w:p>
    <w:p w14:paraId="389249F2" w14:textId="77777777" w:rsidR="00EE3FAE" w:rsidRPr="00EE3FAE" w:rsidRDefault="00EE3FAE">
      <w:pPr>
        <w:keepNext/>
        <w:numPr>
          <w:ilvl w:val="0"/>
          <w:numId w:val="26"/>
        </w:numPr>
        <w:spacing w:before="0" w:line="240" w:lineRule="auto"/>
        <w:rPr>
          <w:rFonts w:ascii="Arial" w:hAnsi="Arial" w:cs="Arial"/>
          <w:bCs/>
          <w:color w:val="363534"/>
          <w:szCs w:val="22"/>
        </w:rPr>
      </w:pPr>
      <w:r w:rsidRPr="00EE3FAE">
        <w:rPr>
          <w:rFonts w:ascii="Arial" w:hAnsi="Arial" w:cs="Arial"/>
          <w:bCs/>
          <w:color w:val="363534"/>
          <w:szCs w:val="22"/>
        </w:rPr>
        <w:t>Demonstrated prior experience working in rappel operations undertaking suppression of remote area bushfires.</w:t>
      </w:r>
    </w:p>
    <w:p w14:paraId="5F2B9EEE" w14:textId="77777777" w:rsidR="00EE3FAE" w:rsidRPr="00EE3FAE" w:rsidRDefault="00EE3FAE">
      <w:pPr>
        <w:keepNext/>
        <w:numPr>
          <w:ilvl w:val="0"/>
          <w:numId w:val="26"/>
        </w:numPr>
        <w:spacing w:before="0" w:line="240" w:lineRule="auto"/>
        <w:rPr>
          <w:rFonts w:ascii="Arial" w:hAnsi="Arial" w:cs="Arial"/>
          <w:bCs/>
          <w:color w:val="363534"/>
          <w:szCs w:val="22"/>
        </w:rPr>
      </w:pPr>
      <w:r w:rsidRPr="00EE3FAE">
        <w:rPr>
          <w:rFonts w:ascii="Arial" w:hAnsi="Arial" w:cs="Arial"/>
          <w:bCs/>
          <w:color w:val="363534"/>
          <w:szCs w:val="22"/>
        </w:rPr>
        <w:t xml:space="preserve">Experience and accreditation in Rappel Dispatching is desirable. </w:t>
      </w:r>
    </w:p>
    <w:p w14:paraId="277CFE62" w14:textId="77777777" w:rsidR="00EE3FAE" w:rsidRPr="00EE3FAE" w:rsidRDefault="00EE3FAE">
      <w:pPr>
        <w:keepNext/>
        <w:numPr>
          <w:ilvl w:val="0"/>
          <w:numId w:val="26"/>
        </w:numPr>
        <w:spacing w:before="0" w:line="240" w:lineRule="auto"/>
        <w:rPr>
          <w:rFonts w:ascii="Arial" w:hAnsi="Arial" w:cs="Arial"/>
          <w:bCs/>
          <w:color w:val="363534"/>
          <w:szCs w:val="22"/>
        </w:rPr>
      </w:pPr>
      <w:r w:rsidRPr="00EE3FAE">
        <w:rPr>
          <w:rFonts w:ascii="Arial" w:hAnsi="Arial" w:cs="Arial"/>
          <w:bCs/>
          <w:color w:val="363534"/>
          <w:szCs w:val="22"/>
        </w:rPr>
        <w:t>Demonstrated experience and understanding in natural resource management, preferably with good knowledge of forest management and forest operations.</w:t>
      </w:r>
    </w:p>
    <w:p w14:paraId="0137BAFD" w14:textId="77777777" w:rsidR="00EE3FAE" w:rsidRPr="00EE3FAE" w:rsidRDefault="00EE3FAE" w:rsidP="00EE3FAE">
      <w:pPr>
        <w:keepNext/>
        <w:spacing w:before="0" w:line="240" w:lineRule="auto"/>
        <w:rPr>
          <w:rFonts w:ascii="Arial" w:hAnsi="Arial" w:cs="Arial"/>
          <w:b/>
          <w:color w:val="363534"/>
          <w:szCs w:val="22"/>
        </w:rPr>
      </w:pPr>
      <w:r w:rsidRPr="00EE3FAE">
        <w:rPr>
          <w:rFonts w:ascii="Arial" w:hAnsi="Arial" w:cs="Arial"/>
          <w:b/>
          <w:color w:val="363534"/>
          <w:szCs w:val="22"/>
        </w:rPr>
        <w:t>Capabilities</w:t>
      </w:r>
    </w:p>
    <w:p w14:paraId="520D3707" w14:textId="77777777" w:rsidR="00EE3FAE" w:rsidRPr="00EE3FAE" w:rsidRDefault="00EE3FAE" w:rsidP="00EE3FAE">
      <w:pPr>
        <w:keepNext/>
        <w:spacing w:before="0" w:line="240" w:lineRule="auto"/>
        <w:rPr>
          <w:rFonts w:ascii="Arial" w:hAnsi="Arial" w:cs="Arial"/>
          <w:color w:val="363534"/>
          <w:szCs w:val="22"/>
        </w:rPr>
      </w:pPr>
      <w:r w:rsidRPr="00EE3FAE">
        <w:rPr>
          <w:rFonts w:ascii="Arial" w:hAnsi="Arial" w:cs="Arial"/>
          <w:color w:val="363534"/>
          <w:szCs w:val="22"/>
        </w:rPr>
        <w:t xml:space="preserve">Working Collaboratively: </w:t>
      </w:r>
    </w:p>
    <w:p w14:paraId="6004ED72"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Builds trust and rapport with others</w:t>
      </w:r>
    </w:p>
    <w:p w14:paraId="381614EB"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Sets common goals through a high degree of empathy</w:t>
      </w:r>
    </w:p>
    <w:p w14:paraId="422D416E"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Display willingness to share control and responsibility with peers the service, external partners, and community in the delivery of work and outcomes</w:t>
      </w:r>
    </w:p>
    <w:p w14:paraId="5D33EC6E"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Build a supportive and cooperative team environment</w:t>
      </w:r>
    </w:p>
    <w:p w14:paraId="2C021F24"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 xml:space="preserve">Engages other teams to share information </w:t>
      </w:r>
      <w:proofErr w:type="gramStart"/>
      <w:r w:rsidRPr="00EE3FAE">
        <w:rPr>
          <w:rFonts w:ascii="Arial" w:hAnsi="Arial" w:cs="Arial"/>
          <w:color w:val="363534"/>
          <w:szCs w:val="22"/>
        </w:rPr>
        <w:t>in order to</w:t>
      </w:r>
      <w:proofErr w:type="gramEnd"/>
      <w:r w:rsidRPr="00EE3FAE">
        <w:rPr>
          <w:rFonts w:ascii="Arial" w:hAnsi="Arial" w:cs="Arial"/>
          <w:color w:val="363534"/>
          <w:szCs w:val="22"/>
        </w:rPr>
        <w:t xml:space="preserve"> understand or respond to issues</w:t>
      </w:r>
    </w:p>
    <w:p w14:paraId="6871601F"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Support others in challenging situations</w:t>
      </w:r>
    </w:p>
    <w:p w14:paraId="6081805E" w14:textId="77777777" w:rsidR="00EE3FAE" w:rsidRPr="00EE3FAE" w:rsidRDefault="00EE3FAE" w:rsidP="00EE3FAE">
      <w:pPr>
        <w:keepNext/>
        <w:spacing w:before="0" w:line="240" w:lineRule="auto"/>
        <w:rPr>
          <w:rFonts w:ascii="Arial" w:hAnsi="Arial" w:cs="Arial"/>
          <w:color w:val="363534"/>
          <w:szCs w:val="22"/>
        </w:rPr>
      </w:pPr>
      <w:r w:rsidRPr="00EE3FAE">
        <w:rPr>
          <w:rFonts w:ascii="Arial" w:hAnsi="Arial" w:cs="Arial"/>
          <w:color w:val="363534"/>
          <w:szCs w:val="22"/>
        </w:rPr>
        <w:t>Outcomes thinking:</w:t>
      </w:r>
    </w:p>
    <w:p w14:paraId="632680B2"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Think and work in different ways to create better public value for Victorians</w:t>
      </w:r>
    </w:p>
    <w:p w14:paraId="572411BE"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Establish ways to clearly and effectively measure the impact of government activity</w:t>
      </w:r>
    </w:p>
    <w:p w14:paraId="1DC98123"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Works with sense of purpose within the team and enables others to understand the strategic direction of the branch and organisation</w:t>
      </w:r>
    </w:p>
    <w:p w14:paraId="566BF0C2"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Creates a sense of purpose within the team by establishing links between work and impact to the community</w:t>
      </w:r>
    </w:p>
    <w:p w14:paraId="0600228A" w14:textId="77777777" w:rsidR="00EE3FAE" w:rsidRPr="00EE3FAE" w:rsidRDefault="00EE3FAE" w:rsidP="00EE3FAE">
      <w:pPr>
        <w:keepNext/>
        <w:spacing w:before="0" w:line="240" w:lineRule="auto"/>
        <w:rPr>
          <w:rFonts w:ascii="Arial" w:hAnsi="Arial" w:cs="Arial"/>
          <w:color w:val="363534"/>
          <w:szCs w:val="22"/>
        </w:rPr>
      </w:pPr>
      <w:r w:rsidRPr="00EE3FAE">
        <w:rPr>
          <w:rFonts w:ascii="Arial" w:hAnsi="Arial" w:cs="Arial"/>
          <w:color w:val="363534"/>
          <w:szCs w:val="22"/>
        </w:rPr>
        <w:t xml:space="preserve">Resilience: </w:t>
      </w:r>
    </w:p>
    <w:p w14:paraId="4E39B65D"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Maintain a positive attitude and consistently deliver quality work in the face of challenging situations</w:t>
      </w:r>
    </w:p>
    <w:p w14:paraId="1715EA66"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Is open to new ideas &amp; approaches</w:t>
      </w:r>
    </w:p>
    <w:p w14:paraId="3ECE1203"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Offers own opinions, asks questions makes suggestions</w:t>
      </w:r>
    </w:p>
    <w:p w14:paraId="0295D775"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Does not give up easily</w:t>
      </w:r>
    </w:p>
    <w:p w14:paraId="4977593A"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 xml:space="preserve">Maintains discipline in keeping </w:t>
      </w:r>
      <w:proofErr w:type="gramStart"/>
      <w:r w:rsidRPr="00EE3FAE">
        <w:rPr>
          <w:rFonts w:ascii="Arial" w:hAnsi="Arial" w:cs="Arial"/>
          <w:color w:val="363534"/>
          <w:szCs w:val="22"/>
        </w:rPr>
        <w:t>to work</w:t>
      </w:r>
      <w:proofErr w:type="gramEnd"/>
      <w:r w:rsidRPr="00EE3FAE">
        <w:rPr>
          <w:rFonts w:ascii="Arial" w:hAnsi="Arial" w:cs="Arial"/>
          <w:color w:val="363534"/>
          <w:szCs w:val="22"/>
        </w:rPr>
        <w:t xml:space="preserve"> planned or assigned</w:t>
      </w:r>
    </w:p>
    <w:p w14:paraId="02A6E8FB" w14:textId="77777777" w:rsidR="00EE3FAE" w:rsidRPr="00EE3FAE" w:rsidRDefault="00EE3FAE" w:rsidP="00EE3FAE">
      <w:pPr>
        <w:keepNext/>
        <w:spacing w:before="0" w:line="240" w:lineRule="auto"/>
        <w:rPr>
          <w:rFonts w:ascii="Arial" w:hAnsi="Arial" w:cs="Arial"/>
          <w:color w:val="363534"/>
          <w:szCs w:val="22"/>
        </w:rPr>
      </w:pPr>
      <w:r w:rsidRPr="00EE3FAE">
        <w:rPr>
          <w:rFonts w:ascii="Arial" w:hAnsi="Arial" w:cs="Arial"/>
          <w:color w:val="363534"/>
          <w:szCs w:val="22"/>
        </w:rPr>
        <w:t>Critical thinking:</w:t>
      </w:r>
    </w:p>
    <w:p w14:paraId="5844A6AB"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Objectively analyse and evaluate available data, points of view, needs of stakeholders and potential solutions before recommending relevant actions or decisions</w:t>
      </w:r>
    </w:p>
    <w:p w14:paraId="5CBAE4E2"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Seeks resolution of problems through policy or process guidelines</w:t>
      </w:r>
    </w:p>
    <w:p w14:paraId="08EB9F20" w14:textId="77777777" w:rsidR="00EE3FAE" w:rsidRPr="00EE3FAE" w:rsidRDefault="00EE3FAE">
      <w:pPr>
        <w:keepNext/>
        <w:numPr>
          <w:ilvl w:val="0"/>
          <w:numId w:val="27"/>
        </w:numPr>
        <w:spacing w:before="0" w:line="240" w:lineRule="auto"/>
        <w:rPr>
          <w:rFonts w:ascii="Arial" w:hAnsi="Arial" w:cs="Arial"/>
          <w:color w:val="363534"/>
          <w:szCs w:val="22"/>
          <w:lang w:val="en-US"/>
        </w:rPr>
      </w:pPr>
      <w:r w:rsidRPr="00EE3FAE">
        <w:rPr>
          <w:rFonts w:ascii="Arial" w:hAnsi="Arial" w:cs="Arial"/>
          <w:color w:val="363534"/>
          <w:szCs w:val="22"/>
        </w:rPr>
        <w:t xml:space="preserve">Otherwise seeks guidance by providing information and ideas relevant towards resolution of problem </w:t>
      </w:r>
    </w:p>
    <w:p w14:paraId="52444D1D" w14:textId="77777777" w:rsidR="00EE3FAE" w:rsidRPr="00EE3FAE" w:rsidRDefault="00EE3FAE">
      <w:pPr>
        <w:keepNext/>
        <w:numPr>
          <w:ilvl w:val="0"/>
          <w:numId w:val="27"/>
        </w:numPr>
        <w:spacing w:before="0" w:line="240" w:lineRule="auto"/>
        <w:rPr>
          <w:rFonts w:ascii="Arial" w:hAnsi="Arial" w:cs="Arial"/>
          <w:color w:val="363534"/>
          <w:szCs w:val="22"/>
        </w:rPr>
      </w:pPr>
      <w:r w:rsidRPr="00EE3FAE">
        <w:rPr>
          <w:rFonts w:ascii="Arial" w:hAnsi="Arial" w:cs="Arial"/>
          <w:color w:val="363534"/>
          <w:szCs w:val="22"/>
        </w:rPr>
        <w:t>Understands concepts enabling improvements in critical thinking and problem solving</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7A4CB3">
              <w:rPr>
                <w:rFonts w:cs="Arial"/>
                <w:color w:val="201547"/>
                <w:sz w:val="20"/>
              </w:rPr>
              <w:t>Financial Delegation Value</w:t>
            </w:r>
          </w:p>
        </w:tc>
        <w:tc>
          <w:tcPr>
            <w:tcW w:w="6803" w:type="dxa"/>
            <w:shd w:val="clear" w:color="auto" w:fill="auto"/>
          </w:tcPr>
          <w:p w14:paraId="2DBD5EFC" w14:textId="3CA077F5" w:rsidR="00495B3B" w:rsidRPr="00EE3FAE" w:rsidRDefault="00EE3FAE" w:rsidP="00EE3FAE">
            <w:pPr>
              <w:spacing w:before="70" w:after="70"/>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$0.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1588E7B3"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Undertaking a variety of physical tasks including endurance walking, lifting, handling or movement of heavy and awkward objects.</w:t>
            </w:r>
          </w:p>
          <w:p w14:paraId="402D89DB"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Operating or working near manual powered hand tools.</w:t>
            </w:r>
          </w:p>
          <w:p w14:paraId="2E0E6981"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Participation on rosters for both emergency response and planned burning.</w:t>
            </w:r>
          </w:p>
          <w:p w14:paraId="79F2569F" w14:textId="2D9DCFBA"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lastRenderedPageBreak/>
              <w:t xml:space="preserve">Travelling away from the home </w:t>
            </w:r>
            <w:r w:rsidR="007D6069" w:rsidRPr="00EE3FAE">
              <w:rPr>
                <w:rFonts w:ascii="Arial" w:hAnsi="Arial" w:cs="Arial"/>
                <w:color w:val="363534"/>
                <w:sz w:val="20"/>
                <w:szCs w:val="22"/>
              </w:rPr>
              <w:t>WorkCentre</w:t>
            </w:r>
            <w:r w:rsidRPr="00EE3FAE">
              <w:rPr>
                <w:rFonts w:ascii="Arial" w:hAnsi="Arial" w:cs="Arial"/>
                <w:color w:val="363534"/>
                <w:sz w:val="20"/>
                <w:szCs w:val="22"/>
              </w:rPr>
              <w:t xml:space="preserve"> to other regional locations within the state or interstate may be required. Working in remote locations with the possibility of camping for up to a week at a time.</w:t>
            </w:r>
          </w:p>
          <w:p w14:paraId="60F20D04"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Travelling in or working near heavy plant, 4WD’s, vehicles, helicopters and light aircraft and working from heights.</w:t>
            </w:r>
          </w:p>
          <w:p w14:paraId="40EA4B03"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 xml:space="preserve">Operating in environments subject to extreme heat, cold, dust, smoke, pollens and chemical and biological agents. </w:t>
            </w:r>
          </w:p>
          <w:p w14:paraId="774C95E4"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Wearing personal protective equipment and clothing, including equipment that may increase metabolic heat and workloads, and reduce vision, respiration, smell, touch and hearing.</w:t>
            </w:r>
          </w:p>
          <w:p w14:paraId="501F49EF" w14:textId="7777777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Undertaking work requiring sustained physical effort and intense concentration in adverse conditions over extended periods of time.</w:t>
            </w:r>
          </w:p>
          <w:p w14:paraId="5B642446" w14:textId="0F585687" w:rsidR="00EE3FAE" w:rsidRPr="00EE3FAE" w:rsidRDefault="00EE3FAE">
            <w:pPr>
              <w:pStyle w:val="ListParagraph"/>
              <w:numPr>
                <w:ilvl w:val="0"/>
                <w:numId w:val="28"/>
              </w:numPr>
              <w:spacing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63534"/>
                <w:sz w:val="20"/>
                <w:szCs w:val="22"/>
              </w:rPr>
            </w:pPr>
            <w:r w:rsidRPr="00EE3FAE">
              <w:rPr>
                <w:rFonts w:ascii="Arial" w:hAnsi="Arial" w:cs="Arial"/>
                <w:color w:val="363534"/>
                <w:sz w:val="20"/>
                <w:szCs w:val="22"/>
              </w:rPr>
              <w:t>Work associated with firefighting and other emergency responses may be required (e.g. overtime, standby duty, unusual hours of shift work duty, weekend work, long shifts, work at night, weekends and public holidays).</w:t>
            </w:r>
          </w:p>
          <w:p w14:paraId="23FF4545" w14:textId="3552E45A" w:rsidR="00495B3B" w:rsidRPr="00495B3B" w:rsidRDefault="00495B3B" w:rsidP="00EE3FAE">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4B72B334" w:rsidR="00495B3B" w:rsidRPr="00495B3B" w:rsidRDefault="00495B3B" w:rsidP="00495B3B">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0D9005C3"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tr w:rsidR="007A4CB3" w:rsidRPr="00495B3B" w14:paraId="2B567E59"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1DE5B2C" w14:textId="77777777" w:rsidR="007A4CB3" w:rsidRPr="00495B3B" w:rsidRDefault="007A4CB3" w:rsidP="00495B3B">
            <w:pPr>
              <w:rPr>
                <w:rFonts w:ascii="Arial" w:hAnsi="Arial" w:cs="Arial"/>
                <w:color w:val="1A1A1A"/>
              </w:rPr>
            </w:pPr>
          </w:p>
        </w:tc>
        <w:tc>
          <w:tcPr>
            <w:tcW w:w="6803" w:type="dxa"/>
            <w:shd w:val="clear" w:color="auto" w:fill="auto"/>
          </w:tcPr>
          <w:p w14:paraId="5A5C8B3D" w14:textId="77777777" w:rsidR="007A4CB3" w:rsidRPr="00495B3B" w:rsidRDefault="007A4CB3" w:rsidP="00495B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rPr>
            </w:pPr>
          </w:p>
        </w:tc>
      </w:tr>
      <w:bookmarkEnd w:id="7"/>
      <w:tr w:rsidR="007A4CB3" w14:paraId="076E02A9" w14:textId="77777777" w:rsidTr="007A4C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4ED65FE5" w14:textId="77777777" w:rsidR="007A4CB3" w:rsidRDefault="007A4CB3">
            <w:pPr>
              <w:rPr>
                <w:rFonts w:cstheme="minorHAnsi"/>
                <w:color w:val="111111" w:themeColor="text1" w:themeShade="80"/>
              </w:rPr>
            </w:pPr>
            <w:r>
              <w:rPr>
                <w:rFonts w:ascii="Arial" w:hAnsi="Arial"/>
                <w:color w:val="111111" w:themeColor="text1" w:themeShade="80"/>
              </w:rPr>
              <w:t>Mandatory Requirements</w:t>
            </w:r>
          </w:p>
        </w:tc>
        <w:tc>
          <w:tcPr>
            <w:tcW w:w="6803" w:type="dxa"/>
          </w:tcPr>
          <w:p w14:paraId="1129C1F7" w14:textId="77777777" w:rsidR="007A4CB3" w:rsidRDefault="007A4CB3">
            <w:pPr>
              <w:spacing w:before="70" w:after="70"/>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Hold a current manual Drivers Licence (Conditions A, I &amp; V not acceptable for employment). </w:t>
            </w:r>
          </w:p>
          <w:p w14:paraId="0A02D82E" w14:textId="77777777" w:rsidR="007A4CB3" w:rsidRDefault="007A4CB3">
            <w:pPr>
              <w:spacing w:before="70" w:after="70"/>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Be an Australian Citizen, Permanent Resident or hold a valid work visa for the employment period. </w:t>
            </w:r>
          </w:p>
          <w:p w14:paraId="7F2E64C4" w14:textId="1FC15F1D" w:rsidR="00D3281D" w:rsidRDefault="00D3281D">
            <w:pPr>
              <w:spacing w:before="70" w:after="70"/>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Hold or have ability to obtain Operations Officer Level 1 accreditation.</w:t>
            </w:r>
          </w:p>
          <w:p w14:paraId="2A2C2013"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Maintain a maximum body weight of 95kg in overalls and boots.</w:t>
            </w:r>
          </w:p>
          <w:p w14:paraId="79D737B0"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DEECA Rappeler accreditation and ability to maintain currency.</w:t>
            </w:r>
          </w:p>
          <w:p w14:paraId="50806362"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Be comfortable working at heights and from helicopters.</w:t>
            </w:r>
          </w:p>
          <w:p w14:paraId="68717799"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Be comfortable working and camping in extremely remote places.</w:t>
            </w:r>
          </w:p>
          <w:p w14:paraId="64060FFB"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Be able to implicitly follow verbal and written instructions and hand signals.</w:t>
            </w:r>
          </w:p>
          <w:p w14:paraId="57A0037F" w14:textId="77777777" w:rsidR="007A4CB3" w:rsidRDefault="007A4CB3">
            <w:pPr>
              <w:spacing w:before="70" w:after="70"/>
              <w:jc w:val="both"/>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Meet the </w:t>
            </w:r>
            <w:r>
              <w:rPr>
                <w:rFonts w:cstheme="minorHAnsi"/>
                <w:b/>
                <w:bCs/>
                <w:color w:val="111111" w:themeColor="text1" w:themeShade="80"/>
              </w:rPr>
              <w:t>“Category A – Firefighter Rappel”</w:t>
            </w:r>
            <w:r>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plus the Rappel “Circuit Test” prior to commencement each year. This requirement also includes notification of any changes in your medical condition prior or after your medical assessment.</w:t>
            </w:r>
          </w:p>
          <w:p w14:paraId="30B30DE2" w14:textId="77777777" w:rsidR="007A4CB3" w:rsidRDefault="007A4CB3">
            <w:pPr>
              <w:spacing w:before="70" w:after="70"/>
              <w:cnfStyle w:val="000000010000" w:firstRow="0" w:lastRow="0" w:firstColumn="0" w:lastColumn="0" w:oddVBand="0" w:evenVBand="0" w:oddHBand="0" w:evenHBand="1" w:firstRowFirstColumn="0" w:firstRowLastColumn="0" w:lastRowFirstColumn="0" w:lastRowLastColumn="0"/>
              <w:rPr>
                <w:rFonts w:cstheme="minorBidi"/>
                <w:color w:val="111111" w:themeColor="text1" w:themeShade="80"/>
              </w:rPr>
            </w:pPr>
            <w:r>
              <w:rPr>
                <w:rFonts w:cstheme="minorBidi"/>
                <w:color w:val="111111" w:themeColor="text1" w:themeShade="80"/>
              </w:rPr>
              <w:t>Biannual medical and annual task-based assessments are an ongoing requirement of the role.</w:t>
            </w:r>
          </w:p>
          <w:p w14:paraId="60285C69" w14:textId="77777777" w:rsidR="007A4CB3" w:rsidRDefault="007A4CB3">
            <w:pPr>
              <w:spacing w:before="70" w:after="70"/>
              <w:cnfStyle w:val="000000010000" w:firstRow="0" w:lastRow="0" w:firstColumn="0" w:lastColumn="0" w:oddVBand="0" w:evenVBand="0" w:oddHBand="0" w:evenHBand="1" w:firstRowFirstColumn="0" w:firstRowLastColumn="0" w:lastRowFirstColumn="0" w:lastRowLastColumn="0"/>
              <w:rPr>
                <w:rFonts w:cstheme="minorHAnsi"/>
                <w:color w:val="111111" w:themeColor="text1" w:themeShade="80"/>
              </w:rPr>
            </w:pPr>
          </w:p>
        </w:tc>
      </w:tr>
      <w:tr w:rsidR="007A4CB3" w14:paraId="41D576E4" w14:textId="77777777" w:rsidTr="007A4CB3">
        <w:tc>
          <w:tcPr>
            <w:cnfStyle w:val="001000000000" w:firstRow="0" w:lastRow="0" w:firstColumn="1" w:lastColumn="0" w:oddVBand="0" w:evenVBand="0" w:oddHBand="0" w:evenHBand="0" w:firstRowFirstColumn="0" w:firstRowLastColumn="0" w:lastRowFirstColumn="0" w:lastRowLastColumn="0"/>
            <w:tcW w:w="3402" w:type="dxa"/>
            <w:hideMark/>
          </w:tcPr>
          <w:p w14:paraId="7B142478" w14:textId="57230557" w:rsidR="007A4CB3" w:rsidRDefault="007D6069">
            <w:pPr>
              <w:rPr>
                <w:rFonts w:ascii="Arial" w:hAnsi="Arial"/>
                <w:color w:val="111111" w:themeColor="text1" w:themeShade="80"/>
              </w:rPr>
            </w:pPr>
            <w:r>
              <w:rPr>
                <w:rFonts w:ascii="Arial" w:hAnsi="Arial"/>
                <w:color w:val="111111" w:themeColor="text1" w:themeShade="80"/>
              </w:rPr>
              <w:t>WorkCentre</w:t>
            </w:r>
            <w:r w:rsidR="007A4CB3">
              <w:rPr>
                <w:rFonts w:ascii="Arial" w:hAnsi="Arial"/>
                <w:color w:val="111111" w:themeColor="text1" w:themeShade="80"/>
              </w:rPr>
              <w:t xml:space="preserve"> requirements (achieve accreditations and maintain competencies)</w:t>
            </w:r>
          </w:p>
        </w:tc>
        <w:tc>
          <w:tcPr>
            <w:tcW w:w="6803" w:type="dxa"/>
            <w:hideMark/>
          </w:tcPr>
          <w:p w14:paraId="4EC8084D" w14:textId="4DF3CDBA" w:rsidR="007A4CB3" w:rsidRDefault="007A4CB3">
            <w:pPr>
              <w:spacing w:before="70" w:after="70"/>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Training for the below will be provided during employment depending on </w:t>
            </w:r>
            <w:r w:rsidR="007D6069">
              <w:rPr>
                <w:rFonts w:cstheme="minorHAnsi"/>
                <w:color w:val="111111" w:themeColor="text1" w:themeShade="80"/>
              </w:rPr>
              <w:t>WorkCentre</w:t>
            </w:r>
            <w:r>
              <w:rPr>
                <w:rFonts w:cstheme="minorHAnsi"/>
                <w:color w:val="111111" w:themeColor="text1" w:themeShade="80"/>
              </w:rPr>
              <w:t xml:space="preserve"> requirements.</w:t>
            </w:r>
          </w:p>
          <w:p w14:paraId="6AF363C9"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164812DA"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66080059" w14:textId="77777777" w:rsidR="007A4CB3" w:rsidRDefault="007A4CB3">
            <w:pPr>
              <w:pStyle w:val="ListParagraph"/>
              <w:numPr>
                <w:ilvl w:val="0"/>
                <w:numId w:val="29"/>
              </w:numPr>
              <w:tabs>
                <w:tab w:val="left" w:pos="10178"/>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High level of understanding in Department policies and procedures.</w:t>
            </w:r>
          </w:p>
          <w:p w14:paraId="5C02374A" w14:textId="77777777" w:rsidR="007A4CB3" w:rsidRDefault="007A4CB3">
            <w:pPr>
              <w:pStyle w:val="ListParagraph"/>
              <w:numPr>
                <w:ilvl w:val="0"/>
                <w:numId w:val="29"/>
              </w:numPr>
              <w:tabs>
                <w:tab w:val="left" w:pos="10178"/>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lastRenderedPageBreak/>
              <w:t>Safe and effective participation in helicopter operations</w:t>
            </w:r>
          </w:p>
          <w:p w14:paraId="5C0FED5E" w14:textId="77777777" w:rsidR="007A4CB3" w:rsidRDefault="007A4CB3">
            <w:pPr>
              <w:pStyle w:val="ListParagraph"/>
              <w:numPr>
                <w:ilvl w:val="0"/>
                <w:numId w:val="29"/>
              </w:numPr>
              <w:tabs>
                <w:tab w:val="left" w:pos="10178"/>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Safe and effective driving of manual 4WD vehicles. </w:t>
            </w:r>
          </w:p>
          <w:p w14:paraId="6A122708" w14:textId="77777777" w:rsidR="007A4CB3" w:rsidRDefault="007A4CB3">
            <w:pPr>
              <w:pStyle w:val="ListParagraph"/>
              <w:numPr>
                <w:ilvl w:val="0"/>
                <w:numId w:val="29"/>
              </w:numPr>
              <w:tabs>
                <w:tab w:val="left" w:pos="10178"/>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Rappeler accreditation</w:t>
            </w:r>
          </w:p>
          <w:p w14:paraId="55704FB9" w14:textId="77777777" w:rsidR="007A4CB3" w:rsidRDefault="007A4CB3">
            <w:pPr>
              <w:pStyle w:val="ListParagraph"/>
              <w:numPr>
                <w:ilvl w:val="0"/>
                <w:numId w:val="29"/>
              </w:numPr>
              <w:tabs>
                <w:tab w:val="left" w:pos="10178"/>
              </w:tabs>
              <w:spacing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Crew Leader/Operations Officer Level 1</w:t>
            </w:r>
          </w:p>
          <w:p w14:paraId="50AF42AC"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Chainsaw Operation – Faller Intermediate or Advanced </w:t>
            </w:r>
          </w:p>
          <w:p w14:paraId="6E9DB1D9"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Plant Operation</w:t>
            </w:r>
          </w:p>
          <w:p w14:paraId="32BCCB38"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Prescribed Burn Officer in Charge </w:t>
            </w:r>
          </w:p>
          <w:p w14:paraId="0FCCE0B7" w14:textId="77777777" w:rsidR="007A4CB3" w:rsidRDefault="007A4CB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Level 2 First Aid </w:t>
            </w:r>
          </w:p>
        </w:tc>
      </w:tr>
      <w:tr w:rsidR="00495B3B" w:rsidRPr="00495B3B" w14:paraId="555B356F"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27F0F34F" w14:textId="73C513DD" w:rsidR="00ED3F23" w:rsidRPr="00ED3F23" w:rsidRDefault="00ED3F23" w:rsidP="00ED3F23">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r w:rsidRPr="00ED3F23">
              <w:rPr>
                <w:rFonts w:ascii="Arial" w:hAnsi="Arial" w:cs="Arial"/>
                <w:color w:val="1A1A1A"/>
              </w:rPr>
              <w:t xml:space="preserve">Conditions of employment will be governed by the </w:t>
            </w:r>
            <w:r w:rsidRPr="00ED3F23">
              <w:rPr>
                <w:rFonts w:ascii="Arial" w:hAnsi="Arial" w:cs="Arial"/>
                <w:i/>
                <w:iCs/>
                <w:color w:val="1A1A1A"/>
              </w:rPr>
              <w:t xml:space="preserve">Field Staff and </w:t>
            </w:r>
            <w:r w:rsidR="009B08C2">
              <w:rPr>
                <w:rFonts w:ascii="Arial" w:hAnsi="Arial" w:cs="Arial"/>
                <w:i/>
                <w:iCs/>
                <w:color w:val="1A1A1A"/>
              </w:rPr>
              <w:t>Vertebrate Species Management</w:t>
            </w:r>
            <w:r w:rsidRPr="00ED3F23">
              <w:rPr>
                <w:rFonts w:ascii="Arial" w:hAnsi="Arial" w:cs="Arial"/>
                <w:i/>
                <w:iCs/>
                <w:color w:val="1A1A1A"/>
              </w:rPr>
              <w:t xml:space="preserve"> </w:t>
            </w:r>
            <w:r w:rsidR="00160AA4">
              <w:rPr>
                <w:rFonts w:ascii="Arial" w:hAnsi="Arial" w:cs="Arial"/>
                <w:i/>
                <w:iCs/>
                <w:color w:val="1A1A1A"/>
              </w:rPr>
              <w:t xml:space="preserve">Officer </w:t>
            </w:r>
            <w:r w:rsidRPr="00ED3F23">
              <w:rPr>
                <w:rFonts w:ascii="Arial" w:hAnsi="Arial" w:cs="Arial"/>
                <w:i/>
                <w:iCs/>
                <w:color w:val="1A1A1A"/>
              </w:rPr>
              <w:t>Agreement 202</w:t>
            </w:r>
            <w:r>
              <w:rPr>
                <w:rFonts w:ascii="Arial" w:hAnsi="Arial" w:cs="Arial"/>
                <w:i/>
                <w:iCs/>
                <w:color w:val="1A1A1A"/>
              </w:rPr>
              <w:t>5</w:t>
            </w:r>
            <w:r w:rsidRPr="00ED3F23">
              <w:rPr>
                <w:rFonts w:ascii="Arial" w:hAnsi="Arial" w:cs="Arial"/>
                <w:color w:val="1A1A1A"/>
              </w:rPr>
              <w:t xml:space="preserve"> and the </w:t>
            </w:r>
            <w:r w:rsidRPr="00ED3F23">
              <w:rPr>
                <w:rFonts w:ascii="Arial" w:hAnsi="Arial" w:cs="Arial"/>
                <w:i/>
                <w:iCs/>
                <w:color w:val="1A1A1A"/>
              </w:rPr>
              <w:t>Public Administration Act 2004</w:t>
            </w:r>
            <w:r w:rsidRPr="00ED3F23">
              <w:rPr>
                <w:rFonts w:ascii="Arial" w:hAnsi="Arial" w:cs="Arial"/>
                <w:color w:val="1A1A1A"/>
              </w:rPr>
              <w:t>.</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DA48E" w14:textId="77777777" w:rsidR="00390D22" w:rsidRDefault="00390D22" w:rsidP="00CD157B">
      <w:pPr>
        <w:pStyle w:val="NoSpacing"/>
      </w:pPr>
    </w:p>
    <w:p w14:paraId="3B4EB307" w14:textId="77777777" w:rsidR="00390D22" w:rsidRDefault="00390D22"/>
  </w:endnote>
  <w:endnote w:type="continuationSeparator" w:id="0">
    <w:p w14:paraId="37183BF5" w14:textId="77777777" w:rsidR="00390D22" w:rsidRDefault="00390D22" w:rsidP="00CD157B">
      <w:pPr>
        <w:pStyle w:val="NoSpacing"/>
      </w:pPr>
    </w:p>
    <w:p w14:paraId="37C0E83E" w14:textId="77777777" w:rsidR="00390D22" w:rsidRDefault="00390D22"/>
  </w:endnote>
  <w:endnote w:type="continuationNotice" w:id="1">
    <w:p w14:paraId="02C399EA" w14:textId="77777777" w:rsidR="00390D22" w:rsidRDefault="00390D22" w:rsidP="00CD157B">
      <w:pPr>
        <w:pStyle w:val="NoSpacing"/>
      </w:pPr>
    </w:p>
    <w:p w14:paraId="24F44B19" w14:textId="77777777" w:rsidR="00390D22" w:rsidRDefault="00390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5791" w14:textId="77777777" w:rsidR="00390D22" w:rsidRPr="0056073C" w:rsidRDefault="00390D22" w:rsidP="005D764F">
      <w:pPr>
        <w:pStyle w:val="FootnoteSeparator"/>
      </w:pPr>
    </w:p>
    <w:p w14:paraId="6E730793" w14:textId="77777777" w:rsidR="00390D22" w:rsidRDefault="00390D22"/>
  </w:footnote>
  <w:footnote w:type="continuationSeparator" w:id="0">
    <w:p w14:paraId="073AD7DF" w14:textId="77777777" w:rsidR="00390D22" w:rsidRPr="00CA30B7" w:rsidRDefault="00390D22" w:rsidP="006D5A90">
      <w:pPr>
        <w:rPr>
          <w:lang w:val="en-US"/>
        </w:rPr>
      </w:pPr>
      <w:r w:rsidRPr="00CA30B7">
        <w:rPr>
          <w:lang w:val="en-US"/>
        </w:rPr>
        <w:t>_______</w:t>
      </w:r>
    </w:p>
    <w:p w14:paraId="77782CF9" w14:textId="77777777" w:rsidR="00390D22" w:rsidRDefault="00390D22"/>
  </w:footnote>
  <w:footnote w:type="continuationNotice" w:id="1">
    <w:p w14:paraId="4AFEE55A" w14:textId="77777777" w:rsidR="00390D22" w:rsidRDefault="00390D22" w:rsidP="006D5A90"/>
    <w:p w14:paraId="2FB1910D" w14:textId="77777777" w:rsidR="00390D22" w:rsidRDefault="00390D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547321"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3AF49A"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768009"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AB25E2"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A153B4"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83104A"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94C572"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DAE14B"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1A171C"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755A5B"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0B77DA"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6B9DE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cs="Times New Roman"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cs="Times New Roman"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cs="Times New Roman" w:hint="default"/>
      </w:rPr>
    </w:lvl>
    <w:lvl w:ilvl="8" w:tplc="C4CEB392">
      <w:start w:val="1"/>
      <w:numFmt w:val="bullet"/>
      <w:lvlText w:val=""/>
      <w:lvlJc w:val="left"/>
      <w:pPr>
        <w:ind w:left="6480" w:hanging="360"/>
      </w:pPr>
      <w:rPr>
        <w:rFonts w:ascii="Wingdings" w:hAnsi="Wingdings" w:hint="default"/>
      </w:rPr>
    </w:lvl>
  </w:abstractNum>
  <w:abstractNum w:abstractNumId="8"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cs="Times New Roman"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cs="Times New Roman"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cs="Times New Roman" w:hint="default"/>
      </w:rPr>
    </w:lvl>
    <w:lvl w:ilvl="8" w:tplc="6D1094BC">
      <w:start w:val="1"/>
      <w:numFmt w:val="bullet"/>
      <w:lvlText w:val=""/>
      <w:lvlJc w:val="left"/>
      <w:pPr>
        <w:ind w:left="6480" w:hanging="360"/>
      </w:pPr>
      <w:rPr>
        <w:rFonts w:ascii="Wingdings" w:hAnsi="Wingding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cs="Times New Roman"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cs="Times New Roman"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cs="Times New Roman" w:hint="default"/>
      </w:rPr>
    </w:lvl>
    <w:lvl w:ilvl="8" w:tplc="680858F0">
      <w:start w:val="1"/>
      <w:numFmt w:val="bullet"/>
      <w:lvlText w:val=""/>
      <w:lvlJc w:val="left"/>
      <w:pPr>
        <w:ind w:left="6480" w:hanging="360"/>
      </w:pPr>
      <w:rPr>
        <w:rFonts w:ascii="Wingdings" w:hAnsi="Wingding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40172F0"/>
    <w:multiLevelType w:val="hybridMultilevel"/>
    <w:tmpl w:val="8C32DAB2"/>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cs="Times New Roman"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cs="Times New Roman"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cs="Times New Roman" w:hint="default"/>
      </w:rPr>
    </w:lvl>
    <w:lvl w:ilvl="8" w:tplc="769258B0">
      <w:start w:val="1"/>
      <w:numFmt w:val="bullet"/>
      <w:lvlText w:val=""/>
      <w:lvlJc w:val="left"/>
      <w:pPr>
        <w:ind w:left="6480" w:hanging="360"/>
      </w:pPr>
      <w:rPr>
        <w:rFonts w:ascii="Wingdings" w:hAnsi="Wingdings" w:hint="default"/>
      </w:rPr>
    </w:lvl>
  </w:abstractNum>
  <w:abstractNum w:abstractNumId="13" w15:restartNumberingAfterBreak="0">
    <w:nsid w:val="26D90E34"/>
    <w:multiLevelType w:val="hybridMultilevel"/>
    <w:tmpl w:val="7F8C81F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cs="Times New Roman"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cs="Times New Roman"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cs="Times New Roman" w:hint="default"/>
      </w:rPr>
    </w:lvl>
    <w:lvl w:ilvl="8" w:tplc="8BE0B37C">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cs="Times New Roman"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cs="Times New Roman"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cs="Times New Roman" w:hint="default"/>
      </w:rPr>
    </w:lvl>
    <w:lvl w:ilvl="8" w:tplc="D396C90E">
      <w:start w:val="1"/>
      <w:numFmt w:val="bullet"/>
      <w:lvlText w:val=""/>
      <w:lvlJc w:val="left"/>
      <w:pPr>
        <w:ind w:left="6480" w:hanging="360"/>
      </w:pPr>
      <w:rPr>
        <w:rFonts w:ascii="Wingdings" w:hAnsi="Wingding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9" w15:restartNumberingAfterBreak="0">
    <w:nsid w:val="49A75006"/>
    <w:multiLevelType w:val="hybridMultilevel"/>
    <w:tmpl w:val="5BA2C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cs="Times New Roman"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cs="Times New Roman"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cs="Times New Roman" w:hint="default"/>
      </w:rPr>
    </w:lvl>
    <w:lvl w:ilvl="8" w:tplc="2CB233DA">
      <w:start w:val="1"/>
      <w:numFmt w:val="bullet"/>
      <w:lvlText w:val=""/>
      <w:lvlJc w:val="left"/>
      <w:pPr>
        <w:ind w:left="6480" w:hanging="360"/>
      </w:pPr>
      <w:rPr>
        <w:rFonts w:ascii="Wingdings" w:hAnsi="Wingding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cs="Times New Roman"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cs="Times New Roman"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cs="Times New Roman" w:hint="default"/>
      </w:rPr>
    </w:lvl>
    <w:lvl w:ilvl="8" w:tplc="250491DC">
      <w:start w:val="1"/>
      <w:numFmt w:val="bullet"/>
      <w:lvlText w:val=""/>
      <w:lvlJc w:val="left"/>
      <w:pPr>
        <w:ind w:left="6480" w:hanging="360"/>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5E27E15"/>
    <w:multiLevelType w:val="hybridMultilevel"/>
    <w:tmpl w:val="4AF403D0"/>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cs="Times New Roman"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cs="Times New Roman"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cs="Times New Roman" w:hint="default"/>
      </w:rPr>
    </w:lvl>
    <w:lvl w:ilvl="8" w:tplc="4F7A664E">
      <w:start w:val="1"/>
      <w:numFmt w:val="bullet"/>
      <w:lvlText w:val=""/>
      <w:lvlJc w:val="left"/>
      <w:pPr>
        <w:ind w:left="6480" w:hanging="36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1460C56"/>
    <w:multiLevelType w:val="hybridMultilevel"/>
    <w:tmpl w:val="067C0BD0"/>
    <w:lvl w:ilvl="0" w:tplc="7A4AEC5A">
      <w:start w:val="1"/>
      <w:numFmt w:val="bullet"/>
      <w:lvlText w:val=""/>
      <w:lvlJc w:val="left"/>
      <w:pPr>
        <w:ind w:left="720" w:hanging="360"/>
      </w:pPr>
      <w:rPr>
        <w:rFonts w:ascii="Symbol" w:hAnsi="Symbol" w:hint="default"/>
      </w:rPr>
    </w:lvl>
    <w:lvl w:ilvl="1" w:tplc="CAAA7DA6">
      <w:start w:val="1"/>
      <w:numFmt w:val="bullet"/>
      <w:lvlText w:val="o"/>
      <w:lvlJc w:val="left"/>
      <w:pPr>
        <w:ind w:left="1440" w:hanging="360"/>
      </w:pPr>
      <w:rPr>
        <w:rFonts w:ascii="Courier New" w:hAnsi="Courier New" w:cs="Times New Roman" w:hint="default"/>
      </w:rPr>
    </w:lvl>
    <w:lvl w:ilvl="2" w:tplc="D292BC04">
      <w:start w:val="1"/>
      <w:numFmt w:val="bullet"/>
      <w:lvlText w:val=""/>
      <w:lvlJc w:val="left"/>
      <w:pPr>
        <w:ind w:left="2160" w:hanging="360"/>
      </w:pPr>
      <w:rPr>
        <w:rFonts w:ascii="Wingdings" w:hAnsi="Wingdings" w:hint="default"/>
      </w:rPr>
    </w:lvl>
    <w:lvl w:ilvl="3" w:tplc="663A3AA4">
      <w:start w:val="1"/>
      <w:numFmt w:val="bullet"/>
      <w:lvlText w:val=""/>
      <w:lvlJc w:val="left"/>
      <w:pPr>
        <w:ind w:left="2880" w:hanging="360"/>
      </w:pPr>
      <w:rPr>
        <w:rFonts w:ascii="Symbol" w:hAnsi="Symbol" w:hint="default"/>
      </w:rPr>
    </w:lvl>
    <w:lvl w:ilvl="4" w:tplc="F76E01C0">
      <w:start w:val="1"/>
      <w:numFmt w:val="bullet"/>
      <w:lvlText w:val="o"/>
      <w:lvlJc w:val="left"/>
      <w:pPr>
        <w:ind w:left="3600" w:hanging="360"/>
      </w:pPr>
      <w:rPr>
        <w:rFonts w:ascii="Courier New" w:hAnsi="Courier New" w:cs="Times New Roman" w:hint="default"/>
      </w:rPr>
    </w:lvl>
    <w:lvl w:ilvl="5" w:tplc="8B4E9256">
      <w:start w:val="1"/>
      <w:numFmt w:val="bullet"/>
      <w:lvlText w:val=""/>
      <w:lvlJc w:val="left"/>
      <w:pPr>
        <w:ind w:left="4320" w:hanging="360"/>
      </w:pPr>
      <w:rPr>
        <w:rFonts w:ascii="Wingdings" w:hAnsi="Wingdings" w:hint="default"/>
      </w:rPr>
    </w:lvl>
    <w:lvl w:ilvl="6" w:tplc="66789DDC">
      <w:start w:val="1"/>
      <w:numFmt w:val="bullet"/>
      <w:lvlText w:val=""/>
      <w:lvlJc w:val="left"/>
      <w:pPr>
        <w:ind w:left="5040" w:hanging="360"/>
      </w:pPr>
      <w:rPr>
        <w:rFonts w:ascii="Symbol" w:hAnsi="Symbol" w:hint="default"/>
      </w:rPr>
    </w:lvl>
    <w:lvl w:ilvl="7" w:tplc="8CC6F880">
      <w:start w:val="1"/>
      <w:numFmt w:val="bullet"/>
      <w:lvlText w:val="o"/>
      <w:lvlJc w:val="left"/>
      <w:pPr>
        <w:ind w:left="5760" w:hanging="360"/>
      </w:pPr>
      <w:rPr>
        <w:rFonts w:ascii="Courier New" w:hAnsi="Courier New" w:cs="Times New Roman" w:hint="default"/>
      </w:rPr>
    </w:lvl>
    <w:lvl w:ilvl="8" w:tplc="0E34294A">
      <w:start w:val="1"/>
      <w:numFmt w:val="bullet"/>
      <w:lvlText w:val=""/>
      <w:lvlJc w:val="left"/>
      <w:pPr>
        <w:ind w:left="6480" w:hanging="360"/>
      </w:pPr>
      <w:rPr>
        <w:rFonts w:ascii="Wingdings" w:hAnsi="Wingding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cs="Times New Roman"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cs="Times New Roman"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cs="Times New Roman" w:hint="default"/>
      </w:rPr>
    </w:lvl>
    <w:lvl w:ilvl="8" w:tplc="AE766C8C">
      <w:start w:val="1"/>
      <w:numFmt w:val="bullet"/>
      <w:lvlText w:val=""/>
      <w:lvlJc w:val="left"/>
      <w:pPr>
        <w:ind w:left="6687" w:hanging="360"/>
      </w:pPr>
      <w:rPr>
        <w:rFonts w:ascii="Wingdings" w:hAnsi="Wingding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4"/>
  </w:num>
  <w:num w:numId="2" w16cid:durableId="170411264">
    <w:abstractNumId w:val="44"/>
  </w:num>
  <w:num w:numId="3" w16cid:durableId="985085104">
    <w:abstractNumId w:val="11"/>
  </w:num>
  <w:num w:numId="4" w16cid:durableId="1872112631">
    <w:abstractNumId w:val="15"/>
  </w:num>
  <w:num w:numId="5" w16cid:durableId="336812815">
    <w:abstractNumId w:val="27"/>
  </w:num>
  <w:num w:numId="6" w16cid:durableId="155153463">
    <w:abstractNumId w:val="0"/>
  </w:num>
  <w:num w:numId="7" w16cid:durableId="1428236886">
    <w:abstractNumId w:val="32"/>
  </w:num>
  <w:num w:numId="8" w16cid:durableId="103154041">
    <w:abstractNumId w:val="35"/>
  </w:num>
  <w:num w:numId="9" w16cid:durableId="1308436166">
    <w:abstractNumId w:val="30"/>
  </w:num>
  <w:num w:numId="10" w16cid:durableId="1335643199">
    <w:abstractNumId w:val="42"/>
  </w:num>
  <w:num w:numId="11" w16cid:durableId="1160577431">
    <w:abstractNumId w:val="33"/>
  </w:num>
  <w:num w:numId="12" w16cid:durableId="1673139647">
    <w:abstractNumId w:val="20"/>
  </w:num>
  <w:num w:numId="13" w16cid:durableId="1742215375">
    <w:abstractNumId w:val="53"/>
  </w:num>
  <w:num w:numId="14" w16cid:durableId="664823544">
    <w:abstractNumId w:val="50"/>
  </w:num>
  <w:num w:numId="15" w16cid:durableId="979774751">
    <w:abstractNumId w:val="17"/>
  </w:num>
  <w:num w:numId="16" w16cid:durableId="1817331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1790874">
    <w:abstractNumId w:val="13"/>
  </w:num>
  <w:num w:numId="18" w16cid:durableId="58791986">
    <w:abstractNumId w:val="38"/>
  </w:num>
  <w:num w:numId="19" w16cid:durableId="1733037407">
    <w:abstractNumId w:val="12"/>
  </w:num>
  <w:num w:numId="20" w16cid:durableId="1427266414">
    <w:abstractNumId w:val="10"/>
  </w:num>
  <w:num w:numId="21" w16cid:durableId="1715425303">
    <w:abstractNumId w:val="49"/>
  </w:num>
  <w:num w:numId="22" w16cid:durableId="1760562771">
    <w:abstractNumId w:val="8"/>
  </w:num>
  <w:num w:numId="23" w16cid:durableId="2033993463">
    <w:abstractNumId w:val="34"/>
  </w:num>
  <w:num w:numId="24" w16cid:durableId="439645451">
    <w:abstractNumId w:val="16"/>
  </w:num>
  <w:num w:numId="25" w16cid:durableId="1192231828">
    <w:abstractNumId w:val="7"/>
  </w:num>
  <w:num w:numId="26" w16cid:durableId="1559824127">
    <w:abstractNumId w:val="4"/>
  </w:num>
  <w:num w:numId="27" w16cid:durableId="736782378">
    <w:abstractNumId w:val="31"/>
  </w:num>
  <w:num w:numId="28" w16cid:durableId="1298337577">
    <w:abstractNumId w:val="29"/>
  </w:num>
  <w:num w:numId="29" w16cid:durableId="309024467">
    <w:abstractNumId w:val="4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AA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D22"/>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1CB"/>
    <w:rsid w:val="003C25F9"/>
    <w:rsid w:val="003C2BDA"/>
    <w:rsid w:val="003C2C0D"/>
    <w:rsid w:val="003C2C66"/>
    <w:rsid w:val="003C300B"/>
    <w:rsid w:val="003C30EC"/>
    <w:rsid w:val="003C390B"/>
    <w:rsid w:val="003C3B57"/>
    <w:rsid w:val="003C3DEA"/>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55"/>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4E10"/>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2DA9"/>
    <w:rsid w:val="00543087"/>
    <w:rsid w:val="00543155"/>
    <w:rsid w:val="005431F9"/>
    <w:rsid w:val="005438C9"/>
    <w:rsid w:val="00543DF9"/>
    <w:rsid w:val="00544600"/>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281"/>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4CB3"/>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069"/>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C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1F7D"/>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2B14"/>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81D"/>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4C9"/>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F23"/>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3FAE"/>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 PreviousValue="tru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78B3833F-1519-41BD-AFDE-0923945C22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3</cp:revision>
  <cp:lastPrinted>2022-06-17T02:14:00Z</cp:lastPrinted>
  <dcterms:created xsi:type="dcterms:W3CDTF">2026-07-24T03:40:00Z</dcterms:created>
  <dcterms:modified xsi:type="dcterms:W3CDTF">2026-08-11T05:56:00Z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