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7D3CEEF" id="Group 1" o:spid="_x0000_s1026" alt="&quot;&quot;" style="position:absolute;margin-left:0;margin-top:0;width:595.85pt;height:175.45pt;z-index:-251658240;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headerReference w:type="default" r:id="rId19"/>
          <w:footerReference w:type="even" r:id="rId20"/>
          <w:footerReference w:type="default" r:id="rId21"/>
          <w:headerReference w:type="first" r:id="rId22"/>
          <w:footerReference w:type="first" r:id="rId23"/>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1ABFE420">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sdt>
          <w:sdtPr>
            <w:rPr>
              <w:rFonts w:ascii="Arial" w:hAnsi="Arial" w:cs="Arial"/>
              <w:color w:val="363534"/>
            </w:rPr>
            <w:alias w:val="Position Title"/>
            <w:tag w:val="Position Title"/>
            <w:id w:val="-395594842"/>
            <w:placeholder>
              <w:docPart w:val="DefaultPlaceholder_-1854013440"/>
            </w:placeholder>
            <w:temporary/>
            <w:text/>
          </w:sdtPr>
          <w:sdtEndPr/>
          <w:sdtContent>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321BFC52" w:rsidR="005A78A5" w:rsidRPr="00495B3B" w:rsidRDefault="005A78A5" w:rsidP="00495B3B">
                <w:pPr>
                  <w:spacing w:before="0" w:after="0"/>
                  <w:ind w:left="57" w:right="-450"/>
                  <w:rPr>
                    <w:rFonts w:ascii="Arial" w:hAnsi="Arial" w:cs="Arial"/>
                    <w:color w:val="363534"/>
                    <w:szCs w:val="22"/>
                  </w:rPr>
                </w:pPr>
                <w:r>
                  <w:rPr>
                    <w:rFonts w:ascii="Arial" w:hAnsi="Arial" w:cs="Arial"/>
                    <w:color w:val="363534"/>
                    <w:szCs w:val="22"/>
                  </w:rPr>
                  <w:t>Artificial Intelligence (AI) Technical Specialist</w:t>
                </w:r>
              </w:p>
            </w:tc>
          </w:sdtContent>
        </w:sdt>
      </w:tr>
      <w:tr w:rsidR="00495B3B" w:rsidRPr="00495B3B" w14:paraId="5F8F815C" w14:textId="77777777" w:rsidTr="1ABFE420">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sdt>
          <w:sdtPr>
            <w:rPr>
              <w:rFonts w:ascii="Arial" w:hAnsi="Arial" w:cs="Arial"/>
              <w:color w:val="363534"/>
            </w:rPr>
            <w:alias w:val="Position Number"/>
            <w:tag w:val="Position Number"/>
            <w:id w:val="951059303"/>
            <w:placeholder>
              <w:docPart w:val="DefaultPlaceholder_-1854013440"/>
            </w:placeholder>
            <w:temporary/>
            <w:text/>
          </w:sdtPr>
          <w:sdtEndPr/>
          <w:sdtContent>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6BC2ECDC" w:rsidR="005A78A5" w:rsidRPr="00495B3B" w:rsidRDefault="0097602D" w:rsidP="00495B3B">
                <w:pPr>
                  <w:spacing w:before="0" w:after="0"/>
                  <w:ind w:left="57" w:right="-450"/>
                  <w:rPr>
                    <w:rFonts w:ascii="Arial" w:hAnsi="Arial" w:cs="Arial"/>
                    <w:color w:val="363534"/>
                    <w:szCs w:val="22"/>
                  </w:rPr>
                </w:pPr>
                <w:r w:rsidRPr="0097602D">
                  <w:rPr>
                    <w:rFonts w:ascii="Arial" w:hAnsi="Arial" w:cs="Arial"/>
                    <w:color w:val="363534"/>
                    <w:szCs w:val="22"/>
                  </w:rPr>
                  <w:t>50967333</w:t>
                </w:r>
              </w:p>
            </w:tc>
          </w:sdtContent>
        </w:sdt>
      </w:tr>
      <w:tr w:rsidR="00495B3B" w:rsidRPr="00495B3B" w14:paraId="6052E497" w14:textId="77777777" w:rsidTr="1ABFE420">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sdt>
          <w:sdtPr>
            <w:rPr>
              <w:rFonts w:ascii="Arial" w:hAnsi="Arial" w:cs="Arial"/>
              <w:color w:val="363534"/>
            </w:rPr>
            <w:alias w:val="VPS Classification"/>
            <w:tag w:val="VPS Classification"/>
            <w:id w:val="142471845"/>
            <w:placeholder>
              <w:docPart w:val="DefaultPlaceholder_-1854013440"/>
            </w:placeholder>
            <w:temporary/>
            <w:text/>
          </w:sdtPr>
          <w:sdtEndPr/>
          <w:sdtContent>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12AD28E3" w:rsidR="005A78A5" w:rsidRPr="00495B3B" w:rsidRDefault="005A78A5" w:rsidP="00495B3B">
                <w:pPr>
                  <w:spacing w:before="0" w:after="0"/>
                  <w:ind w:left="57" w:right="-450"/>
                  <w:rPr>
                    <w:rFonts w:ascii="Arial" w:hAnsi="Arial" w:cs="Arial"/>
                    <w:color w:val="363534"/>
                    <w:szCs w:val="22"/>
                  </w:rPr>
                </w:pPr>
                <w:r>
                  <w:rPr>
                    <w:rFonts w:ascii="Arial" w:hAnsi="Arial" w:cs="Arial"/>
                    <w:color w:val="363534"/>
                    <w:szCs w:val="22"/>
                  </w:rPr>
                  <w:t>VPS 5</w:t>
                </w:r>
              </w:p>
            </w:tc>
          </w:sdtContent>
        </w:sdt>
      </w:tr>
      <w:tr w:rsidR="00495B3B" w:rsidRPr="00495B3B" w14:paraId="513E600D" w14:textId="77777777" w:rsidTr="1ABFE420">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sdt>
          <w:sdtPr>
            <w:rPr>
              <w:rFonts w:ascii="Arial" w:hAnsi="Arial" w:cs="Arial"/>
              <w:color w:val="363534"/>
            </w:rPr>
            <w:alias w:val="Salary Range"/>
            <w:tag w:val="Salary Range"/>
            <w:id w:val="1277832189"/>
            <w:placeholder>
              <w:docPart w:val="DefaultPlaceholder_-1854013440"/>
            </w:placeholder>
            <w:temporary/>
            <w:text/>
          </w:sdtPr>
          <w:sdtEndPr/>
          <w:sdtContent>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55F64F20" w:rsidR="005A78A5" w:rsidRPr="00495B3B" w:rsidRDefault="005A78A5" w:rsidP="00495B3B">
                <w:pPr>
                  <w:spacing w:before="0" w:after="0"/>
                  <w:ind w:left="57" w:right="-450"/>
                  <w:rPr>
                    <w:rFonts w:ascii="Arial" w:hAnsi="Arial" w:cs="Arial"/>
                    <w:color w:val="363534"/>
                    <w:szCs w:val="22"/>
                  </w:rPr>
                </w:pPr>
                <w:r>
                  <w:rPr>
                    <w:rFonts w:ascii="Arial" w:hAnsi="Arial" w:cs="Arial"/>
                    <w:color w:val="363534"/>
                    <w:szCs w:val="22"/>
                  </w:rPr>
                  <w:t>$116,413 - $140,849 Plus Superannuation</w:t>
                </w:r>
              </w:p>
            </w:tc>
          </w:sdtContent>
        </w:sdt>
      </w:tr>
      <w:tr w:rsidR="00495B3B" w:rsidRPr="00495B3B" w14:paraId="2A722203" w14:textId="77777777" w:rsidTr="1ABFE420">
        <w:trPr>
          <w:trHeight w:val="300"/>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67CAFFAB" w:rsidR="00495B3B" w:rsidRPr="00495B3B" w:rsidRDefault="00C24A45" w:rsidP="00495B3B">
            <w:pPr>
              <w:tabs>
                <w:tab w:val="left" w:pos="3529"/>
              </w:tabs>
              <w:spacing w:before="0" w:after="0"/>
              <w:ind w:left="57" w:right="-450"/>
              <w:rPr>
                <w:rFonts w:ascii="Arial" w:hAnsi="Arial" w:cs="Arial"/>
                <w:color w:val="363534"/>
                <w:szCs w:val="22"/>
              </w:rPr>
            </w:pPr>
            <w:sdt>
              <w:sdtPr>
                <w:rPr>
                  <w:rFonts w:ascii="Arial" w:hAnsi="Arial" w:cs="Arial"/>
                  <w:color w:val="363534"/>
                  <w:szCs w:val="22"/>
                </w:rPr>
                <w:alias w:val="Employment Type"/>
                <w:tag w:val="Employment Type"/>
                <w:id w:val="1379284420"/>
                <w:placeholder>
                  <w:docPart w:val="DefaultPlaceholder_-1854013440"/>
                </w:placeholder>
                <w:temporary/>
                <w:text/>
              </w:sdtPr>
              <w:sdtEndPr/>
              <w:sdtContent>
                <w:r w:rsidR="005E44AA">
                  <w:rPr>
                    <w:rFonts w:ascii="Arial" w:hAnsi="Arial" w:cs="Arial"/>
                    <w:color w:val="363534"/>
                    <w:szCs w:val="22"/>
                  </w:rPr>
                  <w:t>Ongoing</w:t>
                </w:r>
              </w:sdtContent>
            </w:sdt>
            <w:r w:rsidR="005E44AA">
              <w:rPr>
                <w:rFonts w:ascii="Arial" w:hAnsi="Arial" w:cs="Arial"/>
                <w:color w:val="363534"/>
                <w:szCs w:val="22"/>
              </w:rPr>
              <w:t xml:space="preserve"> </w:t>
            </w:r>
            <w:sdt>
              <w:sdtPr>
                <w:rPr>
                  <w:rFonts w:ascii="Arial" w:hAnsi="Arial" w:cs="Arial"/>
                  <w:color w:val="363534"/>
                  <w:szCs w:val="22"/>
                </w:rPr>
                <w:alias w:val="End Date"/>
                <w:tag w:val="End Date"/>
                <w:id w:val="640080768"/>
                <w:placeholder>
                  <w:docPart w:val="DefaultPlaceholder_-1854013440"/>
                </w:placeholder>
                <w:temporary/>
                <w:text/>
              </w:sdtPr>
              <w:sdtEndPr/>
              <w:sdtContent/>
            </w:sdt>
          </w:p>
        </w:tc>
      </w:tr>
      <w:tr w:rsidR="00495B3B" w:rsidRPr="00495B3B" w14:paraId="73E4C712" w14:textId="77777777" w:rsidTr="1ABFE420">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737AE8D0" w:rsidR="00495B3B" w:rsidRPr="00495B3B" w:rsidRDefault="005A78A5" w:rsidP="005A78A5">
            <w:pPr>
              <w:spacing w:before="0" w:after="0"/>
              <w:ind w:right="-450"/>
              <w:rPr>
                <w:rFonts w:ascii="Arial" w:hAnsi="Arial" w:cs="Arial"/>
                <w:color w:val="363534"/>
                <w:szCs w:val="22"/>
              </w:rPr>
            </w:pPr>
            <w:r>
              <w:rPr>
                <w:rFonts w:ascii="Arial" w:hAnsi="Arial" w:cs="Arial"/>
                <w:color w:val="363534"/>
                <w:szCs w:val="22"/>
              </w:rPr>
              <w:t xml:space="preserve"> </w:t>
            </w:r>
            <w:sdt>
              <w:sdtPr>
                <w:rPr>
                  <w:rFonts w:ascii="Arial" w:hAnsi="Arial" w:cs="Arial"/>
                  <w:color w:val="363534"/>
                  <w:szCs w:val="22"/>
                </w:rPr>
                <w:alias w:val="Group Value"/>
                <w:tag w:val="Group Value"/>
                <w:id w:val="-1757583169"/>
                <w:placeholder>
                  <w:docPart w:val="DefaultPlaceholder_-1854013440"/>
                </w:placeholder>
                <w:temporary/>
                <w:text/>
              </w:sdtPr>
              <w:sdtEndPr/>
              <w:sdtContent>
                <w:r>
                  <w:rPr>
                    <w:rFonts w:ascii="Arial" w:hAnsi="Arial" w:cs="Arial"/>
                    <w:color w:val="363534"/>
                    <w:szCs w:val="22"/>
                  </w:rPr>
                  <w:t>Corporate Services</w:t>
                </w:r>
              </w:sdtContent>
            </w:sdt>
          </w:p>
        </w:tc>
      </w:tr>
      <w:tr w:rsidR="00495B3B" w:rsidRPr="00495B3B" w14:paraId="1EBFF7E6" w14:textId="77777777" w:rsidTr="1ABFE420">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12973337" w:rsidR="00495B3B" w:rsidRPr="00495B3B" w:rsidRDefault="005A78A5" w:rsidP="005A78A5">
            <w:pPr>
              <w:spacing w:before="0" w:after="0"/>
              <w:ind w:right="-450"/>
              <w:rPr>
                <w:rFonts w:ascii="Arial" w:hAnsi="Arial" w:cs="Arial"/>
                <w:color w:val="363534"/>
                <w:szCs w:val="22"/>
              </w:rPr>
            </w:pPr>
            <w:r>
              <w:rPr>
                <w:rFonts w:ascii="Arial" w:hAnsi="Arial" w:cs="Arial"/>
                <w:color w:val="363534"/>
                <w:szCs w:val="22"/>
              </w:rPr>
              <w:t xml:space="preserve"> </w:t>
            </w:r>
            <w:sdt>
              <w:sdtPr>
                <w:rPr>
                  <w:rFonts w:ascii="Arial" w:hAnsi="Arial" w:cs="Arial"/>
                  <w:color w:val="363534"/>
                  <w:szCs w:val="22"/>
                </w:rPr>
                <w:alias w:val="Division Value"/>
                <w:tag w:val="Division Value"/>
                <w:id w:val="1765722611"/>
                <w:placeholder>
                  <w:docPart w:val="DefaultPlaceholder_-1854013440"/>
                </w:placeholder>
                <w:temporary/>
                <w:text/>
              </w:sdtPr>
              <w:sdtEndPr/>
              <w:sdtContent>
                <w:r>
                  <w:rPr>
                    <w:rFonts w:ascii="Arial" w:hAnsi="Arial" w:cs="Arial"/>
                    <w:color w:val="363534"/>
                    <w:szCs w:val="22"/>
                  </w:rPr>
                  <w:t>Information Services</w:t>
                </w:r>
              </w:sdtContent>
            </w:sdt>
            <w:r>
              <w:rPr>
                <w:rFonts w:ascii="Arial" w:hAnsi="Arial" w:cs="Arial"/>
                <w:color w:val="363534"/>
                <w:szCs w:val="22"/>
              </w:rPr>
              <w:t xml:space="preserve"> &amp; Strategy, Architecture and </w:t>
            </w:r>
            <w:r w:rsidR="00FA1925">
              <w:rPr>
                <w:rFonts w:ascii="Arial" w:hAnsi="Arial" w:cs="Arial"/>
                <w:color w:val="363534"/>
                <w:szCs w:val="22"/>
              </w:rPr>
              <w:t>Digital Enablement</w:t>
            </w:r>
          </w:p>
        </w:tc>
      </w:tr>
      <w:tr w:rsidR="00495B3B" w:rsidRPr="00495B3B" w14:paraId="37A0D7CE" w14:textId="77777777" w:rsidTr="1ABFE420">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sdt>
            <w:sdtPr>
              <w:rPr>
                <w:rFonts w:ascii="Arial" w:hAnsi="Arial" w:cs="Arial"/>
                <w:color w:val="363534"/>
              </w:rPr>
              <w:alias w:val="Work Location"/>
              <w:tag w:val="Work Location"/>
              <w:id w:val="48036555"/>
              <w:placeholder>
                <w:docPart w:val="DefaultPlaceholder_-1854013440"/>
              </w:placeholder>
              <w:temporary/>
              <w:text/>
            </w:sdtPr>
            <w:sdtEndPr/>
            <w:sdtContent>
              <w:p w14:paraId="26162B02" w14:textId="535E3C75" w:rsidR="00495B3B" w:rsidRPr="00495B3B" w:rsidRDefault="00F04FF3" w:rsidP="00495B3B">
                <w:pPr>
                  <w:spacing w:before="0" w:after="0"/>
                  <w:ind w:left="57" w:right="-450"/>
                  <w:rPr>
                    <w:rFonts w:ascii="Arial" w:hAnsi="Arial" w:cs="Arial"/>
                    <w:color w:val="363534"/>
                    <w:szCs w:val="22"/>
                  </w:rPr>
                </w:pPr>
                <w:r>
                  <w:rPr>
                    <w:rFonts w:ascii="Arial" w:hAnsi="Arial" w:cs="Arial"/>
                    <w:color w:val="363534"/>
                    <w:szCs w:val="22"/>
                  </w:rPr>
                  <w:t>Flexible within Victoria</w:t>
                </w:r>
              </w:p>
            </w:sdtContent>
          </w:sdt>
          <w:p w14:paraId="3B7CA3B3" w14:textId="60487FA5"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sdt>
              <w:sdtPr>
                <w:rPr>
                  <w:rFonts w:ascii="Arial" w:hAnsi="Arial" w:cs="Arial"/>
                  <w:color w:val="363534"/>
                  <w:szCs w:val="22"/>
                </w:rPr>
                <w:alias w:val="Hybrid Arrangement"/>
                <w:tag w:val="Hybrid Arrangement"/>
                <w:id w:val="-665937713"/>
                <w:placeholder>
                  <w:docPart w:val="DefaultPlaceholder_-1854013440"/>
                </w:placeholder>
                <w:temporary/>
                <w:text/>
              </w:sdtPr>
              <w:sdtEndPr/>
              <w:sdtContent>
                <w:r w:rsidR="005A78A5">
                  <w:rPr>
                    <w:rFonts w:ascii="Arial" w:hAnsi="Arial" w:cs="Arial"/>
                    <w:color w:val="363534"/>
                    <w:szCs w:val="22"/>
                  </w:rPr>
                  <w:t>Yes</w:t>
                </w:r>
              </w:sdtContent>
            </w:sdt>
          </w:p>
        </w:tc>
      </w:tr>
      <w:tr w:rsidR="00495B3B" w:rsidRPr="00495B3B" w14:paraId="4352AE4A" w14:textId="77777777" w:rsidTr="1ABFE420">
        <w:trPr>
          <w:trHeight w:val="399"/>
        </w:trPr>
        <w:tc>
          <w:tcPr>
            <w:tcW w:w="2580" w:type="dxa"/>
            <w:tcBorders>
              <w:top w:val="nil"/>
              <w:bottom w:val="nil"/>
              <w:right w:val="nil"/>
            </w:tcBorders>
            <w:vAlign w:val="center"/>
          </w:tcPr>
          <w:p w14:paraId="3083C225" w14:textId="77777777" w:rsidR="00495B3B" w:rsidRPr="00495B3B" w:rsidRDefault="00495B3B" w:rsidP="1ABFE420">
            <w:pPr>
              <w:spacing w:before="0" w:after="0"/>
              <w:ind w:right="-450"/>
              <w:rPr>
                <w:rFonts w:ascii="Arial" w:hAnsi="Arial" w:cs="Arial"/>
                <w:b/>
                <w:bCs/>
                <w:color w:val="363534"/>
                <w:spacing w:val="-3"/>
              </w:rPr>
            </w:pPr>
            <w:r w:rsidRPr="1ABFE420">
              <w:rPr>
                <w:rFonts w:ascii="Arial" w:hAnsi="Arial" w:cs="Arial"/>
                <w:b/>
                <w:bCs/>
                <w:color w:val="363534"/>
                <w:spacing w:val="-3"/>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26EE0C4D" w:rsidR="00495B3B" w:rsidRPr="00495B3B" w:rsidRDefault="005A78A5" w:rsidP="005A78A5">
            <w:pPr>
              <w:tabs>
                <w:tab w:val="left" w:pos="469"/>
                <w:tab w:val="left" w:pos="1189"/>
              </w:tabs>
              <w:spacing w:before="0" w:after="0"/>
              <w:ind w:right="-450"/>
              <w:rPr>
                <w:rFonts w:ascii="Arial" w:hAnsi="Arial" w:cs="Arial"/>
                <w:color w:val="363534"/>
              </w:rPr>
            </w:pPr>
            <w:r>
              <w:rPr>
                <w:rFonts w:ascii="Arial" w:hAnsi="Arial" w:cs="Arial"/>
                <w:color w:val="363534"/>
              </w:rPr>
              <w:t xml:space="preserve"> Kaushal Baxi</w:t>
            </w:r>
            <w:r w:rsidR="00B21626">
              <w:rPr>
                <w:rFonts w:ascii="Arial" w:hAnsi="Arial" w:cs="Arial"/>
                <w:color w:val="363534"/>
              </w:rPr>
              <w:t xml:space="preserve"> - </w:t>
            </w:r>
            <w:r w:rsidR="00B21626" w:rsidRPr="00B21626">
              <w:rPr>
                <w:rFonts w:ascii="Arial" w:hAnsi="Arial" w:cs="Arial"/>
                <w:color w:val="363534"/>
              </w:rPr>
              <w:t>Manager AI, Enterprise Data and Integration Services</w:t>
            </w:r>
          </w:p>
        </w:tc>
      </w:tr>
      <w:tr w:rsidR="00495B3B" w:rsidRPr="00495B3B" w14:paraId="35F6D00F" w14:textId="77777777" w:rsidTr="1ABFE420">
        <w:trPr>
          <w:trHeight w:val="399"/>
        </w:trPr>
        <w:tc>
          <w:tcPr>
            <w:tcW w:w="2580" w:type="dxa"/>
            <w:tcBorders>
              <w:top w:val="nil"/>
              <w:bottom w:val="nil"/>
              <w:right w:val="nil"/>
            </w:tcBorders>
            <w:vAlign w:val="center"/>
          </w:tcPr>
          <w:p w14:paraId="55F53688" w14:textId="77777777" w:rsidR="00495B3B" w:rsidRPr="00495B3B" w:rsidRDefault="00495B3B" w:rsidP="1ABFE420">
            <w:pPr>
              <w:spacing w:before="0" w:after="0"/>
              <w:ind w:right="-450"/>
              <w:rPr>
                <w:rFonts w:ascii="Arial" w:hAnsi="Arial" w:cs="Arial"/>
                <w:b/>
                <w:bCs/>
                <w:color w:val="363534"/>
                <w:spacing w:val="-3"/>
              </w:rPr>
            </w:pPr>
            <w:r w:rsidRPr="1ABFE420">
              <w:rPr>
                <w:rFonts w:ascii="Arial" w:hAnsi="Arial" w:cs="Arial"/>
                <w:b/>
                <w:bCs/>
                <w:color w:val="363534"/>
                <w:spacing w:val="-3"/>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57DE42FC" w:rsidR="00495B3B" w:rsidRPr="00495B3B" w:rsidRDefault="005A78A5" w:rsidP="005A78A5">
            <w:pPr>
              <w:tabs>
                <w:tab w:val="left" w:pos="469"/>
                <w:tab w:val="left" w:pos="1189"/>
              </w:tabs>
              <w:spacing w:before="0" w:after="0"/>
              <w:ind w:right="-450"/>
              <w:rPr>
                <w:rFonts w:ascii="Arial" w:hAnsi="Arial" w:cs="Arial"/>
                <w:color w:val="363534"/>
              </w:rPr>
            </w:pPr>
            <w:r>
              <w:rPr>
                <w:rFonts w:ascii="Arial" w:hAnsi="Arial" w:cs="Arial"/>
                <w:color w:val="363534"/>
              </w:rPr>
              <w:t xml:space="preserve"> </w:t>
            </w:r>
            <w:sdt>
              <w:sdtPr>
                <w:rPr>
                  <w:rFonts w:ascii="Arial" w:hAnsi="Arial" w:cs="Arial"/>
                  <w:color w:val="363534"/>
                </w:rPr>
                <w:alias w:val="Direct Reports"/>
                <w:tag w:val="Direct Reports"/>
                <w:id w:val="-605265447"/>
                <w:placeholder>
                  <w:docPart w:val="DefaultPlaceholder_-1854013440"/>
                </w:placeholder>
                <w:temporary/>
                <w:text/>
              </w:sdtPr>
              <w:sdtEndPr/>
              <w:sdtContent>
                <w:r>
                  <w:rPr>
                    <w:rFonts w:ascii="Arial" w:hAnsi="Arial" w:cs="Arial"/>
                    <w:color w:val="363534"/>
                  </w:rPr>
                  <w:t>No</w:t>
                </w:r>
              </w:sdtContent>
            </w:sdt>
            <w:sdt>
              <w:sdtPr>
                <w:rPr>
                  <w:rFonts w:ascii="Arial" w:hAnsi="Arial" w:cs="Arial"/>
                  <w:color w:val="363534"/>
                </w:rPr>
                <w:alias w:val="Direct Reports Count"/>
                <w:tag w:val="Direct Reports Count"/>
                <w:id w:val="-712123595"/>
                <w:placeholder>
                  <w:docPart w:val="DefaultPlaceholder_-1854013440"/>
                </w:placeholder>
                <w:temporary/>
                <w:text/>
              </w:sdtPr>
              <w:sdtEndPr/>
              <w:sdtContent/>
            </w:sdt>
          </w:p>
        </w:tc>
      </w:tr>
      <w:tr w:rsidR="00495B3B" w:rsidRPr="00495B3B" w14:paraId="70C7CF88" w14:textId="77777777" w:rsidTr="1ABFE420">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028A9B93" w:rsidR="00495B3B" w:rsidRPr="00495B3B" w:rsidRDefault="00741785" w:rsidP="00495B3B">
            <w:pPr>
              <w:spacing w:before="0" w:after="0"/>
              <w:ind w:left="57" w:right="-450"/>
              <w:rPr>
                <w:rFonts w:ascii="Arial" w:hAnsi="Arial" w:cs="Arial"/>
                <w:color w:val="363534"/>
                <w:szCs w:val="22"/>
              </w:rPr>
            </w:pPr>
            <w:r>
              <w:rPr>
                <w:rFonts w:ascii="Arial" w:hAnsi="Arial" w:cs="Arial"/>
                <w:color w:val="363534"/>
              </w:rPr>
              <w:t>Kaushal Baxi - Kaushal.Baxi@deeca.vic.gov.au</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sdt>
      <w:sdtPr>
        <w:rPr>
          <w:rFonts w:ascii="Arial" w:hAnsi="Arial" w:cs="Arial"/>
          <w:color w:val="363534"/>
        </w:rPr>
        <w:alias w:val="Position Purpose"/>
        <w:tag w:val="Position Purpose"/>
        <w:id w:val="-363130437"/>
        <w:placeholder>
          <w:docPart w:val="DefaultPlaceholder_-1854013440"/>
        </w:placeholder>
        <w:temporary/>
        <w:text w:multiLine="1"/>
      </w:sdtPr>
      <w:sdtEndPr/>
      <w:sdtContent>
        <w:p w14:paraId="3C7700C2" w14:textId="23613DBE" w:rsidR="007E05A8" w:rsidRPr="00EB7456" w:rsidRDefault="00EB7456" w:rsidP="00495B3B">
          <w:pPr>
            <w:keepNext/>
            <w:spacing w:line="240" w:lineRule="auto"/>
            <w:rPr>
              <w:rFonts w:ascii="Arial" w:hAnsi="Arial" w:cs="Arial"/>
              <w:color w:val="363534"/>
              <w:szCs w:val="22"/>
            </w:rPr>
          </w:pPr>
          <w:r>
            <w:rPr>
              <w:rFonts w:ascii="Arial" w:hAnsi="Arial" w:cs="Arial"/>
              <w:color w:val="363534"/>
              <w:szCs w:val="22"/>
            </w:rPr>
            <w:t>The Artificial Intelligence (AI) Technical Specialist performs a critical strategic role in embedding and advancing AI practices into DEECA. With a strong customer first approach, the role is responsible for delivering AI solutions that prioritise automation, and enablement mindset.</w:t>
          </w:r>
          <w:r>
            <w:rPr>
              <w:rFonts w:ascii="Arial" w:hAnsi="Arial" w:cs="Arial"/>
              <w:color w:val="363534"/>
              <w:szCs w:val="22"/>
            </w:rPr>
            <w:br/>
            <w:t>Working in close partnership with ISD teams and key external stakeholders, the position will enhance and evolve the department’s AI platform, while actively supporting both existing services and the development of new AI capabilities.  The role requires a proactive change mindset, a commitment to continuous learning, and the ability to adapt to the dynamic landscape of AI technologies.</w:t>
          </w:r>
        </w:p>
      </w:sdtContent>
    </w:sdt>
    <w:sdt>
      <w:sdtPr>
        <w:rPr>
          <w:rFonts w:ascii="Arial" w:hAnsi="Arial" w:cs="Arial"/>
          <w:color w:val="363534"/>
        </w:rPr>
        <w:alias w:val="Indigenous Text"/>
        <w:tag w:val="Indigenous Text"/>
        <w:id w:val="-828594870"/>
        <w:placeholder>
          <w:docPart w:val="DefaultPlaceholder_-1854013440"/>
        </w:placeholder>
        <w:temporary/>
        <w:text/>
      </w:sdtPr>
      <w:sdtEndPr/>
      <w:sdtContent>
        <w:p w14:paraId="3BD23301" w14:textId="6BC44312" w:rsidR="00381003" w:rsidRPr="00EB7456" w:rsidRDefault="00C24A45" w:rsidP="00495B3B">
          <w:pPr>
            <w:keepNext/>
            <w:spacing w:line="240" w:lineRule="auto"/>
            <w:rPr>
              <w:rFonts w:ascii="Arial" w:hAnsi="Arial" w:cs="Arial"/>
              <w:color w:val="363534"/>
              <w:szCs w:val="22"/>
            </w:rPr>
          </w:pPr>
        </w:p>
      </w:sdtContent>
    </w:sdt>
    <w:p w14:paraId="1B3F576A" w14:textId="7E37C46A"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sdt>
      <w:sdtPr>
        <w:rPr>
          <w:rFonts w:ascii="Arial" w:hAnsi="Arial" w:cs="Arial"/>
          <w:noProof/>
          <w:color w:val="000000"/>
          <w:lang w:eastAsia="zh-CN"/>
        </w:rPr>
        <w:alias w:val="Context Value"/>
        <w:tag w:val="Context Value"/>
        <w:id w:val="-1004288308"/>
        <w:placeholder>
          <w:docPart w:val="DefaultPlaceholder_-1854013440"/>
        </w:placeholder>
        <w:temporary/>
        <w:text w:multiLine="1"/>
      </w:sdtPr>
      <w:sdtEndPr/>
      <w:sdtContent>
        <w:p w14:paraId="50F54972" w14:textId="0108BBC4" w:rsidR="00EB7456" w:rsidRPr="00495B3B" w:rsidRDefault="00EB7456" w:rsidP="00495B3B">
          <w:pPr>
            <w:keepNext/>
            <w:spacing w:line="240" w:lineRule="auto"/>
            <w:rPr>
              <w:rFonts w:ascii="Arial" w:hAnsi="Arial" w:cs="Arial"/>
              <w:noProof/>
              <w:color w:val="000000"/>
              <w:lang w:eastAsia="zh-CN"/>
            </w:rPr>
          </w:pPr>
          <w:r>
            <w:rPr>
              <w:rFonts w:ascii="Arial" w:hAnsi="Arial" w:cs="Arial"/>
              <w:noProof/>
              <w:color w:val="000000"/>
              <w:lang w:eastAsia="zh-CN"/>
            </w:rPr>
            <w:t>The Group</w:t>
          </w:r>
          <w:r>
            <w:rPr>
              <w:rFonts w:ascii="Arial" w:hAnsi="Arial" w:cs="Arial"/>
              <w:noProof/>
              <w:color w:val="000000"/>
              <w:lang w:eastAsia="zh-CN"/>
            </w:rPr>
            <w:br/>
          </w:r>
          <w:r>
            <w:rPr>
              <w:rFonts w:ascii="Arial" w:hAnsi="Arial" w:cs="Arial"/>
              <w:noProof/>
              <w:color w:val="000000"/>
              <w:lang w:eastAsia="zh-CN"/>
            </w:rPr>
            <w:br/>
            <w:t>Corporate Services comprises seven divisions which includes People and Culture, Finance, Information Services, Digital and Customer Communications, Legal and Governance, Strategic Operations and Strategy and Performance. Each deliver services and expert advice that enables the department to be a sustainable, vibrant, and efficient organisation</w:t>
          </w:r>
        </w:p>
      </w:sdtContent>
    </w:sdt>
    <w:p w14:paraId="31DEE5EB" w14:textId="23E78675" w:rsidR="00495B3B" w:rsidRPr="007E05A8" w:rsidRDefault="00495B3B" w:rsidP="007E05A8">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64C89C1D" w14:textId="77777777" w:rsidR="000F4954" w:rsidRDefault="000F4954" w:rsidP="000F4954">
      <w:pPr>
        <w:pStyle w:val="ListParagraph"/>
        <w:numPr>
          <w:ilvl w:val="0"/>
          <w:numId w:val="48"/>
        </w:numPr>
        <w:spacing w:before="0" w:after="0" w:line="240" w:lineRule="auto"/>
        <w:rPr>
          <w:rFonts w:ascii="Arial" w:hAnsi="Arial" w:cs="Arial"/>
          <w:color w:val="1A1A1A"/>
        </w:rPr>
      </w:pPr>
      <w:r w:rsidRPr="331B0CAF">
        <w:rPr>
          <w:rFonts w:ascii="Arial" w:hAnsi="Arial" w:cs="Arial"/>
          <w:color w:val="1A1A1A"/>
        </w:rPr>
        <w:t>Manage the day-to-day operation of the department's AI platform, ensuring integration and collaboration with other technology platforms to extend and enhance AI platform capabilities.</w:t>
      </w:r>
    </w:p>
    <w:p w14:paraId="7F19EF4E" w14:textId="77777777" w:rsidR="000F4954" w:rsidRDefault="000F4954" w:rsidP="000F4954">
      <w:pPr>
        <w:pStyle w:val="ListParagraph"/>
        <w:numPr>
          <w:ilvl w:val="0"/>
          <w:numId w:val="48"/>
        </w:numPr>
        <w:spacing w:before="0" w:after="0" w:line="240" w:lineRule="auto"/>
        <w:rPr>
          <w:rFonts w:ascii="Arial" w:hAnsi="Arial" w:cs="Arial"/>
          <w:color w:val="1A1A1A"/>
        </w:rPr>
      </w:pPr>
      <w:r w:rsidRPr="00D537A8">
        <w:rPr>
          <w:rFonts w:ascii="Arial" w:hAnsi="Arial" w:cs="Arial"/>
          <w:color w:val="1A1A1A"/>
        </w:rPr>
        <w:t>Provide specialist expertise to facilitate the maintenance, operation and enhancement of the department</w:t>
      </w:r>
      <w:r>
        <w:rPr>
          <w:rFonts w:ascii="Arial" w:hAnsi="Arial" w:cs="Arial"/>
          <w:color w:val="1A1A1A"/>
        </w:rPr>
        <w:t>’</w:t>
      </w:r>
      <w:r w:rsidRPr="00D537A8">
        <w:rPr>
          <w:rFonts w:ascii="Arial" w:hAnsi="Arial" w:cs="Arial"/>
          <w:color w:val="1A1A1A"/>
        </w:rPr>
        <w:t>s AI platform and delivery operations</w:t>
      </w:r>
      <w:r>
        <w:rPr>
          <w:rFonts w:ascii="Arial" w:hAnsi="Arial" w:cs="Arial"/>
          <w:color w:val="1A1A1A"/>
        </w:rPr>
        <w:t>.</w:t>
      </w:r>
    </w:p>
    <w:p w14:paraId="20FE7D52" w14:textId="77777777" w:rsidR="000F4954" w:rsidRPr="00B61C85" w:rsidRDefault="000F4954" w:rsidP="000F4954">
      <w:pPr>
        <w:pStyle w:val="ListParagraph"/>
        <w:numPr>
          <w:ilvl w:val="0"/>
          <w:numId w:val="48"/>
        </w:numPr>
        <w:spacing w:before="0" w:after="0" w:line="240" w:lineRule="auto"/>
        <w:rPr>
          <w:rFonts w:ascii="Arial" w:hAnsi="Arial" w:cs="Arial"/>
          <w:color w:val="1A1A1A"/>
        </w:rPr>
      </w:pPr>
      <w:r w:rsidRPr="00B61C85">
        <w:rPr>
          <w:rFonts w:ascii="Arial" w:hAnsi="Arial" w:cs="Arial"/>
          <w:color w:val="1A1A1A"/>
        </w:rPr>
        <w:lastRenderedPageBreak/>
        <w:t xml:space="preserve">Develop new AI solutions including the support of ideation through AI labs and hackathons in order to support business process change and value creation </w:t>
      </w:r>
    </w:p>
    <w:p w14:paraId="5E1A818A" w14:textId="7EEF72F8" w:rsidR="000F4954" w:rsidRDefault="00AD6E78" w:rsidP="000F4954">
      <w:pPr>
        <w:pStyle w:val="ListParagraph"/>
        <w:numPr>
          <w:ilvl w:val="0"/>
          <w:numId w:val="48"/>
        </w:numPr>
        <w:spacing w:before="0" w:after="0" w:line="240" w:lineRule="auto"/>
        <w:rPr>
          <w:rFonts w:ascii="Arial" w:hAnsi="Arial" w:cs="Arial"/>
          <w:color w:val="1A1A1A"/>
        </w:rPr>
      </w:pPr>
      <w:r>
        <w:rPr>
          <w:rFonts w:ascii="Arial" w:hAnsi="Arial" w:cs="Arial"/>
          <w:color w:val="1A1A1A"/>
        </w:rPr>
        <w:t>Develop</w:t>
      </w:r>
      <w:r w:rsidR="000F4954" w:rsidRPr="00D537A8">
        <w:rPr>
          <w:rFonts w:ascii="Arial" w:hAnsi="Arial" w:cs="Arial"/>
          <w:color w:val="1A1A1A"/>
        </w:rPr>
        <w:t xml:space="preserve"> and </w:t>
      </w:r>
      <w:r>
        <w:rPr>
          <w:rFonts w:ascii="Arial" w:hAnsi="Arial" w:cs="Arial"/>
          <w:color w:val="1A1A1A"/>
        </w:rPr>
        <w:t>manage operational</w:t>
      </w:r>
      <w:r w:rsidR="000F4954" w:rsidRPr="00D537A8">
        <w:rPr>
          <w:rFonts w:ascii="Arial" w:hAnsi="Arial" w:cs="Arial"/>
          <w:color w:val="1A1A1A"/>
        </w:rPr>
        <w:t xml:space="preserve"> procedures, technical documentation and knowledge articles required to deliver defined services</w:t>
      </w:r>
      <w:r w:rsidR="000F4954">
        <w:rPr>
          <w:rFonts w:ascii="Arial" w:hAnsi="Arial" w:cs="Arial"/>
          <w:color w:val="1A1A1A"/>
        </w:rPr>
        <w:t xml:space="preserve"> of the AI platform.</w:t>
      </w:r>
    </w:p>
    <w:p w14:paraId="39E8614D" w14:textId="77777777" w:rsidR="000F4954" w:rsidRDefault="000F4954" w:rsidP="000F4954">
      <w:pPr>
        <w:pStyle w:val="ListParagraph"/>
        <w:numPr>
          <w:ilvl w:val="0"/>
          <w:numId w:val="48"/>
        </w:numPr>
        <w:spacing w:before="0" w:after="0" w:line="240" w:lineRule="auto"/>
        <w:rPr>
          <w:rFonts w:ascii="Arial" w:hAnsi="Arial" w:cs="Arial"/>
          <w:color w:val="1A1A1A"/>
        </w:rPr>
      </w:pPr>
      <w:r w:rsidRPr="00D537A8">
        <w:rPr>
          <w:rFonts w:ascii="Arial" w:hAnsi="Arial" w:cs="Arial"/>
          <w:color w:val="1A1A1A"/>
        </w:rPr>
        <w:t>Guide business units in the use of the AI tool and processes across the department</w:t>
      </w:r>
    </w:p>
    <w:p w14:paraId="22E99C78" w14:textId="77777777" w:rsidR="000F4954" w:rsidRDefault="000F4954" w:rsidP="000F4954">
      <w:pPr>
        <w:pStyle w:val="ListParagraph"/>
        <w:numPr>
          <w:ilvl w:val="0"/>
          <w:numId w:val="48"/>
        </w:numPr>
        <w:spacing w:before="0" w:after="0" w:line="240" w:lineRule="auto"/>
        <w:rPr>
          <w:rFonts w:ascii="Arial" w:hAnsi="Arial" w:cs="Arial"/>
          <w:color w:val="1A1A1A"/>
        </w:rPr>
      </w:pPr>
      <w:r w:rsidRPr="00D537A8">
        <w:rPr>
          <w:rFonts w:ascii="Arial" w:hAnsi="Arial" w:cs="Arial"/>
          <w:color w:val="1A1A1A"/>
        </w:rPr>
        <w:t>Build and maintain effective relationships with key stakeholders including support providers to drive innovation, change and service delivery resolution</w:t>
      </w:r>
    </w:p>
    <w:p w14:paraId="7918EE6E" w14:textId="77777777" w:rsidR="003C40F8" w:rsidRDefault="000F4954">
      <w:pPr>
        <w:pStyle w:val="ListParagraph"/>
        <w:numPr>
          <w:ilvl w:val="0"/>
          <w:numId w:val="48"/>
        </w:numPr>
        <w:spacing w:before="0" w:after="0" w:line="240" w:lineRule="auto"/>
        <w:rPr>
          <w:rFonts w:ascii="Arial" w:hAnsi="Arial" w:cs="Arial"/>
          <w:color w:val="1A1A1A"/>
        </w:rPr>
      </w:pPr>
      <w:r w:rsidRPr="003C40F8">
        <w:rPr>
          <w:rFonts w:ascii="Arial" w:hAnsi="Arial" w:cs="Arial"/>
          <w:color w:val="1A1A1A"/>
        </w:rPr>
        <w:t>Monitor and track the AI platform against agreed SLA’s</w:t>
      </w:r>
      <w:r w:rsidR="003C40F8" w:rsidRPr="003C40F8">
        <w:rPr>
          <w:rFonts w:ascii="Arial" w:hAnsi="Arial" w:cs="Arial"/>
          <w:color w:val="1A1A1A"/>
        </w:rPr>
        <w:t xml:space="preserve"> </w:t>
      </w:r>
      <w:r w:rsidR="003C40F8">
        <w:rPr>
          <w:rFonts w:ascii="Arial" w:hAnsi="Arial" w:cs="Arial"/>
          <w:color w:val="1A1A1A"/>
        </w:rPr>
        <w:t xml:space="preserve">analyse trends and risks and </w:t>
      </w:r>
      <w:r w:rsidR="003C40F8" w:rsidRPr="00D537A8">
        <w:rPr>
          <w:rFonts w:ascii="Arial" w:hAnsi="Arial" w:cs="Arial"/>
          <w:color w:val="1A1A1A"/>
        </w:rPr>
        <w:t>contribute to the development of standard</w:t>
      </w:r>
      <w:r w:rsidR="003C40F8">
        <w:rPr>
          <w:rFonts w:ascii="Arial" w:hAnsi="Arial" w:cs="Arial"/>
          <w:color w:val="1A1A1A"/>
        </w:rPr>
        <w:t>s</w:t>
      </w:r>
      <w:r w:rsidR="003C40F8" w:rsidRPr="00D537A8">
        <w:rPr>
          <w:rFonts w:ascii="Arial" w:hAnsi="Arial" w:cs="Arial"/>
          <w:color w:val="1A1A1A"/>
        </w:rPr>
        <w:t xml:space="preserve"> and ad-hoc reporting, </w:t>
      </w:r>
      <w:r w:rsidR="003C40F8">
        <w:rPr>
          <w:rFonts w:ascii="Arial" w:hAnsi="Arial" w:cs="Arial"/>
          <w:color w:val="1A1A1A"/>
        </w:rPr>
        <w:t>as well as provide</w:t>
      </w:r>
      <w:r w:rsidR="003C40F8" w:rsidRPr="00D537A8">
        <w:rPr>
          <w:rFonts w:ascii="Arial" w:hAnsi="Arial" w:cs="Arial"/>
          <w:color w:val="1A1A1A"/>
        </w:rPr>
        <w:t xml:space="preserve"> service improvement recommendations</w:t>
      </w:r>
      <w:r w:rsidR="003C40F8" w:rsidRPr="003C40F8">
        <w:rPr>
          <w:rFonts w:ascii="Arial" w:hAnsi="Arial" w:cs="Arial"/>
          <w:color w:val="1A1A1A"/>
        </w:rPr>
        <w:t xml:space="preserve"> </w:t>
      </w:r>
    </w:p>
    <w:p w14:paraId="4A396287" w14:textId="3BA2B3BA" w:rsidR="000F4954" w:rsidRPr="002B05A8" w:rsidRDefault="003C40F8" w:rsidP="000F4954">
      <w:pPr>
        <w:pStyle w:val="ListParagraph"/>
        <w:numPr>
          <w:ilvl w:val="0"/>
          <w:numId w:val="48"/>
        </w:numPr>
        <w:spacing w:before="0" w:after="0" w:line="240" w:lineRule="auto"/>
        <w:rPr>
          <w:rFonts w:ascii="Arial" w:hAnsi="Arial" w:cs="Arial"/>
          <w:color w:val="1A1A1A"/>
        </w:rPr>
      </w:pPr>
      <w:r>
        <w:rPr>
          <w:rFonts w:ascii="Arial" w:hAnsi="Arial" w:cs="Arial"/>
          <w:color w:val="1A1A1A"/>
        </w:rPr>
        <w:t>P</w:t>
      </w:r>
      <w:r w:rsidR="000F4954" w:rsidRPr="003C40F8">
        <w:rPr>
          <w:rFonts w:ascii="Arial" w:hAnsi="Arial" w:cs="Arial"/>
          <w:color w:val="1A1A1A"/>
        </w:rPr>
        <w:t>ractice</w:t>
      </w:r>
      <w:r w:rsidR="000F4954" w:rsidRPr="002B05A8">
        <w:rPr>
          <w:rFonts w:ascii="Arial" w:hAnsi="Arial" w:cs="Arial"/>
          <w:color w:val="1A1A1A"/>
        </w:rPr>
        <w:t xml:space="preserv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7D499838" w14:textId="5230B10F" w:rsidR="00C729B9" w:rsidRPr="00D537A8" w:rsidRDefault="00C729B9" w:rsidP="00C729B9">
      <w:pPr>
        <w:pStyle w:val="ListParagraph"/>
        <w:numPr>
          <w:ilvl w:val="0"/>
          <w:numId w:val="48"/>
        </w:numPr>
        <w:spacing w:before="0" w:after="0"/>
        <w:rPr>
          <w:rFonts w:ascii="Arial" w:hAnsi="Arial" w:cs="Arial"/>
          <w:color w:val="363534"/>
          <w:szCs w:val="22"/>
        </w:rPr>
      </w:pPr>
      <w:r w:rsidRPr="00D537A8">
        <w:rPr>
          <w:rFonts w:ascii="Arial" w:hAnsi="Arial" w:cs="Arial"/>
          <w:color w:val="363534"/>
          <w:szCs w:val="22"/>
        </w:rPr>
        <w:t>Experience in designing and deploying AI</w:t>
      </w:r>
      <w:r w:rsidR="002C6960">
        <w:rPr>
          <w:rFonts w:ascii="Arial" w:hAnsi="Arial" w:cs="Arial"/>
          <w:color w:val="363534"/>
          <w:szCs w:val="22"/>
        </w:rPr>
        <w:t xml:space="preserve"> </w:t>
      </w:r>
      <w:r w:rsidRPr="00D537A8">
        <w:rPr>
          <w:rFonts w:ascii="Arial" w:hAnsi="Arial" w:cs="Arial"/>
          <w:color w:val="363534"/>
          <w:szCs w:val="22"/>
        </w:rPr>
        <w:t>solutions in production environments</w:t>
      </w:r>
    </w:p>
    <w:p w14:paraId="0B619C7A" w14:textId="37A7D141" w:rsidR="00C729B9" w:rsidRPr="005274B2" w:rsidRDefault="00C729B9" w:rsidP="00C729B9">
      <w:pPr>
        <w:pStyle w:val="ListParagraph"/>
        <w:numPr>
          <w:ilvl w:val="0"/>
          <w:numId w:val="48"/>
        </w:numPr>
        <w:spacing w:before="0" w:after="0"/>
        <w:rPr>
          <w:rFonts w:ascii="Arial" w:hAnsi="Arial" w:cs="Arial"/>
          <w:color w:val="363534"/>
          <w:szCs w:val="22"/>
        </w:rPr>
      </w:pPr>
      <w:r>
        <w:rPr>
          <w:rFonts w:ascii="Arial" w:hAnsi="Arial" w:cs="Arial"/>
          <w:color w:val="363534"/>
          <w:szCs w:val="22"/>
        </w:rPr>
        <w:t>4+ years of system a</w:t>
      </w:r>
      <w:r w:rsidRPr="00D537A8">
        <w:rPr>
          <w:rFonts w:ascii="Arial" w:hAnsi="Arial" w:cs="Arial"/>
          <w:color w:val="363534"/>
          <w:szCs w:val="22"/>
        </w:rPr>
        <w:t>dministration experience with the Microsoft suite</w:t>
      </w:r>
    </w:p>
    <w:p w14:paraId="3ABC98D0" w14:textId="77777777" w:rsidR="00C729B9" w:rsidRDefault="00C729B9" w:rsidP="00C729B9">
      <w:pPr>
        <w:pStyle w:val="ListParagraph"/>
        <w:numPr>
          <w:ilvl w:val="0"/>
          <w:numId w:val="48"/>
        </w:numPr>
        <w:spacing w:before="0" w:after="0"/>
        <w:rPr>
          <w:rFonts w:ascii="Arial" w:hAnsi="Arial" w:cs="Arial"/>
          <w:color w:val="363534"/>
          <w:szCs w:val="22"/>
        </w:rPr>
      </w:pPr>
      <w:r>
        <w:rPr>
          <w:rFonts w:ascii="Arial" w:hAnsi="Arial" w:cs="Arial"/>
          <w:color w:val="363534"/>
          <w:szCs w:val="22"/>
        </w:rPr>
        <w:t>4+ years of system a</w:t>
      </w:r>
      <w:r w:rsidRPr="00D537A8">
        <w:rPr>
          <w:rFonts w:ascii="Arial" w:hAnsi="Arial" w:cs="Arial"/>
          <w:color w:val="363534"/>
          <w:szCs w:val="22"/>
        </w:rPr>
        <w:t>dministration experience with cloud platforms (AWS, Azure)</w:t>
      </w:r>
    </w:p>
    <w:p w14:paraId="703F28A5" w14:textId="7C9ED0FE" w:rsidR="00C729B9" w:rsidRPr="006C4CB0" w:rsidRDefault="00C729B9" w:rsidP="00C729B9">
      <w:pPr>
        <w:pStyle w:val="ListParagraph"/>
        <w:numPr>
          <w:ilvl w:val="0"/>
          <w:numId w:val="48"/>
        </w:numPr>
        <w:spacing w:before="0" w:after="0"/>
        <w:rPr>
          <w:rFonts w:ascii="Arial" w:hAnsi="Arial" w:cs="Arial"/>
          <w:color w:val="363534"/>
          <w:szCs w:val="22"/>
        </w:rPr>
      </w:pPr>
      <w:r w:rsidRPr="00D537A8">
        <w:rPr>
          <w:rFonts w:ascii="Arial" w:hAnsi="Arial" w:cs="Arial"/>
          <w:color w:val="363534"/>
          <w:szCs w:val="22"/>
        </w:rPr>
        <w:t>Experience in an Innovation setting</w:t>
      </w:r>
      <w:r w:rsidR="0073049E">
        <w:rPr>
          <w:rFonts w:ascii="Arial" w:hAnsi="Arial" w:cs="Arial"/>
          <w:color w:val="363534"/>
          <w:szCs w:val="22"/>
        </w:rPr>
        <w:t xml:space="preserve"> </w:t>
      </w:r>
      <w:r w:rsidR="0073049E" w:rsidRPr="006C4CB0">
        <w:rPr>
          <w:rFonts w:ascii="Arial" w:hAnsi="Arial" w:cs="Arial"/>
          <w:color w:val="363534"/>
          <w:szCs w:val="22"/>
        </w:rPr>
        <w:t>and keeping up to date with the changes in</w:t>
      </w:r>
      <w:r w:rsidR="00754534" w:rsidRPr="006C4CB0">
        <w:rPr>
          <w:rFonts w:ascii="Arial" w:hAnsi="Arial" w:cs="Arial"/>
          <w:color w:val="363534"/>
          <w:szCs w:val="22"/>
        </w:rPr>
        <w:t xml:space="preserve"> AI</w:t>
      </w:r>
    </w:p>
    <w:p w14:paraId="1E315290" w14:textId="17A584EC" w:rsidR="002C6960" w:rsidRPr="006C4CB0" w:rsidRDefault="002C6960" w:rsidP="002C6960">
      <w:pPr>
        <w:pStyle w:val="ListParagraph"/>
        <w:numPr>
          <w:ilvl w:val="0"/>
          <w:numId w:val="48"/>
        </w:numPr>
        <w:spacing w:before="0" w:after="0"/>
        <w:rPr>
          <w:rFonts w:ascii="Arial" w:hAnsi="Arial" w:cs="Arial"/>
          <w:color w:val="363534"/>
          <w:szCs w:val="22"/>
        </w:rPr>
      </w:pPr>
      <w:r w:rsidRPr="006C4CB0">
        <w:rPr>
          <w:rFonts w:ascii="Arial" w:hAnsi="Arial" w:cs="Arial"/>
          <w:color w:val="363534"/>
          <w:szCs w:val="22"/>
        </w:rPr>
        <w:t>Hands on with developing AI Agents using Agent Builder, Copilot Studio</w:t>
      </w:r>
      <w:r w:rsidR="00B61727" w:rsidRPr="006C4CB0">
        <w:rPr>
          <w:rFonts w:ascii="Arial" w:hAnsi="Arial" w:cs="Arial"/>
          <w:color w:val="363534"/>
          <w:szCs w:val="22"/>
        </w:rPr>
        <w:t xml:space="preserve">, </w:t>
      </w:r>
      <w:r w:rsidRPr="006C4CB0">
        <w:rPr>
          <w:rFonts w:ascii="Arial" w:hAnsi="Arial" w:cs="Arial"/>
          <w:color w:val="363534"/>
          <w:szCs w:val="22"/>
        </w:rPr>
        <w:t>AI Foundry</w:t>
      </w:r>
      <w:r w:rsidR="00B61727" w:rsidRPr="006C4CB0">
        <w:rPr>
          <w:rFonts w:ascii="Arial" w:hAnsi="Arial" w:cs="Arial"/>
          <w:color w:val="363534"/>
          <w:szCs w:val="22"/>
        </w:rPr>
        <w:t xml:space="preserve"> and </w:t>
      </w:r>
      <w:r w:rsidRPr="006C4CB0">
        <w:rPr>
          <w:rFonts w:ascii="Arial" w:hAnsi="Arial" w:cs="Arial"/>
          <w:color w:val="363534"/>
          <w:szCs w:val="22"/>
        </w:rPr>
        <w:t>Amazon Bedrock</w:t>
      </w:r>
    </w:p>
    <w:p w14:paraId="48E09780" w14:textId="38FD9ABE" w:rsidR="00012445" w:rsidRPr="002C6960" w:rsidRDefault="00C729B9" w:rsidP="002C6960">
      <w:pPr>
        <w:pStyle w:val="ListParagraph"/>
        <w:numPr>
          <w:ilvl w:val="0"/>
          <w:numId w:val="48"/>
        </w:numPr>
        <w:spacing w:before="0" w:after="0"/>
        <w:rPr>
          <w:rFonts w:ascii="Arial" w:hAnsi="Arial" w:cs="Arial"/>
          <w:color w:val="363534"/>
        </w:rPr>
      </w:pPr>
      <w:r w:rsidRPr="002C6960">
        <w:rPr>
          <w:rFonts w:ascii="Arial" w:hAnsi="Arial" w:cs="Arial"/>
          <w:color w:val="363534"/>
          <w:szCs w:val="22"/>
        </w:rPr>
        <w:t>Excellent diagnostic, problem</w:t>
      </w:r>
      <w:r w:rsidR="002C6960">
        <w:rPr>
          <w:rFonts w:ascii="Arial" w:hAnsi="Arial" w:cs="Arial"/>
          <w:color w:val="363534"/>
          <w:szCs w:val="22"/>
        </w:rPr>
        <w:t xml:space="preserve"> </w:t>
      </w:r>
      <w:r w:rsidRPr="002C6960">
        <w:rPr>
          <w:rFonts w:ascii="Arial" w:hAnsi="Arial" w:cs="Arial"/>
          <w:color w:val="363534"/>
          <w:szCs w:val="22"/>
        </w:rPr>
        <w:t>solving, and communication skills with both technical and non-technical stakeholders</w:t>
      </w:r>
      <w:r w:rsidR="00B910BA" w:rsidRPr="002C6960">
        <w:rPr>
          <w:rFonts w:ascii="Arial" w:hAnsi="Arial" w:cs="Arial"/>
          <w:color w:val="363534"/>
          <w:szCs w:val="22"/>
        </w:rPr>
        <w:br/>
      </w:r>
    </w:p>
    <w:p w14:paraId="107A69B3" w14:textId="77777777" w:rsidR="00B910BA" w:rsidRPr="00B910BA" w:rsidRDefault="00B910BA" w:rsidP="00B910BA">
      <w:pPr>
        <w:spacing w:before="0" w:after="0"/>
        <w:rPr>
          <w:rFonts w:ascii="Arial" w:hAnsi="Arial" w:cs="Arial"/>
          <w:color w:val="363534"/>
        </w:rPr>
      </w:pPr>
      <w:r w:rsidRPr="00B910BA">
        <w:rPr>
          <w:rFonts w:ascii="Arial" w:hAnsi="Arial" w:cs="Arial"/>
          <w:color w:val="363534"/>
        </w:rPr>
        <w:t>The following skills relate to the Skills Framework for the Information Age (SFIA 5):</w:t>
      </w:r>
    </w:p>
    <w:p w14:paraId="4335A56F" w14:textId="77777777" w:rsidR="00B910BA" w:rsidRPr="00D537A8" w:rsidRDefault="00B910BA" w:rsidP="00B910BA">
      <w:pPr>
        <w:pStyle w:val="ListParagraph"/>
        <w:numPr>
          <w:ilvl w:val="0"/>
          <w:numId w:val="48"/>
        </w:numPr>
        <w:spacing w:before="160" w:after="0"/>
        <w:ind w:left="357" w:hanging="357"/>
        <w:contextualSpacing w:val="0"/>
        <w:rPr>
          <w:rFonts w:ascii="Arial" w:hAnsi="Arial" w:cs="Arial"/>
          <w:bCs/>
          <w:color w:val="363534"/>
        </w:rPr>
      </w:pPr>
      <w:r w:rsidRPr="00D537A8">
        <w:rPr>
          <w:rFonts w:ascii="Arial" w:hAnsi="Arial" w:cs="Arial"/>
          <w:bCs/>
          <w:color w:val="363534"/>
        </w:rPr>
        <w:t>System software [SYSPO5] Evaluates new system software, reviews system software updates and identifies those that merit action.  Ensures that system software is tailored to facilitate the achievement of service objectives.  Plans the installation and testing of new versions of system software.  Investigates and coordinates the resolution of potential and actual service problems.  Ensures that operational documentation for system software is fit for purpose and current.  Advises on the correct and effective use of system software.</w:t>
      </w:r>
    </w:p>
    <w:p w14:paraId="7C187002" w14:textId="7F261330" w:rsidR="00B910BA" w:rsidRPr="00D537A8" w:rsidRDefault="00B910BA" w:rsidP="00B910BA">
      <w:pPr>
        <w:pStyle w:val="ListParagraph"/>
        <w:numPr>
          <w:ilvl w:val="0"/>
          <w:numId w:val="48"/>
        </w:numPr>
        <w:spacing w:before="160" w:after="0"/>
        <w:ind w:left="357" w:hanging="357"/>
        <w:contextualSpacing w:val="0"/>
        <w:rPr>
          <w:rFonts w:ascii="Arial" w:hAnsi="Arial" w:cs="Arial"/>
          <w:bCs/>
          <w:color w:val="363534"/>
        </w:rPr>
      </w:pPr>
      <w:r w:rsidRPr="00D537A8">
        <w:rPr>
          <w:rFonts w:ascii="Arial" w:hAnsi="Arial" w:cs="Arial"/>
          <w:bCs/>
          <w:color w:val="363534"/>
        </w:rPr>
        <w:t>Innovation [INOV06]:  Recognises potential strategic application of IT, and initiates investigation and development of innovative methods of exploiting IT assets, to the benefit of organisations and the community. Plays an active role in improving the interface between the business</w:t>
      </w:r>
      <w:r w:rsidR="00B21626">
        <w:rPr>
          <w:rFonts w:ascii="Arial" w:hAnsi="Arial" w:cs="Arial"/>
          <w:bCs/>
          <w:color w:val="363534"/>
        </w:rPr>
        <w:t xml:space="preserve"> </w:t>
      </w:r>
      <w:r w:rsidRPr="00D537A8">
        <w:rPr>
          <w:rFonts w:ascii="Arial" w:hAnsi="Arial" w:cs="Arial"/>
          <w:bCs/>
          <w:color w:val="363534"/>
        </w:rPr>
        <w:t>and IT.</w:t>
      </w:r>
    </w:p>
    <w:p w14:paraId="508DF104" w14:textId="77777777" w:rsidR="00B910BA" w:rsidRPr="00D537A8" w:rsidRDefault="00B910BA" w:rsidP="00B910BA">
      <w:pPr>
        <w:pStyle w:val="ListParagraph"/>
        <w:numPr>
          <w:ilvl w:val="0"/>
          <w:numId w:val="48"/>
        </w:numPr>
        <w:spacing w:before="160" w:after="0"/>
        <w:ind w:left="357" w:hanging="357"/>
        <w:contextualSpacing w:val="0"/>
        <w:rPr>
          <w:rFonts w:ascii="Arial" w:hAnsi="Arial" w:cs="Arial"/>
          <w:bCs/>
          <w:color w:val="363534"/>
        </w:rPr>
      </w:pPr>
      <w:r w:rsidRPr="00D537A8">
        <w:rPr>
          <w:rFonts w:ascii="Arial" w:hAnsi="Arial" w:cs="Arial"/>
          <w:bCs/>
          <w:color w:val="363534"/>
        </w:rPr>
        <w:t>Systems integration [SINT05] Designs and builds integration components and interfaces.  Leads practical integration work under the technical direction of the system/service designer.  May contribute to the overall design of the service.  May define the technical criteria for product/component selection.  Contributes to decisions about tools, methods and approaches.</w:t>
      </w:r>
    </w:p>
    <w:p w14:paraId="1B0E6EE0" w14:textId="77777777" w:rsidR="00B910BA" w:rsidRDefault="00B910BA" w:rsidP="00C9519C">
      <w:pPr>
        <w:spacing w:before="0" w:after="0"/>
        <w:rPr>
          <w:rFonts w:ascii="Arial" w:hAnsi="Arial" w:cs="Arial"/>
          <w:color w:val="363534"/>
        </w:rPr>
      </w:pPr>
    </w:p>
    <w:p w14:paraId="62DD3F46" w14:textId="77777777" w:rsid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2F4F0E69" w14:textId="77777777" w:rsidR="009E1F19" w:rsidRPr="0035370B" w:rsidRDefault="009E1F19" w:rsidP="009E1F19">
      <w:pPr>
        <w:pStyle w:val="ListParagraph"/>
        <w:numPr>
          <w:ilvl w:val="0"/>
          <w:numId w:val="49"/>
        </w:numPr>
        <w:spacing w:before="160" w:after="0"/>
        <w:rPr>
          <w:rFonts w:ascii="Arial" w:eastAsia="Arial" w:hAnsi="Arial" w:cs="Arial"/>
          <w:color w:val="000000"/>
        </w:rPr>
      </w:pPr>
      <w:r w:rsidRPr="0035370B">
        <w:rPr>
          <w:rFonts w:cstheme="minorHAnsi"/>
          <w:b/>
          <w:bCs/>
          <w:lang w:eastAsia="en-US"/>
        </w:rPr>
        <w:t xml:space="preserve">Innovation and Continuous Improvement: </w:t>
      </w:r>
      <w:r w:rsidRPr="0035370B">
        <w:rPr>
          <w:rFonts w:cstheme="minorHAnsi"/>
          <w:iCs/>
          <w:kern w:val="20"/>
          <w:szCs w:val="18"/>
        </w:rPr>
        <w:t>Uses understanding of clients or stakeholders’ context to design and implement systems for continuous improvement within team or organisation; Reviews and analyses internal and external information to improve effectiveness and quality of work; Creates team environments where innovation and creativity are fostered and rewarded.</w:t>
      </w:r>
    </w:p>
    <w:p w14:paraId="06E895A9" w14:textId="77777777" w:rsidR="009E1F19" w:rsidRPr="0035370B" w:rsidRDefault="009E1F19" w:rsidP="009E1F19">
      <w:pPr>
        <w:pStyle w:val="ListParagraph"/>
        <w:numPr>
          <w:ilvl w:val="0"/>
          <w:numId w:val="49"/>
        </w:numPr>
        <w:spacing w:before="160" w:after="0"/>
        <w:rPr>
          <w:rFonts w:ascii="Arial" w:eastAsia="Arial" w:hAnsi="Arial" w:cs="Arial"/>
          <w:color w:val="000000"/>
        </w:rPr>
      </w:pPr>
      <w:r w:rsidRPr="0035370B">
        <w:rPr>
          <w:rFonts w:cstheme="minorHAnsi"/>
          <w:b/>
          <w:bCs/>
          <w:lang w:eastAsia="en-US"/>
        </w:rPr>
        <w:t xml:space="preserve">Future Focus: </w:t>
      </w:r>
      <w:r w:rsidRPr="00752DB7">
        <w:rPr>
          <w:rFonts w:cstheme="minorHAnsi"/>
          <w:iCs/>
          <w:kern w:val="20"/>
          <w:szCs w:val="18"/>
        </w:rPr>
        <w:t>Develops objectives that link to broader team and organisational objectives; Takes into account future aims and goals of the team and organisation in prioritising own and others' work. Integrates relevant technologies into own ways of working and supports others in this. Proactively stays up to date with best practice and leading developments relating to expertise and area of work.</w:t>
      </w:r>
    </w:p>
    <w:p w14:paraId="23C21AC3" w14:textId="77777777" w:rsidR="009E1F19" w:rsidRPr="0035370B" w:rsidRDefault="009E1F19" w:rsidP="009E1F19">
      <w:pPr>
        <w:pStyle w:val="ListParagraph"/>
        <w:numPr>
          <w:ilvl w:val="0"/>
          <w:numId w:val="49"/>
        </w:numPr>
        <w:spacing w:before="160" w:after="0"/>
        <w:rPr>
          <w:rFonts w:ascii="Arial" w:eastAsia="Arial" w:hAnsi="Arial" w:cs="Arial"/>
          <w:color w:val="000000"/>
        </w:rPr>
      </w:pPr>
      <w:r w:rsidRPr="0035370B">
        <w:rPr>
          <w:b/>
          <w:bCs/>
        </w:rPr>
        <w:t>Digital and Technological Literacy:</w:t>
      </w:r>
      <w:r>
        <w:t xml:space="preserve"> </w:t>
      </w:r>
      <w:r w:rsidRPr="006B111F">
        <w:t>Guides other in operating digital and technology tools relevant to area of work. Understands the impact of internal IT landscape to daily operations; Has broad understanding on implementation activities related to the introduction and ongoing maintenance of new digital and technology tools.</w:t>
      </w:r>
    </w:p>
    <w:p w14:paraId="68895E50" w14:textId="77777777" w:rsidR="009E1F19" w:rsidRPr="0035370B" w:rsidRDefault="009E1F19" w:rsidP="009E1F19">
      <w:pPr>
        <w:pStyle w:val="ListParagraph"/>
        <w:numPr>
          <w:ilvl w:val="0"/>
          <w:numId w:val="49"/>
        </w:numPr>
        <w:spacing w:before="160" w:after="0"/>
        <w:rPr>
          <w:rFonts w:ascii="Arial" w:eastAsia="Arial" w:hAnsi="Arial" w:cs="Arial"/>
          <w:color w:val="000000"/>
        </w:rPr>
      </w:pPr>
      <w:r w:rsidRPr="0035370B">
        <w:rPr>
          <w:rFonts w:cstheme="minorHAnsi"/>
          <w:b/>
          <w:bCs/>
          <w:lang w:eastAsia="en-US"/>
        </w:rPr>
        <w:t>Partnering and Co-Creation:</w:t>
      </w:r>
      <w:r>
        <w:rPr>
          <w:rFonts w:cstheme="minorHAnsi"/>
          <w:lang w:eastAsia="en-US"/>
        </w:rPr>
        <w:t xml:space="preserve"> </w:t>
      </w:r>
      <w:r w:rsidRPr="00752DB7">
        <w:rPr>
          <w:rFonts w:cstheme="minorHAnsi"/>
          <w:iCs/>
          <w:kern w:val="20"/>
          <w:szCs w:val="18"/>
        </w:rPr>
        <w:t>Builds and maintains partnerships to achieve objectives; Coaches others on the co-creation process and builds team commitment to co-creation by demonstrating personal commitment; Builds trust in partnerships through timely and quality delivery of outcomes; Facilitates discussion and navigates differences of opinion to reach decisions.</w:t>
      </w:r>
    </w:p>
    <w:p w14:paraId="292CDFD0" w14:textId="77777777" w:rsidR="003A0672" w:rsidRDefault="003A0672" w:rsidP="00495B3B">
      <w:pPr>
        <w:spacing w:before="160" w:after="0"/>
        <w:rPr>
          <w:rFonts w:ascii="Arial" w:hAnsi="Arial" w:cs="Arial"/>
          <w:b/>
          <w:color w:val="363534"/>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bookmarkStart w:id="2" w:name="_Hlk102550785"/>
      <w:r w:rsidRPr="00495B3B">
        <w:rPr>
          <w:rFonts w:ascii="Arial" w:hAnsi="Arial" w:cs="Arial"/>
          <w:bCs/>
          <w:color w:val="442D97"/>
          <w:sz w:val="28"/>
          <w:szCs w:val="28"/>
          <w:lang w:eastAsia="zh-CN"/>
        </w:rPr>
        <w:lastRenderedPageBreak/>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770B8216" w14:textId="78238D04" w:rsidR="00033E84"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sdt>
              <w:sdtPr>
                <w:rPr>
                  <w:rFonts w:cs="Arial"/>
                  <w:color w:val="1A1A1A"/>
                </w:rPr>
                <w:alias w:val="Financial Delegation Value"/>
                <w:tag w:val="Financial Delegation Value"/>
                <w:id w:val="-1731926541"/>
                <w:placeholder>
                  <w:docPart w:val="DefaultPlaceholder_-1854013440"/>
                </w:placeholder>
                <w:temporary/>
                <w:text/>
              </w:sdtPr>
              <w:sdtEndPr/>
              <w:sdtContent>
                <w:r w:rsidR="00033E84" w:rsidRPr="00182BF2">
                  <w:rPr>
                    <w:rFonts w:cs="Arial"/>
                    <w:color w:val="1A1A1A"/>
                    <w:sz w:val="20"/>
                  </w:rPr>
                  <w:t>0</w:t>
                </w:r>
              </w:sdtContent>
            </w:sdt>
            <w:r w:rsidRPr="00495B3B">
              <w:rPr>
                <w:rFonts w:cs="Arial"/>
                <w:color w:val="1A1A1A"/>
                <w:sz w:val="20"/>
              </w:rPr>
              <w:t xml:space="preserve"> </w:t>
            </w:r>
          </w:p>
          <w:p w14:paraId="2DBD5EFC" w14:textId="2DB0E9F1"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182BF2" w:rsidRDefault="00495B3B" w:rsidP="00495B3B">
            <w:pPr>
              <w:spacing w:line="240" w:lineRule="auto"/>
              <w:contextualSpacing/>
              <w:outlineLvl w:val="1"/>
              <w:rPr>
                <w:rFonts w:ascii="Arial" w:hAnsi="Arial" w:cs="Arial"/>
                <w:color w:val="1A1A1A"/>
                <w:sz w:val="20"/>
              </w:rPr>
            </w:pPr>
            <w:r w:rsidRPr="00182BF2">
              <w:rPr>
                <w:rFonts w:ascii="Arial" w:hAnsi="Arial" w:cs="Arial"/>
                <w:color w:val="1A1A1A"/>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23FF4545" w14:textId="4E7C50D2" w:rsidR="00F06433" w:rsidRPr="003E4431" w:rsidRDefault="00EB7456" w:rsidP="00EB7456">
            <w:pPr>
              <w:ind w:left="0"/>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3E4431">
              <w:rPr>
                <w:rFonts w:ascii="Arial" w:hAnsi="Arial" w:cs="Arial"/>
                <w:color w:val="1A1A1A"/>
                <w:sz w:val="20"/>
              </w:rPr>
              <w:t>•</w:t>
            </w:r>
            <w:r w:rsidR="003E4431">
              <w:rPr>
                <w:rFonts w:ascii="Arial" w:hAnsi="Arial" w:cs="Arial"/>
                <w:color w:val="1A1A1A"/>
                <w:sz w:val="20"/>
              </w:rPr>
              <w:t xml:space="preserve"> </w:t>
            </w:r>
            <w:r w:rsidR="003E4431" w:rsidRPr="003E4431">
              <w:rPr>
                <w:rFonts w:ascii="Arial" w:hAnsi="Arial" w:cs="Arial"/>
                <w:color w:val="1A1A1A"/>
                <w:sz w:val="20"/>
              </w:rPr>
              <w:t>Sedentary desk work</w:t>
            </w:r>
          </w:p>
        </w:tc>
      </w:tr>
      <w:tr w:rsidR="00495B3B" w:rsidRPr="00495B3B" w14:paraId="7CD2DEBC" w14:textId="77777777" w:rsidTr="00A3176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bottom w:val="nil"/>
            </w:tcBorders>
            <w:shd w:val="clear" w:color="auto" w:fill="auto"/>
          </w:tcPr>
          <w:p w14:paraId="16E8913A" w14:textId="5F18D345" w:rsidR="00495B3B" w:rsidRPr="00495B3B" w:rsidRDefault="00495B3B" w:rsidP="4E7FE79E">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p>
        </w:tc>
        <w:tc>
          <w:tcPr>
            <w:tcW w:w="6803" w:type="dxa"/>
            <w:tcBorders>
              <w:bottom w:val="nil"/>
            </w:tcBorders>
            <w:shd w:val="clear" w:color="auto" w:fill="auto"/>
          </w:tcPr>
          <w:p w14:paraId="2384A618" w14:textId="77777777" w:rsidR="00B21626" w:rsidRPr="00495B3B" w:rsidRDefault="00B21626" w:rsidP="00B21626">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23CF899C" w:rsidR="00182BF2" w:rsidRPr="00E37519" w:rsidRDefault="00B21626" w:rsidP="00B21626">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673B886F" w14:textId="37AD7468"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tc>
        <w:tc>
          <w:tcPr>
            <w:tcW w:w="6803" w:type="dxa"/>
            <w:shd w:val="clear" w:color="auto" w:fill="auto"/>
          </w:tcPr>
          <w:p w14:paraId="122AD638" w14:textId="77777777" w:rsidR="00B21626" w:rsidRPr="00495B3B" w:rsidRDefault="00B21626" w:rsidP="00B21626">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1068E9C1" w14:textId="77777777" w:rsidR="00B21626" w:rsidRPr="00495B3B" w:rsidRDefault="00B21626" w:rsidP="00B21626">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23DC4890" w:rsidR="00495B3B" w:rsidRPr="00E37519" w:rsidRDefault="00B21626" w:rsidP="00B21626">
            <w:pPr>
              <w:autoSpaceDE w:val="0"/>
              <w:autoSpaceDN w:val="0"/>
              <w:adjustRightInd w:val="0"/>
              <w:spacing w:before="120" w:after="120"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szCs w:val="22"/>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E37519"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E37519" w:rsidRPr="00495B3B" w:rsidRDefault="00E37519" w:rsidP="00E37519">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46EF48F" w:rsidR="00E37519" w:rsidRPr="00495B3B" w:rsidRDefault="00B21626" w:rsidP="00E37519">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4FF4105A" w14:textId="77777777" w:rsidR="00B21626" w:rsidRPr="00495B3B" w:rsidRDefault="00B21626" w:rsidP="00B21626">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61242D20" w14:textId="77777777" w:rsidR="00B21626" w:rsidRPr="00454423" w:rsidRDefault="00B21626" w:rsidP="00B21626">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43E41C10" w14:textId="77777777" w:rsidR="00B21626" w:rsidRPr="005763CD" w:rsidRDefault="00B21626" w:rsidP="00B21626">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211559D2" w14:textId="77777777" w:rsidR="00B21626" w:rsidRPr="005763CD" w:rsidRDefault="00B21626" w:rsidP="00B21626">
      <w:pPr>
        <w:spacing w:before="0" w:after="0"/>
        <w:rPr>
          <w:rFonts w:ascii="Arial" w:hAnsi="Arial" w:cs="Arial"/>
        </w:rPr>
      </w:pPr>
    </w:p>
    <w:p w14:paraId="4B23961E" w14:textId="77777777" w:rsidR="00B21626" w:rsidRPr="005763CD" w:rsidRDefault="00B21626" w:rsidP="00B21626">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4" w:history="1">
        <w:r w:rsidRPr="00220147">
          <w:rPr>
            <w:rStyle w:val="Hyperlink"/>
            <w:rFonts w:ascii="Arial" w:hAnsi="Arial" w:cs="Arial"/>
            <w:lang w:eastAsia="en-US"/>
          </w:rPr>
          <w:t>www.deeca.vic.gov.au</w:t>
        </w:r>
      </w:hyperlink>
    </w:p>
    <w:p w14:paraId="2F42EC05" w14:textId="77777777" w:rsidR="00B21626" w:rsidRPr="00495B3B" w:rsidRDefault="00B21626" w:rsidP="00B21626">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35653D9B" w14:textId="77777777" w:rsidR="00B21626" w:rsidRPr="002775A7" w:rsidRDefault="00B21626" w:rsidP="00B21626">
      <w:pPr>
        <w:spacing w:before="0" w:after="0" w:line="240" w:lineRule="auto"/>
        <w:jc w:val="both"/>
        <w:rPr>
          <w:rFonts w:ascii="Arial" w:hAnsi="Arial" w:cs="Arial"/>
        </w:rPr>
      </w:pPr>
      <w:r w:rsidRPr="00AC1638">
        <w:rPr>
          <w:rFonts w:ascii="Arial" w:hAnsi="Arial" w:cs="Arial"/>
        </w:rPr>
        <w:t xml:space="preserve">Our values align with the core </w:t>
      </w:r>
      <w:hyperlink r:id="rId25"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7CAF0EE0" w14:textId="07DDD8AD" w:rsidR="00B21626" w:rsidRPr="00B21626" w:rsidRDefault="00B21626" w:rsidP="00B21626">
      <w:pPr>
        <w:rPr>
          <w:rFonts w:ascii="Arial" w:hAnsi="Arial" w:cs="Arial"/>
          <w:color w:val="000000"/>
          <w:szCs w:val="22"/>
        </w:rPr>
      </w:pPr>
      <w:r w:rsidRPr="00AC1638">
        <w:rPr>
          <w:rFonts w:ascii="Arial" w:eastAsia="Microsoft JhengHei" w:hAnsi="Arial"/>
          <w:color w:val="442D97"/>
          <w:sz w:val="28"/>
          <w:szCs w:val="28"/>
        </w:rPr>
        <w:t>Our Community Charter</w:t>
      </w:r>
    </w:p>
    <w:p w14:paraId="62DA96CB" w14:textId="77777777" w:rsidR="00B21626" w:rsidRPr="00AC1638" w:rsidRDefault="00B21626" w:rsidP="00B21626">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76D7C77A" w14:textId="77777777" w:rsidR="00B21626" w:rsidRPr="00495B3B" w:rsidRDefault="00B21626" w:rsidP="00B21626">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4F0C9C70" w14:textId="77777777" w:rsidR="00B21626" w:rsidRDefault="00B21626" w:rsidP="00B21626">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31DA5E1D" w14:textId="77777777" w:rsidR="00B21626" w:rsidRPr="00495B3B" w:rsidRDefault="00B21626" w:rsidP="00B21626">
      <w:pPr>
        <w:spacing w:line="240" w:lineRule="auto"/>
        <w:contextualSpacing/>
        <w:outlineLvl w:val="1"/>
        <w:rPr>
          <w:rFonts w:ascii="Arial" w:hAnsi="Arial" w:cs="Arial"/>
          <w:color w:val="363534"/>
        </w:rPr>
      </w:pPr>
    </w:p>
    <w:p w14:paraId="215947D1" w14:textId="77777777" w:rsidR="00B21626" w:rsidRPr="00495B3B" w:rsidRDefault="00B21626" w:rsidP="00B21626">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 xml:space="preserve">A Diverse, Inclusive and Flexible Workplace </w:t>
      </w:r>
    </w:p>
    <w:p w14:paraId="7924E920" w14:textId="77777777" w:rsidR="00B21626" w:rsidRPr="00495B3B" w:rsidRDefault="00B21626" w:rsidP="00B21626">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1810666A" w14:textId="77777777" w:rsidR="00B21626" w:rsidRPr="00495B3B" w:rsidRDefault="00B21626" w:rsidP="00B21626">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4835B8AA" w14:textId="77777777" w:rsidR="00B21626" w:rsidRPr="00495B3B" w:rsidRDefault="00B21626" w:rsidP="00B21626">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FA2886" w14:textId="77777777" w:rsidR="00B21626" w:rsidRPr="00495B3B" w:rsidRDefault="00B21626" w:rsidP="00B21626">
      <w:pPr>
        <w:rPr>
          <w:rFonts w:ascii="Arial" w:hAnsi="Arial" w:cs="Arial"/>
          <w:b/>
          <w:bCs/>
          <w:color w:val="363534"/>
        </w:rPr>
      </w:pPr>
      <w:r w:rsidRPr="00495B3B">
        <w:rPr>
          <w:rFonts w:ascii="Arial" w:hAnsi="Arial" w:cs="Arial"/>
          <w:b/>
          <w:bCs/>
          <w:color w:val="363534"/>
        </w:rPr>
        <w:t>Aboriginal Cultural Safety</w:t>
      </w:r>
    </w:p>
    <w:p w14:paraId="4AF1838E" w14:textId="77777777" w:rsidR="00B21626" w:rsidRPr="00495B3B" w:rsidRDefault="00B21626" w:rsidP="00B21626">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6" w:history="1">
        <w:r w:rsidRPr="726134F3">
          <w:rPr>
            <w:rStyle w:val="Hyperlink"/>
            <w:rFonts w:ascii="Arial" w:hAnsi="Arial" w:cs="Arial"/>
          </w:rPr>
          <w:t>aboriginal.employment@deeca.vic.gov.au</w:t>
        </w:r>
      </w:hyperlink>
      <w:r>
        <w:t>.</w:t>
      </w:r>
    </w:p>
    <w:p w14:paraId="2E50C77D" w14:textId="77777777" w:rsidR="00B21626" w:rsidRPr="00495B3B" w:rsidRDefault="00B21626" w:rsidP="00B21626">
      <w:pPr>
        <w:rPr>
          <w:rFonts w:ascii="Arial" w:hAnsi="Arial" w:cs="Arial"/>
          <w:b/>
          <w:color w:val="363534"/>
          <w:szCs w:val="22"/>
        </w:rPr>
      </w:pPr>
      <w:r w:rsidRPr="00495B3B">
        <w:rPr>
          <w:rFonts w:ascii="Arial" w:hAnsi="Arial" w:cs="Arial"/>
          <w:b/>
          <w:color w:val="363534"/>
          <w:szCs w:val="22"/>
        </w:rPr>
        <w:t>Balancing your Life / Hybrid Working</w:t>
      </w:r>
    </w:p>
    <w:p w14:paraId="6C01C546" w14:textId="77777777" w:rsidR="00B21626" w:rsidRPr="00495B3B" w:rsidRDefault="00B21626" w:rsidP="00B21626">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1AF9F77B" w14:textId="77777777" w:rsidR="00B21626" w:rsidRPr="00495B3B" w:rsidRDefault="00B21626" w:rsidP="00B21626">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7" w:history="1">
        <w:r w:rsidRPr="00220147">
          <w:rPr>
            <w:rStyle w:val="Hyperlink"/>
            <w:rFonts w:ascii="Arial" w:eastAsia="Microsoft JhengHei" w:hAnsi="Arial" w:cs="Arial"/>
            <w:sz w:val="22"/>
            <w:szCs w:val="24"/>
            <w:lang w:eastAsia="en-US"/>
          </w:rPr>
          <w:t>customer.service@deeca.vic.gov.au</w:t>
        </w:r>
      </w:hyperlink>
    </w:p>
    <w:p w14:paraId="491AE125" w14:textId="1C1E75F1" w:rsidR="00495B3B" w:rsidRPr="00A82B27" w:rsidRDefault="00495B3B" w:rsidP="00495B3B">
      <w:pPr>
        <w:spacing w:line="240" w:lineRule="auto"/>
      </w:pPr>
    </w:p>
    <w:sectPr w:rsidR="00495B3B" w:rsidRPr="00A82B27" w:rsidSect="007425C9">
      <w:headerReference w:type="default" r:id="rId28"/>
      <w:headerReference w:type="first" r:id="rId29"/>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E010C" w14:textId="77777777" w:rsidR="00C24A45" w:rsidRDefault="00C24A45" w:rsidP="00CD157B">
      <w:pPr>
        <w:pStyle w:val="NoSpacing"/>
      </w:pPr>
    </w:p>
    <w:p w14:paraId="12BAF1AB" w14:textId="77777777" w:rsidR="00C24A45" w:rsidRDefault="00C24A45"/>
  </w:endnote>
  <w:endnote w:type="continuationSeparator" w:id="0">
    <w:p w14:paraId="31B6EC81" w14:textId="77777777" w:rsidR="00C24A45" w:rsidRDefault="00C24A45" w:rsidP="00CD157B">
      <w:pPr>
        <w:pStyle w:val="NoSpacing"/>
      </w:pPr>
    </w:p>
    <w:p w14:paraId="519BD426" w14:textId="77777777" w:rsidR="00C24A45" w:rsidRDefault="00C24A45"/>
  </w:endnote>
  <w:endnote w:type="continuationNotice" w:id="1">
    <w:p w14:paraId="7D08371C" w14:textId="77777777" w:rsidR="00C24A45" w:rsidRDefault="00C24A45" w:rsidP="00CD157B">
      <w:pPr>
        <w:pStyle w:val="NoSpacing"/>
      </w:pPr>
    </w:p>
    <w:p w14:paraId="3F372415" w14:textId="77777777" w:rsidR="00C24A45" w:rsidRDefault="00C24A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4CC7C05A" w:rsidR="00C871F9" w:rsidRPr="00810C40" w:rsidRDefault="00C871F9" w:rsidP="00C871F9">
    <w:pPr>
      <w:pStyle w:val="Footer"/>
    </w:pPr>
    <w:r w:rsidRPr="2597E319">
      <w:rPr>
        <w:b/>
      </w:rPr>
      <w:fldChar w:fldCharType="begin"/>
    </w:r>
    <w:r w:rsidRPr="2597E319">
      <w:rPr>
        <w:b/>
      </w:rPr>
      <w:instrText xml:space="preserve"> PAGE   \* MERGEFORMAT </w:instrText>
    </w:r>
    <w:r w:rsidRPr="2597E319">
      <w:rPr>
        <w:b/>
      </w:rPr>
      <w:fldChar w:fldCharType="separate"/>
    </w:r>
    <w:r w:rsidR="2597E319" w:rsidRPr="2597E319">
      <w:rPr>
        <w:b/>
      </w:rPr>
      <w:t>4</w:t>
    </w:r>
    <w:r w:rsidRPr="2597E319">
      <w:rPr>
        <w:b/>
      </w:rPr>
      <w:fldChar w:fldCharType="end"/>
    </w:r>
    <w:r>
      <w:tab/>
    </w:r>
    <w:r w:rsidR="2597E319">
      <w:t>November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24FD7B60" w:rsidR="00D40EAF" w:rsidRPr="00810C40" w:rsidRDefault="00D40EAF" w:rsidP="00D40EAF">
    <w:pPr>
      <w:pStyle w:val="Footer"/>
    </w:pPr>
    <w:r w:rsidRPr="2597E319">
      <w:rPr>
        <w:b/>
      </w:rPr>
      <w:fldChar w:fldCharType="begin"/>
    </w:r>
    <w:r w:rsidRPr="2597E319">
      <w:rPr>
        <w:b/>
      </w:rPr>
      <w:instrText xml:space="preserve"> PAGE   \* MERGEFORMAT </w:instrText>
    </w:r>
    <w:r w:rsidRPr="2597E319">
      <w:rPr>
        <w:b/>
      </w:rPr>
      <w:fldChar w:fldCharType="separate"/>
    </w:r>
    <w:r w:rsidR="2597E319" w:rsidRPr="2597E319">
      <w:rPr>
        <w:b/>
      </w:rPr>
      <w:t>2</w:t>
    </w:r>
    <w:r w:rsidRPr="2597E319">
      <w:rPr>
        <w:b/>
      </w:rPr>
      <w:fldChar w:fldCharType="end"/>
    </w:r>
    <w:r>
      <w:tab/>
    </w:r>
    <w:r w:rsidR="2597E319">
      <w:t>November 2025</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AA380" w14:textId="77777777" w:rsidR="00C24A45" w:rsidRPr="0056073C" w:rsidRDefault="00C24A45" w:rsidP="005D764F">
      <w:pPr>
        <w:pStyle w:val="FootnoteSeparator"/>
      </w:pPr>
    </w:p>
    <w:p w14:paraId="5FBF50A5" w14:textId="77777777" w:rsidR="00C24A45" w:rsidRDefault="00C24A45"/>
  </w:footnote>
  <w:footnote w:type="continuationSeparator" w:id="0">
    <w:p w14:paraId="2B38CFAB" w14:textId="77777777" w:rsidR="00C24A45" w:rsidRPr="00CA30B7" w:rsidRDefault="00C24A45" w:rsidP="006D5A90">
      <w:pPr>
        <w:rPr>
          <w:lang w:val="en-US"/>
        </w:rPr>
      </w:pPr>
      <w:r w:rsidRPr="00CA30B7">
        <w:rPr>
          <w:lang w:val="en-US"/>
        </w:rPr>
        <w:t>_______</w:t>
      </w:r>
    </w:p>
    <w:p w14:paraId="3D83A2EC" w14:textId="77777777" w:rsidR="00C24A45" w:rsidRDefault="00C24A45"/>
  </w:footnote>
  <w:footnote w:type="continuationNotice" w:id="1">
    <w:p w14:paraId="79978AAC" w14:textId="77777777" w:rsidR="00C24A45" w:rsidRDefault="00C24A45" w:rsidP="006D5A90"/>
    <w:p w14:paraId="45AFD14F" w14:textId="77777777" w:rsidR="00C24A45" w:rsidRDefault="00C24A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722382083"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FD3E967"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2035663950"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D6C46A5"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137168840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75B0769"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1472930550"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89D15E8"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693533410"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B4D7294"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762782722"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2516D79"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2597E319" w14:paraId="33F925C8" w14:textId="77777777" w:rsidTr="2597E319">
      <w:trPr>
        <w:trHeight w:val="300"/>
      </w:trPr>
      <w:tc>
        <w:tcPr>
          <w:tcW w:w="3400" w:type="dxa"/>
        </w:tcPr>
        <w:p w14:paraId="5F32D26B" w14:textId="14A354F1" w:rsidR="2597E319" w:rsidRDefault="2597E319" w:rsidP="2597E319">
          <w:pPr>
            <w:pStyle w:val="Header"/>
            <w:ind w:left="-115"/>
          </w:pPr>
        </w:p>
      </w:tc>
      <w:tc>
        <w:tcPr>
          <w:tcW w:w="3400" w:type="dxa"/>
        </w:tcPr>
        <w:p w14:paraId="4412FB27" w14:textId="14004028" w:rsidR="2597E319" w:rsidRDefault="2597E319" w:rsidP="2597E319">
          <w:pPr>
            <w:pStyle w:val="Header"/>
            <w:jc w:val="center"/>
          </w:pPr>
        </w:p>
      </w:tc>
      <w:tc>
        <w:tcPr>
          <w:tcW w:w="3400" w:type="dxa"/>
        </w:tcPr>
        <w:p w14:paraId="4D589ED7" w14:textId="2AAAE5AC" w:rsidR="2597E319" w:rsidRDefault="2597E319" w:rsidP="2597E319">
          <w:pPr>
            <w:pStyle w:val="Header"/>
            <w:ind w:right="-115"/>
            <w:jc w:val="right"/>
          </w:pPr>
        </w:p>
      </w:tc>
    </w:tr>
  </w:tbl>
  <w:p w14:paraId="1C02EF11" w14:textId="2A878F10" w:rsidR="2597E319" w:rsidRDefault="2597E319" w:rsidP="2597E3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2597E319" w14:paraId="45B83CB6" w14:textId="77777777" w:rsidTr="2597E319">
      <w:trPr>
        <w:trHeight w:val="300"/>
      </w:trPr>
      <w:tc>
        <w:tcPr>
          <w:tcW w:w="3400" w:type="dxa"/>
        </w:tcPr>
        <w:p w14:paraId="67C52860" w14:textId="4B43D5D2" w:rsidR="2597E319" w:rsidRDefault="2597E319" w:rsidP="2597E319">
          <w:pPr>
            <w:pStyle w:val="Header"/>
            <w:ind w:left="-115"/>
          </w:pPr>
        </w:p>
      </w:tc>
      <w:tc>
        <w:tcPr>
          <w:tcW w:w="3400" w:type="dxa"/>
        </w:tcPr>
        <w:p w14:paraId="3FAAF1CE" w14:textId="7B6B11AD" w:rsidR="2597E319" w:rsidRDefault="2597E319" w:rsidP="2597E319">
          <w:pPr>
            <w:pStyle w:val="Header"/>
            <w:jc w:val="center"/>
          </w:pPr>
        </w:p>
      </w:tc>
      <w:tc>
        <w:tcPr>
          <w:tcW w:w="3400" w:type="dxa"/>
        </w:tcPr>
        <w:p w14:paraId="2A344B9A" w14:textId="4910EEFF" w:rsidR="2597E319" w:rsidRDefault="2597E319" w:rsidP="2597E319">
          <w:pPr>
            <w:pStyle w:val="Header"/>
            <w:ind w:right="-115"/>
            <w:jc w:val="right"/>
          </w:pPr>
        </w:p>
      </w:tc>
    </w:tr>
  </w:tbl>
  <w:p w14:paraId="4932A332" w14:textId="3C4439D9" w:rsidR="2597E319" w:rsidRDefault="2597E319" w:rsidP="2597E31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120183891"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7CAB64F"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087932491"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C6EBD7B"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95077096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A2CC752"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1562730775"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5730D92"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1698057297"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7C203EE"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1663505684"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2FF78E0"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2597E319" w14:paraId="0BB4757A" w14:textId="77777777" w:rsidTr="2597E319">
      <w:trPr>
        <w:trHeight w:val="300"/>
      </w:trPr>
      <w:tc>
        <w:tcPr>
          <w:tcW w:w="3400" w:type="dxa"/>
        </w:tcPr>
        <w:p w14:paraId="6D769FDB" w14:textId="006521CE" w:rsidR="2597E319" w:rsidRDefault="2597E319" w:rsidP="2597E319">
          <w:pPr>
            <w:pStyle w:val="Header"/>
            <w:ind w:left="-115"/>
          </w:pPr>
        </w:p>
      </w:tc>
      <w:tc>
        <w:tcPr>
          <w:tcW w:w="3400" w:type="dxa"/>
        </w:tcPr>
        <w:p w14:paraId="3E2B8FD7" w14:textId="2DF4578E" w:rsidR="2597E319" w:rsidRDefault="2597E319" w:rsidP="2597E319">
          <w:pPr>
            <w:pStyle w:val="Header"/>
            <w:jc w:val="center"/>
          </w:pPr>
        </w:p>
      </w:tc>
      <w:tc>
        <w:tcPr>
          <w:tcW w:w="3400" w:type="dxa"/>
        </w:tcPr>
        <w:p w14:paraId="2DA283FA" w14:textId="534CA405" w:rsidR="2597E319" w:rsidRDefault="2597E319" w:rsidP="2597E319">
          <w:pPr>
            <w:pStyle w:val="Header"/>
            <w:ind w:right="-115"/>
            <w:jc w:val="right"/>
          </w:pPr>
        </w:p>
      </w:tc>
    </w:tr>
  </w:tbl>
  <w:p w14:paraId="6B9E058F" w14:textId="1C2E8F12" w:rsidR="2597E319" w:rsidRDefault="2597E319" w:rsidP="2597E3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4"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5"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7"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8"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1"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3"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4"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5"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7"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29"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0"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3" w15:restartNumberingAfterBreak="0">
    <w:nsid w:val="4BA00760"/>
    <w:multiLevelType w:val="hybridMultilevel"/>
    <w:tmpl w:val="6AB64B96"/>
    <w:lvl w:ilvl="0" w:tplc="40267616">
      <w:start w:val="1"/>
      <w:numFmt w:val="bullet"/>
      <w:lvlText w:val=""/>
      <w:lvlJc w:val="left"/>
      <w:pPr>
        <w:ind w:left="473" w:hanging="360"/>
      </w:pPr>
      <w:rPr>
        <w:rFonts w:ascii="Symbol" w:hAnsi="Symbol" w:hint="default"/>
      </w:rPr>
    </w:lvl>
    <w:lvl w:ilvl="1" w:tplc="85CA2AD2">
      <w:start w:val="1"/>
      <w:numFmt w:val="bullet"/>
      <w:lvlText w:val="o"/>
      <w:lvlJc w:val="left"/>
      <w:pPr>
        <w:ind w:left="1193" w:hanging="360"/>
      </w:pPr>
      <w:rPr>
        <w:rFonts w:ascii="Courier New" w:hAnsi="Courier New" w:hint="default"/>
      </w:rPr>
    </w:lvl>
    <w:lvl w:ilvl="2" w:tplc="25323ADC">
      <w:start w:val="1"/>
      <w:numFmt w:val="bullet"/>
      <w:lvlText w:val=""/>
      <w:lvlJc w:val="left"/>
      <w:pPr>
        <w:ind w:left="1913" w:hanging="360"/>
      </w:pPr>
      <w:rPr>
        <w:rFonts w:ascii="Wingdings" w:hAnsi="Wingdings" w:hint="default"/>
      </w:rPr>
    </w:lvl>
    <w:lvl w:ilvl="3" w:tplc="8CB6B716">
      <w:start w:val="1"/>
      <w:numFmt w:val="bullet"/>
      <w:lvlText w:val=""/>
      <w:lvlJc w:val="left"/>
      <w:pPr>
        <w:ind w:left="2633" w:hanging="360"/>
      </w:pPr>
      <w:rPr>
        <w:rFonts w:ascii="Symbol" w:hAnsi="Symbol" w:hint="default"/>
      </w:rPr>
    </w:lvl>
    <w:lvl w:ilvl="4" w:tplc="35624070">
      <w:start w:val="1"/>
      <w:numFmt w:val="bullet"/>
      <w:lvlText w:val="o"/>
      <w:lvlJc w:val="left"/>
      <w:pPr>
        <w:ind w:left="3353" w:hanging="360"/>
      </w:pPr>
      <w:rPr>
        <w:rFonts w:ascii="Courier New" w:hAnsi="Courier New" w:hint="default"/>
      </w:rPr>
    </w:lvl>
    <w:lvl w:ilvl="5" w:tplc="6DCA4494">
      <w:start w:val="1"/>
      <w:numFmt w:val="bullet"/>
      <w:lvlText w:val=""/>
      <w:lvlJc w:val="left"/>
      <w:pPr>
        <w:ind w:left="4073" w:hanging="360"/>
      </w:pPr>
      <w:rPr>
        <w:rFonts w:ascii="Wingdings" w:hAnsi="Wingdings" w:hint="default"/>
      </w:rPr>
    </w:lvl>
    <w:lvl w:ilvl="6" w:tplc="69CE76BA">
      <w:start w:val="1"/>
      <w:numFmt w:val="bullet"/>
      <w:lvlText w:val=""/>
      <w:lvlJc w:val="left"/>
      <w:pPr>
        <w:ind w:left="4793" w:hanging="360"/>
      </w:pPr>
      <w:rPr>
        <w:rFonts w:ascii="Symbol" w:hAnsi="Symbol" w:hint="default"/>
      </w:rPr>
    </w:lvl>
    <w:lvl w:ilvl="7" w:tplc="374A9E12">
      <w:start w:val="1"/>
      <w:numFmt w:val="bullet"/>
      <w:lvlText w:val="o"/>
      <w:lvlJc w:val="left"/>
      <w:pPr>
        <w:ind w:left="5513" w:hanging="360"/>
      </w:pPr>
      <w:rPr>
        <w:rFonts w:ascii="Courier New" w:hAnsi="Courier New" w:hint="default"/>
      </w:rPr>
    </w:lvl>
    <w:lvl w:ilvl="8" w:tplc="8CEA80AA">
      <w:start w:val="1"/>
      <w:numFmt w:val="bullet"/>
      <w:lvlText w:val=""/>
      <w:lvlJc w:val="left"/>
      <w:pPr>
        <w:ind w:left="6233" w:hanging="360"/>
      </w:pPr>
      <w:rPr>
        <w:rFonts w:ascii="Wingdings" w:hAnsi="Wingdings" w:hint="default"/>
      </w:rPr>
    </w:lvl>
  </w:abstractNum>
  <w:abstractNum w:abstractNumId="34"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5"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6"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7"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8"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0"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1"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2" w15:restartNumberingAfterBreak="0">
    <w:nsid w:val="59B00330"/>
    <w:multiLevelType w:val="hybridMultilevel"/>
    <w:tmpl w:val="03A65D8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5"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7"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8"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9"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0" w15:restartNumberingAfterBreak="0">
    <w:nsid w:val="65FF25B5"/>
    <w:multiLevelType w:val="hybridMultilevel"/>
    <w:tmpl w:val="2BCA56B2"/>
    <w:lvl w:ilvl="0" w:tplc="0B0E69DA">
      <w:numFmt w:val="bullet"/>
      <w:lvlText w:val="•"/>
      <w:lvlJc w:val="left"/>
      <w:pPr>
        <w:ind w:left="360" w:hanging="360"/>
      </w:pPr>
      <w:rPr>
        <w:rFonts w:ascii="Arial" w:eastAsia="Times New Roman"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2" w15:restartNumberingAfterBreak="0">
    <w:nsid w:val="73F37297"/>
    <w:multiLevelType w:val="hybridMultilevel"/>
    <w:tmpl w:val="90B024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4"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5"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6" w15:restartNumberingAfterBreak="0">
    <w:nsid w:val="7A8D5383"/>
    <w:multiLevelType w:val="hybridMultilevel"/>
    <w:tmpl w:val="346204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8"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2"/>
  </w:num>
  <w:num w:numId="2" w16cid:durableId="1128745877">
    <w:abstractNumId w:val="13"/>
  </w:num>
  <w:num w:numId="3" w16cid:durableId="170411264">
    <w:abstractNumId w:val="46"/>
  </w:num>
  <w:num w:numId="4" w16cid:durableId="985085104">
    <w:abstractNumId w:val="11"/>
  </w:num>
  <w:num w:numId="5" w16cid:durableId="1872112631">
    <w:abstractNumId w:val="14"/>
  </w:num>
  <w:num w:numId="6" w16cid:durableId="336812815">
    <w:abstractNumId w:val="28"/>
  </w:num>
  <w:num w:numId="7" w16cid:durableId="155153463">
    <w:abstractNumId w:val="3"/>
  </w:num>
  <w:num w:numId="8" w16cid:durableId="1428236886">
    <w:abstractNumId w:val="32"/>
  </w:num>
  <w:num w:numId="9" w16cid:durableId="1644658156">
    <w:abstractNumId w:val="23"/>
  </w:num>
  <w:num w:numId="10" w16cid:durableId="103154041">
    <w:abstractNumId w:val="35"/>
  </w:num>
  <w:num w:numId="11" w16cid:durableId="2129203638">
    <w:abstractNumId w:val="39"/>
  </w:num>
  <w:num w:numId="12" w16cid:durableId="377365663">
    <w:abstractNumId w:val="29"/>
  </w:num>
  <w:num w:numId="13" w16cid:durableId="1308436166">
    <w:abstractNumId w:val="31"/>
  </w:num>
  <w:num w:numId="14" w16cid:durableId="1335643199">
    <w:abstractNumId w:val="44"/>
  </w:num>
  <w:num w:numId="15" w16cid:durableId="384449836">
    <w:abstractNumId w:val="9"/>
  </w:num>
  <w:num w:numId="16" w16cid:durableId="1160577431">
    <w:abstractNumId w:val="34"/>
  </w:num>
  <w:num w:numId="17" w16cid:durableId="27071314">
    <w:abstractNumId w:val="8"/>
  </w:num>
  <w:num w:numId="18" w16cid:durableId="338120444">
    <w:abstractNumId w:val="5"/>
  </w:num>
  <w:num w:numId="19" w16cid:durableId="1673139647">
    <w:abstractNumId w:val="19"/>
  </w:num>
  <w:num w:numId="20" w16cid:durableId="1975480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6"/>
  </w:num>
  <w:num w:numId="26" w16cid:durableId="8933492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6"/>
  </w:num>
  <w:num w:numId="30" w16cid:durableId="1579175524">
    <w:abstractNumId w:val="0"/>
  </w:num>
  <w:num w:numId="31" w16cid:durableId="1199856773">
    <w:abstractNumId w:val="2"/>
  </w:num>
  <w:num w:numId="32" w16cid:durableId="2138447666">
    <w:abstractNumId w:val="1"/>
  </w:num>
  <w:num w:numId="33" w16cid:durableId="334118162">
    <w:abstractNumId w:val="41"/>
  </w:num>
  <w:num w:numId="34" w16cid:durableId="196283207">
    <w:abstractNumId w:val="45"/>
  </w:num>
  <w:num w:numId="35" w16cid:durableId="1742215375">
    <w:abstractNumId w:val="57"/>
  </w:num>
  <w:num w:numId="36" w16cid:durableId="664823544">
    <w:abstractNumId w:val="51"/>
  </w:num>
  <w:num w:numId="37" w16cid:durableId="5922503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4"/>
  </w:num>
  <w:num w:numId="40" w16cid:durableId="160104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5"/>
  </w:num>
  <w:num w:numId="42" w16cid:durableId="1149785811">
    <w:abstractNumId w:val="38"/>
  </w:num>
  <w:num w:numId="43" w16cid:durableId="729228463">
    <w:abstractNumId w:val="7"/>
  </w:num>
  <w:num w:numId="44" w16cid:durableId="322781625">
    <w:abstractNumId w:val="30"/>
  </w:num>
  <w:num w:numId="45" w16cid:durableId="463933710">
    <w:abstractNumId w:val="56"/>
  </w:num>
  <w:num w:numId="46" w16cid:durableId="25254966">
    <w:abstractNumId w:val="42"/>
  </w:num>
  <w:num w:numId="47" w16cid:durableId="949628045">
    <w:abstractNumId w:val="33"/>
  </w:num>
  <w:num w:numId="48" w16cid:durableId="511408539">
    <w:abstractNumId w:val="50"/>
  </w:num>
  <w:num w:numId="49" w16cid:durableId="1724476032">
    <w:abstractNumId w:val="5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445"/>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1C93"/>
    <w:rsid w:val="00022496"/>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2166"/>
    <w:rsid w:val="0003300C"/>
    <w:rsid w:val="000332EC"/>
    <w:rsid w:val="000337A3"/>
    <w:rsid w:val="00033CA9"/>
    <w:rsid w:val="00033E84"/>
    <w:rsid w:val="000343D3"/>
    <w:rsid w:val="000346D1"/>
    <w:rsid w:val="00034E7A"/>
    <w:rsid w:val="0003565D"/>
    <w:rsid w:val="00036064"/>
    <w:rsid w:val="000360F2"/>
    <w:rsid w:val="00036D45"/>
    <w:rsid w:val="0003726A"/>
    <w:rsid w:val="00037321"/>
    <w:rsid w:val="000374E9"/>
    <w:rsid w:val="00037830"/>
    <w:rsid w:val="00037F96"/>
    <w:rsid w:val="00040078"/>
    <w:rsid w:val="000408B7"/>
    <w:rsid w:val="00040E63"/>
    <w:rsid w:val="00040EB4"/>
    <w:rsid w:val="000411A2"/>
    <w:rsid w:val="00041613"/>
    <w:rsid w:val="00041B06"/>
    <w:rsid w:val="00042903"/>
    <w:rsid w:val="00043F27"/>
    <w:rsid w:val="00043FEB"/>
    <w:rsid w:val="00044607"/>
    <w:rsid w:val="00044A5B"/>
    <w:rsid w:val="00044CC1"/>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9B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9AF"/>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1B6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489"/>
    <w:rsid w:val="00090C31"/>
    <w:rsid w:val="00090CB5"/>
    <w:rsid w:val="00090D68"/>
    <w:rsid w:val="00090F90"/>
    <w:rsid w:val="0009129D"/>
    <w:rsid w:val="000913B9"/>
    <w:rsid w:val="00091C6D"/>
    <w:rsid w:val="00091E67"/>
    <w:rsid w:val="000922A4"/>
    <w:rsid w:val="00092C13"/>
    <w:rsid w:val="00093AB0"/>
    <w:rsid w:val="00093DB2"/>
    <w:rsid w:val="00094652"/>
    <w:rsid w:val="00094887"/>
    <w:rsid w:val="00094C04"/>
    <w:rsid w:val="00095496"/>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42"/>
    <w:rsid w:val="000A25A3"/>
    <w:rsid w:val="000A2A5F"/>
    <w:rsid w:val="000A3203"/>
    <w:rsid w:val="000A3E5B"/>
    <w:rsid w:val="000A43C4"/>
    <w:rsid w:val="000A4A77"/>
    <w:rsid w:val="000A4DD8"/>
    <w:rsid w:val="000A513C"/>
    <w:rsid w:val="000A5285"/>
    <w:rsid w:val="000A55E9"/>
    <w:rsid w:val="000A56AA"/>
    <w:rsid w:val="000A6056"/>
    <w:rsid w:val="000A64D2"/>
    <w:rsid w:val="000A64DF"/>
    <w:rsid w:val="000A65C4"/>
    <w:rsid w:val="000A6AD7"/>
    <w:rsid w:val="000A7E8A"/>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5D62"/>
    <w:rsid w:val="000C620E"/>
    <w:rsid w:val="000C782D"/>
    <w:rsid w:val="000C7BB4"/>
    <w:rsid w:val="000D01DB"/>
    <w:rsid w:val="000D02C6"/>
    <w:rsid w:val="000D038D"/>
    <w:rsid w:val="000D0471"/>
    <w:rsid w:val="000D04B1"/>
    <w:rsid w:val="000D04F8"/>
    <w:rsid w:val="000D057E"/>
    <w:rsid w:val="000D081F"/>
    <w:rsid w:val="000D0DDA"/>
    <w:rsid w:val="000D0FA2"/>
    <w:rsid w:val="000D1B4D"/>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2D1"/>
    <w:rsid w:val="000F436A"/>
    <w:rsid w:val="000F47F5"/>
    <w:rsid w:val="000F4954"/>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6C9B"/>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13"/>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0D3"/>
    <w:rsid w:val="001417FF"/>
    <w:rsid w:val="00141FDF"/>
    <w:rsid w:val="00142793"/>
    <w:rsid w:val="00142974"/>
    <w:rsid w:val="00142D2A"/>
    <w:rsid w:val="00143CE6"/>
    <w:rsid w:val="0014423E"/>
    <w:rsid w:val="00144787"/>
    <w:rsid w:val="00145F74"/>
    <w:rsid w:val="0014604E"/>
    <w:rsid w:val="00146947"/>
    <w:rsid w:val="00147141"/>
    <w:rsid w:val="0014722D"/>
    <w:rsid w:val="0014756C"/>
    <w:rsid w:val="00147B60"/>
    <w:rsid w:val="00150746"/>
    <w:rsid w:val="00151331"/>
    <w:rsid w:val="00151BF0"/>
    <w:rsid w:val="00152DC6"/>
    <w:rsid w:val="00152E41"/>
    <w:rsid w:val="001536B2"/>
    <w:rsid w:val="001538EE"/>
    <w:rsid w:val="0015405B"/>
    <w:rsid w:val="00155192"/>
    <w:rsid w:val="00155B41"/>
    <w:rsid w:val="00155B79"/>
    <w:rsid w:val="00155DC2"/>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895"/>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0B33"/>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803"/>
    <w:rsid w:val="00180E8D"/>
    <w:rsid w:val="00180FF8"/>
    <w:rsid w:val="001813B0"/>
    <w:rsid w:val="001818D8"/>
    <w:rsid w:val="0018239D"/>
    <w:rsid w:val="0018271E"/>
    <w:rsid w:val="001827CC"/>
    <w:rsid w:val="00182BF2"/>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7FB"/>
    <w:rsid w:val="001A1929"/>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6C6F"/>
    <w:rsid w:val="001A7C6D"/>
    <w:rsid w:val="001B017B"/>
    <w:rsid w:val="001B08FF"/>
    <w:rsid w:val="001B0E96"/>
    <w:rsid w:val="001B126F"/>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055C"/>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6DB6"/>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DB"/>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07B"/>
    <w:rsid w:val="001F618A"/>
    <w:rsid w:val="001F61BB"/>
    <w:rsid w:val="001F6460"/>
    <w:rsid w:val="001F6826"/>
    <w:rsid w:val="001F6E03"/>
    <w:rsid w:val="001F6EB8"/>
    <w:rsid w:val="001F7585"/>
    <w:rsid w:val="001F75D2"/>
    <w:rsid w:val="001F75DA"/>
    <w:rsid w:val="001F797E"/>
    <w:rsid w:val="001F79DC"/>
    <w:rsid w:val="001F7BC3"/>
    <w:rsid w:val="00201CDB"/>
    <w:rsid w:val="0020269C"/>
    <w:rsid w:val="0020272B"/>
    <w:rsid w:val="00202D57"/>
    <w:rsid w:val="00202F7A"/>
    <w:rsid w:val="0020352B"/>
    <w:rsid w:val="002042D5"/>
    <w:rsid w:val="002046E5"/>
    <w:rsid w:val="0020474A"/>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555"/>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0F76"/>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6E78"/>
    <w:rsid w:val="0027709F"/>
    <w:rsid w:val="0027759D"/>
    <w:rsid w:val="00277CC4"/>
    <w:rsid w:val="002800EC"/>
    <w:rsid w:val="002810E7"/>
    <w:rsid w:val="00281C53"/>
    <w:rsid w:val="00281E5E"/>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2E2B"/>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960"/>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39B"/>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4F3B"/>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153"/>
    <w:rsid w:val="003119B0"/>
    <w:rsid w:val="0031211F"/>
    <w:rsid w:val="0031266F"/>
    <w:rsid w:val="00312A7C"/>
    <w:rsid w:val="00312E62"/>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1E8"/>
    <w:rsid w:val="003337C6"/>
    <w:rsid w:val="00333D25"/>
    <w:rsid w:val="003340B8"/>
    <w:rsid w:val="0033440F"/>
    <w:rsid w:val="003347F7"/>
    <w:rsid w:val="00334875"/>
    <w:rsid w:val="0033628F"/>
    <w:rsid w:val="0033686F"/>
    <w:rsid w:val="0033688B"/>
    <w:rsid w:val="00337111"/>
    <w:rsid w:val="00337408"/>
    <w:rsid w:val="00337868"/>
    <w:rsid w:val="0033797E"/>
    <w:rsid w:val="00337AB9"/>
    <w:rsid w:val="003408F0"/>
    <w:rsid w:val="00340B74"/>
    <w:rsid w:val="00340F88"/>
    <w:rsid w:val="0034114D"/>
    <w:rsid w:val="003411FE"/>
    <w:rsid w:val="00341D4C"/>
    <w:rsid w:val="00341F59"/>
    <w:rsid w:val="0034207F"/>
    <w:rsid w:val="00342297"/>
    <w:rsid w:val="00342316"/>
    <w:rsid w:val="0034248C"/>
    <w:rsid w:val="003425C3"/>
    <w:rsid w:val="003425DD"/>
    <w:rsid w:val="00342E8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4A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5F5B"/>
    <w:rsid w:val="003763C4"/>
    <w:rsid w:val="00376EF3"/>
    <w:rsid w:val="00376FAE"/>
    <w:rsid w:val="00376FEE"/>
    <w:rsid w:val="0037727C"/>
    <w:rsid w:val="00377A63"/>
    <w:rsid w:val="003803CA"/>
    <w:rsid w:val="00380438"/>
    <w:rsid w:val="0038051D"/>
    <w:rsid w:val="00380BE2"/>
    <w:rsid w:val="00381003"/>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089"/>
    <w:rsid w:val="00396C39"/>
    <w:rsid w:val="00396D03"/>
    <w:rsid w:val="003970D2"/>
    <w:rsid w:val="003972D7"/>
    <w:rsid w:val="003972DF"/>
    <w:rsid w:val="003975FB"/>
    <w:rsid w:val="003978F8"/>
    <w:rsid w:val="003A040B"/>
    <w:rsid w:val="003A042A"/>
    <w:rsid w:val="003A0672"/>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40F8"/>
    <w:rsid w:val="003C5140"/>
    <w:rsid w:val="003C590D"/>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431"/>
    <w:rsid w:val="003E4645"/>
    <w:rsid w:val="003E47FB"/>
    <w:rsid w:val="003E4809"/>
    <w:rsid w:val="003E482A"/>
    <w:rsid w:val="003E48F1"/>
    <w:rsid w:val="003E5011"/>
    <w:rsid w:val="003E55A4"/>
    <w:rsid w:val="003E63BD"/>
    <w:rsid w:val="003E6888"/>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292"/>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490"/>
    <w:rsid w:val="00401BF0"/>
    <w:rsid w:val="00401F36"/>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07EDA"/>
    <w:rsid w:val="004100F3"/>
    <w:rsid w:val="00410659"/>
    <w:rsid w:val="00411642"/>
    <w:rsid w:val="00411972"/>
    <w:rsid w:val="00412A85"/>
    <w:rsid w:val="00413AAE"/>
    <w:rsid w:val="00414C7D"/>
    <w:rsid w:val="00414F4F"/>
    <w:rsid w:val="00415B2D"/>
    <w:rsid w:val="00415BB8"/>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CF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28C"/>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C00"/>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1F7"/>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14B"/>
    <w:rsid w:val="004A474E"/>
    <w:rsid w:val="004A4D43"/>
    <w:rsid w:val="004A54A4"/>
    <w:rsid w:val="004A5BD7"/>
    <w:rsid w:val="004A6286"/>
    <w:rsid w:val="004A641C"/>
    <w:rsid w:val="004A6F63"/>
    <w:rsid w:val="004A731E"/>
    <w:rsid w:val="004A7370"/>
    <w:rsid w:val="004B157C"/>
    <w:rsid w:val="004B1B8B"/>
    <w:rsid w:val="004B1E98"/>
    <w:rsid w:val="004B244E"/>
    <w:rsid w:val="004B26FF"/>
    <w:rsid w:val="004B2721"/>
    <w:rsid w:val="004B2751"/>
    <w:rsid w:val="004B2A7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39D"/>
    <w:rsid w:val="004D5882"/>
    <w:rsid w:val="004D5C0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8CD"/>
    <w:rsid w:val="004F0E0D"/>
    <w:rsid w:val="004F0FB3"/>
    <w:rsid w:val="004F12E7"/>
    <w:rsid w:val="004F1C43"/>
    <w:rsid w:val="004F22A2"/>
    <w:rsid w:val="004F22E4"/>
    <w:rsid w:val="004F28B3"/>
    <w:rsid w:val="004F2B70"/>
    <w:rsid w:val="004F34DC"/>
    <w:rsid w:val="004F44A9"/>
    <w:rsid w:val="004F5359"/>
    <w:rsid w:val="004F5DB0"/>
    <w:rsid w:val="004F5FD5"/>
    <w:rsid w:val="004F6047"/>
    <w:rsid w:val="004F6959"/>
    <w:rsid w:val="004F698C"/>
    <w:rsid w:val="004F6B8D"/>
    <w:rsid w:val="004F6C0C"/>
    <w:rsid w:val="004F7BAE"/>
    <w:rsid w:val="00500401"/>
    <w:rsid w:val="0050070A"/>
    <w:rsid w:val="00500C6B"/>
    <w:rsid w:val="00501177"/>
    <w:rsid w:val="00501362"/>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6F66"/>
    <w:rsid w:val="0053703D"/>
    <w:rsid w:val="005370D3"/>
    <w:rsid w:val="00537114"/>
    <w:rsid w:val="00537C89"/>
    <w:rsid w:val="00537ED0"/>
    <w:rsid w:val="00541204"/>
    <w:rsid w:val="00541713"/>
    <w:rsid w:val="005418EF"/>
    <w:rsid w:val="00541BB2"/>
    <w:rsid w:val="00541F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9CE"/>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0E4"/>
    <w:rsid w:val="0057262B"/>
    <w:rsid w:val="0057262E"/>
    <w:rsid w:val="00572853"/>
    <w:rsid w:val="00572D49"/>
    <w:rsid w:val="00573E71"/>
    <w:rsid w:val="005743C2"/>
    <w:rsid w:val="00574B82"/>
    <w:rsid w:val="00574EF0"/>
    <w:rsid w:val="0057535F"/>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35FA"/>
    <w:rsid w:val="005841FC"/>
    <w:rsid w:val="005843D3"/>
    <w:rsid w:val="005849AB"/>
    <w:rsid w:val="00584BB2"/>
    <w:rsid w:val="00584C06"/>
    <w:rsid w:val="005851EA"/>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9E5"/>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8A5"/>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749"/>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239C"/>
    <w:rsid w:val="005E380B"/>
    <w:rsid w:val="005E3C28"/>
    <w:rsid w:val="005E3F3A"/>
    <w:rsid w:val="005E44A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DB0"/>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3F9C"/>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E65"/>
    <w:rsid w:val="00632F36"/>
    <w:rsid w:val="00633405"/>
    <w:rsid w:val="006335A3"/>
    <w:rsid w:val="00633FDC"/>
    <w:rsid w:val="00634701"/>
    <w:rsid w:val="00634A06"/>
    <w:rsid w:val="00634A69"/>
    <w:rsid w:val="00634DC0"/>
    <w:rsid w:val="00635DCD"/>
    <w:rsid w:val="006364F7"/>
    <w:rsid w:val="00636AFE"/>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67AA0"/>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BBA"/>
    <w:rsid w:val="00677C12"/>
    <w:rsid w:val="00677CF9"/>
    <w:rsid w:val="00677D56"/>
    <w:rsid w:val="006816E7"/>
    <w:rsid w:val="006828B9"/>
    <w:rsid w:val="00682AC9"/>
    <w:rsid w:val="00682B18"/>
    <w:rsid w:val="006838F2"/>
    <w:rsid w:val="006846EA"/>
    <w:rsid w:val="00684E61"/>
    <w:rsid w:val="00684FD1"/>
    <w:rsid w:val="00685CEE"/>
    <w:rsid w:val="00685D88"/>
    <w:rsid w:val="006869AA"/>
    <w:rsid w:val="00686F5B"/>
    <w:rsid w:val="006905D1"/>
    <w:rsid w:val="006907DD"/>
    <w:rsid w:val="006908AE"/>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CB0"/>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0718"/>
    <w:rsid w:val="006F12D8"/>
    <w:rsid w:val="006F1C0F"/>
    <w:rsid w:val="006F1DED"/>
    <w:rsid w:val="006F2759"/>
    <w:rsid w:val="006F2A91"/>
    <w:rsid w:val="006F2D33"/>
    <w:rsid w:val="006F2D7A"/>
    <w:rsid w:val="006F2FF5"/>
    <w:rsid w:val="006F368D"/>
    <w:rsid w:val="006F379C"/>
    <w:rsid w:val="006F4220"/>
    <w:rsid w:val="006F5176"/>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1B9"/>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049E"/>
    <w:rsid w:val="0073108A"/>
    <w:rsid w:val="0073168B"/>
    <w:rsid w:val="00731937"/>
    <w:rsid w:val="00732030"/>
    <w:rsid w:val="00732288"/>
    <w:rsid w:val="00732488"/>
    <w:rsid w:val="007325D6"/>
    <w:rsid w:val="00732AD8"/>
    <w:rsid w:val="00734E3B"/>
    <w:rsid w:val="00735EAB"/>
    <w:rsid w:val="0073663C"/>
    <w:rsid w:val="0073689E"/>
    <w:rsid w:val="00737665"/>
    <w:rsid w:val="00737F14"/>
    <w:rsid w:val="00740175"/>
    <w:rsid w:val="00740A8B"/>
    <w:rsid w:val="00740ECE"/>
    <w:rsid w:val="0074107F"/>
    <w:rsid w:val="0074158C"/>
    <w:rsid w:val="00741785"/>
    <w:rsid w:val="007425C9"/>
    <w:rsid w:val="00742EC9"/>
    <w:rsid w:val="0074352B"/>
    <w:rsid w:val="00743542"/>
    <w:rsid w:val="00743DEC"/>
    <w:rsid w:val="00744138"/>
    <w:rsid w:val="0074435F"/>
    <w:rsid w:val="00744814"/>
    <w:rsid w:val="00744AB9"/>
    <w:rsid w:val="00744FAE"/>
    <w:rsid w:val="00745335"/>
    <w:rsid w:val="00745468"/>
    <w:rsid w:val="00745894"/>
    <w:rsid w:val="007461A5"/>
    <w:rsid w:val="00746A6F"/>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534"/>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7FE"/>
    <w:rsid w:val="00761F4F"/>
    <w:rsid w:val="00761F69"/>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28C"/>
    <w:rsid w:val="00791833"/>
    <w:rsid w:val="00791C97"/>
    <w:rsid w:val="00791E38"/>
    <w:rsid w:val="0079208F"/>
    <w:rsid w:val="007928DD"/>
    <w:rsid w:val="00792D28"/>
    <w:rsid w:val="00792D31"/>
    <w:rsid w:val="0079333F"/>
    <w:rsid w:val="00793391"/>
    <w:rsid w:val="007934ED"/>
    <w:rsid w:val="00794E09"/>
    <w:rsid w:val="007950C9"/>
    <w:rsid w:val="007950E0"/>
    <w:rsid w:val="007952A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5D9A"/>
    <w:rsid w:val="007A6721"/>
    <w:rsid w:val="007A69E1"/>
    <w:rsid w:val="007A6F5D"/>
    <w:rsid w:val="007A74BE"/>
    <w:rsid w:val="007B02E3"/>
    <w:rsid w:val="007B03CF"/>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19C"/>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5A8"/>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C87"/>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2EF"/>
    <w:rsid w:val="008303F6"/>
    <w:rsid w:val="00830A76"/>
    <w:rsid w:val="008310EA"/>
    <w:rsid w:val="00831C65"/>
    <w:rsid w:val="00831CBA"/>
    <w:rsid w:val="00832059"/>
    <w:rsid w:val="0083215A"/>
    <w:rsid w:val="0083274E"/>
    <w:rsid w:val="0083275D"/>
    <w:rsid w:val="008335BC"/>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14A"/>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1ED"/>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1CC3"/>
    <w:rsid w:val="008B26A7"/>
    <w:rsid w:val="008B2799"/>
    <w:rsid w:val="008B2C26"/>
    <w:rsid w:val="008B3E1B"/>
    <w:rsid w:val="008B44CE"/>
    <w:rsid w:val="008B4899"/>
    <w:rsid w:val="008B4DF1"/>
    <w:rsid w:val="008B634B"/>
    <w:rsid w:val="008B6764"/>
    <w:rsid w:val="008B6856"/>
    <w:rsid w:val="008B769A"/>
    <w:rsid w:val="008C06B8"/>
    <w:rsid w:val="008C0758"/>
    <w:rsid w:val="008C0ADB"/>
    <w:rsid w:val="008C0E2E"/>
    <w:rsid w:val="008C19DB"/>
    <w:rsid w:val="008C1F19"/>
    <w:rsid w:val="008C1F1F"/>
    <w:rsid w:val="008C1F4B"/>
    <w:rsid w:val="008C1F5F"/>
    <w:rsid w:val="008C2061"/>
    <w:rsid w:val="008C2509"/>
    <w:rsid w:val="008C2659"/>
    <w:rsid w:val="008C28A9"/>
    <w:rsid w:val="008C2929"/>
    <w:rsid w:val="008C29E4"/>
    <w:rsid w:val="008C2D57"/>
    <w:rsid w:val="008C35D3"/>
    <w:rsid w:val="008C44D1"/>
    <w:rsid w:val="008C49E2"/>
    <w:rsid w:val="008C4B34"/>
    <w:rsid w:val="008C4EDA"/>
    <w:rsid w:val="008C5356"/>
    <w:rsid w:val="008C55BC"/>
    <w:rsid w:val="008C5CAF"/>
    <w:rsid w:val="008C6064"/>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5D81"/>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02B"/>
    <w:rsid w:val="0091314E"/>
    <w:rsid w:val="00913EA4"/>
    <w:rsid w:val="00915910"/>
    <w:rsid w:val="009160C5"/>
    <w:rsid w:val="0091646A"/>
    <w:rsid w:val="00920056"/>
    <w:rsid w:val="009207FE"/>
    <w:rsid w:val="00920C63"/>
    <w:rsid w:val="00921438"/>
    <w:rsid w:val="00922232"/>
    <w:rsid w:val="009223A8"/>
    <w:rsid w:val="00922885"/>
    <w:rsid w:val="00922905"/>
    <w:rsid w:val="009232A6"/>
    <w:rsid w:val="0092346E"/>
    <w:rsid w:val="0092351F"/>
    <w:rsid w:val="00923FF1"/>
    <w:rsid w:val="009249A3"/>
    <w:rsid w:val="00924B04"/>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6E6C"/>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653"/>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91C"/>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2FBA"/>
    <w:rsid w:val="009737F6"/>
    <w:rsid w:val="00973919"/>
    <w:rsid w:val="00973969"/>
    <w:rsid w:val="00973EB7"/>
    <w:rsid w:val="0097602D"/>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1F1"/>
    <w:rsid w:val="009B53BE"/>
    <w:rsid w:val="009B6AD3"/>
    <w:rsid w:val="009B6C35"/>
    <w:rsid w:val="009B71CC"/>
    <w:rsid w:val="009C00D2"/>
    <w:rsid w:val="009C016A"/>
    <w:rsid w:val="009C01E9"/>
    <w:rsid w:val="009C0365"/>
    <w:rsid w:val="009C058E"/>
    <w:rsid w:val="009C09EA"/>
    <w:rsid w:val="009C0B48"/>
    <w:rsid w:val="009C1135"/>
    <w:rsid w:val="009C13E3"/>
    <w:rsid w:val="009C2352"/>
    <w:rsid w:val="009C27D3"/>
    <w:rsid w:val="009C2EED"/>
    <w:rsid w:val="009C3064"/>
    <w:rsid w:val="009C33A3"/>
    <w:rsid w:val="009C46F8"/>
    <w:rsid w:val="009C4885"/>
    <w:rsid w:val="009C49E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1F19"/>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2D1"/>
    <w:rsid w:val="009F7A8D"/>
    <w:rsid w:val="009F7F58"/>
    <w:rsid w:val="00A00C65"/>
    <w:rsid w:val="00A010A7"/>
    <w:rsid w:val="00A016AF"/>
    <w:rsid w:val="00A029F4"/>
    <w:rsid w:val="00A037E2"/>
    <w:rsid w:val="00A04957"/>
    <w:rsid w:val="00A059B5"/>
    <w:rsid w:val="00A05B0B"/>
    <w:rsid w:val="00A05FC3"/>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6B0B"/>
    <w:rsid w:val="00A27277"/>
    <w:rsid w:val="00A272A7"/>
    <w:rsid w:val="00A2761C"/>
    <w:rsid w:val="00A279CE"/>
    <w:rsid w:val="00A27E94"/>
    <w:rsid w:val="00A30342"/>
    <w:rsid w:val="00A30443"/>
    <w:rsid w:val="00A30C5B"/>
    <w:rsid w:val="00A30EE8"/>
    <w:rsid w:val="00A3176C"/>
    <w:rsid w:val="00A318D3"/>
    <w:rsid w:val="00A31CDD"/>
    <w:rsid w:val="00A31D90"/>
    <w:rsid w:val="00A32329"/>
    <w:rsid w:val="00A32440"/>
    <w:rsid w:val="00A32464"/>
    <w:rsid w:val="00A3273D"/>
    <w:rsid w:val="00A32C09"/>
    <w:rsid w:val="00A33520"/>
    <w:rsid w:val="00A337AC"/>
    <w:rsid w:val="00A356B2"/>
    <w:rsid w:val="00A357C2"/>
    <w:rsid w:val="00A35D0A"/>
    <w:rsid w:val="00A3606E"/>
    <w:rsid w:val="00A36877"/>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905"/>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4DA"/>
    <w:rsid w:val="00A61A2B"/>
    <w:rsid w:val="00A61C90"/>
    <w:rsid w:val="00A6211F"/>
    <w:rsid w:val="00A62295"/>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676"/>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0CB9"/>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623"/>
    <w:rsid w:val="00AA0D5A"/>
    <w:rsid w:val="00AA0EF4"/>
    <w:rsid w:val="00AA10C7"/>
    <w:rsid w:val="00AA130F"/>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397"/>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17"/>
    <w:rsid w:val="00AB73FF"/>
    <w:rsid w:val="00AB77A7"/>
    <w:rsid w:val="00AB7D1B"/>
    <w:rsid w:val="00AC001C"/>
    <w:rsid w:val="00AC02FA"/>
    <w:rsid w:val="00AC133E"/>
    <w:rsid w:val="00AC1415"/>
    <w:rsid w:val="00AC1C83"/>
    <w:rsid w:val="00AC1DB1"/>
    <w:rsid w:val="00AC1E7A"/>
    <w:rsid w:val="00AC2338"/>
    <w:rsid w:val="00AC277F"/>
    <w:rsid w:val="00AC2F85"/>
    <w:rsid w:val="00AC3B49"/>
    <w:rsid w:val="00AC3D58"/>
    <w:rsid w:val="00AC3FA1"/>
    <w:rsid w:val="00AC4139"/>
    <w:rsid w:val="00AC4855"/>
    <w:rsid w:val="00AC4F24"/>
    <w:rsid w:val="00AC53F0"/>
    <w:rsid w:val="00AC544A"/>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6E78"/>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07F97"/>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7C1"/>
    <w:rsid w:val="00B17A38"/>
    <w:rsid w:val="00B17D0E"/>
    <w:rsid w:val="00B202A1"/>
    <w:rsid w:val="00B20374"/>
    <w:rsid w:val="00B206BF"/>
    <w:rsid w:val="00B21231"/>
    <w:rsid w:val="00B2135B"/>
    <w:rsid w:val="00B213F2"/>
    <w:rsid w:val="00B21626"/>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4DA"/>
    <w:rsid w:val="00B527AB"/>
    <w:rsid w:val="00B52A44"/>
    <w:rsid w:val="00B531EB"/>
    <w:rsid w:val="00B542E1"/>
    <w:rsid w:val="00B543C4"/>
    <w:rsid w:val="00B54560"/>
    <w:rsid w:val="00B548A1"/>
    <w:rsid w:val="00B54DEE"/>
    <w:rsid w:val="00B557AC"/>
    <w:rsid w:val="00B55A2A"/>
    <w:rsid w:val="00B56476"/>
    <w:rsid w:val="00B56796"/>
    <w:rsid w:val="00B56C85"/>
    <w:rsid w:val="00B5752C"/>
    <w:rsid w:val="00B57880"/>
    <w:rsid w:val="00B57B9D"/>
    <w:rsid w:val="00B6009E"/>
    <w:rsid w:val="00B60235"/>
    <w:rsid w:val="00B603F1"/>
    <w:rsid w:val="00B60BD5"/>
    <w:rsid w:val="00B60C9E"/>
    <w:rsid w:val="00B612D2"/>
    <w:rsid w:val="00B61507"/>
    <w:rsid w:val="00B61727"/>
    <w:rsid w:val="00B617FF"/>
    <w:rsid w:val="00B619E2"/>
    <w:rsid w:val="00B620F0"/>
    <w:rsid w:val="00B62287"/>
    <w:rsid w:val="00B6259D"/>
    <w:rsid w:val="00B62A99"/>
    <w:rsid w:val="00B633EF"/>
    <w:rsid w:val="00B6379A"/>
    <w:rsid w:val="00B63EF2"/>
    <w:rsid w:val="00B64019"/>
    <w:rsid w:val="00B649CC"/>
    <w:rsid w:val="00B64AC2"/>
    <w:rsid w:val="00B64F42"/>
    <w:rsid w:val="00B654BF"/>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495"/>
    <w:rsid w:val="00B73AE1"/>
    <w:rsid w:val="00B747CF"/>
    <w:rsid w:val="00B74808"/>
    <w:rsid w:val="00B74958"/>
    <w:rsid w:val="00B74BBA"/>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6BA"/>
    <w:rsid w:val="00B84C25"/>
    <w:rsid w:val="00B84D6E"/>
    <w:rsid w:val="00B84D9D"/>
    <w:rsid w:val="00B84FDB"/>
    <w:rsid w:val="00B8541F"/>
    <w:rsid w:val="00B8564B"/>
    <w:rsid w:val="00B85CCA"/>
    <w:rsid w:val="00B85D6C"/>
    <w:rsid w:val="00B85E1F"/>
    <w:rsid w:val="00B868FE"/>
    <w:rsid w:val="00B876E2"/>
    <w:rsid w:val="00B87951"/>
    <w:rsid w:val="00B9005B"/>
    <w:rsid w:val="00B90BD0"/>
    <w:rsid w:val="00B910BA"/>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501"/>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CE4"/>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208D"/>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7CF"/>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5EC7"/>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0FF"/>
    <w:rsid w:val="00C15406"/>
    <w:rsid w:val="00C15C6A"/>
    <w:rsid w:val="00C15ECF"/>
    <w:rsid w:val="00C162DB"/>
    <w:rsid w:val="00C16487"/>
    <w:rsid w:val="00C16AAC"/>
    <w:rsid w:val="00C16AD9"/>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A45"/>
    <w:rsid w:val="00C24B0B"/>
    <w:rsid w:val="00C24F9C"/>
    <w:rsid w:val="00C25EC4"/>
    <w:rsid w:val="00C261D3"/>
    <w:rsid w:val="00C2623D"/>
    <w:rsid w:val="00C263F1"/>
    <w:rsid w:val="00C26F31"/>
    <w:rsid w:val="00C271A0"/>
    <w:rsid w:val="00C2737B"/>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359D"/>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0F87"/>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C82"/>
    <w:rsid w:val="00C71DE9"/>
    <w:rsid w:val="00C725CF"/>
    <w:rsid w:val="00C729B9"/>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185"/>
    <w:rsid w:val="00C8238F"/>
    <w:rsid w:val="00C829D9"/>
    <w:rsid w:val="00C82BE1"/>
    <w:rsid w:val="00C82D8F"/>
    <w:rsid w:val="00C82FED"/>
    <w:rsid w:val="00C8309C"/>
    <w:rsid w:val="00C833AA"/>
    <w:rsid w:val="00C836BA"/>
    <w:rsid w:val="00C8397E"/>
    <w:rsid w:val="00C84519"/>
    <w:rsid w:val="00C847FA"/>
    <w:rsid w:val="00C84FED"/>
    <w:rsid w:val="00C8647A"/>
    <w:rsid w:val="00C86516"/>
    <w:rsid w:val="00C86966"/>
    <w:rsid w:val="00C86B61"/>
    <w:rsid w:val="00C871F9"/>
    <w:rsid w:val="00C87581"/>
    <w:rsid w:val="00C8777C"/>
    <w:rsid w:val="00C8782A"/>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19C"/>
    <w:rsid w:val="00C95579"/>
    <w:rsid w:val="00C959FD"/>
    <w:rsid w:val="00C95C35"/>
    <w:rsid w:val="00C961FA"/>
    <w:rsid w:val="00C962B4"/>
    <w:rsid w:val="00C963B6"/>
    <w:rsid w:val="00C964AA"/>
    <w:rsid w:val="00C96C0F"/>
    <w:rsid w:val="00C96FF1"/>
    <w:rsid w:val="00C970F9"/>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876"/>
    <w:rsid w:val="00CA7B39"/>
    <w:rsid w:val="00CB0362"/>
    <w:rsid w:val="00CB0743"/>
    <w:rsid w:val="00CB0DE0"/>
    <w:rsid w:val="00CB12E7"/>
    <w:rsid w:val="00CB1493"/>
    <w:rsid w:val="00CB163A"/>
    <w:rsid w:val="00CB1761"/>
    <w:rsid w:val="00CB1891"/>
    <w:rsid w:val="00CB1B49"/>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1E7"/>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43BD"/>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2738F"/>
    <w:rsid w:val="00D30018"/>
    <w:rsid w:val="00D30268"/>
    <w:rsid w:val="00D30F2D"/>
    <w:rsid w:val="00D32450"/>
    <w:rsid w:val="00D3295B"/>
    <w:rsid w:val="00D33055"/>
    <w:rsid w:val="00D3329C"/>
    <w:rsid w:val="00D333B0"/>
    <w:rsid w:val="00D33449"/>
    <w:rsid w:val="00D3449D"/>
    <w:rsid w:val="00D345BA"/>
    <w:rsid w:val="00D345C3"/>
    <w:rsid w:val="00D3463A"/>
    <w:rsid w:val="00D35454"/>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0EA"/>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B51"/>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0A54"/>
    <w:rsid w:val="00D9145B"/>
    <w:rsid w:val="00D91A5A"/>
    <w:rsid w:val="00D91D02"/>
    <w:rsid w:val="00D92630"/>
    <w:rsid w:val="00D9276B"/>
    <w:rsid w:val="00D93461"/>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7A8"/>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376"/>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773"/>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9D8"/>
    <w:rsid w:val="00E36A79"/>
    <w:rsid w:val="00E36C40"/>
    <w:rsid w:val="00E37519"/>
    <w:rsid w:val="00E37D35"/>
    <w:rsid w:val="00E40750"/>
    <w:rsid w:val="00E41993"/>
    <w:rsid w:val="00E41EDE"/>
    <w:rsid w:val="00E4201F"/>
    <w:rsid w:val="00E43067"/>
    <w:rsid w:val="00E4336A"/>
    <w:rsid w:val="00E4347B"/>
    <w:rsid w:val="00E434E5"/>
    <w:rsid w:val="00E43CC1"/>
    <w:rsid w:val="00E43E60"/>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0FB7"/>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1713"/>
    <w:rsid w:val="00E71AD1"/>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723"/>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456"/>
    <w:rsid w:val="00EB7629"/>
    <w:rsid w:val="00EB7EF0"/>
    <w:rsid w:val="00EB7EF1"/>
    <w:rsid w:val="00EC033D"/>
    <w:rsid w:val="00EC092D"/>
    <w:rsid w:val="00EC096C"/>
    <w:rsid w:val="00EC0AB2"/>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606"/>
    <w:rsid w:val="00EC7B57"/>
    <w:rsid w:val="00ED050D"/>
    <w:rsid w:val="00ED087A"/>
    <w:rsid w:val="00ED22E0"/>
    <w:rsid w:val="00ED2CC8"/>
    <w:rsid w:val="00ED326C"/>
    <w:rsid w:val="00ED33A1"/>
    <w:rsid w:val="00ED35FA"/>
    <w:rsid w:val="00ED3666"/>
    <w:rsid w:val="00ED3A45"/>
    <w:rsid w:val="00ED4CF4"/>
    <w:rsid w:val="00ED513F"/>
    <w:rsid w:val="00ED54ED"/>
    <w:rsid w:val="00ED56EB"/>
    <w:rsid w:val="00ED599F"/>
    <w:rsid w:val="00ED5F94"/>
    <w:rsid w:val="00ED6179"/>
    <w:rsid w:val="00ED6AFD"/>
    <w:rsid w:val="00ED6CBF"/>
    <w:rsid w:val="00ED763D"/>
    <w:rsid w:val="00ED76B2"/>
    <w:rsid w:val="00ED76B6"/>
    <w:rsid w:val="00ED7B8A"/>
    <w:rsid w:val="00EE066E"/>
    <w:rsid w:val="00EE082F"/>
    <w:rsid w:val="00EE0DDF"/>
    <w:rsid w:val="00EE0F73"/>
    <w:rsid w:val="00EE11D2"/>
    <w:rsid w:val="00EE13EC"/>
    <w:rsid w:val="00EE1449"/>
    <w:rsid w:val="00EE1697"/>
    <w:rsid w:val="00EE1BF3"/>
    <w:rsid w:val="00EE300D"/>
    <w:rsid w:val="00EE3456"/>
    <w:rsid w:val="00EE346F"/>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2D6"/>
    <w:rsid w:val="00F048AE"/>
    <w:rsid w:val="00F04EF2"/>
    <w:rsid w:val="00F04FF3"/>
    <w:rsid w:val="00F05631"/>
    <w:rsid w:val="00F05929"/>
    <w:rsid w:val="00F0617F"/>
    <w:rsid w:val="00F06433"/>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04C"/>
    <w:rsid w:val="00F27532"/>
    <w:rsid w:val="00F27A53"/>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3A7"/>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0F09"/>
    <w:rsid w:val="00F61065"/>
    <w:rsid w:val="00F6107F"/>
    <w:rsid w:val="00F6228E"/>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1FD9"/>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3FF7"/>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46F"/>
    <w:rsid w:val="00FA0BE2"/>
    <w:rsid w:val="00FA10C8"/>
    <w:rsid w:val="00FA1925"/>
    <w:rsid w:val="00FA1AD8"/>
    <w:rsid w:val="00FA2703"/>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2A1A"/>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381D"/>
    <w:rsid w:val="00FE43D2"/>
    <w:rsid w:val="00FE4707"/>
    <w:rsid w:val="00FE4BA0"/>
    <w:rsid w:val="00FE531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27C3E64"/>
    <w:rsid w:val="03BFC2F1"/>
    <w:rsid w:val="07CAF186"/>
    <w:rsid w:val="0DA1A7BF"/>
    <w:rsid w:val="0E841765"/>
    <w:rsid w:val="14C5E7DE"/>
    <w:rsid w:val="1A02D658"/>
    <w:rsid w:val="1ABFE420"/>
    <w:rsid w:val="1B529D26"/>
    <w:rsid w:val="1E936BA6"/>
    <w:rsid w:val="2395D6AB"/>
    <w:rsid w:val="2597E319"/>
    <w:rsid w:val="27C4CA40"/>
    <w:rsid w:val="28C2C21D"/>
    <w:rsid w:val="3B4B9C34"/>
    <w:rsid w:val="4733C4C9"/>
    <w:rsid w:val="497C7E43"/>
    <w:rsid w:val="4E7FE79E"/>
    <w:rsid w:val="628F3643"/>
    <w:rsid w:val="6ECD1876"/>
    <w:rsid w:val="73A1FCE4"/>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mailto:aboriginal.employment@deeca.vic.gov.a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https://careers.vic.gov.au/victorian-public-sector/public-sector-values-integrity"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deeca.vic.gov.au"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footer" Target="footer3.xml"/><Relationship Id="rId28" Type="http://schemas.openxmlformats.org/officeDocument/2006/relationships/header" Target="header4.xml"/><Relationship Id="rId10" Type="http://schemas.openxmlformats.org/officeDocument/2006/relationships/settings" Target="settings.xml"/><Relationship Id="rId19" Type="http://schemas.openxmlformats.org/officeDocument/2006/relationships/header" Target="header2.xm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3.xml"/><Relationship Id="rId27" Type="http://schemas.openxmlformats.org/officeDocument/2006/relationships/hyperlink" Target="mailto:customer.service@deeca.vic.gov.au"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CCD0CFD-443E-4992-A802-7CEB401332EE}"/>
      </w:docPartPr>
      <w:docPartBody>
        <w:p w:rsidR="003C590D" w:rsidRDefault="003C590D">
          <w:r w:rsidRPr="00EF29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90D"/>
    <w:rsid w:val="00032166"/>
    <w:rsid w:val="000735CA"/>
    <w:rsid w:val="000D787A"/>
    <w:rsid w:val="00144D4F"/>
    <w:rsid w:val="00172199"/>
    <w:rsid w:val="00180803"/>
    <w:rsid w:val="001A1929"/>
    <w:rsid w:val="001B126F"/>
    <w:rsid w:val="001E70DB"/>
    <w:rsid w:val="002046E5"/>
    <w:rsid w:val="00252555"/>
    <w:rsid w:val="002D439B"/>
    <w:rsid w:val="00311153"/>
    <w:rsid w:val="00396089"/>
    <w:rsid w:val="003C46A5"/>
    <w:rsid w:val="003C590D"/>
    <w:rsid w:val="003D3315"/>
    <w:rsid w:val="004A192E"/>
    <w:rsid w:val="004D539D"/>
    <w:rsid w:val="004F08CD"/>
    <w:rsid w:val="00567A4A"/>
    <w:rsid w:val="0057312F"/>
    <w:rsid w:val="005963E2"/>
    <w:rsid w:val="005E3EF9"/>
    <w:rsid w:val="00622297"/>
    <w:rsid w:val="00647420"/>
    <w:rsid w:val="006F12D8"/>
    <w:rsid w:val="0074352B"/>
    <w:rsid w:val="007469C2"/>
    <w:rsid w:val="007952A0"/>
    <w:rsid w:val="007E12FC"/>
    <w:rsid w:val="0081140E"/>
    <w:rsid w:val="00831A76"/>
    <w:rsid w:val="008811ED"/>
    <w:rsid w:val="008B44CE"/>
    <w:rsid w:val="0090399D"/>
    <w:rsid w:val="00956653"/>
    <w:rsid w:val="009C13E3"/>
    <w:rsid w:val="009E73DF"/>
    <w:rsid w:val="00A36F8F"/>
    <w:rsid w:val="00A46340"/>
    <w:rsid w:val="00A90CB9"/>
    <w:rsid w:val="00AA6397"/>
    <w:rsid w:val="00AA6B0D"/>
    <w:rsid w:val="00AC544A"/>
    <w:rsid w:val="00B132DC"/>
    <w:rsid w:val="00B16B53"/>
    <w:rsid w:val="00B41D6E"/>
    <w:rsid w:val="00B524DA"/>
    <w:rsid w:val="00B846BA"/>
    <w:rsid w:val="00B97501"/>
    <w:rsid w:val="00BA1B14"/>
    <w:rsid w:val="00BF07CF"/>
    <w:rsid w:val="00BF5EC7"/>
    <w:rsid w:val="00C14A65"/>
    <w:rsid w:val="00C40F8A"/>
    <w:rsid w:val="00C82185"/>
    <w:rsid w:val="00C86966"/>
    <w:rsid w:val="00CD416E"/>
    <w:rsid w:val="00D143BD"/>
    <w:rsid w:val="00D2738F"/>
    <w:rsid w:val="00D32266"/>
    <w:rsid w:val="00DB1669"/>
    <w:rsid w:val="00DE18FA"/>
    <w:rsid w:val="00E62418"/>
    <w:rsid w:val="00EC0AB2"/>
    <w:rsid w:val="00F27A53"/>
    <w:rsid w:val="00F42277"/>
    <w:rsid w:val="00F83FF7"/>
    <w:rsid w:val="00F9059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16B53"/>
    <w:rPr>
      <w:color w:val="auto"/>
      <w:bdr w:val="none" w:sz="0" w:space="0" w:color="auto"/>
      <w:shd w:val="clear" w:color="auto" w:fill="FFFF0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20</Value>
      <Value>2</Value>
    </TaxCatchAll>
    <b9b43b809ea4445880dbf70bb9849525 xmlns="9fd47c19-1c4a-4d7d-b342-c10cef269344">
      <Terms xmlns="http://schemas.microsoft.com/office/infopath/2007/PartnerControls"/>
    </b9b43b809ea4445880dbf70bb9849525>
    <_Status xmlns="http://schemas.microsoft.com/sharepoint/v3/fields">Published</_Status>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fb3179c379644f499d7166d0c985669b>
    <d25512bccefe4fa083801fcb78c24163 xmlns="9fd47c19-1c4a-4d7d-b342-c10cef269344">
      <Terms xmlns="http://schemas.microsoft.com/office/infopath/2007/PartnerControls">
        <TermInfo xmlns="http://schemas.microsoft.com/office/infopath/2007/PartnerControls">
          <TermName xmlns="http://schemas.microsoft.com/office/infopath/2007/PartnerControls">Process and procedure</TermName>
          <TermId xmlns="http://schemas.microsoft.com/office/infopath/2007/PartnerControls">9fed78e4-0cf7-4349-93c6-1d5eeb34ebd6</TermId>
        </TermInfo>
      </Terms>
    </d25512bccefe4fa083801fcb78c24163>
    <_dlc_DocId xmlns="a5f32de4-e402-4188-b034-e71ca7d22e54">DOCID881-100983337-5</_dlc_DocId>
    <_dlc_DocIdUrl xmlns="a5f32de4-e402-4188-b034-e71ca7d22e54">
      <Url>https://delwpvicgovau.sharepoint.com/sites/ecm_881/_layouts/15/DocIdRedir.aspx?ID=DOCID881-100983337-5</Url>
      <Description>DOCID881-100983337-5</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CM V2 Team Administration" ma:contentTypeID="0x0101009298E819CE1EBB4F8D2096B3E0F0C2911F004FD38FEC4579E44382376D484773BEB1" ma:contentTypeVersion="6" ma:contentTypeDescription="Administrative activities related management and coordination of a team. &#10;Note: Administrative activity aligned to a functional templated library i.e. Boards, Committees, Asset Management, Grants, Contract Management etc. should be stored in those templated libraries. " ma:contentTypeScope="" ma:versionID="4e40446fcff4a663bc35c28fd03715a1">
  <xsd:schema xmlns:xsd="http://www.w3.org/2001/XMLSchema" xmlns:xs="http://www.w3.org/2001/XMLSchema" xmlns:p="http://schemas.microsoft.com/office/2006/metadata/properties" xmlns:ns2="9fd47c19-1c4a-4d7d-b342-c10cef269344" xmlns:ns3="http://schemas.microsoft.com/sharepoint/v3/fields" xmlns:ns4="a5f32de4-e402-4188-b034-e71ca7d22e54" xmlns:ns5="cc857370-aec4-4d4a-93da-6d107794f03f" targetNamespace="http://schemas.microsoft.com/office/2006/metadata/properties" ma:root="true" ma:fieldsID="dde98a2d998323b6d46b7cc243c44fb0" ns2:_="" ns3:_="" ns4:_="" ns5:_="">
    <xsd:import namespace="9fd47c19-1c4a-4d7d-b342-c10cef269344"/>
    <xsd:import namespace="http://schemas.microsoft.com/sharepoint/v3/fields"/>
    <xsd:import namespace="a5f32de4-e402-4188-b034-e71ca7d22e54"/>
    <xsd:import namespace="cc857370-aec4-4d4a-93da-6d107794f03f"/>
    <xsd:element name="properties">
      <xsd:complexType>
        <xsd:sequence>
          <xsd:element name="documentManagement">
            <xsd:complexType>
              <xsd:all>
                <xsd:element ref="ns3:_Status" minOccurs="0"/>
                <xsd:element ref="ns4:_dlc_DocId" minOccurs="0"/>
                <xsd:element ref="ns4:_dlc_DocIdUrl" minOccurs="0"/>
                <xsd:element ref="ns4: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d25512bccefe4fa083801fcb78c24163" minOccurs="0"/>
                <xsd:element ref="ns2:g91c59fb10974fa1a03160ad8386f0f4" minOccurs="0"/>
                <xsd:element ref="ns5:MediaServiceMetadata" minOccurs="0"/>
                <xsd:element ref="ns5:MediaServiceFastMetadata"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8d6b8fe-da5c-4c73-bbf0-6af6ca7a1cf3}" ma:internalName="TaxCatchAll" ma:showField="CatchAllData" ma:web="f71f655c-c603-420b-b381-1c78c941b23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8d6b8fe-da5c-4c73-bbf0-6af6ca7a1cf3}" ma:internalName="TaxCatchAllLabel" ma:readOnly="true" ma:showField="CatchAllDataLabel" ma:web="f71f655c-c603-420b-b381-1c78c941b238">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d25512bccefe4fa083801fcb78c24163" ma:index="20" ma:taxonomy="true" ma:internalName="d25512bccefe4fa083801fcb78c24163" ma:taxonomyFieldName="Records_x0020_Class_x0020_Team_x0020_Admin" ma:displayName="Classification" ma:readOnly="false" ma:default="" ma:fieldId="{d25512bc-cefe-4fa0-8380-1fcb78c24163}" ma:sspId="797aeec6-0273-40f2-ab3e-beee73212332" ma:termSetId="4258747f-0974-48f0-ac10-46f208a52cd4" ma:anchorId="504ad493-1bff-42e7-9e93-c0e8ecbd6898"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4" nillable="true" ma:displayName="Status" ma:default="Not Started"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857370-aec4-4d4a-93da-6d107794f03f"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SharedContentType xmlns="Microsoft.SharePoint.Taxonomy.ContentTypeSync" SourceId="797aeec6-0273-40f2-ab3e-beee73212332" ContentTypeId="0x0101009298E819CE1EBB4F8D2096B3E0F0C2911F" PreviousValue="false" LastSyncTimeStamp="2021-06-04T01:44:42.863Z"/>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http://schemas.microsoft.com/sharepoint/v3/fields"/>
    <ds:schemaRef ds:uri="a5f32de4-e402-4188-b034-e71ca7d22e54"/>
  </ds:schemaRefs>
</ds:datastoreItem>
</file>

<file path=customXml/itemProps3.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4.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5.xml><?xml version="1.0" encoding="utf-8"?>
<ds:datastoreItem xmlns:ds="http://schemas.openxmlformats.org/officeDocument/2006/customXml" ds:itemID="{C17D8D6F-45E3-4F7C-8A8F-5B42088602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47c19-1c4a-4d7d-b342-c10cef269344"/>
    <ds:schemaRef ds:uri="http://schemas.microsoft.com/sharepoint/v3/fields"/>
    <ds:schemaRef ds:uri="a5f32de4-e402-4188-b034-e71ca7d22e54"/>
    <ds:schemaRef ds:uri="cc857370-aec4-4d4a-93da-6d107794f0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4197AA8-9C24-4090-A4B0-85B13C600F31}">
  <ds:schemaRefs>
    <ds:schemaRef ds:uri="http://schemas.microsoft.com/sharepoint/events"/>
    <ds:schemaRef ds:uri=""/>
  </ds:schemaRefs>
</ds:datastoreItem>
</file>

<file path=customXml/itemProps7.xml><?xml version="1.0" encoding="utf-8"?>
<ds:datastoreItem xmlns:ds="http://schemas.openxmlformats.org/officeDocument/2006/customXml" ds:itemID="{E9999879-FE20-4692-8DBF-919C104D1FD7}">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1762</Words>
  <Characters>10050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Lisa M Knight (DEECA)</cp:lastModifiedBy>
  <cp:revision>5</cp:revision>
  <cp:lastPrinted>2022-06-17T02:14:00Z</cp:lastPrinted>
  <dcterms:created xsi:type="dcterms:W3CDTF">2026-08-02T01:21:00Z</dcterms:created>
  <dcterms:modified xsi:type="dcterms:W3CDTF">2026-08-14T01:40:00Z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0x0101009298E819CE1EBB4F8D2096B3E0F0C2911F004FD38FEC4579E44382376D484773BEB1</vt:lpwstr>
  </property>
  <property fmtid="{D5CDD505-2E9C-101B-9397-08002B2CF9AE}" pid="5" name="MediaServiceImageTags">
    <vt:lpwstr/>
  </property>
  <property fmtid="{D5CDD505-2E9C-101B-9397-08002B2CF9AE}" pid="6" name="g91c59fb10974fa1a03160ad8386f0f4">
    <vt:lpwstr/>
  </property>
  <property fmtid="{D5CDD505-2E9C-101B-9397-08002B2CF9AE}" pid="7" name="Record_x0020_Purpose">
    <vt:lpwstr/>
  </property>
  <property fmtid="{D5CDD505-2E9C-101B-9397-08002B2CF9AE}" pid="8" name="Record Purpose">
    <vt:lpwstr/>
  </property>
  <property fmtid="{D5CDD505-2E9C-101B-9397-08002B2CF9AE}" pid="9" name="MSIP_Label_4257e2ab-f512-40e2-9c9a-c64247360765_Enabled">
    <vt:lpwstr>true</vt:lpwstr>
  </property>
  <property fmtid="{D5CDD505-2E9C-101B-9397-08002B2CF9AE}" pid="10" name="MSIP_Label_4257e2ab-f512-40e2-9c9a-c64247360765_SetDate">
    <vt:lpwstr>2023-08-29T02:24:45Z</vt:lpwstr>
  </property>
  <property fmtid="{D5CDD505-2E9C-101B-9397-08002B2CF9AE}" pid="11" name="MSIP_Label_4257e2ab-f512-40e2-9c9a-c64247360765_Method">
    <vt:lpwstr>Privileged</vt:lpwstr>
  </property>
  <property fmtid="{D5CDD505-2E9C-101B-9397-08002B2CF9AE}" pid="12" name="MSIP_Label_4257e2ab-f512-40e2-9c9a-c64247360765_Name">
    <vt:lpwstr>OFFICIAL</vt:lpwstr>
  </property>
  <property fmtid="{D5CDD505-2E9C-101B-9397-08002B2CF9AE}" pid="13" name="MSIP_Label_4257e2ab-f512-40e2-9c9a-c64247360765_SiteId">
    <vt:lpwstr>e8bdd6f7-fc18-4e48-a554-7f547927223b</vt:lpwstr>
  </property>
  <property fmtid="{D5CDD505-2E9C-101B-9397-08002B2CF9AE}" pid="14" name="MSIP_Label_4257e2ab-f512-40e2-9c9a-c64247360765_ActionId">
    <vt:lpwstr>efa26417-f8db-412c-a288-adff284ffa2b</vt:lpwstr>
  </property>
  <property fmtid="{D5CDD505-2E9C-101B-9397-08002B2CF9AE}" pid="15" name="MSIP_Label_4257e2ab-f512-40e2-9c9a-c64247360765_ContentBits">
    <vt:lpwstr>2</vt:lpwstr>
  </property>
  <property fmtid="{D5CDD505-2E9C-101B-9397-08002B2CF9AE}" pid="16" name="AdaRegion">
    <vt:lpwstr/>
  </property>
  <property fmtid="{D5CDD505-2E9C-101B-9397-08002B2CF9AE}" pid="17"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18" name="AdaOwningGroup">
    <vt:lpwstr>18;#People and Culture|4fe8dd26-179b-41a1-8a74-1f09d81ad67a</vt:lpwstr>
  </property>
  <property fmtid="{D5CDD505-2E9C-101B-9397-08002B2CF9AE}" pid="19" name="docLang">
    <vt:lpwstr>en</vt:lpwstr>
  </property>
  <property fmtid="{D5CDD505-2E9C-101B-9397-08002B2CF9AE}" pid="20" name="_dlc_DocIdItemGuid">
    <vt:lpwstr>7e13b610-a358-44d9-b556-9b47df6a840f</vt:lpwstr>
  </property>
  <property fmtid="{D5CDD505-2E9C-101B-9397-08002B2CF9AE}" pid="21" name="Dissemination Limiting Marker">
    <vt:lpwstr/>
  </property>
  <property fmtid="{D5CDD505-2E9C-101B-9397-08002B2CF9AE}" pid="22" name="Security Classification">
    <vt:lpwstr>2;#Unclassified|7fa379f4-4aba-4692-ab80-7d39d3a23cf4</vt:lpwstr>
  </property>
  <property fmtid="{D5CDD505-2E9C-101B-9397-08002B2CF9AE}" pid="23" name="Records Class Team Admin">
    <vt:lpwstr>20;#Process and procedure|9fed78e4-0cf7-4349-93c6-1d5eeb34ebd6</vt:lpwstr>
  </property>
  <property fmtid="{D5CDD505-2E9C-101B-9397-08002B2CF9AE}" pid="24" name="Department Document Type">
    <vt:lpwstr/>
  </property>
  <property fmtid="{D5CDD505-2E9C-101B-9397-08002B2CF9AE}" pid="25" name="Security_x0020_Classification">
    <vt:lpwstr>2;#Unclassified|7fa379f4-4aba-4692-ab80-7d39d3a23cf4</vt:lpwstr>
  </property>
  <property fmtid="{D5CDD505-2E9C-101B-9397-08002B2CF9AE}" pid="26" name="Department_x0020_Document_x0020_Type">
    <vt:lpwstr/>
  </property>
  <property fmtid="{D5CDD505-2E9C-101B-9397-08002B2CF9AE}" pid="27" name="Records_x0020_Class_x0020_Team_x0020_Admin">
    <vt:lpwstr>20;#Process and procedure|9fed78e4-0cf7-4349-93c6-1d5eeb34ebd6</vt:lpwstr>
  </property>
  <property fmtid="{D5CDD505-2E9C-101B-9397-08002B2CF9AE}" pid="28" name="Dissemination_x0020_Limiting_x0020_Marker">
    <vt:lpwstr/>
  </property>
</Properties>
</file>