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67BF33B8" w:rsidR="00254F12" w:rsidRPr="00862057" w:rsidRDefault="000A3529" w:rsidP="001806EE">
      <w:pPr>
        <w:pStyle w:val="Heading1"/>
        <w:framePr w:wrap="around"/>
      </w:pPr>
      <w:bookmarkStart w:id="0" w:name="_Toc106305998"/>
      <w:r>
        <w:t xml:space="preserve">  </w:t>
      </w:r>
      <w:r w:rsidR="00A14A3F">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C036405">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042A95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5A058D8">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82E4A4F" w:rsidR="00495B3B" w:rsidRPr="00495B3B" w:rsidRDefault="00FE2243" w:rsidP="00495B3B">
            <w:pPr>
              <w:spacing w:before="0" w:after="0"/>
              <w:ind w:left="57" w:right="-450"/>
              <w:rPr>
                <w:rFonts w:ascii="Arial" w:hAnsi="Arial" w:cs="Arial"/>
                <w:color w:val="363534"/>
                <w:szCs w:val="22"/>
              </w:rPr>
            </w:pPr>
            <w:r>
              <w:rPr>
                <w:rFonts w:ascii="Arial" w:hAnsi="Arial" w:cs="Arial"/>
                <w:color w:val="363534"/>
                <w:szCs w:val="22"/>
              </w:rPr>
              <w:t>Policy Officer</w:t>
            </w:r>
            <w:r w:rsidR="006953FB">
              <w:rPr>
                <w:rFonts w:ascii="Arial" w:hAnsi="Arial" w:cs="Arial"/>
                <w:color w:val="363534"/>
                <w:szCs w:val="22"/>
              </w:rPr>
              <w:t xml:space="preserve"> – Forest </w:t>
            </w:r>
            <w:r w:rsidR="005E6402">
              <w:rPr>
                <w:rFonts w:ascii="Arial" w:hAnsi="Arial" w:cs="Arial"/>
                <w:color w:val="363534"/>
                <w:szCs w:val="22"/>
              </w:rPr>
              <w:t>Partnerships</w:t>
            </w:r>
          </w:p>
        </w:tc>
      </w:tr>
      <w:tr w:rsidR="00495B3B" w:rsidRPr="00495B3B" w14:paraId="5F8F815C" w14:textId="77777777" w:rsidTr="15A058D8">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3CF2C4F0" w:rsidR="00495B3B" w:rsidRPr="00495B3B" w:rsidRDefault="18D7E581" w:rsidP="15A058D8">
            <w:pPr>
              <w:spacing w:before="0" w:after="0"/>
              <w:ind w:left="57" w:right="-450"/>
              <w:rPr>
                <w:rFonts w:ascii="Arial" w:hAnsi="Arial" w:cs="Arial"/>
                <w:noProof/>
                <w:color w:val="363534"/>
              </w:rPr>
            </w:pPr>
            <w:r w:rsidRPr="15A058D8">
              <w:rPr>
                <w:rFonts w:ascii="Arial" w:hAnsi="Arial" w:cs="Arial"/>
                <w:noProof/>
                <w:color w:val="363534"/>
              </w:rPr>
              <w:t>50969985</w:t>
            </w:r>
          </w:p>
        </w:tc>
      </w:tr>
      <w:tr w:rsidR="00495B3B" w:rsidRPr="00495B3B" w14:paraId="6052E497" w14:textId="77777777" w:rsidTr="15A058D8">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8C0EF38" w:rsidR="00495B3B" w:rsidRPr="00495B3B" w:rsidRDefault="00502817" w:rsidP="00495B3B">
            <w:pPr>
              <w:spacing w:before="0" w:after="0"/>
              <w:ind w:left="57" w:right="-450"/>
              <w:rPr>
                <w:rFonts w:ascii="Arial" w:hAnsi="Arial" w:cs="Arial"/>
                <w:color w:val="363534"/>
                <w:szCs w:val="22"/>
              </w:rPr>
            </w:pPr>
            <w:r>
              <w:rPr>
                <w:rFonts w:ascii="Arial" w:hAnsi="Arial" w:cs="Arial"/>
                <w:color w:val="363534"/>
                <w:szCs w:val="22"/>
              </w:rPr>
              <w:t>VPS</w:t>
            </w:r>
            <w:r w:rsidR="00B85F16">
              <w:rPr>
                <w:rFonts w:ascii="Arial" w:hAnsi="Arial" w:cs="Arial"/>
                <w:color w:val="363534"/>
                <w:szCs w:val="22"/>
              </w:rPr>
              <w:t xml:space="preserve"> Grade</w:t>
            </w:r>
            <w:r>
              <w:rPr>
                <w:rFonts w:ascii="Arial" w:hAnsi="Arial" w:cs="Arial"/>
                <w:color w:val="363534"/>
                <w:szCs w:val="22"/>
              </w:rPr>
              <w:t xml:space="preserve"> </w:t>
            </w:r>
            <w:r w:rsidR="00C34F46">
              <w:rPr>
                <w:rFonts w:ascii="Arial" w:hAnsi="Arial" w:cs="Arial"/>
                <w:color w:val="363534"/>
                <w:szCs w:val="22"/>
              </w:rPr>
              <w:t>4</w:t>
            </w:r>
          </w:p>
        </w:tc>
      </w:tr>
      <w:tr w:rsidR="00495B3B" w:rsidRPr="00495B3B" w14:paraId="513E600D" w14:textId="77777777" w:rsidTr="15A058D8">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24F61F0B" w:rsidR="00495B3B" w:rsidRPr="003316B4" w:rsidRDefault="006A4033" w:rsidP="00495B3B">
            <w:pPr>
              <w:spacing w:before="0" w:after="0"/>
              <w:ind w:left="57" w:right="-450"/>
              <w:rPr>
                <w:rFonts w:ascii="Arial" w:hAnsi="Arial" w:cs="Arial"/>
                <w:color w:val="363534"/>
                <w:szCs w:val="22"/>
              </w:rPr>
            </w:pPr>
            <w:r w:rsidRPr="006A4033">
              <w:rPr>
                <w:rFonts w:ascii="Arial" w:hAnsi="Arial" w:cs="Arial"/>
                <w:color w:val="363534"/>
                <w:szCs w:val="22"/>
              </w:rPr>
              <w:t xml:space="preserve">$100,894 to $114,476 per </w:t>
            </w:r>
            <w:r>
              <w:rPr>
                <w:rFonts w:ascii="Arial" w:hAnsi="Arial" w:cs="Arial"/>
                <w:color w:val="363534"/>
                <w:szCs w:val="22"/>
              </w:rPr>
              <w:t>year</w:t>
            </w:r>
            <w:r w:rsidR="007E15BE" w:rsidRPr="003316B4">
              <w:rPr>
                <w:rFonts w:ascii="Arial" w:hAnsi="Arial" w:cs="Arial"/>
                <w:color w:val="363534"/>
                <w:szCs w:val="22"/>
              </w:rPr>
              <w:t xml:space="preserve"> </w:t>
            </w:r>
            <w:r w:rsidR="002749D6" w:rsidRPr="003316B4">
              <w:rPr>
                <w:rFonts w:ascii="Arial" w:hAnsi="Arial" w:cs="Arial"/>
                <w:color w:val="363534"/>
                <w:szCs w:val="22"/>
              </w:rPr>
              <w:t>plus superannuation</w:t>
            </w:r>
          </w:p>
        </w:tc>
      </w:tr>
      <w:tr w:rsidR="00495B3B" w:rsidRPr="00495B3B" w14:paraId="2A722203" w14:textId="77777777" w:rsidTr="15A058D8">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92C6CBA"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w:t>
            </w:r>
            <w:r w:rsidRPr="003316B4">
              <w:rPr>
                <w:rFonts w:ascii="Arial" w:hAnsi="Arial" w:cs="Arial"/>
                <w:color w:val="363534"/>
                <w:szCs w:val="22"/>
              </w:rPr>
              <w:t xml:space="preserve">Term until </w:t>
            </w:r>
            <w:r w:rsidR="005D5DDA" w:rsidRPr="003316B4">
              <w:rPr>
                <w:rFonts w:ascii="Arial" w:hAnsi="Arial" w:cs="Arial"/>
                <w:color w:val="363534"/>
                <w:szCs w:val="22"/>
              </w:rPr>
              <w:t xml:space="preserve">30 June </w:t>
            </w:r>
            <w:r w:rsidR="00356740" w:rsidRPr="003316B4">
              <w:rPr>
                <w:rFonts w:ascii="Arial" w:hAnsi="Arial" w:cs="Arial"/>
                <w:color w:val="363534"/>
                <w:szCs w:val="22"/>
              </w:rPr>
              <w:t>202</w:t>
            </w:r>
            <w:r w:rsidR="003316B4" w:rsidRPr="003316B4">
              <w:rPr>
                <w:rFonts w:ascii="Arial" w:hAnsi="Arial" w:cs="Arial"/>
                <w:color w:val="363534"/>
                <w:szCs w:val="22"/>
              </w:rPr>
              <w:t>9</w:t>
            </w:r>
            <w:r w:rsidRPr="00495B3B">
              <w:rPr>
                <w:rFonts w:ascii="Arial" w:hAnsi="Arial" w:cs="Arial"/>
                <w:color w:val="363534"/>
                <w:szCs w:val="22"/>
              </w:rPr>
              <w:t xml:space="preserve"> </w:t>
            </w:r>
          </w:p>
        </w:tc>
      </w:tr>
      <w:tr w:rsidR="00495B3B" w:rsidRPr="00495B3B" w14:paraId="73E4C712" w14:textId="77777777" w:rsidTr="15A058D8">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2428FCCE" w:rsidR="00495B3B" w:rsidRPr="00495B3B" w:rsidRDefault="00502817"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15A058D8">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073AF4A4" w:rsidR="00495B3B" w:rsidRPr="00495B3B" w:rsidRDefault="00DB2129" w:rsidP="00495B3B">
            <w:pPr>
              <w:spacing w:before="0" w:after="0"/>
              <w:ind w:left="57" w:right="-450"/>
              <w:rPr>
                <w:rFonts w:ascii="Arial" w:hAnsi="Arial" w:cs="Arial"/>
                <w:color w:val="363534"/>
                <w:szCs w:val="22"/>
              </w:rPr>
            </w:pPr>
            <w:r w:rsidRPr="00DB2129">
              <w:rPr>
                <w:rFonts w:ascii="Arial" w:hAnsi="Arial" w:cs="Arial"/>
                <w:color w:val="363534"/>
                <w:szCs w:val="22"/>
              </w:rPr>
              <w:t>Policy</w:t>
            </w:r>
            <w:r w:rsidR="00CA75B0">
              <w:rPr>
                <w:rFonts w:ascii="Arial" w:hAnsi="Arial" w:cs="Arial"/>
                <w:color w:val="363534"/>
                <w:szCs w:val="22"/>
              </w:rPr>
              <w:t>, Planning</w:t>
            </w:r>
            <w:r w:rsidRPr="00DB2129">
              <w:rPr>
                <w:rFonts w:ascii="Arial" w:hAnsi="Arial" w:cs="Arial"/>
                <w:color w:val="363534"/>
                <w:szCs w:val="22"/>
              </w:rPr>
              <w:t xml:space="preserve"> </w:t>
            </w:r>
            <w:r w:rsidR="00B84998">
              <w:rPr>
                <w:rFonts w:ascii="Arial" w:hAnsi="Arial" w:cs="Arial"/>
                <w:color w:val="363534"/>
                <w:szCs w:val="22"/>
              </w:rPr>
              <w:t>and</w:t>
            </w:r>
            <w:r w:rsidRPr="00DB2129">
              <w:rPr>
                <w:rFonts w:ascii="Arial" w:hAnsi="Arial" w:cs="Arial"/>
                <w:color w:val="363534"/>
                <w:szCs w:val="22"/>
              </w:rPr>
              <w:t xml:space="preserve"> </w:t>
            </w:r>
            <w:r w:rsidR="00FB2047">
              <w:rPr>
                <w:rFonts w:ascii="Arial" w:hAnsi="Arial" w:cs="Arial"/>
                <w:color w:val="363534"/>
                <w:szCs w:val="22"/>
              </w:rPr>
              <w:t>Knowledge</w:t>
            </w:r>
            <w:r w:rsidR="00B85F16">
              <w:rPr>
                <w:rFonts w:ascii="Arial" w:hAnsi="Arial" w:cs="Arial"/>
                <w:color w:val="363534"/>
                <w:szCs w:val="22"/>
              </w:rPr>
              <w:t xml:space="preserve">; </w:t>
            </w:r>
            <w:r w:rsidR="00CA75B0">
              <w:rPr>
                <w:rFonts w:ascii="Arial" w:hAnsi="Arial" w:cs="Arial"/>
                <w:color w:val="363534"/>
                <w:szCs w:val="22"/>
              </w:rPr>
              <w:t>Planning and Authorisations</w:t>
            </w:r>
            <w:r w:rsidR="00D6094D">
              <w:rPr>
                <w:rFonts w:ascii="Arial" w:hAnsi="Arial" w:cs="Arial"/>
                <w:color w:val="363534"/>
                <w:szCs w:val="22"/>
              </w:rPr>
              <w:t xml:space="preserve"> </w:t>
            </w:r>
          </w:p>
        </w:tc>
      </w:tr>
      <w:tr w:rsidR="00495B3B" w:rsidRPr="00495B3B" w14:paraId="37A0D7CE" w14:textId="77777777" w:rsidTr="15A058D8">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5662136" w14:textId="5AAC9A17" w:rsidR="00DB2129" w:rsidRDefault="00FB2047" w:rsidP="00495B3B">
            <w:pPr>
              <w:spacing w:before="0" w:after="0"/>
              <w:ind w:left="57" w:right="-450"/>
              <w:rPr>
                <w:rFonts w:ascii="Arial" w:hAnsi="Arial" w:cs="Arial"/>
                <w:color w:val="363534"/>
                <w:szCs w:val="22"/>
              </w:rPr>
            </w:pPr>
            <w:r>
              <w:rPr>
                <w:rFonts w:ascii="Arial" w:hAnsi="Arial" w:cs="Arial"/>
                <w:color w:val="363534"/>
                <w:szCs w:val="22"/>
              </w:rPr>
              <w:t>Flexible within Victoria</w:t>
            </w:r>
          </w:p>
          <w:p w14:paraId="3B7CA3B3" w14:textId="09985E4B"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502817">
              <w:rPr>
                <w:rFonts w:ascii="Arial" w:hAnsi="Arial" w:cs="Arial"/>
                <w:color w:val="363534"/>
                <w:szCs w:val="22"/>
              </w:rPr>
              <w:fldChar w:fldCharType="begin">
                <w:ffData>
                  <w:name w:val=""/>
                  <w:enabled/>
                  <w:calcOnExit w:val="0"/>
                  <w:checkBox>
                    <w:size w:val="26"/>
                    <w:default w:val="1"/>
                  </w:checkBox>
                </w:ffData>
              </w:fldChar>
            </w:r>
            <w:r w:rsidR="00502817">
              <w:rPr>
                <w:rFonts w:ascii="Arial" w:hAnsi="Arial" w:cs="Arial"/>
                <w:color w:val="363534"/>
                <w:szCs w:val="22"/>
              </w:rPr>
              <w:instrText xml:space="preserve"> FORMCHECKBOX </w:instrText>
            </w:r>
            <w:r w:rsidR="00502817">
              <w:rPr>
                <w:rFonts w:ascii="Arial" w:hAnsi="Arial" w:cs="Arial"/>
                <w:color w:val="363534"/>
                <w:szCs w:val="22"/>
              </w:rPr>
            </w:r>
            <w:r w:rsidR="00502817">
              <w:rPr>
                <w:rFonts w:ascii="Arial" w:hAnsi="Arial" w:cs="Arial"/>
                <w:color w:val="363534"/>
                <w:szCs w:val="22"/>
              </w:rPr>
              <w:fldChar w:fldCharType="separate"/>
            </w:r>
            <w:r w:rsidR="00502817">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15A058D8">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CAF4F6A" w:rsidR="00495B3B" w:rsidRPr="00495B3B" w:rsidRDefault="00EF6B0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Senior Policy Officer</w:t>
            </w:r>
            <w:r w:rsidR="00FB2047">
              <w:rPr>
                <w:rFonts w:ascii="Arial" w:hAnsi="Arial" w:cs="Arial"/>
                <w:color w:val="363534"/>
                <w:szCs w:val="22"/>
              </w:rPr>
              <w:t xml:space="preserve"> –</w:t>
            </w:r>
            <w:r>
              <w:rPr>
                <w:rFonts w:ascii="Arial" w:hAnsi="Arial" w:cs="Arial"/>
                <w:color w:val="363534"/>
                <w:szCs w:val="22"/>
              </w:rPr>
              <w:t xml:space="preserve"> Forest</w:t>
            </w:r>
            <w:r w:rsidR="00FB2047">
              <w:rPr>
                <w:rFonts w:ascii="Arial" w:hAnsi="Arial" w:cs="Arial"/>
                <w:color w:val="363534"/>
                <w:szCs w:val="22"/>
              </w:rPr>
              <w:t xml:space="preserve"> </w:t>
            </w:r>
            <w:r w:rsidR="00DD7DFC">
              <w:rPr>
                <w:rFonts w:ascii="Arial" w:hAnsi="Arial" w:cs="Arial"/>
                <w:color w:val="363534"/>
                <w:szCs w:val="22"/>
              </w:rPr>
              <w:t>Partnerships</w:t>
            </w:r>
            <w:r w:rsidR="00FB2047">
              <w:rPr>
                <w:rFonts w:ascii="Arial" w:hAnsi="Arial" w:cs="Arial"/>
                <w:color w:val="363534"/>
                <w:szCs w:val="22"/>
              </w:rPr>
              <w:t xml:space="preserve"> </w:t>
            </w:r>
          </w:p>
        </w:tc>
      </w:tr>
      <w:tr w:rsidR="00495B3B" w:rsidRPr="00495B3B" w14:paraId="35F6D00F" w14:textId="77777777" w:rsidTr="15A058D8">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0DACFA4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502817">
              <w:rPr>
                <w:rFonts w:ascii="Arial" w:hAnsi="Arial" w:cs="Arial"/>
                <w:color w:val="363534"/>
                <w:szCs w:val="22"/>
              </w:rPr>
              <w:fldChar w:fldCharType="begin">
                <w:ffData>
                  <w:name w:val=""/>
                  <w:enabled/>
                  <w:calcOnExit w:val="0"/>
                  <w:checkBox>
                    <w:size w:val="26"/>
                    <w:default w:val="1"/>
                  </w:checkBox>
                </w:ffData>
              </w:fldChar>
            </w:r>
            <w:r w:rsidR="00502817">
              <w:rPr>
                <w:rFonts w:ascii="Arial" w:hAnsi="Arial" w:cs="Arial"/>
                <w:color w:val="363534"/>
                <w:szCs w:val="22"/>
              </w:rPr>
              <w:instrText xml:space="preserve"> FORMCHECKBOX </w:instrText>
            </w:r>
            <w:r w:rsidR="00502817">
              <w:rPr>
                <w:rFonts w:ascii="Arial" w:hAnsi="Arial" w:cs="Arial"/>
                <w:color w:val="363534"/>
                <w:szCs w:val="22"/>
              </w:rPr>
            </w:r>
            <w:r w:rsidR="00502817">
              <w:rPr>
                <w:rFonts w:ascii="Arial" w:hAnsi="Arial" w:cs="Arial"/>
                <w:color w:val="363534"/>
                <w:szCs w:val="22"/>
              </w:rPr>
              <w:fldChar w:fldCharType="separate"/>
            </w:r>
            <w:r w:rsidR="00502817">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15A058D8">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56D5CF2E" w:rsidR="00495B3B" w:rsidRPr="00495B3B" w:rsidRDefault="1F05A92C" w:rsidP="00B85F16">
            <w:pPr>
              <w:spacing w:before="0" w:after="0"/>
              <w:ind w:left="57" w:right="-450"/>
              <w:rPr>
                <w:rFonts w:ascii="Arial" w:hAnsi="Arial" w:cs="Arial"/>
                <w:color w:val="363534"/>
              </w:rPr>
            </w:pPr>
            <w:r w:rsidRPr="2434D676">
              <w:rPr>
                <w:rFonts w:ascii="Arial" w:hAnsi="Arial" w:cs="Arial"/>
                <w:color w:val="363534"/>
              </w:rPr>
              <w:t>Matt Thomas,</w:t>
            </w:r>
            <w:r w:rsidR="00BE3419" w:rsidRPr="2434D676">
              <w:rPr>
                <w:rFonts w:ascii="Arial" w:hAnsi="Arial" w:cs="Arial"/>
                <w:color w:val="363534"/>
              </w:rPr>
              <w:t xml:space="preserve"> </w:t>
            </w:r>
            <w:r w:rsidR="2E99FC43" w:rsidRPr="2434D676">
              <w:rPr>
                <w:rFonts w:ascii="Arial" w:hAnsi="Arial" w:cs="Arial"/>
                <w:color w:val="363534"/>
              </w:rPr>
              <w:t>Manager, Forest Communities and Tourism</w:t>
            </w:r>
            <w:r w:rsidR="00B85F16">
              <w:rPr>
                <w:rFonts w:ascii="Arial" w:hAnsi="Arial" w:cs="Arial"/>
                <w:color w:val="363534"/>
              </w:rPr>
              <w:t xml:space="preserve"> - </w:t>
            </w:r>
            <w:r w:rsidR="2E99FC43" w:rsidRPr="1C542F54">
              <w:rPr>
                <w:rStyle w:val="Hyperlink"/>
              </w:rPr>
              <w:t>m</w:t>
            </w:r>
            <w:hyperlink r:id="rId22">
              <w:r w:rsidR="2E99FC43" w:rsidRPr="1C542F54">
                <w:rPr>
                  <w:rStyle w:val="Hyperlink"/>
                </w:rPr>
                <w:t>att.thomas@deeca.vic.gov.au</w:t>
              </w:r>
            </w:hyperlink>
            <w:r w:rsidR="2E99FC43" w:rsidRPr="1C542F54">
              <w:rPr>
                <w:rFonts w:ascii="Arial" w:hAnsi="Arial" w:cs="Arial"/>
                <w:color w:val="363534"/>
              </w:rPr>
              <w:t xml:space="preserve"> 0437 898 586</w:t>
            </w:r>
            <w:r w:rsidR="00414C4D" w:rsidRPr="1C542F54">
              <w:rPr>
                <w:rFonts w:ascii="Arial" w:hAnsi="Arial" w:cs="Arial"/>
                <w:color w:val="363534"/>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69EF902" w14:textId="6A930AA7" w:rsidR="009C1741" w:rsidRDefault="00253475" w:rsidP="00253475">
      <w:pPr>
        <w:tabs>
          <w:tab w:val="left" w:pos="10178"/>
        </w:tabs>
        <w:spacing w:before="0" w:after="0"/>
        <w:ind w:right="114"/>
        <w:rPr>
          <w:rFonts w:ascii="Arial" w:hAnsi="Arial" w:cs="Arial"/>
          <w:noProof/>
          <w:color w:val="363534"/>
          <w:szCs w:val="22"/>
          <w:lang w:eastAsia="zh-CN"/>
        </w:rPr>
      </w:pPr>
      <w:r>
        <w:rPr>
          <w:rFonts w:ascii="Arial" w:hAnsi="Arial" w:cs="Arial"/>
          <w:noProof/>
          <w:color w:val="363534"/>
          <w:szCs w:val="22"/>
          <w:lang w:eastAsia="zh-CN"/>
        </w:rPr>
        <w:t>The Policy Officer</w:t>
      </w:r>
      <w:r w:rsidR="00AF4CCB">
        <w:rPr>
          <w:rFonts w:ascii="Arial" w:hAnsi="Arial" w:cs="Arial"/>
          <w:noProof/>
          <w:color w:val="363534"/>
          <w:szCs w:val="22"/>
          <w:lang w:eastAsia="zh-CN"/>
        </w:rPr>
        <w:t xml:space="preserve"> </w:t>
      </w:r>
      <w:r w:rsidR="00DF1344">
        <w:rPr>
          <w:rFonts w:ascii="Arial" w:hAnsi="Arial" w:cs="Arial"/>
          <w:noProof/>
          <w:color w:val="363534"/>
          <w:szCs w:val="22"/>
          <w:lang w:eastAsia="zh-CN"/>
        </w:rPr>
        <w:t xml:space="preserve">– Forest Partnerships </w:t>
      </w:r>
      <w:r w:rsidR="00E94B2E">
        <w:rPr>
          <w:rFonts w:ascii="Arial" w:hAnsi="Arial" w:cs="Arial"/>
          <w:noProof/>
          <w:color w:val="363534"/>
          <w:szCs w:val="22"/>
          <w:lang w:eastAsia="zh-CN"/>
        </w:rPr>
        <w:t xml:space="preserve">supports </w:t>
      </w:r>
      <w:r w:rsidR="007D6905">
        <w:rPr>
          <w:rFonts w:ascii="Arial" w:hAnsi="Arial" w:cs="Arial"/>
          <w:noProof/>
          <w:color w:val="363534"/>
          <w:szCs w:val="22"/>
          <w:lang w:eastAsia="zh-CN"/>
        </w:rPr>
        <w:t xml:space="preserve">coordination </w:t>
      </w:r>
      <w:r w:rsidR="009C1741">
        <w:rPr>
          <w:rFonts w:ascii="Arial" w:hAnsi="Arial" w:cs="Arial"/>
          <w:noProof/>
          <w:color w:val="363534"/>
          <w:szCs w:val="22"/>
          <w:lang w:eastAsia="zh-CN"/>
        </w:rPr>
        <w:t>of</w:t>
      </w:r>
      <w:r w:rsidR="00AF4CCB">
        <w:rPr>
          <w:rFonts w:ascii="Arial" w:hAnsi="Arial" w:cs="Arial"/>
          <w:noProof/>
          <w:color w:val="363534"/>
          <w:szCs w:val="22"/>
          <w:lang w:eastAsia="zh-CN"/>
        </w:rPr>
        <w:t xml:space="preserve"> </w:t>
      </w:r>
      <w:r>
        <w:rPr>
          <w:rFonts w:ascii="Arial" w:hAnsi="Arial" w:cs="Arial"/>
          <w:noProof/>
          <w:color w:val="363534"/>
          <w:szCs w:val="22"/>
          <w:lang w:eastAsia="zh-CN"/>
        </w:rPr>
        <w:t>the Government’s Response to the Eminent Panel for Community Engagement (EPCE) and Great Outdoors Taskforce (GOT) reports</w:t>
      </w:r>
      <w:r w:rsidR="009C1741">
        <w:rPr>
          <w:rFonts w:ascii="Arial" w:hAnsi="Arial" w:cs="Arial"/>
          <w:noProof/>
          <w:color w:val="363534"/>
          <w:szCs w:val="22"/>
          <w:lang w:eastAsia="zh-CN"/>
        </w:rPr>
        <w:t xml:space="preserve">, </w:t>
      </w:r>
      <w:r w:rsidR="001957F2">
        <w:rPr>
          <w:rFonts w:ascii="Arial" w:hAnsi="Arial" w:cs="Arial"/>
          <w:noProof/>
          <w:color w:val="363534"/>
          <w:szCs w:val="22"/>
          <w:lang w:eastAsia="zh-CN"/>
        </w:rPr>
        <w:t>with a focus on</w:t>
      </w:r>
      <w:r w:rsidR="009C1741">
        <w:rPr>
          <w:rFonts w:ascii="Arial" w:hAnsi="Arial" w:cs="Arial"/>
          <w:noProof/>
          <w:color w:val="363534"/>
          <w:szCs w:val="22"/>
          <w:lang w:eastAsia="zh-CN"/>
        </w:rPr>
        <w:t xml:space="preserve"> program reporting</w:t>
      </w:r>
      <w:r>
        <w:rPr>
          <w:rFonts w:ascii="Arial" w:hAnsi="Arial" w:cs="Arial"/>
          <w:noProof/>
          <w:color w:val="363534"/>
          <w:szCs w:val="22"/>
          <w:lang w:eastAsia="zh-CN"/>
        </w:rPr>
        <w:t xml:space="preserve">. </w:t>
      </w:r>
    </w:p>
    <w:p w14:paraId="3912933F" w14:textId="77777777" w:rsidR="009C1741" w:rsidRDefault="009C1741" w:rsidP="00253475">
      <w:pPr>
        <w:tabs>
          <w:tab w:val="left" w:pos="10178"/>
        </w:tabs>
        <w:spacing w:before="0" w:after="0"/>
        <w:ind w:right="114"/>
        <w:rPr>
          <w:rFonts w:ascii="Arial" w:hAnsi="Arial" w:cs="Arial"/>
          <w:noProof/>
          <w:color w:val="363534"/>
          <w:szCs w:val="22"/>
          <w:lang w:eastAsia="zh-CN"/>
        </w:rPr>
      </w:pPr>
    </w:p>
    <w:p w14:paraId="2BCF0285" w14:textId="01607EA7" w:rsidR="00CC6B71" w:rsidRDefault="009C1741" w:rsidP="00253475">
      <w:pPr>
        <w:tabs>
          <w:tab w:val="left" w:pos="10178"/>
        </w:tabs>
        <w:spacing w:before="0" w:after="0"/>
        <w:ind w:right="114"/>
        <w:rPr>
          <w:rFonts w:ascii="Arial" w:hAnsi="Arial" w:cs="Arial"/>
          <w:noProof/>
          <w:color w:val="363534"/>
          <w:szCs w:val="22"/>
          <w:lang w:eastAsia="zh-CN"/>
        </w:rPr>
      </w:pPr>
      <w:r>
        <w:rPr>
          <w:rFonts w:ascii="Arial" w:hAnsi="Arial" w:cs="Arial"/>
          <w:noProof/>
          <w:color w:val="363534"/>
          <w:szCs w:val="22"/>
          <w:lang w:eastAsia="zh-CN"/>
        </w:rPr>
        <w:t>The role supports</w:t>
      </w:r>
      <w:r w:rsidR="009C6ED6">
        <w:rPr>
          <w:rFonts w:ascii="Arial" w:hAnsi="Arial" w:cs="Arial"/>
          <w:noProof/>
          <w:color w:val="363534"/>
          <w:szCs w:val="22"/>
          <w:lang w:eastAsia="zh-CN"/>
        </w:rPr>
        <w:t xml:space="preserve"> </w:t>
      </w:r>
      <w:r w:rsidR="009C6ED6" w:rsidRPr="009C6ED6">
        <w:rPr>
          <w:rFonts w:ascii="Arial" w:hAnsi="Arial" w:cs="Arial"/>
          <w:noProof/>
          <w:color w:val="363534"/>
          <w:szCs w:val="22"/>
          <w:lang w:eastAsia="zh-CN"/>
        </w:rPr>
        <w:t xml:space="preserve">monitoring, evaluation, reporting and improvement (MERI) </w:t>
      </w:r>
      <w:r w:rsidR="009C6ED6">
        <w:rPr>
          <w:rFonts w:ascii="Arial" w:hAnsi="Arial" w:cs="Arial"/>
          <w:noProof/>
          <w:color w:val="363534"/>
          <w:szCs w:val="22"/>
          <w:lang w:eastAsia="zh-CN"/>
        </w:rPr>
        <w:t>across programs and pilot projects</w:t>
      </w:r>
      <w:r w:rsidR="003E40B4">
        <w:rPr>
          <w:rFonts w:ascii="Arial" w:hAnsi="Arial" w:cs="Arial"/>
          <w:noProof/>
          <w:color w:val="363534"/>
          <w:szCs w:val="22"/>
          <w:lang w:eastAsia="zh-CN"/>
        </w:rPr>
        <w:t xml:space="preserve"> to drive continuo</w:t>
      </w:r>
      <w:r w:rsidR="001957F2">
        <w:rPr>
          <w:rFonts w:ascii="Arial" w:hAnsi="Arial" w:cs="Arial"/>
          <w:noProof/>
          <w:color w:val="363534"/>
          <w:szCs w:val="22"/>
          <w:lang w:eastAsia="zh-CN"/>
        </w:rPr>
        <w:t>u</w:t>
      </w:r>
      <w:r w:rsidR="003E40B4">
        <w:rPr>
          <w:rFonts w:ascii="Arial" w:hAnsi="Arial" w:cs="Arial"/>
          <w:noProof/>
          <w:color w:val="363534"/>
          <w:szCs w:val="22"/>
          <w:lang w:eastAsia="zh-CN"/>
        </w:rPr>
        <w:t xml:space="preserve">s </w:t>
      </w:r>
      <w:r w:rsidR="00AC103E">
        <w:rPr>
          <w:rFonts w:ascii="Arial" w:hAnsi="Arial" w:cs="Arial"/>
          <w:noProof/>
          <w:color w:val="363534"/>
          <w:szCs w:val="22"/>
          <w:lang w:eastAsia="zh-CN"/>
        </w:rPr>
        <w:t>improvement.</w:t>
      </w:r>
      <w:r w:rsidR="009C6ED6" w:rsidRPr="009C6ED6">
        <w:rPr>
          <w:rFonts w:ascii="Arial" w:hAnsi="Arial" w:cs="Arial"/>
          <w:noProof/>
          <w:color w:val="363534"/>
          <w:szCs w:val="22"/>
          <w:lang w:eastAsia="zh-CN"/>
        </w:rPr>
        <w:t xml:space="preserve"> </w:t>
      </w:r>
      <w:r w:rsidR="003B28A3">
        <w:rPr>
          <w:rFonts w:ascii="Arial" w:hAnsi="Arial" w:cs="Arial"/>
          <w:noProof/>
          <w:color w:val="363534"/>
          <w:szCs w:val="22"/>
          <w:lang w:eastAsia="zh-CN"/>
        </w:rPr>
        <w:t>It supports</w:t>
      </w:r>
      <w:r w:rsidR="00253475">
        <w:rPr>
          <w:rFonts w:ascii="Arial" w:hAnsi="Arial" w:cs="Arial"/>
          <w:noProof/>
          <w:color w:val="363534"/>
          <w:szCs w:val="22"/>
          <w:lang w:eastAsia="zh-CN"/>
        </w:rPr>
        <w:t xml:space="preserve"> delivery of the Healthy Forest Plan </w:t>
      </w:r>
      <w:r w:rsidR="00E5165B">
        <w:rPr>
          <w:rFonts w:ascii="Arial" w:hAnsi="Arial" w:cs="Arial"/>
          <w:noProof/>
          <w:color w:val="363534"/>
          <w:szCs w:val="22"/>
          <w:lang w:eastAsia="zh-CN"/>
        </w:rPr>
        <w:t>p</w:t>
      </w:r>
      <w:r w:rsidR="00253475">
        <w:rPr>
          <w:rFonts w:ascii="Arial" w:hAnsi="Arial" w:cs="Arial"/>
          <w:noProof/>
          <w:color w:val="363534"/>
          <w:szCs w:val="22"/>
          <w:lang w:eastAsia="zh-CN"/>
        </w:rPr>
        <w:t xml:space="preserve">ilots in </w:t>
      </w:r>
      <w:r w:rsidR="00253475" w:rsidRPr="00187A09">
        <w:rPr>
          <w:rFonts w:ascii="Arial" w:hAnsi="Arial" w:cs="Arial"/>
          <w:noProof/>
          <w:color w:val="363534"/>
          <w:szCs w:val="22"/>
          <w:lang w:eastAsia="zh-CN"/>
        </w:rPr>
        <w:t>Noojee</w:t>
      </w:r>
      <w:r w:rsidR="00405783">
        <w:rPr>
          <w:rFonts w:ascii="Arial" w:hAnsi="Arial" w:cs="Arial"/>
          <w:noProof/>
          <w:color w:val="363534"/>
          <w:szCs w:val="22"/>
          <w:lang w:eastAsia="zh-CN"/>
        </w:rPr>
        <w:t xml:space="preserve"> and</w:t>
      </w:r>
      <w:r w:rsidR="00253475" w:rsidRPr="00187A09">
        <w:rPr>
          <w:rFonts w:ascii="Arial" w:hAnsi="Arial" w:cs="Arial"/>
          <w:noProof/>
          <w:color w:val="363534"/>
          <w:szCs w:val="22"/>
          <w:lang w:eastAsia="zh-CN"/>
        </w:rPr>
        <w:t xml:space="preserve"> Orbost</w:t>
      </w:r>
      <w:r w:rsidR="00344B3A">
        <w:rPr>
          <w:rFonts w:ascii="Arial" w:hAnsi="Arial" w:cs="Arial"/>
          <w:noProof/>
          <w:color w:val="363534"/>
          <w:szCs w:val="22"/>
          <w:lang w:eastAsia="zh-CN"/>
        </w:rPr>
        <w:t>,</w:t>
      </w:r>
      <w:r w:rsidR="00253475">
        <w:rPr>
          <w:rFonts w:ascii="Arial" w:hAnsi="Arial" w:cs="Arial"/>
          <w:noProof/>
          <w:color w:val="363534"/>
          <w:szCs w:val="22"/>
          <w:lang w:eastAsia="zh-CN"/>
        </w:rPr>
        <w:t xml:space="preserve"> and the </w:t>
      </w:r>
      <w:r w:rsidR="00383673">
        <w:rPr>
          <w:rFonts w:ascii="Arial" w:hAnsi="Arial" w:cs="Arial"/>
          <w:noProof/>
          <w:color w:val="363534"/>
          <w:szCs w:val="22"/>
          <w:lang w:eastAsia="zh-CN"/>
        </w:rPr>
        <w:t xml:space="preserve">Stone Country pilot </w:t>
      </w:r>
      <w:r w:rsidR="007007E9">
        <w:rPr>
          <w:rFonts w:ascii="Arial" w:hAnsi="Arial" w:cs="Arial"/>
          <w:noProof/>
          <w:color w:val="363534"/>
          <w:szCs w:val="22"/>
          <w:lang w:eastAsia="zh-CN"/>
        </w:rPr>
        <w:t>in</w:t>
      </w:r>
      <w:r w:rsidR="00253475">
        <w:rPr>
          <w:rFonts w:ascii="Arial" w:hAnsi="Arial" w:cs="Arial"/>
          <w:noProof/>
          <w:color w:val="363534"/>
          <w:szCs w:val="22"/>
          <w:lang w:eastAsia="zh-CN"/>
        </w:rPr>
        <w:t xml:space="preserve"> the Strathbogie Ranges, including embedding MERI </w:t>
      </w:r>
      <w:r w:rsidR="00560609">
        <w:rPr>
          <w:rFonts w:ascii="Arial" w:hAnsi="Arial" w:cs="Arial"/>
          <w:noProof/>
          <w:color w:val="363534"/>
          <w:szCs w:val="22"/>
          <w:lang w:eastAsia="zh-CN"/>
        </w:rPr>
        <w:t xml:space="preserve">in the pilot framework and delivery. </w:t>
      </w:r>
    </w:p>
    <w:p w14:paraId="0797ADAB" w14:textId="77777777" w:rsidR="00CC6B71" w:rsidRDefault="00CC6B71" w:rsidP="00253475">
      <w:pPr>
        <w:tabs>
          <w:tab w:val="left" w:pos="10178"/>
        </w:tabs>
        <w:spacing w:before="0" w:after="0"/>
        <w:ind w:right="114"/>
        <w:rPr>
          <w:rFonts w:ascii="Arial" w:hAnsi="Arial" w:cs="Arial"/>
          <w:noProof/>
          <w:color w:val="363534"/>
          <w:szCs w:val="22"/>
          <w:lang w:eastAsia="zh-CN"/>
        </w:rPr>
      </w:pPr>
    </w:p>
    <w:p w14:paraId="2B78D5B8" w14:textId="314AC396" w:rsidR="00253475" w:rsidRDefault="00253475" w:rsidP="00253475">
      <w:pPr>
        <w:tabs>
          <w:tab w:val="left" w:pos="10178"/>
        </w:tabs>
        <w:spacing w:before="0" w:after="0"/>
        <w:ind w:right="114"/>
        <w:rPr>
          <w:rFonts w:ascii="Arial" w:hAnsi="Arial" w:cs="Arial"/>
          <w:noProof/>
          <w:color w:val="363534"/>
          <w:szCs w:val="22"/>
          <w:lang w:eastAsia="zh-CN"/>
        </w:rPr>
      </w:pPr>
      <w:r>
        <w:rPr>
          <w:rFonts w:ascii="Arial" w:hAnsi="Arial" w:cs="Arial"/>
          <w:noProof/>
          <w:color w:val="363534"/>
          <w:szCs w:val="22"/>
          <w:lang w:eastAsia="zh-CN"/>
        </w:rPr>
        <w:t xml:space="preserve">The </w:t>
      </w:r>
      <w:r w:rsidR="00AA2AC9">
        <w:rPr>
          <w:rFonts w:ascii="Arial" w:hAnsi="Arial" w:cs="Arial"/>
          <w:noProof/>
          <w:color w:val="363534"/>
          <w:szCs w:val="22"/>
          <w:lang w:eastAsia="zh-CN"/>
        </w:rPr>
        <w:t>position</w:t>
      </w:r>
      <w:r>
        <w:rPr>
          <w:rFonts w:ascii="Arial" w:hAnsi="Arial" w:cs="Arial"/>
          <w:noProof/>
          <w:color w:val="363534"/>
          <w:szCs w:val="22"/>
          <w:lang w:eastAsia="zh-CN"/>
        </w:rPr>
        <w:t xml:space="preserve"> work</w:t>
      </w:r>
      <w:r w:rsidR="00AA2AC9">
        <w:rPr>
          <w:rFonts w:ascii="Arial" w:hAnsi="Arial" w:cs="Arial"/>
          <w:noProof/>
          <w:color w:val="363534"/>
          <w:szCs w:val="22"/>
          <w:lang w:eastAsia="zh-CN"/>
        </w:rPr>
        <w:t>s</w:t>
      </w:r>
      <w:r>
        <w:rPr>
          <w:rFonts w:ascii="Arial" w:hAnsi="Arial" w:cs="Arial"/>
          <w:noProof/>
          <w:color w:val="363534"/>
          <w:szCs w:val="22"/>
          <w:lang w:eastAsia="zh-CN"/>
        </w:rPr>
        <w:t xml:space="preserve"> closely with State, Regional and District DEECA staff </w:t>
      </w:r>
      <w:r w:rsidR="00E74994">
        <w:rPr>
          <w:rFonts w:ascii="Arial" w:hAnsi="Arial" w:cs="Arial"/>
          <w:noProof/>
          <w:color w:val="363534"/>
          <w:szCs w:val="22"/>
          <w:lang w:eastAsia="zh-CN"/>
        </w:rPr>
        <w:t>to</w:t>
      </w:r>
      <w:r w:rsidR="00143358">
        <w:rPr>
          <w:rFonts w:ascii="Arial" w:hAnsi="Arial" w:cs="Arial"/>
          <w:noProof/>
          <w:color w:val="363534"/>
          <w:szCs w:val="22"/>
          <w:lang w:eastAsia="zh-CN"/>
        </w:rPr>
        <w:t xml:space="preserve"> support </w:t>
      </w:r>
      <w:r w:rsidR="00672176">
        <w:rPr>
          <w:rFonts w:ascii="Arial" w:hAnsi="Arial" w:cs="Arial"/>
          <w:noProof/>
          <w:color w:val="363534"/>
          <w:szCs w:val="22"/>
          <w:lang w:eastAsia="zh-CN"/>
        </w:rPr>
        <w:t>coordinat</w:t>
      </w:r>
      <w:r w:rsidR="00A11708">
        <w:rPr>
          <w:rFonts w:ascii="Arial" w:hAnsi="Arial" w:cs="Arial"/>
          <w:noProof/>
          <w:color w:val="363534"/>
          <w:szCs w:val="22"/>
          <w:lang w:eastAsia="zh-CN"/>
        </w:rPr>
        <w:t>ed program</w:t>
      </w:r>
      <w:r w:rsidR="00672176">
        <w:rPr>
          <w:rFonts w:ascii="Arial" w:hAnsi="Arial" w:cs="Arial"/>
          <w:noProof/>
          <w:color w:val="363534"/>
          <w:szCs w:val="22"/>
          <w:lang w:eastAsia="zh-CN"/>
        </w:rPr>
        <w:t xml:space="preserve"> delivery. </w:t>
      </w:r>
      <w:r w:rsidR="00FB14CF">
        <w:rPr>
          <w:rFonts w:ascii="Arial" w:hAnsi="Arial" w:cs="Arial"/>
          <w:noProof/>
          <w:color w:val="363534"/>
          <w:szCs w:val="22"/>
          <w:lang w:eastAsia="zh-CN"/>
        </w:rPr>
        <w:t>It also</w:t>
      </w:r>
      <w:r w:rsidR="00FB14CF" w:rsidRPr="00FB14CF">
        <w:t xml:space="preserve"> </w:t>
      </w:r>
      <w:r w:rsidR="00AE5C08">
        <w:t xml:space="preserve">contributes to building and maintaining strong relationships with </w:t>
      </w:r>
      <w:r w:rsidR="00FB14CF" w:rsidRPr="00FB14CF">
        <w:rPr>
          <w:rFonts w:ascii="Arial" w:hAnsi="Arial" w:cs="Arial"/>
          <w:noProof/>
          <w:color w:val="363534"/>
          <w:szCs w:val="22"/>
          <w:lang w:eastAsia="zh-CN"/>
        </w:rPr>
        <w:t>communit</w:t>
      </w:r>
      <w:r w:rsidR="00AE5C08">
        <w:rPr>
          <w:rFonts w:ascii="Arial" w:hAnsi="Arial" w:cs="Arial"/>
          <w:noProof/>
          <w:color w:val="363534"/>
          <w:szCs w:val="22"/>
          <w:lang w:eastAsia="zh-CN"/>
        </w:rPr>
        <w:t>ies</w:t>
      </w:r>
      <w:r w:rsidR="00FB14CF" w:rsidRPr="00FB14CF">
        <w:rPr>
          <w:rFonts w:ascii="Arial" w:hAnsi="Arial" w:cs="Arial"/>
          <w:noProof/>
          <w:color w:val="363534"/>
          <w:szCs w:val="22"/>
          <w:lang w:eastAsia="zh-CN"/>
        </w:rPr>
        <w:t>, stakeholders and First Nations people</w:t>
      </w:r>
      <w:r w:rsidR="00AE5C08">
        <w:rPr>
          <w:rFonts w:ascii="Arial" w:hAnsi="Arial" w:cs="Arial"/>
          <w:noProof/>
          <w:color w:val="363534"/>
          <w:szCs w:val="22"/>
          <w:lang w:eastAsia="zh-CN"/>
        </w:rPr>
        <w:t xml:space="preserve">. </w:t>
      </w:r>
      <w:r>
        <w:rPr>
          <w:rFonts w:ascii="Arial" w:hAnsi="Arial" w:cs="Arial"/>
          <w:noProof/>
          <w:color w:val="363534"/>
          <w:szCs w:val="22"/>
          <w:lang w:eastAsia="zh-CN"/>
        </w:rPr>
        <w:t xml:space="preserve">The </w:t>
      </w:r>
      <w:r w:rsidR="00884875">
        <w:rPr>
          <w:rFonts w:ascii="Arial" w:hAnsi="Arial" w:cs="Arial"/>
          <w:noProof/>
          <w:color w:val="363534"/>
          <w:szCs w:val="22"/>
          <w:lang w:eastAsia="zh-CN"/>
        </w:rPr>
        <w:t xml:space="preserve">role </w:t>
      </w:r>
      <w:r w:rsidR="00E74994">
        <w:rPr>
          <w:rFonts w:ascii="Arial" w:hAnsi="Arial" w:cs="Arial"/>
          <w:noProof/>
          <w:color w:val="363534"/>
          <w:szCs w:val="22"/>
          <w:lang w:eastAsia="zh-CN"/>
        </w:rPr>
        <w:t>undertakes</w:t>
      </w:r>
      <w:r w:rsidR="006C2EFE">
        <w:rPr>
          <w:rFonts w:ascii="Arial" w:hAnsi="Arial" w:cs="Arial"/>
          <w:noProof/>
          <w:color w:val="363534"/>
          <w:szCs w:val="22"/>
          <w:lang w:eastAsia="zh-CN"/>
        </w:rPr>
        <w:t xml:space="preserve"> </w:t>
      </w:r>
      <w:r>
        <w:rPr>
          <w:rFonts w:ascii="Arial" w:hAnsi="Arial" w:cs="Arial"/>
          <w:noProof/>
          <w:color w:val="363534"/>
          <w:szCs w:val="22"/>
          <w:lang w:eastAsia="zh-CN"/>
        </w:rPr>
        <w:t>routine policy</w:t>
      </w:r>
      <w:r w:rsidR="009D530A">
        <w:rPr>
          <w:rFonts w:ascii="Arial" w:hAnsi="Arial" w:cs="Arial"/>
          <w:noProof/>
          <w:color w:val="363534"/>
          <w:szCs w:val="22"/>
          <w:lang w:eastAsia="zh-CN"/>
        </w:rPr>
        <w:t xml:space="preserve"> </w:t>
      </w:r>
      <w:r w:rsidR="00656585">
        <w:rPr>
          <w:rFonts w:ascii="Arial" w:hAnsi="Arial" w:cs="Arial"/>
          <w:noProof/>
          <w:color w:val="363534"/>
          <w:szCs w:val="22"/>
          <w:lang w:eastAsia="zh-CN"/>
        </w:rPr>
        <w:t>work</w:t>
      </w:r>
      <w:r>
        <w:rPr>
          <w:rFonts w:ascii="Arial" w:hAnsi="Arial" w:cs="Arial"/>
          <w:noProof/>
          <w:color w:val="363534"/>
          <w:szCs w:val="22"/>
          <w:lang w:eastAsia="zh-CN"/>
        </w:rPr>
        <w:t xml:space="preserve">, </w:t>
      </w:r>
      <w:r w:rsidR="00656585">
        <w:rPr>
          <w:rFonts w:ascii="Arial" w:hAnsi="Arial" w:cs="Arial"/>
          <w:noProof/>
          <w:color w:val="363534"/>
          <w:szCs w:val="22"/>
          <w:lang w:eastAsia="zh-CN"/>
        </w:rPr>
        <w:t xml:space="preserve">including </w:t>
      </w:r>
      <w:r>
        <w:rPr>
          <w:rFonts w:ascii="Arial" w:hAnsi="Arial" w:cs="Arial"/>
          <w:noProof/>
          <w:color w:val="363534"/>
          <w:szCs w:val="22"/>
          <w:lang w:eastAsia="zh-CN"/>
        </w:rPr>
        <w:t>responding to community correspondence, Minister</w:t>
      </w:r>
      <w:r w:rsidR="006C2EFE">
        <w:rPr>
          <w:rFonts w:ascii="Arial" w:hAnsi="Arial" w:cs="Arial"/>
          <w:noProof/>
          <w:color w:val="363534"/>
          <w:szCs w:val="22"/>
          <w:lang w:eastAsia="zh-CN"/>
        </w:rPr>
        <w:t>ial</w:t>
      </w:r>
      <w:r w:rsidR="007648DF">
        <w:rPr>
          <w:rFonts w:ascii="Arial" w:hAnsi="Arial" w:cs="Arial"/>
          <w:noProof/>
          <w:color w:val="363534"/>
          <w:szCs w:val="22"/>
          <w:lang w:eastAsia="zh-CN"/>
        </w:rPr>
        <w:t xml:space="preserve"> requests</w:t>
      </w:r>
      <w:r w:rsidR="00C76AB7">
        <w:rPr>
          <w:rFonts w:ascii="Arial" w:hAnsi="Arial" w:cs="Arial"/>
          <w:noProof/>
          <w:color w:val="363534"/>
          <w:szCs w:val="22"/>
          <w:lang w:eastAsia="zh-CN"/>
        </w:rPr>
        <w:t>,</w:t>
      </w:r>
      <w:r>
        <w:rPr>
          <w:rFonts w:ascii="Arial" w:hAnsi="Arial" w:cs="Arial"/>
          <w:noProof/>
          <w:color w:val="363534"/>
          <w:szCs w:val="22"/>
          <w:lang w:eastAsia="zh-CN"/>
        </w:rPr>
        <w:t xml:space="preserve"> and </w:t>
      </w:r>
      <w:r w:rsidR="00944E89">
        <w:rPr>
          <w:rFonts w:ascii="Arial" w:hAnsi="Arial" w:cs="Arial"/>
          <w:noProof/>
          <w:color w:val="363534"/>
          <w:szCs w:val="22"/>
          <w:lang w:eastAsia="zh-CN"/>
        </w:rPr>
        <w:t>contributing to</w:t>
      </w:r>
      <w:r w:rsidR="0091148F">
        <w:rPr>
          <w:rFonts w:ascii="Arial" w:hAnsi="Arial" w:cs="Arial"/>
          <w:noProof/>
          <w:color w:val="363534"/>
          <w:szCs w:val="22"/>
          <w:lang w:eastAsia="zh-CN"/>
        </w:rPr>
        <w:t xml:space="preserve"> </w:t>
      </w:r>
      <w:r>
        <w:rPr>
          <w:rFonts w:ascii="Arial" w:hAnsi="Arial" w:cs="Arial"/>
          <w:noProof/>
          <w:color w:val="363534"/>
          <w:szCs w:val="22"/>
          <w:lang w:eastAsia="zh-CN"/>
        </w:rPr>
        <w:t xml:space="preserve">policy option analysis, </w:t>
      </w:r>
      <w:r w:rsidR="0091148F">
        <w:rPr>
          <w:rFonts w:ascii="Arial" w:hAnsi="Arial" w:cs="Arial"/>
          <w:noProof/>
          <w:color w:val="363534"/>
          <w:szCs w:val="22"/>
          <w:lang w:eastAsia="zh-CN"/>
        </w:rPr>
        <w:t xml:space="preserve">as </w:t>
      </w:r>
      <w:r>
        <w:rPr>
          <w:rFonts w:ascii="Arial" w:hAnsi="Arial" w:cs="Arial"/>
          <w:noProof/>
          <w:color w:val="363534"/>
          <w:szCs w:val="22"/>
          <w:lang w:eastAsia="zh-CN"/>
        </w:rPr>
        <w:t xml:space="preserve">required. </w:t>
      </w:r>
    </w:p>
    <w:p w14:paraId="465DB17A" w14:textId="77777777" w:rsidR="00480794" w:rsidRPr="00495B3B" w:rsidRDefault="00480794" w:rsidP="00253475">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F368E99" w14:textId="55DBAFB3" w:rsidR="000371B4" w:rsidRPr="008C6E2C" w:rsidRDefault="000371B4" w:rsidP="000371B4">
      <w:pPr>
        <w:keepNext/>
        <w:spacing w:line="240" w:lineRule="auto"/>
        <w:rPr>
          <w:rFonts w:ascii="Arial" w:hAnsi="Arial" w:cs="Arial"/>
          <w:b/>
          <w:bCs/>
          <w:noProof/>
          <w:color w:val="000000"/>
          <w:lang w:eastAsia="zh-CN"/>
        </w:rPr>
      </w:pPr>
      <w:r w:rsidRPr="00986CD8">
        <w:rPr>
          <w:rFonts w:ascii="Arial" w:hAnsi="Arial" w:cs="Arial"/>
          <w:b/>
          <w:bCs/>
          <w:noProof/>
          <w:color w:val="000000"/>
          <w:lang w:eastAsia="zh-CN"/>
        </w:rPr>
        <w:t>Gr</w:t>
      </w:r>
      <w:r w:rsidRPr="008C6E2C">
        <w:rPr>
          <w:rFonts w:ascii="Arial" w:hAnsi="Arial" w:cs="Arial"/>
          <w:b/>
          <w:bCs/>
          <w:noProof/>
          <w:color w:val="000000"/>
          <w:lang w:eastAsia="zh-CN"/>
        </w:rPr>
        <w:t>oup</w:t>
      </w:r>
      <w:r w:rsidR="00342763">
        <w:rPr>
          <w:rFonts w:ascii="Arial" w:hAnsi="Arial" w:cs="Arial"/>
          <w:b/>
          <w:bCs/>
          <w:noProof/>
          <w:color w:val="000000"/>
          <w:lang w:eastAsia="zh-CN"/>
        </w:rPr>
        <w:t xml:space="preserve"> – Bushfire and Forest Services</w:t>
      </w:r>
    </w:p>
    <w:p w14:paraId="2B096870" w14:textId="77777777" w:rsidR="000371B4" w:rsidRPr="008C6E2C" w:rsidRDefault="000371B4" w:rsidP="000371B4">
      <w:pPr>
        <w:keepNext/>
        <w:spacing w:line="240" w:lineRule="auto"/>
        <w:rPr>
          <w:rFonts w:ascii="Arial" w:hAnsi="Arial" w:cs="Arial"/>
          <w:noProof/>
          <w:color w:val="000000"/>
          <w:lang w:eastAsia="zh-CN"/>
        </w:rPr>
      </w:pPr>
      <w:r w:rsidRPr="008C6E2C">
        <w:rPr>
          <w:rFonts w:ascii="Arial" w:hAnsi="Arial" w:cs="Arial"/>
          <w:noProof/>
          <w:color w:val="000000"/>
          <w:lang w:eastAsia="zh-CN"/>
        </w:rPr>
        <w:t xml:space="preserve">Bushfire and Forest Services (BFS) is the public land manager for 3.2 million hectares of State forests, including delivery and maintenance of recreation assets, tourism services and forest health activities, and leads DEECA’s </w:t>
      </w:r>
      <w:r w:rsidRPr="008C6E2C">
        <w:rPr>
          <w:rFonts w:ascii="Arial" w:hAnsi="Arial" w:cs="Arial"/>
          <w:noProof/>
          <w:color w:val="000000"/>
          <w:lang w:eastAsia="zh-CN"/>
        </w:rPr>
        <w:lastRenderedPageBreak/>
        <w:t>works across the state in preparing for and responding to fire and other emergencies on public land, to reduce impacts on people, property and the environment.</w:t>
      </w:r>
    </w:p>
    <w:p w14:paraId="22F856E6" w14:textId="77777777" w:rsidR="000371B4" w:rsidRPr="008C6E2C" w:rsidRDefault="000371B4" w:rsidP="000371B4">
      <w:pPr>
        <w:keepNext/>
        <w:spacing w:line="240" w:lineRule="auto"/>
        <w:rPr>
          <w:rFonts w:ascii="Arial" w:hAnsi="Arial" w:cs="Arial"/>
          <w:noProof/>
          <w:color w:val="000000"/>
          <w:lang w:eastAsia="zh-CN"/>
        </w:rPr>
      </w:pPr>
      <w:r w:rsidRPr="008C6E2C">
        <w:rPr>
          <w:rFonts w:ascii="Arial" w:hAnsi="Arial" w:cs="Arial"/>
          <w:noProof/>
          <w:color w:val="000000"/>
          <w:lang w:eastAsia="zh-CN"/>
        </w:rPr>
        <w:t>BFS employs over 1,900 people in every corner of Victoria, with an additional seasonal workforce that contributes to Victoria’s bushfire response capability. We create local jobs, employing people from the communities we serve.</w:t>
      </w:r>
    </w:p>
    <w:p w14:paraId="2C2A709A" w14:textId="77777777" w:rsidR="000371B4" w:rsidRPr="008C6E2C" w:rsidRDefault="000371B4" w:rsidP="000371B4">
      <w:pPr>
        <w:keepNext/>
        <w:spacing w:line="240" w:lineRule="auto"/>
        <w:rPr>
          <w:rFonts w:ascii="Arial" w:hAnsi="Arial" w:cs="Arial"/>
          <w:noProof/>
          <w:color w:val="000000"/>
          <w:lang w:eastAsia="zh-CN"/>
        </w:rPr>
      </w:pPr>
      <w:r w:rsidRPr="008C6E2C">
        <w:rPr>
          <w:rFonts w:ascii="Arial" w:hAnsi="Arial" w:cs="Arial"/>
          <w:noProof/>
          <w:color w:val="000000"/>
          <w:lang w:eastAsia="zh-CN"/>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732E7C83" w14:textId="4830A87A" w:rsidR="000371B4" w:rsidRPr="008C6E2C" w:rsidRDefault="000371B4" w:rsidP="000371B4">
      <w:pPr>
        <w:keepNext/>
        <w:spacing w:line="240" w:lineRule="auto"/>
        <w:rPr>
          <w:rFonts w:ascii="Arial" w:hAnsi="Arial" w:cs="Arial"/>
          <w:b/>
          <w:bCs/>
          <w:noProof/>
          <w:color w:val="000000"/>
          <w:lang w:eastAsia="zh-CN"/>
        </w:rPr>
      </w:pPr>
      <w:r w:rsidRPr="008C6E2C">
        <w:rPr>
          <w:rFonts w:ascii="Arial" w:hAnsi="Arial" w:cs="Arial"/>
          <w:b/>
          <w:bCs/>
          <w:noProof/>
          <w:color w:val="000000"/>
          <w:lang w:eastAsia="zh-CN"/>
        </w:rPr>
        <w:t>Division</w:t>
      </w:r>
      <w:r w:rsidR="00342763">
        <w:rPr>
          <w:rFonts w:ascii="Arial" w:hAnsi="Arial" w:cs="Arial"/>
          <w:b/>
          <w:bCs/>
          <w:noProof/>
          <w:color w:val="000000"/>
          <w:lang w:eastAsia="zh-CN"/>
        </w:rPr>
        <w:t xml:space="preserve"> – Policy</w:t>
      </w:r>
      <w:r w:rsidR="0053675F">
        <w:rPr>
          <w:rFonts w:ascii="Arial" w:hAnsi="Arial" w:cs="Arial"/>
          <w:b/>
          <w:bCs/>
          <w:noProof/>
          <w:color w:val="000000"/>
          <w:lang w:eastAsia="zh-CN"/>
        </w:rPr>
        <w:t>, Planning</w:t>
      </w:r>
      <w:r w:rsidR="00342763">
        <w:rPr>
          <w:rFonts w:ascii="Arial" w:hAnsi="Arial" w:cs="Arial"/>
          <w:b/>
          <w:bCs/>
          <w:noProof/>
          <w:color w:val="000000"/>
          <w:lang w:eastAsia="zh-CN"/>
        </w:rPr>
        <w:t xml:space="preserve"> and </w:t>
      </w:r>
      <w:r w:rsidR="00675643">
        <w:rPr>
          <w:rFonts w:ascii="Arial" w:hAnsi="Arial" w:cs="Arial"/>
          <w:b/>
          <w:bCs/>
          <w:noProof/>
          <w:color w:val="000000"/>
          <w:lang w:eastAsia="zh-CN"/>
        </w:rPr>
        <w:t>Kno</w:t>
      </w:r>
      <w:r w:rsidR="008750E6">
        <w:rPr>
          <w:rFonts w:ascii="Arial" w:hAnsi="Arial" w:cs="Arial"/>
          <w:b/>
          <w:bCs/>
          <w:noProof/>
          <w:color w:val="000000"/>
          <w:lang w:eastAsia="zh-CN"/>
        </w:rPr>
        <w:t>w</w:t>
      </w:r>
      <w:r w:rsidR="00675643">
        <w:rPr>
          <w:rFonts w:ascii="Arial" w:hAnsi="Arial" w:cs="Arial"/>
          <w:b/>
          <w:bCs/>
          <w:noProof/>
          <w:color w:val="000000"/>
          <w:lang w:eastAsia="zh-CN"/>
        </w:rPr>
        <w:t>ledge</w:t>
      </w:r>
      <w:r w:rsidR="00342763">
        <w:rPr>
          <w:rFonts w:ascii="Arial" w:hAnsi="Arial" w:cs="Arial"/>
          <w:b/>
          <w:bCs/>
          <w:noProof/>
          <w:color w:val="000000"/>
          <w:lang w:eastAsia="zh-CN"/>
        </w:rPr>
        <w:t xml:space="preserve"> Division</w:t>
      </w:r>
    </w:p>
    <w:p w14:paraId="4980053D" w14:textId="470D626D" w:rsidR="00342763" w:rsidRDefault="00342763" w:rsidP="000371B4">
      <w:pPr>
        <w:keepNext/>
        <w:spacing w:line="240" w:lineRule="auto"/>
        <w:rPr>
          <w:rFonts w:ascii="Arial" w:hAnsi="Arial" w:cs="Arial"/>
          <w:noProof/>
          <w:color w:val="000000"/>
          <w:lang w:eastAsia="zh-CN"/>
        </w:rPr>
      </w:pPr>
      <w:r w:rsidRPr="00342763">
        <w:rPr>
          <w:rFonts w:ascii="Arial" w:hAnsi="Arial" w:cs="Arial"/>
          <w:noProof/>
          <w:color w:val="000000"/>
          <w:lang w:eastAsia="zh-CN"/>
        </w:rPr>
        <w:t>The Policy</w:t>
      </w:r>
      <w:r w:rsidR="0053675F">
        <w:rPr>
          <w:rFonts w:ascii="Arial" w:hAnsi="Arial" w:cs="Arial"/>
          <w:noProof/>
          <w:color w:val="000000"/>
          <w:lang w:eastAsia="zh-CN"/>
        </w:rPr>
        <w:t>, Planning</w:t>
      </w:r>
      <w:r w:rsidRPr="00342763">
        <w:rPr>
          <w:rFonts w:ascii="Arial" w:hAnsi="Arial" w:cs="Arial"/>
          <w:noProof/>
          <w:color w:val="000000"/>
          <w:lang w:eastAsia="zh-CN"/>
        </w:rPr>
        <w:t xml:space="preserve"> and </w:t>
      </w:r>
      <w:r w:rsidR="00EE55F0">
        <w:rPr>
          <w:rFonts w:ascii="Arial" w:hAnsi="Arial" w:cs="Arial"/>
          <w:noProof/>
          <w:color w:val="000000"/>
          <w:lang w:eastAsia="zh-CN"/>
        </w:rPr>
        <w:t>Knowledge</w:t>
      </w:r>
      <w:r w:rsidRPr="00342763">
        <w:rPr>
          <w:rFonts w:ascii="Arial" w:hAnsi="Arial" w:cs="Arial"/>
          <w:noProof/>
          <w:color w:val="000000"/>
          <w:lang w:eastAsia="zh-CN"/>
        </w:rPr>
        <w:t xml:space="preserve"> Division provides advice and develops policy, strategy, strategic planning frameworks and legislation for forest, fire and emergency management. We lead and support design and delivery of knowledge and engagement support services across the Bushfire and Forest Services Group and DEECA. </w:t>
      </w:r>
    </w:p>
    <w:p w14:paraId="42F3CFDC" w14:textId="1E7A00DE" w:rsidR="00342763" w:rsidRDefault="00342763" w:rsidP="000371B4">
      <w:pPr>
        <w:keepNext/>
        <w:spacing w:line="240" w:lineRule="auto"/>
        <w:rPr>
          <w:rFonts w:ascii="Arial" w:hAnsi="Arial" w:cs="Arial"/>
          <w:noProof/>
          <w:color w:val="000000"/>
          <w:lang w:eastAsia="zh-CN"/>
        </w:rPr>
      </w:pPr>
      <w:r w:rsidRPr="00342763">
        <w:rPr>
          <w:rFonts w:ascii="Arial" w:hAnsi="Arial" w:cs="Arial"/>
          <w:noProof/>
          <w:color w:val="000000"/>
          <w:lang w:eastAsia="zh-CN"/>
        </w:rPr>
        <w:t xml:space="preserve">We collaborate across government and DEECA to deliver key policies, plans and regulations that support the sustainable public use and management of Victoria's forests. We are committed to progressing and advancing self-determination and supporting the delivery of DEECA's associated obligations. </w:t>
      </w:r>
    </w:p>
    <w:p w14:paraId="672CE3AE" w14:textId="402768FF" w:rsidR="00342763" w:rsidRDefault="00342763" w:rsidP="000371B4">
      <w:pPr>
        <w:keepNext/>
        <w:spacing w:line="240" w:lineRule="auto"/>
        <w:rPr>
          <w:rFonts w:ascii="Arial" w:hAnsi="Arial" w:cs="Arial"/>
          <w:noProof/>
          <w:color w:val="000000"/>
          <w:lang w:eastAsia="zh-CN"/>
        </w:rPr>
      </w:pPr>
      <w:r w:rsidRPr="00342763">
        <w:rPr>
          <w:rFonts w:ascii="Arial" w:hAnsi="Arial" w:cs="Arial"/>
          <w:noProof/>
          <w:color w:val="000000"/>
          <w:lang w:eastAsia="zh-CN"/>
        </w:rPr>
        <w:t xml:space="preserve">We lead the strategic approach to bushfire risk management that evolves in response to climate change, utilising sophisticated science and evidence to inform, design and support forest management, and Forest Fire Management Victoria and the broader bushfire management sector's work to reduce the risk, severity and impacts of fire. </w:t>
      </w:r>
    </w:p>
    <w:p w14:paraId="23A40E71" w14:textId="67CAB920" w:rsidR="00342763" w:rsidRDefault="00342763" w:rsidP="000371B4">
      <w:pPr>
        <w:keepNext/>
        <w:spacing w:line="240" w:lineRule="auto"/>
        <w:rPr>
          <w:rFonts w:ascii="Arial" w:hAnsi="Arial" w:cs="Arial"/>
          <w:noProof/>
          <w:color w:val="000000"/>
          <w:lang w:eastAsia="zh-CN"/>
        </w:rPr>
      </w:pPr>
      <w:r w:rsidRPr="74992BB0">
        <w:rPr>
          <w:rFonts w:ascii="Arial" w:hAnsi="Arial" w:cs="Arial"/>
          <w:noProof/>
          <w:color w:val="000000"/>
          <w:lang w:eastAsia="zh-CN"/>
        </w:rPr>
        <w:t xml:space="preserve">We deliver one-DEECA emergency management policy advice and deliver priority projects to uplift capability, capacity and support continuous improvement. We also have governance and coordination functions across DEECA, supporting DEECA’s participation in key inter-governmental committees, as well as internal committees and governance systems. </w:t>
      </w:r>
    </w:p>
    <w:p w14:paraId="597EB903" w14:textId="1F10694B" w:rsidR="3F00B07B" w:rsidRDefault="3F00B07B" w:rsidP="74992BB0">
      <w:r w:rsidRPr="10169C31">
        <w:rPr>
          <w:rFonts w:ascii="Arial" w:eastAsia="Arial" w:hAnsi="Arial" w:cs="Arial"/>
          <w:b/>
          <w:bCs/>
          <w:noProof/>
          <w:color w:val="000000"/>
        </w:rPr>
        <w:t xml:space="preserve">Branch – Planning and Authorisations </w:t>
      </w:r>
    </w:p>
    <w:p w14:paraId="7CFFA69F" w14:textId="5614E699" w:rsidR="3F00B07B" w:rsidRDefault="3F00B07B" w:rsidP="74992BB0">
      <w:r w:rsidRPr="74992BB0">
        <w:rPr>
          <w:rFonts w:ascii="Arial" w:eastAsia="Arial" w:hAnsi="Arial" w:cs="Arial"/>
          <w:noProof/>
          <w:color w:val="000000"/>
        </w:rPr>
        <w:t xml:space="preserve">The Planning and Authorisations (P&amp;A) Branch supports the Chief Fire Officer ensure that forest and fire management planning meets legislative requirements and is delivered in a consistent way across all regions </w:t>
      </w:r>
      <w:r w:rsidRPr="74992BB0">
        <w:rPr>
          <w:rFonts w:ascii="Arial" w:eastAsia="Arial" w:hAnsi="Arial" w:cs="Arial"/>
          <w:noProof/>
        </w:rPr>
        <w:t>through five key functional areas:</w:t>
      </w:r>
    </w:p>
    <w:p w14:paraId="6F7BB524" w14:textId="5497AA2B" w:rsidR="3F00B07B" w:rsidRDefault="3F00B07B" w:rsidP="74992BB0">
      <w:pPr>
        <w:pStyle w:val="ListParagraph"/>
        <w:numPr>
          <w:ilvl w:val="0"/>
          <w:numId w:val="1"/>
        </w:numPr>
        <w:spacing w:before="0" w:after="0"/>
        <w:ind w:left="360"/>
        <w:rPr>
          <w:rFonts w:ascii="Arial" w:eastAsia="Arial" w:hAnsi="Arial" w:cs="Arial"/>
          <w:noProof/>
        </w:rPr>
      </w:pPr>
      <w:r w:rsidRPr="74992BB0">
        <w:rPr>
          <w:rFonts w:ascii="Arial" w:eastAsia="Arial" w:hAnsi="Arial" w:cs="Arial"/>
          <w:noProof/>
        </w:rPr>
        <w:t>Statewide Strategic Planning who supports the design of strategic planning frameworks by Policy, Planning and Knowledge Division and coordinates the development of consistent, regionally based strategic plans by Regional Forest and Fire Operations Division (FFOD).</w:t>
      </w:r>
    </w:p>
    <w:p w14:paraId="6C92ABAC" w14:textId="0B8DB834" w:rsidR="3F00B07B" w:rsidRDefault="3F00B07B" w:rsidP="74992BB0">
      <w:pPr>
        <w:pStyle w:val="ListParagraph"/>
        <w:numPr>
          <w:ilvl w:val="0"/>
          <w:numId w:val="1"/>
        </w:numPr>
        <w:spacing w:before="0" w:after="0"/>
        <w:ind w:left="360"/>
        <w:rPr>
          <w:rFonts w:ascii="Arial" w:eastAsia="Arial" w:hAnsi="Arial" w:cs="Arial"/>
          <w:noProof/>
        </w:rPr>
      </w:pPr>
      <w:r w:rsidRPr="74992BB0">
        <w:rPr>
          <w:rFonts w:ascii="Arial" w:eastAsia="Arial" w:hAnsi="Arial" w:cs="Arial"/>
          <w:noProof/>
        </w:rPr>
        <w:t>Planning and Approvals who lead the development and maintenance of the planning and approvals framework for forest and fire management works, provide regional oversight for GIS spatial systems and tools, and support districts to undertake comprehensive and robust tactical and operational planning</w:t>
      </w:r>
    </w:p>
    <w:p w14:paraId="094F205C" w14:textId="26C56932" w:rsidR="3F00B07B" w:rsidRDefault="3F00B07B" w:rsidP="74992BB0">
      <w:pPr>
        <w:pStyle w:val="ListParagraph"/>
        <w:numPr>
          <w:ilvl w:val="0"/>
          <w:numId w:val="1"/>
        </w:numPr>
        <w:spacing w:before="0" w:after="0"/>
        <w:ind w:left="360"/>
        <w:rPr>
          <w:rFonts w:ascii="Arial" w:eastAsia="Arial" w:hAnsi="Arial" w:cs="Arial"/>
          <w:noProof/>
        </w:rPr>
      </w:pPr>
      <w:r w:rsidRPr="74992BB0">
        <w:rPr>
          <w:rFonts w:ascii="Arial" w:eastAsia="Arial" w:hAnsi="Arial" w:cs="Arial"/>
          <w:noProof/>
        </w:rPr>
        <w:t>Values Management who ensures that planning at all levels considers how values are managed, including compliance under the EPBC Act and supports individual action referrals for high priority works</w:t>
      </w:r>
    </w:p>
    <w:p w14:paraId="420B39D0" w14:textId="1D3A79F7" w:rsidR="3F00B07B" w:rsidRDefault="3F00B07B" w:rsidP="74992BB0">
      <w:pPr>
        <w:pStyle w:val="ListParagraph"/>
        <w:numPr>
          <w:ilvl w:val="0"/>
          <w:numId w:val="1"/>
        </w:numPr>
        <w:spacing w:before="0" w:after="0"/>
        <w:ind w:left="360"/>
        <w:rPr>
          <w:rFonts w:ascii="Arial" w:eastAsia="Arial" w:hAnsi="Arial" w:cs="Arial"/>
          <w:noProof/>
        </w:rPr>
      </w:pPr>
      <w:r w:rsidRPr="74992BB0">
        <w:rPr>
          <w:rFonts w:ascii="Arial" w:eastAsia="Arial" w:hAnsi="Arial" w:cs="Arial"/>
          <w:noProof/>
        </w:rPr>
        <w:t>Policy Integration and Strategic Issues who coordinate operational input into legislation, policy and strategy development and take the lead on the resolution of complex operational issues.</w:t>
      </w:r>
    </w:p>
    <w:p w14:paraId="7D84135D" w14:textId="30563288" w:rsidR="002C401D" w:rsidRPr="002E5E19" w:rsidRDefault="002C401D" w:rsidP="002C401D">
      <w:pPr>
        <w:keepNext/>
        <w:spacing w:line="240" w:lineRule="auto"/>
        <w:rPr>
          <w:rFonts w:ascii="Arial" w:hAnsi="Arial" w:cs="Arial"/>
          <w:b/>
          <w:bCs/>
        </w:rPr>
      </w:pPr>
      <w:r w:rsidRPr="002E5E19">
        <w:rPr>
          <w:rFonts w:ascii="Arial" w:hAnsi="Arial" w:cs="Arial"/>
          <w:b/>
          <w:bCs/>
        </w:rPr>
        <w:t>Unit</w:t>
      </w:r>
      <w:r w:rsidR="007C6712">
        <w:rPr>
          <w:rFonts w:ascii="Arial" w:hAnsi="Arial" w:cs="Arial"/>
          <w:b/>
          <w:bCs/>
        </w:rPr>
        <w:t xml:space="preserve"> – Forest </w:t>
      </w:r>
      <w:r w:rsidR="004338C8">
        <w:rPr>
          <w:rFonts w:ascii="Arial" w:hAnsi="Arial" w:cs="Arial"/>
          <w:b/>
          <w:bCs/>
        </w:rPr>
        <w:t>Communities and Tourism</w:t>
      </w:r>
    </w:p>
    <w:p w14:paraId="303BBB86" w14:textId="4DA31D12" w:rsidR="007D018C" w:rsidRPr="007D018C" w:rsidRDefault="002C401D" w:rsidP="007D018C">
      <w:pPr>
        <w:keepNext/>
        <w:spacing w:line="240" w:lineRule="auto"/>
        <w:rPr>
          <w:rFonts w:ascii="Arial" w:hAnsi="Arial" w:cs="Arial"/>
          <w:noProof/>
          <w:color w:val="000000"/>
          <w:lang w:eastAsia="zh-CN"/>
        </w:rPr>
      </w:pPr>
      <w:r w:rsidRPr="003A7AF2">
        <w:rPr>
          <w:rFonts w:eastAsia="Arial"/>
        </w:rPr>
        <w:t xml:space="preserve">The </w:t>
      </w:r>
      <w:r w:rsidRPr="00C433C1">
        <w:rPr>
          <w:rFonts w:eastAsia="Arial"/>
        </w:rPr>
        <w:t xml:space="preserve">Forest </w:t>
      </w:r>
      <w:r w:rsidR="004338C8">
        <w:rPr>
          <w:rFonts w:eastAsia="Arial"/>
        </w:rPr>
        <w:t>Communities and Tourism</w:t>
      </w:r>
      <w:r>
        <w:rPr>
          <w:rFonts w:eastAsia="Arial"/>
        </w:rPr>
        <w:t xml:space="preserve"> </w:t>
      </w:r>
      <w:r w:rsidRPr="003A7AF2">
        <w:rPr>
          <w:rFonts w:eastAsia="Arial"/>
        </w:rPr>
        <w:t xml:space="preserve">team </w:t>
      </w:r>
      <w:r>
        <w:rPr>
          <w:rFonts w:eastAsia="Arial"/>
        </w:rPr>
        <w:t>is responsible for coordinating implementation of approved recommendations from the Great Outdoors Taskforce and Eminent Panel for Community Engagement to reform the way DEECA undertakes land planning and management in State forests</w:t>
      </w:r>
      <w:r w:rsidRPr="003A7AF2">
        <w:rPr>
          <w:rFonts w:eastAsia="Arial"/>
        </w:rPr>
        <w:t>.</w:t>
      </w:r>
      <w:r>
        <w:rPr>
          <w:rFonts w:eastAsia="Arial"/>
        </w:rPr>
        <w:t xml:space="preserve"> </w:t>
      </w:r>
      <w:r w:rsidR="00635A94" w:rsidRPr="00635A94">
        <w:rPr>
          <w:rFonts w:eastAsia="Arial"/>
        </w:rPr>
        <w:t>The team</w:t>
      </w:r>
      <w:r>
        <w:rPr>
          <w:rFonts w:eastAsia="Arial"/>
        </w:rPr>
        <w:t xml:space="preserve"> will also </w:t>
      </w:r>
      <w:r w:rsidR="00635A94" w:rsidRPr="00635A94">
        <w:rPr>
          <w:rFonts w:eastAsia="Arial"/>
        </w:rPr>
        <w:t>deliver</w:t>
      </w:r>
      <w:r>
        <w:rPr>
          <w:rFonts w:eastAsia="Arial"/>
        </w:rPr>
        <w:t xml:space="preserve"> </w:t>
      </w:r>
      <w:proofErr w:type="gramStart"/>
      <w:r>
        <w:rPr>
          <w:rFonts w:eastAsia="Arial"/>
        </w:rPr>
        <w:t>a number of</w:t>
      </w:r>
      <w:proofErr w:type="gramEnd"/>
      <w:r>
        <w:rPr>
          <w:rFonts w:eastAsia="Arial"/>
        </w:rPr>
        <w:t xml:space="preserve"> pilot projects </w:t>
      </w:r>
      <w:r w:rsidR="00635A94" w:rsidRPr="00635A94">
        <w:rPr>
          <w:rFonts w:eastAsia="Arial"/>
        </w:rPr>
        <w:t>in</w:t>
      </w:r>
      <w:r>
        <w:rPr>
          <w:rFonts w:eastAsia="Arial"/>
        </w:rPr>
        <w:t xml:space="preserve"> collaboration with </w:t>
      </w:r>
      <w:r w:rsidR="00635A94" w:rsidRPr="00635A94">
        <w:rPr>
          <w:rFonts w:eastAsia="Arial"/>
        </w:rPr>
        <w:t>communities</w:t>
      </w:r>
      <w:r>
        <w:rPr>
          <w:rFonts w:eastAsia="Arial"/>
        </w:rPr>
        <w:t xml:space="preserve"> and Traditional Owners</w:t>
      </w:r>
      <w:r w:rsidR="0053675F">
        <w:rPr>
          <w:rFonts w:eastAsia="Arial"/>
        </w:rPr>
        <w:t>, including the Healthy Forest Plan pilots and Forest Tourism Plans</w:t>
      </w:r>
      <w:r w:rsidRPr="003A7AF2">
        <w:rPr>
          <w:rFonts w:eastAsia="Arial"/>
        </w:rPr>
        <w:t>.</w:t>
      </w:r>
      <w:r w:rsidR="004B13D1">
        <w:rPr>
          <w:rFonts w:eastAsia="Arial"/>
        </w:rPr>
        <w:t xml:space="preserve"> </w:t>
      </w:r>
      <w:r w:rsidR="00635A94" w:rsidRPr="00635A94">
        <w:rPr>
          <w:rFonts w:eastAsia="Arial"/>
        </w:rPr>
        <w:t xml:space="preserve"> </w:t>
      </w:r>
    </w:p>
    <w:p w14:paraId="47A5774F" w14:textId="2598B445"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FF77A86" w14:textId="7F687F66" w:rsidR="00082967" w:rsidRPr="00BB3B3F" w:rsidRDefault="00082967" w:rsidP="00C91390">
      <w:pPr>
        <w:pStyle w:val="ListParagraph"/>
        <w:numPr>
          <w:ilvl w:val="0"/>
          <w:numId w:val="19"/>
        </w:numPr>
        <w:spacing w:before="0" w:after="0" w:line="240" w:lineRule="auto"/>
        <w:rPr>
          <w:rFonts w:ascii="Arial" w:hAnsi="Arial" w:cs="Arial"/>
          <w:lang w:eastAsia="zh-CN"/>
        </w:rPr>
      </w:pPr>
      <w:r>
        <w:rPr>
          <w:rFonts w:ascii="Arial" w:hAnsi="Arial" w:cs="Arial"/>
          <w:color w:val="363534"/>
          <w:szCs w:val="22"/>
        </w:rPr>
        <w:t xml:space="preserve">Support </w:t>
      </w:r>
      <w:r w:rsidR="008819C3" w:rsidRPr="008819C3">
        <w:rPr>
          <w:rFonts w:ascii="Arial" w:hAnsi="Arial" w:cs="Arial"/>
          <w:color w:val="363534"/>
          <w:szCs w:val="22"/>
        </w:rPr>
        <w:t>coordination of the EPCE and GOT response program.</w:t>
      </w:r>
    </w:p>
    <w:p w14:paraId="26AAA86C" w14:textId="182CE447" w:rsidR="00882785" w:rsidRDefault="00882785" w:rsidP="00C91390">
      <w:pPr>
        <w:pStyle w:val="ListParagraph"/>
        <w:numPr>
          <w:ilvl w:val="0"/>
          <w:numId w:val="19"/>
        </w:numPr>
        <w:spacing w:before="0" w:after="0" w:line="240" w:lineRule="auto"/>
        <w:rPr>
          <w:rFonts w:ascii="Arial" w:hAnsi="Arial" w:cs="Arial"/>
          <w:lang w:eastAsia="zh-CN"/>
        </w:rPr>
      </w:pPr>
      <w:r w:rsidRPr="00D56080">
        <w:rPr>
          <w:rFonts w:ascii="Arial" w:hAnsi="Arial" w:cs="Arial"/>
          <w:color w:val="363534"/>
          <w:szCs w:val="22"/>
        </w:rPr>
        <w:t>Support monitoring, reporting and evaluation for</w:t>
      </w:r>
      <w:r>
        <w:rPr>
          <w:rFonts w:ascii="Arial" w:hAnsi="Arial" w:cs="Arial"/>
          <w:color w:val="363534"/>
          <w:szCs w:val="22"/>
        </w:rPr>
        <w:t xml:space="preserve"> overall</w:t>
      </w:r>
      <w:r w:rsidRPr="00D56080">
        <w:rPr>
          <w:rFonts w:ascii="Arial" w:hAnsi="Arial" w:cs="Arial"/>
          <w:color w:val="363534"/>
          <w:szCs w:val="22"/>
        </w:rPr>
        <w:t xml:space="preserve"> program and pilots, generating insights </w:t>
      </w:r>
      <w:r w:rsidR="00D5314F" w:rsidRPr="00D5314F">
        <w:rPr>
          <w:rFonts w:ascii="Arial" w:hAnsi="Arial" w:cs="Arial"/>
          <w:color w:val="363534"/>
          <w:szCs w:val="22"/>
        </w:rPr>
        <w:t>that drive continuous improvement. </w:t>
      </w:r>
    </w:p>
    <w:p w14:paraId="5C2C0376" w14:textId="4A751E1D" w:rsidR="00BB3B3F" w:rsidRPr="00535332" w:rsidRDefault="00BB3B3F" w:rsidP="00C91390">
      <w:pPr>
        <w:pStyle w:val="ListParagraph"/>
        <w:numPr>
          <w:ilvl w:val="0"/>
          <w:numId w:val="19"/>
        </w:numPr>
        <w:spacing w:before="0" w:after="0" w:line="240" w:lineRule="auto"/>
        <w:rPr>
          <w:rFonts w:ascii="Arial" w:hAnsi="Arial" w:cs="Arial"/>
          <w:color w:val="363534"/>
          <w:szCs w:val="22"/>
        </w:rPr>
      </w:pPr>
      <w:r w:rsidRPr="00BB3B3F">
        <w:rPr>
          <w:rFonts w:ascii="Arial" w:hAnsi="Arial" w:cs="Arial"/>
          <w:color w:val="363534"/>
          <w:szCs w:val="22"/>
        </w:rPr>
        <w:t xml:space="preserve">Contribute to the effective implementation of the Healthy Forest Plan pilots project, in collaboration with the project lead. Contribute to the consideration of forest health topics and issues. </w:t>
      </w:r>
    </w:p>
    <w:p w14:paraId="25B8F953" w14:textId="3ED023E5" w:rsidR="009E5757" w:rsidRPr="00535332" w:rsidRDefault="002521A6" w:rsidP="00C91390">
      <w:pPr>
        <w:pStyle w:val="ListParagraph"/>
        <w:numPr>
          <w:ilvl w:val="0"/>
          <w:numId w:val="19"/>
        </w:numPr>
        <w:spacing w:before="0" w:after="0" w:line="240" w:lineRule="auto"/>
        <w:rPr>
          <w:rFonts w:ascii="Arial" w:hAnsi="Arial" w:cs="Arial"/>
          <w:color w:val="363534"/>
          <w:szCs w:val="22"/>
        </w:rPr>
      </w:pPr>
      <w:r>
        <w:rPr>
          <w:rFonts w:ascii="Arial" w:hAnsi="Arial" w:cs="Arial"/>
          <w:color w:val="363534"/>
          <w:szCs w:val="22"/>
        </w:rPr>
        <w:t>Support development of</w:t>
      </w:r>
      <w:r w:rsidR="00807F94" w:rsidRPr="002521A6">
        <w:rPr>
          <w:rFonts w:ascii="Arial" w:hAnsi="Arial" w:cs="Arial"/>
          <w:color w:val="363534"/>
          <w:szCs w:val="22"/>
        </w:rPr>
        <w:t xml:space="preserve"> meeting papers, presentations and correspondence, consistent with key policy objectives for a range of audiences including Ministers, DEECA Executives and central agencies. </w:t>
      </w:r>
    </w:p>
    <w:p w14:paraId="0005C463" w14:textId="26943D8C" w:rsidR="00D56080" w:rsidRPr="00535332" w:rsidRDefault="0041551E" w:rsidP="00C91390">
      <w:pPr>
        <w:pStyle w:val="ListParagraph"/>
        <w:numPr>
          <w:ilvl w:val="0"/>
          <w:numId w:val="19"/>
        </w:numPr>
        <w:spacing w:before="0" w:after="0" w:line="240" w:lineRule="auto"/>
        <w:rPr>
          <w:rFonts w:ascii="Arial" w:hAnsi="Arial" w:cs="Arial"/>
          <w:color w:val="363534"/>
          <w:szCs w:val="22"/>
        </w:rPr>
      </w:pPr>
      <w:r w:rsidRPr="00535332">
        <w:rPr>
          <w:rFonts w:ascii="Arial" w:hAnsi="Arial" w:cs="Arial"/>
          <w:color w:val="363534"/>
          <w:szCs w:val="22"/>
        </w:rPr>
        <w:t>B</w:t>
      </w:r>
      <w:r w:rsidR="00D56080" w:rsidRPr="00535332">
        <w:rPr>
          <w:rFonts w:ascii="Arial" w:hAnsi="Arial" w:cs="Arial"/>
          <w:color w:val="363534"/>
          <w:szCs w:val="22"/>
        </w:rPr>
        <w:t xml:space="preserve">uild and maintain relationships with a wide range of partners </w:t>
      </w:r>
      <w:r w:rsidR="00535332" w:rsidRPr="00535332">
        <w:rPr>
          <w:rFonts w:ascii="Arial" w:hAnsi="Arial" w:cs="Arial"/>
          <w:color w:val="363534"/>
          <w:szCs w:val="22"/>
        </w:rPr>
        <w:t>and stakeholders,</w:t>
      </w:r>
      <w:r w:rsidR="00D56080" w:rsidRPr="00535332">
        <w:rPr>
          <w:rFonts w:ascii="Arial" w:hAnsi="Arial" w:cs="Arial"/>
          <w:color w:val="363534"/>
          <w:szCs w:val="22"/>
        </w:rPr>
        <w:t xml:space="preserve"> working collaboratively when required to support the delivery of priorities and projects</w:t>
      </w:r>
      <w:r w:rsidR="00316025" w:rsidRPr="00535332">
        <w:rPr>
          <w:rFonts w:ascii="Arial" w:hAnsi="Arial" w:cs="Arial"/>
          <w:color w:val="363534"/>
          <w:szCs w:val="22"/>
        </w:rPr>
        <w:t>.</w:t>
      </w:r>
      <w:r w:rsidR="00D56080" w:rsidRPr="00535332">
        <w:rPr>
          <w:rFonts w:ascii="Arial" w:hAnsi="Arial" w:cs="Arial"/>
          <w:color w:val="363534"/>
          <w:szCs w:val="22"/>
        </w:rPr>
        <w:t xml:space="preserve"> </w:t>
      </w:r>
    </w:p>
    <w:p w14:paraId="7E1FE545" w14:textId="3FD9F555" w:rsidR="009E5757" w:rsidRPr="00535332" w:rsidRDefault="00807F94" w:rsidP="00C91390">
      <w:pPr>
        <w:pStyle w:val="ListParagraph"/>
        <w:numPr>
          <w:ilvl w:val="0"/>
          <w:numId w:val="19"/>
        </w:numPr>
        <w:spacing w:before="0" w:after="0" w:line="240" w:lineRule="auto"/>
        <w:rPr>
          <w:rFonts w:ascii="Arial" w:hAnsi="Arial" w:cs="Arial"/>
          <w:color w:val="363534"/>
          <w:szCs w:val="22"/>
        </w:rPr>
      </w:pPr>
      <w:r w:rsidRPr="00863B9D">
        <w:rPr>
          <w:rFonts w:ascii="Arial" w:hAnsi="Arial" w:cs="Arial"/>
          <w:color w:val="363534"/>
          <w:szCs w:val="22"/>
        </w:rPr>
        <w:t xml:space="preserve">Actively contribute to a positive, open, delivery focused culture that values, supports and </w:t>
      </w:r>
      <w:proofErr w:type="gramStart"/>
      <w:r w:rsidRPr="00863B9D">
        <w:rPr>
          <w:rFonts w:ascii="Arial" w:hAnsi="Arial" w:cs="Arial"/>
          <w:color w:val="363534"/>
          <w:szCs w:val="22"/>
        </w:rPr>
        <w:t>mentors</w:t>
      </w:r>
      <w:proofErr w:type="gramEnd"/>
      <w:r w:rsidRPr="00863B9D">
        <w:rPr>
          <w:rFonts w:ascii="Arial" w:hAnsi="Arial" w:cs="Arial"/>
          <w:color w:val="363534"/>
          <w:szCs w:val="22"/>
        </w:rPr>
        <w:t xml:space="preserve"> people and is based on collaboration, accountability and performance excellence. </w:t>
      </w:r>
    </w:p>
    <w:p w14:paraId="1AEE2617" w14:textId="715ACA5D" w:rsidR="00495B3B" w:rsidRPr="009E5757" w:rsidRDefault="00807F94" w:rsidP="00C91390">
      <w:pPr>
        <w:pStyle w:val="ListParagraph"/>
        <w:numPr>
          <w:ilvl w:val="0"/>
          <w:numId w:val="19"/>
        </w:numPr>
        <w:spacing w:before="0" w:after="0" w:line="240" w:lineRule="auto"/>
        <w:rPr>
          <w:rFonts w:ascii="Arial" w:hAnsi="Arial" w:cs="Arial"/>
          <w:lang w:eastAsia="zh-CN"/>
        </w:rPr>
      </w:pPr>
      <w:r w:rsidRPr="00863B9D">
        <w:rPr>
          <w:rFonts w:ascii="Arial" w:hAnsi="Arial" w:cs="Arial"/>
          <w:color w:val="363534"/>
          <w:szCs w:val="22"/>
        </w:rPr>
        <w:lastRenderedPageBreak/>
        <w:t>Practice cultural safety by creating environments, relationships and systems free from racism and discrimination so that people can feel safe, valued and able to participate.</w:t>
      </w:r>
    </w:p>
    <w:p w14:paraId="700A9149" w14:textId="77777777" w:rsidR="009E5757" w:rsidRDefault="009E5757" w:rsidP="009E5757">
      <w:pPr>
        <w:pStyle w:val="ListParagraph"/>
        <w:spacing w:before="0" w:after="0" w:line="240" w:lineRule="auto"/>
        <w:ind w:left="360"/>
        <w:rPr>
          <w:rFonts w:ascii="Arial" w:hAnsi="Arial" w:cs="Arial"/>
          <w:lang w:eastAsia="zh-CN"/>
        </w:rPr>
      </w:pPr>
    </w:p>
    <w:p w14:paraId="4F50B07C" w14:textId="77777777" w:rsidR="00480794" w:rsidRPr="00863B9D" w:rsidRDefault="00480794" w:rsidP="009E5757">
      <w:pPr>
        <w:pStyle w:val="ListParagraph"/>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CB40853" w14:textId="6D0902D3" w:rsidR="00C1678D" w:rsidRPr="00A54A4A" w:rsidRDefault="00153372" w:rsidP="00C91390">
      <w:pPr>
        <w:pStyle w:val="ListParagraph"/>
        <w:numPr>
          <w:ilvl w:val="0"/>
          <w:numId w:val="17"/>
        </w:numPr>
        <w:spacing w:before="0" w:after="0" w:line="276" w:lineRule="auto"/>
        <w:textAlignment w:val="baseline"/>
        <w:rPr>
          <w:rStyle w:val="eop"/>
          <w:rFonts w:ascii="Arial" w:hAnsi="Arial" w:cs="Arial"/>
        </w:rPr>
      </w:pPr>
      <w:r w:rsidRPr="7E71CB07">
        <w:rPr>
          <w:rStyle w:val="eop"/>
          <w:rFonts w:ascii="Arial" w:hAnsi="Arial" w:cs="Arial"/>
          <w:color w:val="000000"/>
        </w:rPr>
        <w:t> </w:t>
      </w:r>
      <w:r w:rsidR="00C1678D" w:rsidRPr="7E71CB07">
        <w:rPr>
          <w:rStyle w:val="eop"/>
          <w:rFonts w:ascii="Arial" w:hAnsi="Arial" w:cs="Arial"/>
        </w:rPr>
        <w:t>Demonstrated knowledge and/or experience with monitoring, evaluation, reporting and improvement principles and theory and data management is highly desirable.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8A8AE9B" w14:textId="77777777" w:rsidR="008C4FBF" w:rsidRPr="00B442C9" w:rsidRDefault="008C4FBF" w:rsidP="00C91390">
      <w:pPr>
        <w:keepNext/>
        <w:keepLines/>
        <w:numPr>
          <w:ilvl w:val="0"/>
          <w:numId w:val="17"/>
        </w:numPr>
        <w:spacing w:before="60" w:after="0" w:line="240" w:lineRule="auto"/>
        <w:rPr>
          <w:rFonts w:ascii="Arial" w:hAnsi="Arial"/>
          <w:noProof/>
          <w:lang w:eastAsia="zh-CN"/>
        </w:rPr>
      </w:pPr>
      <w:bookmarkStart w:id="2" w:name="_Hlk102550785"/>
      <w:r w:rsidRPr="00B442C9">
        <w:rPr>
          <w:rFonts w:ascii="Arial" w:hAnsi="Arial"/>
          <w:b/>
          <w:bCs/>
          <w:noProof/>
          <w:lang w:eastAsia="zh-CN"/>
        </w:rPr>
        <w:t xml:space="preserve">Policy Design and Development: </w:t>
      </w:r>
      <w:r w:rsidRPr="00B442C9">
        <w:rPr>
          <w:rFonts w:ascii="Arial" w:hAnsi="Arial"/>
          <w:noProof/>
          <w:lang w:eastAsia="zh-CN"/>
        </w:rPr>
        <w:t>Interprets &amp; applies policies relevant to own work</w:t>
      </w:r>
      <w:r>
        <w:rPr>
          <w:rFonts w:ascii="Arial" w:hAnsi="Arial"/>
          <w:noProof/>
          <w:lang w:eastAsia="zh-CN"/>
        </w:rPr>
        <w:t>.</w:t>
      </w:r>
      <w:r w:rsidRPr="00B442C9">
        <w:rPr>
          <w:rFonts w:ascii="Arial" w:hAnsi="Arial"/>
          <w:noProof/>
          <w:lang w:eastAsia="zh-CN"/>
        </w:rPr>
        <w:t xml:space="preserve"> Drafts policies and business cases using research skills and in consultation with relevant stakeholders</w:t>
      </w:r>
      <w:r>
        <w:rPr>
          <w:rFonts w:ascii="Arial" w:hAnsi="Arial"/>
          <w:noProof/>
          <w:lang w:eastAsia="zh-CN"/>
        </w:rPr>
        <w:t>.</w:t>
      </w:r>
      <w:r w:rsidRPr="00B442C9">
        <w:rPr>
          <w:rFonts w:ascii="Arial" w:hAnsi="Arial"/>
          <w:noProof/>
          <w:lang w:eastAsia="zh-CN"/>
        </w:rPr>
        <w:t xml:space="preserve"> Determines relevant data and evidence gathering approach</w:t>
      </w:r>
      <w:r>
        <w:rPr>
          <w:rFonts w:ascii="Arial" w:hAnsi="Arial"/>
          <w:noProof/>
          <w:lang w:eastAsia="zh-CN"/>
        </w:rPr>
        <w:t>.</w:t>
      </w:r>
      <w:r w:rsidRPr="00B442C9">
        <w:rPr>
          <w:rFonts w:ascii="Arial" w:hAnsi="Arial"/>
          <w:noProof/>
          <w:lang w:eastAsia="zh-CN"/>
        </w:rPr>
        <w:t xml:space="preserve"> Conducts critical analysis on data and evidences collected.</w:t>
      </w:r>
    </w:p>
    <w:p w14:paraId="2D9C5EDE" w14:textId="28837E5C" w:rsidR="007E3EF1" w:rsidRPr="00524329" w:rsidRDefault="007E3EF1" w:rsidP="00C91390">
      <w:pPr>
        <w:numPr>
          <w:ilvl w:val="0"/>
          <w:numId w:val="17"/>
        </w:numPr>
        <w:spacing w:before="60" w:after="0" w:line="240" w:lineRule="auto"/>
        <w:rPr>
          <w:rFonts w:ascii="Arial" w:hAnsi="Arial"/>
          <w:b/>
          <w:bCs/>
          <w:noProof/>
          <w:lang w:eastAsia="zh-CN"/>
        </w:rPr>
      </w:pPr>
      <w:r>
        <w:rPr>
          <w:rFonts w:ascii="Arial" w:hAnsi="Arial"/>
          <w:b/>
          <w:bCs/>
          <w:noProof/>
          <w:lang w:eastAsia="zh-CN"/>
        </w:rPr>
        <w:t>Partnering and Co-Creation</w:t>
      </w:r>
      <w:r>
        <w:rPr>
          <w:rFonts w:cstheme="minorHAnsi"/>
          <w:b/>
          <w:lang w:eastAsia="en-US"/>
        </w:rPr>
        <w:t xml:space="preserve">: </w:t>
      </w:r>
      <w:r w:rsidR="008A0D84" w:rsidRPr="008A0D84">
        <w:rPr>
          <w:rFonts w:cstheme="minorHAnsi"/>
          <w:iCs/>
          <w:kern w:val="20"/>
          <w:szCs w:val="18"/>
        </w:rPr>
        <w:t>Identifies and partners with users/stakeholders/experts to ensure active collaboration in the design process to understand user needs, obtain ideas, insights and input. Work with stakeholders/users to build prototypes and coordinate testing to validate the strategy, program or product. Ensures decisions are made within agreed timeframes.</w:t>
      </w:r>
    </w:p>
    <w:p w14:paraId="62F03653" w14:textId="4A11480A" w:rsidR="007E3EF1" w:rsidRPr="00383C60" w:rsidRDefault="007E3EF1" w:rsidP="00C91390">
      <w:pPr>
        <w:numPr>
          <w:ilvl w:val="0"/>
          <w:numId w:val="17"/>
        </w:numPr>
        <w:spacing w:before="60" w:after="0" w:line="240" w:lineRule="auto"/>
        <w:rPr>
          <w:rFonts w:ascii="Arial" w:hAnsi="Arial"/>
          <w:b/>
          <w:bCs/>
          <w:noProof/>
          <w:lang w:eastAsia="zh-CN"/>
        </w:rPr>
      </w:pPr>
      <w:r>
        <w:rPr>
          <w:rFonts w:ascii="Arial" w:hAnsi="Arial"/>
          <w:b/>
          <w:bCs/>
          <w:noProof/>
          <w:lang w:eastAsia="zh-CN"/>
        </w:rPr>
        <w:t xml:space="preserve">Critical Thinking and Problem Solving: </w:t>
      </w:r>
      <w:r w:rsidR="00D92585" w:rsidRPr="00D92585">
        <w:t xml:space="preserve">Resolves issues through deep understanding or interpretation of existing guidelines. Where guidelines are not available, analyses ideas available and </w:t>
      </w:r>
      <w:proofErr w:type="gramStart"/>
      <w:r w:rsidR="00D92585" w:rsidRPr="00D92585">
        <w:t>takes action</w:t>
      </w:r>
      <w:proofErr w:type="gramEnd"/>
      <w:r w:rsidR="00D92585" w:rsidRPr="00D92585">
        <w:t xml:space="preserve"> through self, or in consultation with others to resolve problems. If required, determine additional information needed to make informed decisions. Applies critical thinking and problem-solving concepts in the right context.</w:t>
      </w:r>
    </w:p>
    <w:p w14:paraId="690AE68B" w14:textId="4209E0F4" w:rsidR="00383C60" w:rsidRPr="00383C60" w:rsidRDefault="00383C60" w:rsidP="00C91390">
      <w:pPr>
        <w:numPr>
          <w:ilvl w:val="0"/>
          <w:numId w:val="17"/>
        </w:numPr>
        <w:spacing w:before="60" w:after="0" w:line="240" w:lineRule="auto"/>
        <w:rPr>
          <w:rFonts w:ascii="Arial" w:hAnsi="Arial"/>
          <w:noProof/>
          <w:lang w:eastAsia="zh-CN"/>
        </w:rPr>
      </w:pPr>
      <w:r w:rsidRPr="00383C60">
        <w:rPr>
          <w:rFonts w:ascii="Arial" w:hAnsi="Arial"/>
          <w:b/>
          <w:bCs/>
          <w:noProof/>
          <w:lang w:eastAsia="zh-CN"/>
        </w:rPr>
        <w:t xml:space="preserve">Flexibility and Adaptability: </w:t>
      </w:r>
      <w:r w:rsidR="00A16F73" w:rsidRPr="00B442C9">
        <w:rPr>
          <w:rFonts w:ascii="Arial" w:hAnsi="Arial"/>
          <w:noProof/>
          <w:lang w:eastAsia="zh-CN"/>
        </w:rPr>
        <w:t>Accept</w:t>
      </w:r>
      <w:r w:rsidR="00A16F73">
        <w:rPr>
          <w:rFonts w:ascii="Arial" w:hAnsi="Arial"/>
          <w:noProof/>
          <w:lang w:eastAsia="zh-CN"/>
        </w:rPr>
        <w:t>s</w:t>
      </w:r>
      <w:r w:rsidR="00A16F73" w:rsidRPr="00B442C9">
        <w:rPr>
          <w:rFonts w:ascii="Arial" w:hAnsi="Arial"/>
          <w:noProof/>
          <w:lang w:eastAsia="zh-CN"/>
        </w:rPr>
        <w:t xml:space="preserve"> changed priorities without undue discomfort. Responds quickly to changes. Comfortable working in collaboration with teams outside of own organisation.</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EA06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60AD30D" w:rsidR="00495B3B" w:rsidRPr="00495B3B" w:rsidRDefault="00495B3B" w:rsidP="00B85F16">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592EE2">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EA067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B85F16" w:rsidRDefault="00495B3B" w:rsidP="00495B3B">
            <w:pPr>
              <w:spacing w:line="240" w:lineRule="auto"/>
              <w:contextualSpacing/>
              <w:outlineLvl w:val="1"/>
              <w:rPr>
                <w:rFonts w:ascii="Arial" w:hAnsi="Arial" w:cs="Arial"/>
                <w:color w:val="auto"/>
                <w:sz w:val="20"/>
              </w:rPr>
            </w:pPr>
            <w:r w:rsidRPr="00B85F16">
              <w:rPr>
                <w:rFonts w:ascii="Arial" w:hAnsi="Arial" w:cs="Arial"/>
                <w:color w:val="auto"/>
                <w:sz w:val="20"/>
              </w:rPr>
              <w:t>The occupational health and safety    requirements of this position may include, but are not limited to:</w:t>
            </w:r>
          </w:p>
          <w:p w14:paraId="7E591157" w14:textId="77777777" w:rsidR="00495B3B" w:rsidRPr="00B85F16" w:rsidRDefault="00495B3B" w:rsidP="00495B3B">
            <w:pPr>
              <w:rPr>
                <w:rFonts w:ascii="Arial" w:hAnsi="Arial" w:cs="Arial"/>
                <w:color w:val="auto"/>
                <w:sz w:val="20"/>
              </w:rPr>
            </w:pPr>
          </w:p>
        </w:tc>
        <w:tc>
          <w:tcPr>
            <w:tcW w:w="6803" w:type="dxa"/>
            <w:shd w:val="clear" w:color="auto" w:fill="auto"/>
          </w:tcPr>
          <w:p w14:paraId="7216FB89" w14:textId="77777777" w:rsidR="00495B3B" w:rsidRPr="00B85F16" w:rsidRDefault="00495B3B" w:rsidP="00C91390">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85F16">
              <w:rPr>
                <w:rFonts w:ascii="Arial" w:hAnsi="Arial" w:cs="Arial"/>
                <w:color w:val="auto"/>
                <w:sz w:val="20"/>
              </w:rPr>
              <w:t>Sedentary desk work</w:t>
            </w:r>
          </w:p>
          <w:p w14:paraId="23FF4545" w14:textId="4EAC5E09" w:rsidR="00495B3B" w:rsidRPr="00B85F16" w:rsidRDefault="00592EE2" w:rsidP="00C91390">
            <w:pPr>
              <w:numPr>
                <w:ilvl w:val="0"/>
                <w:numId w:val="18"/>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B85F16">
              <w:rPr>
                <w:rFonts w:ascii="Arial" w:hAnsi="Arial" w:cs="Arial"/>
                <w:color w:val="auto"/>
                <w:sz w:val="20"/>
              </w:rPr>
              <w:t>Field work</w:t>
            </w:r>
          </w:p>
        </w:tc>
      </w:tr>
      <w:tr w:rsidR="00495B3B" w:rsidRPr="00495B3B" w14:paraId="7CD2DEBC" w14:textId="77777777" w:rsidTr="00592EE2">
        <w:trPr>
          <w:cnfStyle w:val="000000010000" w:firstRow="0" w:lastRow="0" w:firstColumn="0" w:lastColumn="0" w:oddVBand="0" w:evenVBand="0" w:oddHBand="0" w:evenHBand="1"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6DF9E17" w:rsidR="00495B3B" w:rsidRPr="00495B3B" w:rsidRDefault="00495B3B" w:rsidP="00B85F16">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6C06A05" w:rsidR="00495B3B" w:rsidRPr="00495B3B" w:rsidRDefault="00495B3B" w:rsidP="00592EE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592EE2">
              <w:rPr>
                <w:rFonts w:ascii="Arial" w:hAnsi="Arial" w:cs="Arial"/>
                <w:color w:val="1A1A1A"/>
                <w:sz w:val="20"/>
              </w:rPr>
              <w:t>.</w:t>
            </w:r>
          </w:p>
        </w:tc>
      </w:tr>
      <w:bookmarkEnd w:id="2"/>
      <w:tr w:rsidR="00495B3B" w:rsidRPr="00495B3B" w14:paraId="555B356F" w14:textId="77777777" w:rsidTr="00EA067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EA06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 xml:space="preserve">Our challenge is to maintain Victoria’s liveability, with a population expected to almost double by 2050, while responding to climate change and protecting our natural environment, infrastructure and heritage for future </w:t>
      </w:r>
      <w:r w:rsidRPr="005763CD">
        <w:rPr>
          <w:rFonts w:ascii="Arial" w:hAnsi="Arial" w:cs="Arial"/>
        </w:rPr>
        <w:lastRenderedPageBreak/>
        <w:t>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3452A5EB" w:rsidR="00495B3B" w:rsidRDefault="00C8238F" w:rsidP="0056499B">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2EDB5F8" w14:textId="77777777" w:rsidR="0056499B" w:rsidRPr="0056499B" w:rsidRDefault="0056499B" w:rsidP="0056499B">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6A3F" w14:textId="77777777" w:rsidR="00C91390" w:rsidRDefault="00C91390" w:rsidP="00CD157B">
      <w:pPr>
        <w:pStyle w:val="NoSpacing"/>
      </w:pPr>
    </w:p>
    <w:p w14:paraId="32C89B46" w14:textId="77777777" w:rsidR="00C91390" w:rsidRDefault="00C91390"/>
  </w:endnote>
  <w:endnote w:type="continuationSeparator" w:id="0">
    <w:p w14:paraId="07DF9D14" w14:textId="77777777" w:rsidR="00C91390" w:rsidRDefault="00C91390" w:rsidP="00CD157B">
      <w:pPr>
        <w:pStyle w:val="NoSpacing"/>
      </w:pPr>
    </w:p>
    <w:p w14:paraId="2899C569" w14:textId="77777777" w:rsidR="00C91390" w:rsidRDefault="00C91390"/>
  </w:endnote>
  <w:endnote w:type="continuationNotice" w:id="1">
    <w:p w14:paraId="106196F4" w14:textId="77777777" w:rsidR="00C91390" w:rsidRDefault="00C91390" w:rsidP="00CD157B">
      <w:pPr>
        <w:pStyle w:val="NoSpacing"/>
      </w:pPr>
    </w:p>
    <w:p w14:paraId="0AE8C079" w14:textId="77777777" w:rsidR="00C91390" w:rsidRDefault="00C91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2A4F0964">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81D3" w14:textId="77777777" w:rsidR="00C91390" w:rsidRPr="0056073C" w:rsidRDefault="00C91390" w:rsidP="005D764F">
      <w:pPr>
        <w:pStyle w:val="FootnoteSeparator"/>
      </w:pPr>
    </w:p>
    <w:p w14:paraId="61153DBD" w14:textId="77777777" w:rsidR="00C91390" w:rsidRDefault="00C91390"/>
  </w:footnote>
  <w:footnote w:type="continuationSeparator" w:id="0">
    <w:p w14:paraId="01839378" w14:textId="77777777" w:rsidR="00C91390" w:rsidRPr="00CA30B7" w:rsidRDefault="00C91390" w:rsidP="006D5A90">
      <w:pPr>
        <w:rPr>
          <w:lang w:val="en-US"/>
        </w:rPr>
      </w:pPr>
      <w:r w:rsidRPr="00CA30B7">
        <w:rPr>
          <w:lang w:val="en-US"/>
        </w:rPr>
        <w:t>_______</w:t>
      </w:r>
    </w:p>
    <w:p w14:paraId="2FBD06C9" w14:textId="77777777" w:rsidR="00C91390" w:rsidRDefault="00C91390"/>
  </w:footnote>
  <w:footnote w:type="continuationNotice" w:id="1">
    <w:p w14:paraId="5BE7D4D0" w14:textId="77777777" w:rsidR="00C91390" w:rsidRDefault="00C91390" w:rsidP="006D5A90"/>
    <w:p w14:paraId="67DC0CBC" w14:textId="77777777" w:rsidR="00C91390" w:rsidRDefault="00C913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EB0B286">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B46A6C7">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044C51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250B127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15AB865">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14850CA2">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0330A2C">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0FD150E">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563B02D">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90C9A0C">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5BF90B3">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65B3F0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64D4F33">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9C14BC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42CFB2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58EC292B">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D746BBC">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43E51F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5DA7C19">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3069FF22">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C7E5349">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F4CD0C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F6E35EB">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8BA27C0">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61B231F"/>
    <w:multiLevelType w:val="hybridMultilevel"/>
    <w:tmpl w:val="1F30E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246EF34"/>
    <w:multiLevelType w:val="hybridMultilevel"/>
    <w:tmpl w:val="A8067072"/>
    <w:lvl w:ilvl="0" w:tplc="543615F0">
      <w:start w:val="1"/>
      <w:numFmt w:val="bullet"/>
      <w:lvlText w:val="·"/>
      <w:lvlJc w:val="left"/>
      <w:pPr>
        <w:ind w:left="720" w:hanging="360"/>
      </w:pPr>
      <w:rPr>
        <w:rFonts w:ascii="Symbol" w:hAnsi="Symbol" w:hint="default"/>
      </w:rPr>
    </w:lvl>
    <w:lvl w:ilvl="1" w:tplc="F2FC3B94">
      <w:start w:val="1"/>
      <w:numFmt w:val="bullet"/>
      <w:lvlText w:val="o"/>
      <w:lvlJc w:val="left"/>
      <w:pPr>
        <w:ind w:left="1440" w:hanging="360"/>
      </w:pPr>
      <w:rPr>
        <w:rFonts w:ascii="Courier New" w:hAnsi="Courier New" w:hint="default"/>
      </w:rPr>
    </w:lvl>
    <w:lvl w:ilvl="2" w:tplc="2056CFD4">
      <w:start w:val="1"/>
      <w:numFmt w:val="bullet"/>
      <w:lvlText w:val=""/>
      <w:lvlJc w:val="left"/>
      <w:pPr>
        <w:ind w:left="2160" w:hanging="360"/>
      </w:pPr>
      <w:rPr>
        <w:rFonts w:ascii="Wingdings" w:hAnsi="Wingdings" w:hint="default"/>
      </w:rPr>
    </w:lvl>
    <w:lvl w:ilvl="3" w:tplc="85602BFC">
      <w:start w:val="1"/>
      <w:numFmt w:val="bullet"/>
      <w:lvlText w:val=""/>
      <w:lvlJc w:val="left"/>
      <w:pPr>
        <w:ind w:left="2880" w:hanging="360"/>
      </w:pPr>
      <w:rPr>
        <w:rFonts w:ascii="Symbol" w:hAnsi="Symbol" w:hint="default"/>
      </w:rPr>
    </w:lvl>
    <w:lvl w:ilvl="4" w:tplc="AAC4D58E">
      <w:start w:val="1"/>
      <w:numFmt w:val="bullet"/>
      <w:lvlText w:val="o"/>
      <w:lvlJc w:val="left"/>
      <w:pPr>
        <w:ind w:left="3600" w:hanging="360"/>
      </w:pPr>
      <w:rPr>
        <w:rFonts w:ascii="Courier New" w:hAnsi="Courier New" w:hint="default"/>
      </w:rPr>
    </w:lvl>
    <w:lvl w:ilvl="5" w:tplc="604EFF06">
      <w:start w:val="1"/>
      <w:numFmt w:val="bullet"/>
      <w:lvlText w:val=""/>
      <w:lvlJc w:val="left"/>
      <w:pPr>
        <w:ind w:left="4320" w:hanging="360"/>
      </w:pPr>
      <w:rPr>
        <w:rFonts w:ascii="Wingdings" w:hAnsi="Wingdings" w:hint="default"/>
      </w:rPr>
    </w:lvl>
    <w:lvl w:ilvl="6" w:tplc="3A2AF084">
      <w:start w:val="1"/>
      <w:numFmt w:val="bullet"/>
      <w:lvlText w:val=""/>
      <w:lvlJc w:val="left"/>
      <w:pPr>
        <w:ind w:left="5040" w:hanging="360"/>
      </w:pPr>
      <w:rPr>
        <w:rFonts w:ascii="Symbol" w:hAnsi="Symbol" w:hint="default"/>
      </w:rPr>
    </w:lvl>
    <w:lvl w:ilvl="7" w:tplc="B16050A6">
      <w:start w:val="1"/>
      <w:numFmt w:val="bullet"/>
      <w:lvlText w:val="o"/>
      <w:lvlJc w:val="left"/>
      <w:pPr>
        <w:ind w:left="5760" w:hanging="360"/>
      </w:pPr>
      <w:rPr>
        <w:rFonts w:ascii="Courier New" w:hAnsi="Courier New" w:hint="default"/>
      </w:rPr>
    </w:lvl>
    <w:lvl w:ilvl="8" w:tplc="79868CBA">
      <w:start w:val="1"/>
      <w:numFmt w:val="bullet"/>
      <w:lvlText w:val=""/>
      <w:lvlJc w:val="left"/>
      <w:pPr>
        <w:ind w:left="6480" w:hanging="360"/>
      </w:pPr>
      <w:rPr>
        <w:rFonts w:ascii="Wingdings" w:hAnsi="Wingding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2103213873">
    <w:abstractNumId w:val="29"/>
  </w:num>
  <w:num w:numId="2" w16cid:durableId="1128745877">
    <w:abstractNumId w:val="10"/>
  </w:num>
  <w:num w:numId="3" w16cid:durableId="170411264">
    <w:abstractNumId w:val="36"/>
  </w:num>
  <w:num w:numId="4" w16cid:durableId="985085104">
    <w:abstractNumId w:val="8"/>
  </w:num>
  <w:num w:numId="5" w16cid:durableId="1872112631">
    <w:abstractNumId w:val="11"/>
  </w:num>
  <w:num w:numId="6" w16cid:durableId="336812815">
    <w:abstractNumId w:val="22"/>
  </w:num>
  <w:num w:numId="7" w16cid:durableId="155153463">
    <w:abstractNumId w:val="0"/>
  </w:num>
  <w:num w:numId="8" w16cid:durableId="1428236886">
    <w:abstractNumId w:val="25"/>
  </w:num>
  <w:num w:numId="9" w16cid:durableId="103154041">
    <w:abstractNumId w:val="27"/>
  </w:num>
  <w:num w:numId="10" w16cid:durableId="1308436166">
    <w:abstractNumId w:val="24"/>
  </w:num>
  <w:num w:numId="11" w16cid:durableId="1335643199">
    <w:abstractNumId w:val="34"/>
  </w:num>
  <w:num w:numId="12" w16cid:durableId="1160577431">
    <w:abstractNumId w:val="26"/>
  </w:num>
  <w:num w:numId="13" w16cid:durableId="1673139647">
    <w:abstractNumId w:val="15"/>
  </w:num>
  <w:num w:numId="14" w16cid:durableId="1742215375">
    <w:abstractNumId w:val="43"/>
  </w:num>
  <w:num w:numId="15" w16cid:durableId="664823544">
    <w:abstractNumId w:val="40"/>
  </w:num>
  <w:num w:numId="16" w16cid:durableId="979774751">
    <w:abstractNumId w:val="12"/>
  </w:num>
  <w:num w:numId="17" w16cid:durableId="729228463">
    <w:abstractNumId w:val="4"/>
  </w:num>
  <w:num w:numId="18" w16cid:durableId="322781625">
    <w:abstractNumId w:val="23"/>
  </w:num>
  <w:num w:numId="19" w16cid:durableId="79071198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053"/>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48A"/>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110"/>
    <w:rsid w:val="00032304"/>
    <w:rsid w:val="0003300C"/>
    <w:rsid w:val="000332EC"/>
    <w:rsid w:val="000337A3"/>
    <w:rsid w:val="000343D3"/>
    <w:rsid w:val="000346D1"/>
    <w:rsid w:val="00034E7A"/>
    <w:rsid w:val="000353F5"/>
    <w:rsid w:val="0003565D"/>
    <w:rsid w:val="00036064"/>
    <w:rsid w:val="000360F2"/>
    <w:rsid w:val="00036D45"/>
    <w:rsid w:val="000371B4"/>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12"/>
    <w:rsid w:val="000473F4"/>
    <w:rsid w:val="0004799B"/>
    <w:rsid w:val="00050713"/>
    <w:rsid w:val="00050F0B"/>
    <w:rsid w:val="00051BFC"/>
    <w:rsid w:val="00051D5C"/>
    <w:rsid w:val="00052454"/>
    <w:rsid w:val="0005252A"/>
    <w:rsid w:val="000528CB"/>
    <w:rsid w:val="000531C8"/>
    <w:rsid w:val="0005340B"/>
    <w:rsid w:val="00053C58"/>
    <w:rsid w:val="00053CC3"/>
    <w:rsid w:val="00054A64"/>
    <w:rsid w:val="0005566D"/>
    <w:rsid w:val="0005578D"/>
    <w:rsid w:val="00055A62"/>
    <w:rsid w:val="00056024"/>
    <w:rsid w:val="000574CC"/>
    <w:rsid w:val="000574DD"/>
    <w:rsid w:val="00057EB4"/>
    <w:rsid w:val="00060B9F"/>
    <w:rsid w:val="000610DD"/>
    <w:rsid w:val="0006141F"/>
    <w:rsid w:val="00061A41"/>
    <w:rsid w:val="00063303"/>
    <w:rsid w:val="000634B5"/>
    <w:rsid w:val="000636FD"/>
    <w:rsid w:val="00063A7B"/>
    <w:rsid w:val="00064148"/>
    <w:rsid w:val="000645D3"/>
    <w:rsid w:val="00064813"/>
    <w:rsid w:val="00066309"/>
    <w:rsid w:val="0006651D"/>
    <w:rsid w:val="000665B3"/>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967"/>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2FFF"/>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398"/>
    <w:rsid w:val="000A043A"/>
    <w:rsid w:val="000A06F1"/>
    <w:rsid w:val="000A0740"/>
    <w:rsid w:val="000A0772"/>
    <w:rsid w:val="000A07D4"/>
    <w:rsid w:val="000A0853"/>
    <w:rsid w:val="000A0A39"/>
    <w:rsid w:val="000A0D39"/>
    <w:rsid w:val="000A0ECF"/>
    <w:rsid w:val="000A10AE"/>
    <w:rsid w:val="000A13C1"/>
    <w:rsid w:val="000A18A4"/>
    <w:rsid w:val="000A1A10"/>
    <w:rsid w:val="000A1E49"/>
    <w:rsid w:val="000A25A3"/>
    <w:rsid w:val="000A2A5F"/>
    <w:rsid w:val="000A3203"/>
    <w:rsid w:val="000A3529"/>
    <w:rsid w:val="000A3E5B"/>
    <w:rsid w:val="000A43C4"/>
    <w:rsid w:val="000A4DD8"/>
    <w:rsid w:val="000A513C"/>
    <w:rsid w:val="000A5285"/>
    <w:rsid w:val="000A55E9"/>
    <w:rsid w:val="000A56AA"/>
    <w:rsid w:val="000A6056"/>
    <w:rsid w:val="000A64D2"/>
    <w:rsid w:val="000A64DF"/>
    <w:rsid w:val="000A65C4"/>
    <w:rsid w:val="000A6AD7"/>
    <w:rsid w:val="000A6AFE"/>
    <w:rsid w:val="000B010B"/>
    <w:rsid w:val="000B02C8"/>
    <w:rsid w:val="000B07C0"/>
    <w:rsid w:val="000B1783"/>
    <w:rsid w:val="000B2770"/>
    <w:rsid w:val="000B36D8"/>
    <w:rsid w:val="000B389F"/>
    <w:rsid w:val="000B497E"/>
    <w:rsid w:val="000B51BB"/>
    <w:rsid w:val="000B5385"/>
    <w:rsid w:val="000B569B"/>
    <w:rsid w:val="000B59CB"/>
    <w:rsid w:val="000B5AC1"/>
    <w:rsid w:val="000B5B6D"/>
    <w:rsid w:val="000B6301"/>
    <w:rsid w:val="000B65EE"/>
    <w:rsid w:val="000B6910"/>
    <w:rsid w:val="000B6A5F"/>
    <w:rsid w:val="000B6E1A"/>
    <w:rsid w:val="000B74D9"/>
    <w:rsid w:val="000C02EC"/>
    <w:rsid w:val="000C036C"/>
    <w:rsid w:val="000C043D"/>
    <w:rsid w:val="000C136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C7EDA"/>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372"/>
    <w:rsid w:val="000E1777"/>
    <w:rsid w:val="000E2BFA"/>
    <w:rsid w:val="000E2E35"/>
    <w:rsid w:val="000E2F22"/>
    <w:rsid w:val="000E2F7C"/>
    <w:rsid w:val="000E3433"/>
    <w:rsid w:val="000E35EE"/>
    <w:rsid w:val="000E38AA"/>
    <w:rsid w:val="000E3C36"/>
    <w:rsid w:val="000E462A"/>
    <w:rsid w:val="000E4946"/>
    <w:rsid w:val="000E4D36"/>
    <w:rsid w:val="000E5431"/>
    <w:rsid w:val="000E57A7"/>
    <w:rsid w:val="000E60F1"/>
    <w:rsid w:val="000E6D73"/>
    <w:rsid w:val="000E7420"/>
    <w:rsid w:val="000E79F7"/>
    <w:rsid w:val="000E7E4A"/>
    <w:rsid w:val="000E7EDD"/>
    <w:rsid w:val="000E7F29"/>
    <w:rsid w:val="000F0977"/>
    <w:rsid w:val="000F0AB0"/>
    <w:rsid w:val="000F1017"/>
    <w:rsid w:val="000F1954"/>
    <w:rsid w:val="000F1B2C"/>
    <w:rsid w:val="000F1E52"/>
    <w:rsid w:val="000F26D5"/>
    <w:rsid w:val="000F2AE7"/>
    <w:rsid w:val="000F2BEC"/>
    <w:rsid w:val="000F2E8F"/>
    <w:rsid w:val="000F2FCE"/>
    <w:rsid w:val="000F3362"/>
    <w:rsid w:val="000F39C2"/>
    <w:rsid w:val="000F436A"/>
    <w:rsid w:val="000F47F5"/>
    <w:rsid w:val="000F4BAE"/>
    <w:rsid w:val="000F4D26"/>
    <w:rsid w:val="000F515F"/>
    <w:rsid w:val="000F59FB"/>
    <w:rsid w:val="000F5E55"/>
    <w:rsid w:val="000F5FFD"/>
    <w:rsid w:val="000F6093"/>
    <w:rsid w:val="000F63E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E1B"/>
    <w:rsid w:val="00105E9F"/>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17AAA"/>
    <w:rsid w:val="00120092"/>
    <w:rsid w:val="0012041B"/>
    <w:rsid w:val="00120D59"/>
    <w:rsid w:val="0012160D"/>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358"/>
    <w:rsid w:val="00143C20"/>
    <w:rsid w:val="00143CE6"/>
    <w:rsid w:val="00143E61"/>
    <w:rsid w:val="0014423E"/>
    <w:rsid w:val="00144787"/>
    <w:rsid w:val="00145F74"/>
    <w:rsid w:val="0014604E"/>
    <w:rsid w:val="00146942"/>
    <w:rsid w:val="00146947"/>
    <w:rsid w:val="00147141"/>
    <w:rsid w:val="0014722D"/>
    <w:rsid w:val="00147B60"/>
    <w:rsid w:val="00150746"/>
    <w:rsid w:val="00151331"/>
    <w:rsid w:val="00151BF0"/>
    <w:rsid w:val="00152DC6"/>
    <w:rsid w:val="00152E41"/>
    <w:rsid w:val="00153372"/>
    <w:rsid w:val="001536B2"/>
    <w:rsid w:val="001538EE"/>
    <w:rsid w:val="0015405B"/>
    <w:rsid w:val="00154593"/>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2F22"/>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C04"/>
    <w:rsid w:val="0017060B"/>
    <w:rsid w:val="00170701"/>
    <w:rsid w:val="00170DB1"/>
    <w:rsid w:val="00171B71"/>
    <w:rsid w:val="00171C7C"/>
    <w:rsid w:val="00172637"/>
    <w:rsid w:val="001726D4"/>
    <w:rsid w:val="001728B5"/>
    <w:rsid w:val="0017336D"/>
    <w:rsid w:val="00173DD6"/>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FF1"/>
    <w:rsid w:val="0018426D"/>
    <w:rsid w:val="00184490"/>
    <w:rsid w:val="001844C6"/>
    <w:rsid w:val="001845EF"/>
    <w:rsid w:val="00184B03"/>
    <w:rsid w:val="00184C33"/>
    <w:rsid w:val="00185BF1"/>
    <w:rsid w:val="00186186"/>
    <w:rsid w:val="0018625D"/>
    <w:rsid w:val="00186A77"/>
    <w:rsid w:val="001874D7"/>
    <w:rsid w:val="00187A09"/>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7F2"/>
    <w:rsid w:val="00195D19"/>
    <w:rsid w:val="00195DF5"/>
    <w:rsid w:val="0019675C"/>
    <w:rsid w:val="00196A24"/>
    <w:rsid w:val="00196E13"/>
    <w:rsid w:val="00196E71"/>
    <w:rsid w:val="0019756C"/>
    <w:rsid w:val="00197D54"/>
    <w:rsid w:val="001A0FC3"/>
    <w:rsid w:val="001A17FB"/>
    <w:rsid w:val="001A1C8E"/>
    <w:rsid w:val="001A1E8A"/>
    <w:rsid w:val="001A26B9"/>
    <w:rsid w:val="001A28AE"/>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43F"/>
    <w:rsid w:val="001B2AD7"/>
    <w:rsid w:val="001B2D49"/>
    <w:rsid w:val="001B2ED0"/>
    <w:rsid w:val="001B32D1"/>
    <w:rsid w:val="001B330C"/>
    <w:rsid w:val="001B332D"/>
    <w:rsid w:val="001B364F"/>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469"/>
    <w:rsid w:val="001C71FB"/>
    <w:rsid w:val="001C72A9"/>
    <w:rsid w:val="001C73A0"/>
    <w:rsid w:val="001C78A3"/>
    <w:rsid w:val="001C79DF"/>
    <w:rsid w:val="001D064C"/>
    <w:rsid w:val="001D0889"/>
    <w:rsid w:val="001D0FB9"/>
    <w:rsid w:val="001D11E7"/>
    <w:rsid w:val="001D134B"/>
    <w:rsid w:val="001D15F7"/>
    <w:rsid w:val="001D223D"/>
    <w:rsid w:val="001D2D53"/>
    <w:rsid w:val="001D34EA"/>
    <w:rsid w:val="001D39F8"/>
    <w:rsid w:val="001D3B02"/>
    <w:rsid w:val="001D46AE"/>
    <w:rsid w:val="001D47F4"/>
    <w:rsid w:val="001D51CB"/>
    <w:rsid w:val="001D5D1A"/>
    <w:rsid w:val="001D5FC7"/>
    <w:rsid w:val="001D6139"/>
    <w:rsid w:val="001D6167"/>
    <w:rsid w:val="001D63D0"/>
    <w:rsid w:val="001D6714"/>
    <w:rsid w:val="001D740B"/>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6E6"/>
    <w:rsid w:val="001E48EA"/>
    <w:rsid w:val="001E51A2"/>
    <w:rsid w:val="001E57CA"/>
    <w:rsid w:val="001E59A1"/>
    <w:rsid w:val="001E5CD5"/>
    <w:rsid w:val="001E6421"/>
    <w:rsid w:val="001E6674"/>
    <w:rsid w:val="001E67C2"/>
    <w:rsid w:val="001E70EA"/>
    <w:rsid w:val="001E7FE0"/>
    <w:rsid w:val="001F0200"/>
    <w:rsid w:val="001F0748"/>
    <w:rsid w:val="001F0A72"/>
    <w:rsid w:val="001F174C"/>
    <w:rsid w:val="001F2252"/>
    <w:rsid w:val="001F2907"/>
    <w:rsid w:val="001F2C32"/>
    <w:rsid w:val="001F302E"/>
    <w:rsid w:val="001F3545"/>
    <w:rsid w:val="001F35A0"/>
    <w:rsid w:val="001F44D3"/>
    <w:rsid w:val="001F4765"/>
    <w:rsid w:val="001F4EF4"/>
    <w:rsid w:val="001F5040"/>
    <w:rsid w:val="001F5BF9"/>
    <w:rsid w:val="001F5C51"/>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60F"/>
    <w:rsid w:val="00211646"/>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A7"/>
    <w:rsid w:val="002174E7"/>
    <w:rsid w:val="00217836"/>
    <w:rsid w:val="002204F3"/>
    <w:rsid w:val="00221061"/>
    <w:rsid w:val="00221E74"/>
    <w:rsid w:val="00222825"/>
    <w:rsid w:val="00222F2D"/>
    <w:rsid w:val="0022327F"/>
    <w:rsid w:val="0022339A"/>
    <w:rsid w:val="00223855"/>
    <w:rsid w:val="002239CE"/>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4E6"/>
    <w:rsid w:val="0023491A"/>
    <w:rsid w:val="00235122"/>
    <w:rsid w:val="002353F9"/>
    <w:rsid w:val="00235711"/>
    <w:rsid w:val="00235C2B"/>
    <w:rsid w:val="00235CCD"/>
    <w:rsid w:val="00236139"/>
    <w:rsid w:val="0023624D"/>
    <w:rsid w:val="00236F82"/>
    <w:rsid w:val="002373DE"/>
    <w:rsid w:val="00240884"/>
    <w:rsid w:val="002408CA"/>
    <w:rsid w:val="0024178C"/>
    <w:rsid w:val="002419F5"/>
    <w:rsid w:val="002421DA"/>
    <w:rsid w:val="00242490"/>
    <w:rsid w:val="00242651"/>
    <w:rsid w:val="00242821"/>
    <w:rsid w:val="002429C2"/>
    <w:rsid w:val="00242BBE"/>
    <w:rsid w:val="00242DCD"/>
    <w:rsid w:val="00242F0E"/>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1A6"/>
    <w:rsid w:val="00252DEC"/>
    <w:rsid w:val="002533C2"/>
    <w:rsid w:val="00253475"/>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1B78"/>
    <w:rsid w:val="0027240B"/>
    <w:rsid w:val="00272580"/>
    <w:rsid w:val="002725C1"/>
    <w:rsid w:val="002726AA"/>
    <w:rsid w:val="00272792"/>
    <w:rsid w:val="00272A50"/>
    <w:rsid w:val="00272C23"/>
    <w:rsid w:val="0027305A"/>
    <w:rsid w:val="002737F3"/>
    <w:rsid w:val="0027394E"/>
    <w:rsid w:val="00273AC0"/>
    <w:rsid w:val="00273C00"/>
    <w:rsid w:val="002743CC"/>
    <w:rsid w:val="0027493A"/>
    <w:rsid w:val="002749D6"/>
    <w:rsid w:val="00274C38"/>
    <w:rsid w:val="00274DED"/>
    <w:rsid w:val="002753CD"/>
    <w:rsid w:val="00275582"/>
    <w:rsid w:val="002755F3"/>
    <w:rsid w:val="0027709F"/>
    <w:rsid w:val="0027759D"/>
    <w:rsid w:val="00277CC4"/>
    <w:rsid w:val="002800EC"/>
    <w:rsid w:val="002810E7"/>
    <w:rsid w:val="00281B7F"/>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B84"/>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B27"/>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325"/>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58A"/>
    <w:rsid w:val="002C273C"/>
    <w:rsid w:val="002C2A75"/>
    <w:rsid w:val="002C35FF"/>
    <w:rsid w:val="002C37A5"/>
    <w:rsid w:val="002C401D"/>
    <w:rsid w:val="002C446F"/>
    <w:rsid w:val="002C55A7"/>
    <w:rsid w:val="002C5D9A"/>
    <w:rsid w:val="002C67BA"/>
    <w:rsid w:val="002C6858"/>
    <w:rsid w:val="002C687F"/>
    <w:rsid w:val="002C6BBF"/>
    <w:rsid w:val="002C7140"/>
    <w:rsid w:val="002C76FE"/>
    <w:rsid w:val="002C7CD0"/>
    <w:rsid w:val="002D078E"/>
    <w:rsid w:val="002D09DA"/>
    <w:rsid w:val="002D10C1"/>
    <w:rsid w:val="002D11F9"/>
    <w:rsid w:val="002D1BB5"/>
    <w:rsid w:val="002D1C36"/>
    <w:rsid w:val="002D21C9"/>
    <w:rsid w:val="002D2577"/>
    <w:rsid w:val="002D2A80"/>
    <w:rsid w:val="002D2AB4"/>
    <w:rsid w:val="002D2D1D"/>
    <w:rsid w:val="002D37E8"/>
    <w:rsid w:val="002D38FC"/>
    <w:rsid w:val="002D48D3"/>
    <w:rsid w:val="002D4B23"/>
    <w:rsid w:val="002D7AA5"/>
    <w:rsid w:val="002E03B0"/>
    <w:rsid w:val="002E0ED2"/>
    <w:rsid w:val="002E1116"/>
    <w:rsid w:val="002E1F33"/>
    <w:rsid w:val="002E22BE"/>
    <w:rsid w:val="002E2436"/>
    <w:rsid w:val="002E2D62"/>
    <w:rsid w:val="002E2FF4"/>
    <w:rsid w:val="002E3000"/>
    <w:rsid w:val="002E34C5"/>
    <w:rsid w:val="002E3829"/>
    <w:rsid w:val="002E3B71"/>
    <w:rsid w:val="002E3C82"/>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3F4F"/>
    <w:rsid w:val="002F41ED"/>
    <w:rsid w:val="002F4C0A"/>
    <w:rsid w:val="002F5105"/>
    <w:rsid w:val="002F5119"/>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025"/>
    <w:rsid w:val="00316561"/>
    <w:rsid w:val="00316DFD"/>
    <w:rsid w:val="00316E1E"/>
    <w:rsid w:val="00316EE4"/>
    <w:rsid w:val="003172A7"/>
    <w:rsid w:val="003174F5"/>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6B4"/>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707"/>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2763"/>
    <w:rsid w:val="00343100"/>
    <w:rsid w:val="0034312E"/>
    <w:rsid w:val="00343AA5"/>
    <w:rsid w:val="00343DDD"/>
    <w:rsid w:val="00343F93"/>
    <w:rsid w:val="00344669"/>
    <w:rsid w:val="0034494D"/>
    <w:rsid w:val="00344AB7"/>
    <w:rsid w:val="00344B3A"/>
    <w:rsid w:val="00344D6E"/>
    <w:rsid w:val="003456FF"/>
    <w:rsid w:val="003457F1"/>
    <w:rsid w:val="00345FCD"/>
    <w:rsid w:val="003466F7"/>
    <w:rsid w:val="00346ADF"/>
    <w:rsid w:val="00347812"/>
    <w:rsid w:val="00347C3F"/>
    <w:rsid w:val="00347DBD"/>
    <w:rsid w:val="00347DED"/>
    <w:rsid w:val="003503D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208"/>
    <w:rsid w:val="003563B4"/>
    <w:rsid w:val="00356740"/>
    <w:rsid w:val="00356A79"/>
    <w:rsid w:val="003609C1"/>
    <w:rsid w:val="00360A3E"/>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ACF"/>
    <w:rsid w:val="00365FE5"/>
    <w:rsid w:val="0036600D"/>
    <w:rsid w:val="003663F9"/>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673"/>
    <w:rsid w:val="003836BB"/>
    <w:rsid w:val="003837A0"/>
    <w:rsid w:val="00383C60"/>
    <w:rsid w:val="00383D50"/>
    <w:rsid w:val="00383FF6"/>
    <w:rsid w:val="0038400F"/>
    <w:rsid w:val="00384122"/>
    <w:rsid w:val="00384440"/>
    <w:rsid w:val="00384ADF"/>
    <w:rsid w:val="00384E94"/>
    <w:rsid w:val="00384FF4"/>
    <w:rsid w:val="0038559E"/>
    <w:rsid w:val="003855F5"/>
    <w:rsid w:val="00386B09"/>
    <w:rsid w:val="00386BF0"/>
    <w:rsid w:val="00386D61"/>
    <w:rsid w:val="00387193"/>
    <w:rsid w:val="00387A56"/>
    <w:rsid w:val="003911E0"/>
    <w:rsid w:val="003912A1"/>
    <w:rsid w:val="00392593"/>
    <w:rsid w:val="00392B47"/>
    <w:rsid w:val="00392F4B"/>
    <w:rsid w:val="00393690"/>
    <w:rsid w:val="00393FAA"/>
    <w:rsid w:val="0039415F"/>
    <w:rsid w:val="00394307"/>
    <w:rsid w:val="0039477E"/>
    <w:rsid w:val="00394873"/>
    <w:rsid w:val="003948BD"/>
    <w:rsid w:val="00395144"/>
    <w:rsid w:val="00395250"/>
    <w:rsid w:val="003954A4"/>
    <w:rsid w:val="00396C39"/>
    <w:rsid w:val="00396D03"/>
    <w:rsid w:val="003970D2"/>
    <w:rsid w:val="003972D7"/>
    <w:rsid w:val="003972DF"/>
    <w:rsid w:val="003975FB"/>
    <w:rsid w:val="003978F8"/>
    <w:rsid w:val="003A040B"/>
    <w:rsid w:val="003A042A"/>
    <w:rsid w:val="003A0E39"/>
    <w:rsid w:val="003A1206"/>
    <w:rsid w:val="003A2BFF"/>
    <w:rsid w:val="003A2D55"/>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4B2"/>
    <w:rsid w:val="003A5792"/>
    <w:rsid w:val="003A5DC8"/>
    <w:rsid w:val="003A5E0B"/>
    <w:rsid w:val="003A607D"/>
    <w:rsid w:val="003A7302"/>
    <w:rsid w:val="003A73B6"/>
    <w:rsid w:val="003A75E6"/>
    <w:rsid w:val="003A7AFC"/>
    <w:rsid w:val="003A7D99"/>
    <w:rsid w:val="003A7E54"/>
    <w:rsid w:val="003A7E6D"/>
    <w:rsid w:val="003B0139"/>
    <w:rsid w:val="003B03F6"/>
    <w:rsid w:val="003B0AC8"/>
    <w:rsid w:val="003B0FCB"/>
    <w:rsid w:val="003B1499"/>
    <w:rsid w:val="003B1604"/>
    <w:rsid w:val="003B1A16"/>
    <w:rsid w:val="003B1D62"/>
    <w:rsid w:val="003B1F7B"/>
    <w:rsid w:val="003B21FD"/>
    <w:rsid w:val="003B2810"/>
    <w:rsid w:val="003B28A3"/>
    <w:rsid w:val="003B2C2B"/>
    <w:rsid w:val="003B2CBB"/>
    <w:rsid w:val="003B2E0D"/>
    <w:rsid w:val="003B2F4B"/>
    <w:rsid w:val="003B3A12"/>
    <w:rsid w:val="003B3D40"/>
    <w:rsid w:val="003B443D"/>
    <w:rsid w:val="003B4750"/>
    <w:rsid w:val="003B47C3"/>
    <w:rsid w:val="003B53BD"/>
    <w:rsid w:val="003B5600"/>
    <w:rsid w:val="003B57ED"/>
    <w:rsid w:val="003B5908"/>
    <w:rsid w:val="003B68B1"/>
    <w:rsid w:val="003B6C97"/>
    <w:rsid w:val="003B6D68"/>
    <w:rsid w:val="003B71A1"/>
    <w:rsid w:val="003B7362"/>
    <w:rsid w:val="003B74BE"/>
    <w:rsid w:val="003B75ED"/>
    <w:rsid w:val="003B7771"/>
    <w:rsid w:val="003B781C"/>
    <w:rsid w:val="003C0011"/>
    <w:rsid w:val="003C074C"/>
    <w:rsid w:val="003C0A6C"/>
    <w:rsid w:val="003C1A89"/>
    <w:rsid w:val="003C1F69"/>
    <w:rsid w:val="003C25F9"/>
    <w:rsid w:val="003C2BDA"/>
    <w:rsid w:val="003C2C0D"/>
    <w:rsid w:val="003C2C66"/>
    <w:rsid w:val="003C300B"/>
    <w:rsid w:val="003C30EC"/>
    <w:rsid w:val="003C390B"/>
    <w:rsid w:val="003C3B57"/>
    <w:rsid w:val="003C4462"/>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0B4"/>
    <w:rsid w:val="003E4645"/>
    <w:rsid w:val="003E47FB"/>
    <w:rsid w:val="003E4809"/>
    <w:rsid w:val="003E482A"/>
    <w:rsid w:val="003E48F1"/>
    <w:rsid w:val="003E5011"/>
    <w:rsid w:val="003E55A4"/>
    <w:rsid w:val="003E61D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7EF"/>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783"/>
    <w:rsid w:val="00405A58"/>
    <w:rsid w:val="0040698A"/>
    <w:rsid w:val="0040743E"/>
    <w:rsid w:val="004075D4"/>
    <w:rsid w:val="0040777B"/>
    <w:rsid w:val="00407885"/>
    <w:rsid w:val="004100F3"/>
    <w:rsid w:val="00410659"/>
    <w:rsid w:val="0041086C"/>
    <w:rsid w:val="00411642"/>
    <w:rsid w:val="00411972"/>
    <w:rsid w:val="0041272E"/>
    <w:rsid w:val="004128C0"/>
    <w:rsid w:val="00412A85"/>
    <w:rsid w:val="00413AAE"/>
    <w:rsid w:val="0041450B"/>
    <w:rsid w:val="00414C4D"/>
    <w:rsid w:val="00414C7D"/>
    <w:rsid w:val="00414F4F"/>
    <w:rsid w:val="0041551E"/>
    <w:rsid w:val="00415B2D"/>
    <w:rsid w:val="00415D09"/>
    <w:rsid w:val="00416026"/>
    <w:rsid w:val="00416180"/>
    <w:rsid w:val="00416661"/>
    <w:rsid w:val="00416B32"/>
    <w:rsid w:val="00416FC0"/>
    <w:rsid w:val="00417039"/>
    <w:rsid w:val="00417333"/>
    <w:rsid w:val="004178B0"/>
    <w:rsid w:val="00417BBD"/>
    <w:rsid w:val="00417EBE"/>
    <w:rsid w:val="00420838"/>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6E"/>
    <w:rsid w:val="004274DB"/>
    <w:rsid w:val="00427555"/>
    <w:rsid w:val="00427560"/>
    <w:rsid w:val="004302B1"/>
    <w:rsid w:val="00430302"/>
    <w:rsid w:val="0043079E"/>
    <w:rsid w:val="004308B5"/>
    <w:rsid w:val="00430D33"/>
    <w:rsid w:val="0043117D"/>
    <w:rsid w:val="00431825"/>
    <w:rsid w:val="00431AF5"/>
    <w:rsid w:val="00431B86"/>
    <w:rsid w:val="00431EF3"/>
    <w:rsid w:val="0043270B"/>
    <w:rsid w:val="004328CE"/>
    <w:rsid w:val="0043293F"/>
    <w:rsid w:val="00432A1C"/>
    <w:rsid w:val="00432E2E"/>
    <w:rsid w:val="004335DB"/>
    <w:rsid w:val="004338C8"/>
    <w:rsid w:val="00433BC1"/>
    <w:rsid w:val="00433F43"/>
    <w:rsid w:val="00434293"/>
    <w:rsid w:val="004342DF"/>
    <w:rsid w:val="004343B1"/>
    <w:rsid w:val="0043446C"/>
    <w:rsid w:val="00434A81"/>
    <w:rsid w:val="00435F95"/>
    <w:rsid w:val="00436175"/>
    <w:rsid w:val="00436860"/>
    <w:rsid w:val="004371A0"/>
    <w:rsid w:val="00437284"/>
    <w:rsid w:val="00437842"/>
    <w:rsid w:val="004378CA"/>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57C6F"/>
    <w:rsid w:val="00460B70"/>
    <w:rsid w:val="00460EB8"/>
    <w:rsid w:val="00461991"/>
    <w:rsid w:val="004620C7"/>
    <w:rsid w:val="00462C55"/>
    <w:rsid w:val="00463436"/>
    <w:rsid w:val="00463E1E"/>
    <w:rsid w:val="0046413C"/>
    <w:rsid w:val="004646F8"/>
    <w:rsid w:val="00464A0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5C2"/>
    <w:rsid w:val="004727C4"/>
    <w:rsid w:val="00472B1B"/>
    <w:rsid w:val="00472EC8"/>
    <w:rsid w:val="00472F53"/>
    <w:rsid w:val="00473074"/>
    <w:rsid w:val="00473E66"/>
    <w:rsid w:val="00474212"/>
    <w:rsid w:val="004744DC"/>
    <w:rsid w:val="00475145"/>
    <w:rsid w:val="00475624"/>
    <w:rsid w:val="00475C60"/>
    <w:rsid w:val="00475F2F"/>
    <w:rsid w:val="00476141"/>
    <w:rsid w:val="00476168"/>
    <w:rsid w:val="00476696"/>
    <w:rsid w:val="00477040"/>
    <w:rsid w:val="004777FB"/>
    <w:rsid w:val="0048059B"/>
    <w:rsid w:val="00480794"/>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B10"/>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3D1"/>
    <w:rsid w:val="004B1B8B"/>
    <w:rsid w:val="004B1E98"/>
    <w:rsid w:val="004B22E1"/>
    <w:rsid w:val="004B244E"/>
    <w:rsid w:val="004B26FF"/>
    <w:rsid w:val="004B2721"/>
    <w:rsid w:val="004B2751"/>
    <w:rsid w:val="004B314F"/>
    <w:rsid w:val="004B40AB"/>
    <w:rsid w:val="004B444C"/>
    <w:rsid w:val="004B4954"/>
    <w:rsid w:val="004B4CE1"/>
    <w:rsid w:val="004B5154"/>
    <w:rsid w:val="004B5875"/>
    <w:rsid w:val="004B5B0A"/>
    <w:rsid w:val="004B66AE"/>
    <w:rsid w:val="004B7270"/>
    <w:rsid w:val="004B72CE"/>
    <w:rsid w:val="004B7567"/>
    <w:rsid w:val="004B7D09"/>
    <w:rsid w:val="004B7ED6"/>
    <w:rsid w:val="004C04E3"/>
    <w:rsid w:val="004C0BDF"/>
    <w:rsid w:val="004C1056"/>
    <w:rsid w:val="004C118A"/>
    <w:rsid w:val="004C1624"/>
    <w:rsid w:val="004C1729"/>
    <w:rsid w:val="004C1BAC"/>
    <w:rsid w:val="004C1F02"/>
    <w:rsid w:val="004C21E4"/>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C17"/>
    <w:rsid w:val="004C6D6D"/>
    <w:rsid w:val="004C6E0D"/>
    <w:rsid w:val="004C72DA"/>
    <w:rsid w:val="004C734B"/>
    <w:rsid w:val="004C77C7"/>
    <w:rsid w:val="004C79C1"/>
    <w:rsid w:val="004D085E"/>
    <w:rsid w:val="004D09C4"/>
    <w:rsid w:val="004D0D2A"/>
    <w:rsid w:val="004D0E09"/>
    <w:rsid w:val="004D17F8"/>
    <w:rsid w:val="004D1C1A"/>
    <w:rsid w:val="004D266E"/>
    <w:rsid w:val="004D2720"/>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401"/>
    <w:rsid w:val="004F1C43"/>
    <w:rsid w:val="004F22E4"/>
    <w:rsid w:val="004F28B3"/>
    <w:rsid w:val="004F2B70"/>
    <w:rsid w:val="004F34DC"/>
    <w:rsid w:val="004F44A9"/>
    <w:rsid w:val="004F5359"/>
    <w:rsid w:val="004F5DB0"/>
    <w:rsid w:val="004F5FD5"/>
    <w:rsid w:val="004F6047"/>
    <w:rsid w:val="004F6959"/>
    <w:rsid w:val="004F698C"/>
    <w:rsid w:val="004F6B8D"/>
    <w:rsid w:val="004F72F5"/>
    <w:rsid w:val="004F78CC"/>
    <w:rsid w:val="004F7BAE"/>
    <w:rsid w:val="00500401"/>
    <w:rsid w:val="0050070A"/>
    <w:rsid w:val="00500C6B"/>
    <w:rsid w:val="00501177"/>
    <w:rsid w:val="005014F2"/>
    <w:rsid w:val="0050214D"/>
    <w:rsid w:val="005021BD"/>
    <w:rsid w:val="00502817"/>
    <w:rsid w:val="00502F94"/>
    <w:rsid w:val="005038D0"/>
    <w:rsid w:val="00503CC8"/>
    <w:rsid w:val="00503F05"/>
    <w:rsid w:val="00504037"/>
    <w:rsid w:val="005040D3"/>
    <w:rsid w:val="005047D7"/>
    <w:rsid w:val="00505D82"/>
    <w:rsid w:val="00505E4F"/>
    <w:rsid w:val="005064F3"/>
    <w:rsid w:val="005068FB"/>
    <w:rsid w:val="00506B38"/>
    <w:rsid w:val="00507541"/>
    <w:rsid w:val="00507966"/>
    <w:rsid w:val="00507B7B"/>
    <w:rsid w:val="00507F8E"/>
    <w:rsid w:val="00510836"/>
    <w:rsid w:val="00510E09"/>
    <w:rsid w:val="00510EB4"/>
    <w:rsid w:val="0051117A"/>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173"/>
    <w:rsid w:val="00531788"/>
    <w:rsid w:val="00531BE4"/>
    <w:rsid w:val="00531C6F"/>
    <w:rsid w:val="00532360"/>
    <w:rsid w:val="00532747"/>
    <w:rsid w:val="0053274D"/>
    <w:rsid w:val="005327B9"/>
    <w:rsid w:val="005335FD"/>
    <w:rsid w:val="005339C4"/>
    <w:rsid w:val="00533F48"/>
    <w:rsid w:val="00533FF6"/>
    <w:rsid w:val="00534131"/>
    <w:rsid w:val="00534899"/>
    <w:rsid w:val="00534DA9"/>
    <w:rsid w:val="0053503C"/>
    <w:rsid w:val="0053519F"/>
    <w:rsid w:val="00535332"/>
    <w:rsid w:val="00535382"/>
    <w:rsid w:val="005356D1"/>
    <w:rsid w:val="0053596A"/>
    <w:rsid w:val="0053675F"/>
    <w:rsid w:val="0053703D"/>
    <w:rsid w:val="005370D3"/>
    <w:rsid w:val="00537114"/>
    <w:rsid w:val="00537C89"/>
    <w:rsid w:val="00537ED0"/>
    <w:rsid w:val="00541204"/>
    <w:rsid w:val="00541492"/>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609"/>
    <w:rsid w:val="005606E6"/>
    <w:rsid w:val="0056073C"/>
    <w:rsid w:val="00560B95"/>
    <w:rsid w:val="00561AE9"/>
    <w:rsid w:val="00561B79"/>
    <w:rsid w:val="00562641"/>
    <w:rsid w:val="00562823"/>
    <w:rsid w:val="00562927"/>
    <w:rsid w:val="00562BEE"/>
    <w:rsid w:val="00562C57"/>
    <w:rsid w:val="00564630"/>
    <w:rsid w:val="00564637"/>
    <w:rsid w:val="0056463E"/>
    <w:rsid w:val="0056499B"/>
    <w:rsid w:val="00564D74"/>
    <w:rsid w:val="00565168"/>
    <w:rsid w:val="005654D3"/>
    <w:rsid w:val="005656E0"/>
    <w:rsid w:val="00565B5A"/>
    <w:rsid w:val="00565B78"/>
    <w:rsid w:val="005660E6"/>
    <w:rsid w:val="005664B7"/>
    <w:rsid w:val="00566C8F"/>
    <w:rsid w:val="00566D07"/>
    <w:rsid w:val="00566D20"/>
    <w:rsid w:val="00566E04"/>
    <w:rsid w:val="00567685"/>
    <w:rsid w:val="00567979"/>
    <w:rsid w:val="0057019D"/>
    <w:rsid w:val="0057036C"/>
    <w:rsid w:val="0057262E"/>
    <w:rsid w:val="00572853"/>
    <w:rsid w:val="00572D49"/>
    <w:rsid w:val="00573E71"/>
    <w:rsid w:val="00574004"/>
    <w:rsid w:val="005743C2"/>
    <w:rsid w:val="00574B82"/>
    <w:rsid w:val="00574EF0"/>
    <w:rsid w:val="0057545A"/>
    <w:rsid w:val="0057571F"/>
    <w:rsid w:val="005758B4"/>
    <w:rsid w:val="00575DAA"/>
    <w:rsid w:val="0057639F"/>
    <w:rsid w:val="005763CD"/>
    <w:rsid w:val="00576577"/>
    <w:rsid w:val="005775E8"/>
    <w:rsid w:val="0057774E"/>
    <w:rsid w:val="0057779E"/>
    <w:rsid w:val="005778B8"/>
    <w:rsid w:val="00577A46"/>
    <w:rsid w:val="005808C1"/>
    <w:rsid w:val="00580D1B"/>
    <w:rsid w:val="005819E4"/>
    <w:rsid w:val="005822D3"/>
    <w:rsid w:val="00582406"/>
    <w:rsid w:val="005824BF"/>
    <w:rsid w:val="00582ADA"/>
    <w:rsid w:val="00582B69"/>
    <w:rsid w:val="00582F97"/>
    <w:rsid w:val="00583C2D"/>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AE2"/>
    <w:rsid w:val="00592C65"/>
    <w:rsid w:val="00592EE2"/>
    <w:rsid w:val="00593334"/>
    <w:rsid w:val="0059378B"/>
    <w:rsid w:val="00593EF8"/>
    <w:rsid w:val="00594B88"/>
    <w:rsid w:val="0059548C"/>
    <w:rsid w:val="005956F6"/>
    <w:rsid w:val="0059591D"/>
    <w:rsid w:val="00595A22"/>
    <w:rsid w:val="00595C78"/>
    <w:rsid w:val="00595D1D"/>
    <w:rsid w:val="005965CD"/>
    <w:rsid w:val="00596668"/>
    <w:rsid w:val="00596A6E"/>
    <w:rsid w:val="00596B04"/>
    <w:rsid w:val="00596CF7"/>
    <w:rsid w:val="00596F6F"/>
    <w:rsid w:val="0059706F"/>
    <w:rsid w:val="00597959"/>
    <w:rsid w:val="00597C60"/>
    <w:rsid w:val="005A018A"/>
    <w:rsid w:val="005A09FD"/>
    <w:rsid w:val="005A0F88"/>
    <w:rsid w:val="005A135A"/>
    <w:rsid w:val="005A187B"/>
    <w:rsid w:val="005A1A74"/>
    <w:rsid w:val="005A2B11"/>
    <w:rsid w:val="005A2FCF"/>
    <w:rsid w:val="005A3440"/>
    <w:rsid w:val="005A38D8"/>
    <w:rsid w:val="005A46E2"/>
    <w:rsid w:val="005A4A36"/>
    <w:rsid w:val="005A5BD1"/>
    <w:rsid w:val="005A5C3A"/>
    <w:rsid w:val="005A62C9"/>
    <w:rsid w:val="005A65A1"/>
    <w:rsid w:val="005A67D7"/>
    <w:rsid w:val="005A6B62"/>
    <w:rsid w:val="005A6CE9"/>
    <w:rsid w:val="005A73B1"/>
    <w:rsid w:val="005A758E"/>
    <w:rsid w:val="005A7937"/>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2C98"/>
    <w:rsid w:val="005C3285"/>
    <w:rsid w:val="005C370C"/>
    <w:rsid w:val="005C389F"/>
    <w:rsid w:val="005C3AFE"/>
    <w:rsid w:val="005C3EF5"/>
    <w:rsid w:val="005C3EFB"/>
    <w:rsid w:val="005C414A"/>
    <w:rsid w:val="005C48BC"/>
    <w:rsid w:val="005C4A6F"/>
    <w:rsid w:val="005C4B58"/>
    <w:rsid w:val="005C565E"/>
    <w:rsid w:val="005C5889"/>
    <w:rsid w:val="005C5950"/>
    <w:rsid w:val="005C5E94"/>
    <w:rsid w:val="005C5F79"/>
    <w:rsid w:val="005C62F6"/>
    <w:rsid w:val="005C6D3C"/>
    <w:rsid w:val="005C7C99"/>
    <w:rsid w:val="005D010C"/>
    <w:rsid w:val="005D0130"/>
    <w:rsid w:val="005D0BE9"/>
    <w:rsid w:val="005D0C4E"/>
    <w:rsid w:val="005D1AC1"/>
    <w:rsid w:val="005D21B8"/>
    <w:rsid w:val="005D2752"/>
    <w:rsid w:val="005D2A6E"/>
    <w:rsid w:val="005D2F7E"/>
    <w:rsid w:val="005D304E"/>
    <w:rsid w:val="005D3344"/>
    <w:rsid w:val="005D3479"/>
    <w:rsid w:val="005D34A5"/>
    <w:rsid w:val="005D3BC3"/>
    <w:rsid w:val="005D3BD5"/>
    <w:rsid w:val="005D4710"/>
    <w:rsid w:val="005D5DDA"/>
    <w:rsid w:val="005D5F39"/>
    <w:rsid w:val="005D65AD"/>
    <w:rsid w:val="005D6763"/>
    <w:rsid w:val="005D72DA"/>
    <w:rsid w:val="005D73FF"/>
    <w:rsid w:val="005D764F"/>
    <w:rsid w:val="005D7F05"/>
    <w:rsid w:val="005E0EAB"/>
    <w:rsid w:val="005E2165"/>
    <w:rsid w:val="005E22F3"/>
    <w:rsid w:val="005E30D0"/>
    <w:rsid w:val="005E380B"/>
    <w:rsid w:val="005E3C28"/>
    <w:rsid w:val="005E3F3A"/>
    <w:rsid w:val="005E4EEA"/>
    <w:rsid w:val="005E6040"/>
    <w:rsid w:val="005E6402"/>
    <w:rsid w:val="005E69D4"/>
    <w:rsid w:val="005E74FD"/>
    <w:rsid w:val="005E7A2A"/>
    <w:rsid w:val="005E7E31"/>
    <w:rsid w:val="005F0A4C"/>
    <w:rsid w:val="005F0D4F"/>
    <w:rsid w:val="005F15E0"/>
    <w:rsid w:val="005F1613"/>
    <w:rsid w:val="005F1870"/>
    <w:rsid w:val="005F187E"/>
    <w:rsid w:val="005F272A"/>
    <w:rsid w:val="005F2745"/>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5F75C3"/>
    <w:rsid w:val="00600DB4"/>
    <w:rsid w:val="0060101B"/>
    <w:rsid w:val="00601341"/>
    <w:rsid w:val="00601C2F"/>
    <w:rsid w:val="00602425"/>
    <w:rsid w:val="006035AB"/>
    <w:rsid w:val="0060377B"/>
    <w:rsid w:val="006039DD"/>
    <w:rsid w:val="00603AFA"/>
    <w:rsid w:val="00603CD3"/>
    <w:rsid w:val="00603CE8"/>
    <w:rsid w:val="00604367"/>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522"/>
    <w:rsid w:val="00612A47"/>
    <w:rsid w:val="006131BC"/>
    <w:rsid w:val="0061337B"/>
    <w:rsid w:val="0061394B"/>
    <w:rsid w:val="00613FA7"/>
    <w:rsid w:val="0061535D"/>
    <w:rsid w:val="00615673"/>
    <w:rsid w:val="00615BBF"/>
    <w:rsid w:val="006161E5"/>
    <w:rsid w:val="00616561"/>
    <w:rsid w:val="006167EF"/>
    <w:rsid w:val="00616D97"/>
    <w:rsid w:val="00617898"/>
    <w:rsid w:val="006178D4"/>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583"/>
    <w:rsid w:val="00631E3B"/>
    <w:rsid w:val="00631F4C"/>
    <w:rsid w:val="00631FAF"/>
    <w:rsid w:val="00632211"/>
    <w:rsid w:val="00632574"/>
    <w:rsid w:val="00632F36"/>
    <w:rsid w:val="00633405"/>
    <w:rsid w:val="006335A3"/>
    <w:rsid w:val="00633FDC"/>
    <w:rsid w:val="00634701"/>
    <w:rsid w:val="00634A06"/>
    <w:rsid w:val="00634A69"/>
    <w:rsid w:val="00634DC0"/>
    <w:rsid w:val="006359AC"/>
    <w:rsid w:val="00635A94"/>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242"/>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0F7"/>
    <w:rsid w:val="006534E7"/>
    <w:rsid w:val="0065382E"/>
    <w:rsid w:val="00654108"/>
    <w:rsid w:val="006549E1"/>
    <w:rsid w:val="00654BFF"/>
    <w:rsid w:val="00654C22"/>
    <w:rsid w:val="00654F3E"/>
    <w:rsid w:val="00655130"/>
    <w:rsid w:val="006551A8"/>
    <w:rsid w:val="00656585"/>
    <w:rsid w:val="00656918"/>
    <w:rsid w:val="006572F0"/>
    <w:rsid w:val="0065751D"/>
    <w:rsid w:val="006576A7"/>
    <w:rsid w:val="006579BD"/>
    <w:rsid w:val="00657DAA"/>
    <w:rsid w:val="0066034F"/>
    <w:rsid w:val="0066072A"/>
    <w:rsid w:val="006608A3"/>
    <w:rsid w:val="006614E4"/>
    <w:rsid w:val="006616EF"/>
    <w:rsid w:val="00661A78"/>
    <w:rsid w:val="00661E1D"/>
    <w:rsid w:val="00662170"/>
    <w:rsid w:val="006621ED"/>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E0F"/>
    <w:rsid w:val="00666F87"/>
    <w:rsid w:val="00667572"/>
    <w:rsid w:val="00667922"/>
    <w:rsid w:val="00670F4A"/>
    <w:rsid w:val="00671029"/>
    <w:rsid w:val="00671194"/>
    <w:rsid w:val="00671564"/>
    <w:rsid w:val="00671BB1"/>
    <w:rsid w:val="00672176"/>
    <w:rsid w:val="006726FB"/>
    <w:rsid w:val="00672D5E"/>
    <w:rsid w:val="00672F1B"/>
    <w:rsid w:val="006730D3"/>
    <w:rsid w:val="00673EB7"/>
    <w:rsid w:val="0067478C"/>
    <w:rsid w:val="00674CDF"/>
    <w:rsid w:val="006754A7"/>
    <w:rsid w:val="00675643"/>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1E89"/>
    <w:rsid w:val="00682194"/>
    <w:rsid w:val="006828B9"/>
    <w:rsid w:val="00682AC9"/>
    <w:rsid w:val="00682B18"/>
    <w:rsid w:val="006838F2"/>
    <w:rsid w:val="00683CAF"/>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1FA"/>
    <w:rsid w:val="006933DC"/>
    <w:rsid w:val="00693729"/>
    <w:rsid w:val="00694268"/>
    <w:rsid w:val="00694C72"/>
    <w:rsid w:val="00694D4B"/>
    <w:rsid w:val="00694F35"/>
    <w:rsid w:val="006953A7"/>
    <w:rsid w:val="006953FB"/>
    <w:rsid w:val="00695A70"/>
    <w:rsid w:val="006A09EE"/>
    <w:rsid w:val="006A0A3B"/>
    <w:rsid w:val="006A0EE1"/>
    <w:rsid w:val="006A1B45"/>
    <w:rsid w:val="006A1D29"/>
    <w:rsid w:val="006A1D53"/>
    <w:rsid w:val="006A2255"/>
    <w:rsid w:val="006A2FDA"/>
    <w:rsid w:val="006A30ED"/>
    <w:rsid w:val="006A381E"/>
    <w:rsid w:val="006A384C"/>
    <w:rsid w:val="006A39C7"/>
    <w:rsid w:val="006A3CBF"/>
    <w:rsid w:val="006A3D28"/>
    <w:rsid w:val="006A4033"/>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176"/>
    <w:rsid w:val="006B45FC"/>
    <w:rsid w:val="006B45FE"/>
    <w:rsid w:val="006B4761"/>
    <w:rsid w:val="006B49C5"/>
    <w:rsid w:val="006B4C1C"/>
    <w:rsid w:val="006B4CED"/>
    <w:rsid w:val="006B4CF1"/>
    <w:rsid w:val="006B4EED"/>
    <w:rsid w:val="006B511E"/>
    <w:rsid w:val="006B5643"/>
    <w:rsid w:val="006B5E32"/>
    <w:rsid w:val="006B5E90"/>
    <w:rsid w:val="006B68D2"/>
    <w:rsid w:val="006B6A6F"/>
    <w:rsid w:val="006B6B90"/>
    <w:rsid w:val="006B76E9"/>
    <w:rsid w:val="006B772C"/>
    <w:rsid w:val="006C1639"/>
    <w:rsid w:val="006C1693"/>
    <w:rsid w:val="006C16F4"/>
    <w:rsid w:val="006C1C0A"/>
    <w:rsid w:val="006C2044"/>
    <w:rsid w:val="006C2714"/>
    <w:rsid w:val="006C287F"/>
    <w:rsid w:val="006C2C86"/>
    <w:rsid w:val="006C2EFE"/>
    <w:rsid w:val="006C3139"/>
    <w:rsid w:val="006C34D1"/>
    <w:rsid w:val="006C384B"/>
    <w:rsid w:val="006C3AF1"/>
    <w:rsid w:val="006C3BC5"/>
    <w:rsid w:val="006C44D4"/>
    <w:rsid w:val="006C4E89"/>
    <w:rsid w:val="006C520D"/>
    <w:rsid w:val="006C5FC0"/>
    <w:rsid w:val="006C60BE"/>
    <w:rsid w:val="006C63A1"/>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046"/>
    <w:rsid w:val="006D4826"/>
    <w:rsid w:val="006D5110"/>
    <w:rsid w:val="006D51BE"/>
    <w:rsid w:val="006D5A90"/>
    <w:rsid w:val="006D682B"/>
    <w:rsid w:val="006D6D16"/>
    <w:rsid w:val="006D6EA3"/>
    <w:rsid w:val="006D788B"/>
    <w:rsid w:val="006D7ABD"/>
    <w:rsid w:val="006D7B69"/>
    <w:rsid w:val="006D7F83"/>
    <w:rsid w:val="006E00BF"/>
    <w:rsid w:val="006E0E65"/>
    <w:rsid w:val="006E0F4E"/>
    <w:rsid w:val="006E0F89"/>
    <w:rsid w:val="006E0FAB"/>
    <w:rsid w:val="006E10F1"/>
    <w:rsid w:val="006E21AC"/>
    <w:rsid w:val="006E2399"/>
    <w:rsid w:val="006E23C3"/>
    <w:rsid w:val="006E2883"/>
    <w:rsid w:val="006E3765"/>
    <w:rsid w:val="006E3CB1"/>
    <w:rsid w:val="006E3D17"/>
    <w:rsid w:val="006E3D3C"/>
    <w:rsid w:val="006E3DDA"/>
    <w:rsid w:val="006E3E8F"/>
    <w:rsid w:val="006E402F"/>
    <w:rsid w:val="006E479E"/>
    <w:rsid w:val="006E52D9"/>
    <w:rsid w:val="006E57B4"/>
    <w:rsid w:val="006E6303"/>
    <w:rsid w:val="006E6D63"/>
    <w:rsid w:val="006E6DD9"/>
    <w:rsid w:val="006F04BD"/>
    <w:rsid w:val="006F09BD"/>
    <w:rsid w:val="006F1488"/>
    <w:rsid w:val="006F1C0F"/>
    <w:rsid w:val="006F1DED"/>
    <w:rsid w:val="006F2759"/>
    <w:rsid w:val="006F2A91"/>
    <w:rsid w:val="006F2D33"/>
    <w:rsid w:val="006F2D7A"/>
    <w:rsid w:val="006F2FF5"/>
    <w:rsid w:val="006F379C"/>
    <w:rsid w:val="006F4220"/>
    <w:rsid w:val="006F4B85"/>
    <w:rsid w:val="006F69F6"/>
    <w:rsid w:val="006F6BCB"/>
    <w:rsid w:val="006F7104"/>
    <w:rsid w:val="006F73FC"/>
    <w:rsid w:val="006F778D"/>
    <w:rsid w:val="007007E9"/>
    <w:rsid w:val="00701020"/>
    <w:rsid w:val="007011CA"/>
    <w:rsid w:val="00701265"/>
    <w:rsid w:val="00701AFC"/>
    <w:rsid w:val="007022EC"/>
    <w:rsid w:val="007028F0"/>
    <w:rsid w:val="00703563"/>
    <w:rsid w:val="007039E6"/>
    <w:rsid w:val="00703CB5"/>
    <w:rsid w:val="00703CE8"/>
    <w:rsid w:val="00703FBF"/>
    <w:rsid w:val="00704737"/>
    <w:rsid w:val="00704C1B"/>
    <w:rsid w:val="00704DF3"/>
    <w:rsid w:val="0070548B"/>
    <w:rsid w:val="007059EA"/>
    <w:rsid w:val="00705B8F"/>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8E6"/>
    <w:rsid w:val="007245FB"/>
    <w:rsid w:val="0072483E"/>
    <w:rsid w:val="00724CD7"/>
    <w:rsid w:val="00724E16"/>
    <w:rsid w:val="00724E6E"/>
    <w:rsid w:val="007257E3"/>
    <w:rsid w:val="00726003"/>
    <w:rsid w:val="00726E3E"/>
    <w:rsid w:val="007272EE"/>
    <w:rsid w:val="007272F6"/>
    <w:rsid w:val="0072740E"/>
    <w:rsid w:val="00727575"/>
    <w:rsid w:val="007277D8"/>
    <w:rsid w:val="00727A07"/>
    <w:rsid w:val="00727D64"/>
    <w:rsid w:val="00727F09"/>
    <w:rsid w:val="0073108A"/>
    <w:rsid w:val="0073168B"/>
    <w:rsid w:val="00731937"/>
    <w:rsid w:val="00732030"/>
    <w:rsid w:val="00732288"/>
    <w:rsid w:val="00732488"/>
    <w:rsid w:val="007325D6"/>
    <w:rsid w:val="00732AD8"/>
    <w:rsid w:val="00734864"/>
    <w:rsid w:val="00734BAD"/>
    <w:rsid w:val="00734E3B"/>
    <w:rsid w:val="00735EAB"/>
    <w:rsid w:val="0073663C"/>
    <w:rsid w:val="0073689E"/>
    <w:rsid w:val="00737F14"/>
    <w:rsid w:val="00737FED"/>
    <w:rsid w:val="00740175"/>
    <w:rsid w:val="00740A8B"/>
    <w:rsid w:val="00740ECE"/>
    <w:rsid w:val="0074107F"/>
    <w:rsid w:val="0074158C"/>
    <w:rsid w:val="00741914"/>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4BF2"/>
    <w:rsid w:val="00754C1E"/>
    <w:rsid w:val="00755AE5"/>
    <w:rsid w:val="00756084"/>
    <w:rsid w:val="00756302"/>
    <w:rsid w:val="0075649A"/>
    <w:rsid w:val="007565FE"/>
    <w:rsid w:val="00756864"/>
    <w:rsid w:val="00756F61"/>
    <w:rsid w:val="007570AD"/>
    <w:rsid w:val="007577B1"/>
    <w:rsid w:val="00760526"/>
    <w:rsid w:val="00760C03"/>
    <w:rsid w:val="00760D0A"/>
    <w:rsid w:val="00760DB2"/>
    <w:rsid w:val="0076106D"/>
    <w:rsid w:val="007610A3"/>
    <w:rsid w:val="00761F4F"/>
    <w:rsid w:val="00762184"/>
    <w:rsid w:val="0076251F"/>
    <w:rsid w:val="00762550"/>
    <w:rsid w:val="007632F6"/>
    <w:rsid w:val="0076340E"/>
    <w:rsid w:val="007635D1"/>
    <w:rsid w:val="007639C1"/>
    <w:rsid w:val="00763CDF"/>
    <w:rsid w:val="007640BA"/>
    <w:rsid w:val="007648DF"/>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4DC0"/>
    <w:rsid w:val="007753A9"/>
    <w:rsid w:val="00775B73"/>
    <w:rsid w:val="00775C47"/>
    <w:rsid w:val="00775F65"/>
    <w:rsid w:val="0077612A"/>
    <w:rsid w:val="00776142"/>
    <w:rsid w:val="00777355"/>
    <w:rsid w:val="00777757"/>
    <w:rsid w:val="007801AB"/>
    <w:rsid w:val="007803D7"/>
    <w:rsid w:val="00780451"/>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A13"/>
    <w:rsid w:val="00786A3A"/>
    <w:rsid w:val="00786CB0"/>
    <w:rsid w:val="007870E2"/>
    <w:rsid w:val="007871BC"/>
    <w:rsid w:val="00787561"/>
    <w:rsid w:val="00787BEB"/>
    <w:rsid w:val="00787D27"/>
    <w:rsid w:val="00790262"/>
    <w:rsid w:val="007909A5"/>
    <w:rsid w:val="00790AC4"/>
    <w:rsid w:val="00791833"/>
    <w:rsid w:val="00791B15"/>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0CE"/>
    <w:rsid w:val="007B2CDF"/>
    <w:rsid w:val="007B37D2"/>
    <w:rsid w:val="007B39E2"/>
    <w:rsid w:val="007B3CEB"/>
    <w:rsid w:val="007B3DAC"/>
    <w:rsid w:val="007B4121"/>
    <w:rsid w:val="007B47D3"/>
    <w:rsid w:val="007B548F"/>
    <w:rsid w:val="007B5697"/>
    <w:rsid w:val="007B57F8"/>
    <w:rsid w:val="007B599B"/>
    <w:rsid w:val="007B5D38"/>
    <w:rsid w:val="007B5EF3"/>
    <w:rsid w:val="007B6659"/>
    <w:rsid w:val="007B665A"/>
    <w:rsid w:val="007B6990"/>
    <w:rsid w:val="007B6BB3"/>
    <w:rsid w:val="007B6E5F"/>
    <w:rsid w:val="007B71B3"/>
    <w:rsid w:val="007B724E"/>
    <w:rsid w:val="007B727E"/>
    <w:rsid w:val="007B736E"/>
    <w:rsid w:val="007B73A1"/>
    <w:rsid w:val="007B748A"/>
    <w:rsid w:val="007B7A82"/>
    <w:rsid w:val="007B7C05"/>
    <w:rsid w:val="007B7C85"/>
    <w:rsid w:val="007C1560"/>
    <w:rsid w:val="007C184A"/>
    <w:rsid w:val="007C1D23"/>
    <w:rsid w:val="007C208D"/>
    <w:rsid w:val="007C22E7"/>
    <w:rsid w:val="007C3198"/>
    <w:rsid w:val="007C3866"/>
    <w:rsid w:val="007C42C1"/>
    <w:rsid w:val="007C4DBF"/>
    <w:rsid w:val="007C5053"/>
    <w:rsid w:val="007C6319"/>
    <w:rsid w:val="007C6712"/>
    <w:rsid w:val="007C6D10"/>
    <w:rsid w:val="007C71CA"/>
    <w:rsid w:val="007C7D6F"/>
    <w:rsid w:val="007D018C"/>
    <w:rsid w:val="007D051A"/>
    <w:rsid w:val="007D0DEF"/>
    <w:rsid w:val="007D109C"/>
    <w:rsid w:val="007D2793"/>
    <w:rsid w:val="007D2A83"/>
    <w:rsid w:val="007D2CE6"/>
    <w:rsid w:val="007D329A"/>
    <w:rsid w:val="007D3482"/>
    <w:rsid w:val="007D34FE"/>
    <w:rsid w:val="007D3839"/>
    <w:rsid w:val="007D3BBD"/>
    <w:rsid w:val="007D3DE8"/>
    <w:rsid w:val="007D3E13"/>
    <w:rsid w:val="007D3FBE"/>
    <w:rsid w:val="007D4445"/>
    <w:rsid w:val="007D4891"/>
    <w:rsid w:val="007D48A5"/>
    <w:rsid w:val="007D521E"/>
    <w:rsid w:val="007D54F7"/>
    <w:rsid w:val="007D57D9"/>
    <w:rsid w:val="007D5911"/>
    <w:rsid w:val="007D5954"/>
    <w:rsid w:val="007D59C0"/>
    <w:rsid w:val="007D59C9"/>
    <w:rsid w:val="007D59F2"/>
    <w:rsid w:val="007D5CB4"/>
    <w:rsid w:val="007D68FC"/>
    <w:rsid w:val="007D6905"/>
    <w:rsid w:val="007D69EF"/>
    <w:rsid w:val="007D6B92"/>
    <w:rsid w:val="007D6E94"/>
    <w:rsid w:val="007D7009"/>
    <w:rsid w:val="007D7BA9"/>
    <w:rsid w:val="007D7F5B"/>
    <w:rsid w:val="007E051F"/>
    <w:rsid w:val="007E06EA"/>
    <w:rsid w:val="007E07DB"/>
    <w:rsid w:val="007E0CF1"/>
    <w:rsid w:val="007E15BE"/>
    <w:rsid w:val="007E16E5"/>
    <w:rsid w:val="007E19A6"/>
    <w:rsid w:val="007E19E9"/>
    <w:rsid w:val="007E1A17"/>
    <w:rsid w:val="007E2946"/>
    <w:rsid w:val="007E2AD0"/>
    <w:rsid w:val="007E2B5C"/>
    <w:rsid w:val="007E320F"/>
    <w:rsid w:val="007E33AE"/>
    <w:rsid w:val="007E375A"/>
    <w:rsid w:val="007E3D4B"/>
    <w:rsid w:val="007E3EF1"/>
    <w:rsid w:val="007E3F57"/>
    <w:rsid w:val="007E40EE"/>
    <w:rsid w:val="007E4AF8"/>
    <w:rsid w:val="007E5126"/>
    <w:rsid w:val="007E5339"/>
    <w:rsid w:val="007E5872"/>
    <w:rsid w:val="007E5889"/>
    <w:rsid w:val="007E5B4E"/>
    <w:rsid w:val="007E694C"/>
    <w:rsid w:val="007E6AE1"/>
    <w:rsid w:val="007E7171"/>
    <w:rsid w:val="007E78A6"/>
    <w:rsid w:val="007F0D3C"/>
    <w:rsid w:val="007F0FFB"/>
    <w:rsid w:val="007F12FF"/>
    <w:rsid w:val="007F1347"/>
    <w:rsid w:val="007F1526"/>
    <w:rsid w:val="007F17D1"/>
    <w:rsid w:val="007F1A74"/>
    <w:rsid w:val="007F2A15"/>
    <w:rsid w:val="007F2AD9"/>
    <w:rsid w:val="007F30EA"/>
    <w:rsid w:val="007F3358"/>
    <w:rsid w:val="007F356C"/>
    <w:rsid w:val="007F360E"/>
    <w:rsid w:val="007F3BE7"/>
    <w:rsid w:val="007F4196"/>
    <w:rsid w:val="007F43F2"/>
    <w:rsid w:val="007F47E3"/>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551"/>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07F94"/>
    <w:rsid w:val="00810747"/>
    <w:rsid w:val="00810CFE"/>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F68"/>
    <w:rsid w:val="008177C6"/>
    <w:rsid w:val="00817B01"/>
    <w:rsid w:val="0082015C"/>
    <w:rsid w:val="0082050D"/>
    <w:rsid w:val="00821321"/>
    <w:rsid w:val="00821C4C"/>
    <w:rsid w:val="0082304B"/>
    <w:rsid w:val="00823348"/>
    <w:rsid w:val="00823A4D"/>
    <w:rsid w:val="0082411F"/>
    <w:rsid w:val="008243F7"/>
    <w:rsid w:val="00824802"/>
    <w:rsid w:val="00824B95"/>
    <w:rsid w:val="00824C66"/>
    <w:rsid w:val="00824E09"/>
    <w:rsid w:val="00825B79"/>
    <w:rsid w:val="0082621E"/>
    <w:rsid w:val="00826288"/>
    <w:rsid w:val="008263F2"/>
    <w:rsid w:val="00826509"/>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0BF"/>
    <w:rsid w:val="008343EF"/>
    <w:rsid w:val="008346EA"/>
    <w:rsid w:val="00834C64"/>
    <w:rsid w:val="00834EE1"/>
    <w:rsid w:val="00834F75"/>
    <w:rsid w:val="008351FE"/>
    <w:rsid w:val="00835590"/>
    <w:rsid w:val="00835C6A"/>
    <w:rsid w:val="00836163"/>
    <w:rsid w:val="0083675E"/>
    <w:rsid w:val="00836A4E"/>
    <w:rsid w:val="00836B9A"/>
    <w:rsid w:val="0083727B"/>
    <w:rsid w:val="00837AA5"/>
    <w:rsid w:val="00837B8F"/>
    <w:rsid w:val="00837E9A"/>
    <w:rsid w:val="00837F11"/>
    <w:rsid w:val="0084009E"/>
    <w:rsid w:val="00840C91"/>
    <w:rsid w:val="00840F2D"/>
    <w:rsid w:val="0084171D"/>
    <w:rsid w:val="00841981"/>
    <w:rsid w:val="00842222"/>
    <w:rsid w:val="00842607"/>
    <w:rsid w:val="00842E33"/>
    <w:rsid w:val="00842FDC"/>
    <w:rsid w:val="0084359A"/>
    <w:rsid w:val="008436A5"/>
    <w:rsid w:val="008440AA"/>
    <w:rsid w:val="00844805"/>
    <w:rsid w:val="00844C8F"/>
    <w:rsid w:val="008454E6"/>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32C"/>
    <w:rsid w:val="00856573"/>
    <w:rsid w:val="008565AA"/>
    <w:rsid w:val="00857361"/>
    <w:rsid w:val="008579CB"/>
    <w:rsid w:val="0086023E"/>
    <w:rsid w:val="00860DDF"/>
    <w:rsid w:val="0086172F"/>
    <w:rsid w:val="00861EA4"/>
    <w:rsid w:val="00862057"/>
    <w:rsid w:val="008624EC"/>
    <w:rsid w:val="008625C9"/>
    <w:rsid w:val="00863B9D"/>
    <w:rsid w:val="00864874"/>
    <w:rsid w:val="0086499C"/>
    <w:rsid w:val="00864D16"/>
    <w:rsid w:val="00864EF0"/>
    <w:rsid w:val="0086570D"/>
    <w:rsid w:val="00865D0F"/>
    <w:rsid w:val="00865DE5"/>
    <w:rsid w:val="00866DAF"/>
    <w:rsid w:val="00866EA2"/>
    <w:rsid w:val="0086785A"/>
    <w:rsid w:val="00867BC6"/>
    <w:rsid w:val="00867CE4"/>
    <w:rsid w:val="00867D73"/>
    <w:rsid w:val="00867EFE"/>
    <w:rsid w:val="0087004D"/>
    <w:rsid w:val="00870214"/>
    <w:rsid w:val="008703CC"/>
    <w:rsid w:val="00870A00"/>
    <w:rsid w:val="008717E0"/>
    <w:rsid w:val="008719A5"/>
    <w:rsid w:val="00872254"/>
    <w:rsid w:val="008725EE"/>
    <w:rsid w:val="00872D01"/>
    <w:rsid w:val="00873815"/>
    <w:rsid w:val="00873FA6"/>
    <w:rsid w:val="00873FF8"/>
    <w:rsid w:val="008740BF"/>
    <w:rsid w:val="0087478C"/>
    <w:rsid w:val="008749EF"/>
    <w:rsid w:val="00874E11"/>
    <w:rsid w:val="008750E6"/>
    <w:rsid w:val="0087583E"/>
    <w:rsid w:val="008759D2"/>
    <w:rsid w:val="008763E8"/>
    <w:rsid w:val="0087650A"/>
    <w:rsid w:val="00876557"/>
    <w:rsid w:val="00877C5B"/>
    <w:rsid w:val="00877FD6"/>
    <w:rsid w:val="00880030"/>
    <w:rsid w:val="008802B7"/>
    <w:rsid w:val="00880C5F"/>
    <w:rsid w:val="00880E76"/>
    <w:rsid w:val="00881290"/>
    <w:rsid w:val="00881661"/>
    <w:rsid w:val="008818D2"/>
    <w:rsid w:val="008819C3"/>
    <w:rsid w:val="00881B71"/>
    <w:rsid w:val="00881D78"/>
    <w:rsid w:val="00882785"/>
    <w:rsid w:val="0088292D"/>
    <w:rsid w:val="00882E2A"/>
    <w:rsid w:val="008835DB"/>
    <w:rsid w:val="00883E8B"/>
    <w:rsid w:val="00884822"/>
    <w:rsid w:val="00884875"/>
    <w:rsid w:val="00884913"/>
    <w:rsid w:val="00885641"/>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4F55"/>
    <w:rsid w:val="008951E1"/>
    <w:rsid w:val="008957CE"/>
    <w:rsid w:val="0089594C"/>
    <w:rsid w:val="008963EF"/>
    <w:rsid w:val="00896F15"/>
    <w:rsid w:val="0089732D"/>
    <w:rsid w:val="0089760C"/>
    <w:rsid w:val="008A0667"/>
    <w:rsid w:val="008A0727"/>
    <w:rsid w:val="008A0940"/>
    <w:rsid w:val="008A0D84"/>
    <w:rsid w:val="008A17BE"/>
    <w:rsid w:val="008A17C5"/>
    <w:rsid w:val="008A19B9"/>
    <w:rsid w:val="008A27F2"/>
    <w:rsid w:val="008A2A93"/>
    <w:rsid w:val="008A2E7A"/>
    <w:rsid w:val="008A2FF2"/>
    <w:rsid w:val="008A3B5D"/>
    <w:rsid w:val="008A3FCD"/>
    <w:rsid w:val="008A4077"/>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4FBF"/>
    <w:rsid w:val="008C5356"/>
    <w:rsid w:val="008C55BC"/>
    <w:rsid w:val="008C5CAF"/>
    <w:rsid w:val="008C677A"/>
    <w:rsid w:val="008C686D"/>
    <w:rsid w:val="008C68FE"/>
    <w:rsid w:val="008C6D20"/>
    <w:rsid w:val="008C74A2"/>
    <w:rsid w:val="008C7A0D"/>
    <w:rsid w:val="008D047A"/>
    <w:rsid w:val="008D080C"/>
    <w:rsid w:val="008D0B5B"/>
    <w:rsid w:val="008D0C68"/>
    <w:rsid w:val="008D118E"/>
    <w:rsid w:val="008D12C7"/>
    <w:rsid w:val="008D1A72"/>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C46"/>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55A"/>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1FD8"/>
    <w:rsid w:val="009022C6"/>
    <w:rsid w:val="009024DD"/>
    <w:rsid w:val="00902ABC"/>
    <w:rsid w:val="009042E1"/>
    <w:rsid w:val="0090436B"/>
    <w:rsid w:val="00904B85"/>
    <w:rsid w:val="00905833"/>
    <w:rsid w:val="00906019"/>
    <w:rsid w:val="0090660F"/>
    <w:rsid w:val="00906DA2"/>
    <w:rsid w:val="009071FB"/>
    <w:rsid w:val="00907A00"/>
    <w:rsid w:val="00907F64"/>
    <w:rsid w:val="0091029D"/>
    <w:rsid w:val="0091073A"/>
    <w:rsid w:val="00910879"/>
    <w:rsid w:val="0091148F"/>
    <w:rsid w:val="00911B91"/>
    <w:rsid w:val="00912025"/>
    <w:rsid w:val="00912521"/>
    <w:rsid w:val="00912828"/>
    <w:rsid w:val="009128A3"/>
    <w:rsid w:val="009129F2"/>
    <w:rsid w:val="0091314E"/>
    <w:rsid w:val="00913EA4"/>
    <w:rsid w:val="00914C59"/>
    <w:rsid w:val="00915910"/>
    <w:rsid w:val="009160C5"/>
    <w:rsid w:val="0091646A"/>
    <w:rsid w:val="00920056"/>
    <w:rsid w:val="009207FE"/>
    <w:rsid w:val="00921438"/>
    <w:rsid w:val="009214DB"/>
    <w:rsid w:val="00922232"/>
    <w:rsid w:val="009223A8"/>
    <w:rsid w:val="00922885"/>
    <w:rsid w:val="00922905"/>
    <w:rsid w:val="009232A6"/>
    <w:rsid w:val="0092346E"/>
    <w:rsid w:val="0092351F"/>
    <w:rsid w:val="00923FF1"/>
    <w:rsid w:val="009249A3"/>
    <w:rsid w:val="00924B4B"/>
    <w:rsid w:val="00924E7E"/>
    <w:rsid w:val="00925104"/>
    <w:rsid w:val="00925147"/>
    <w:rsid w:val="0092562A"/>
    <w:rsid w:val="009256AF"/>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7A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4E89"/>
    <w:rsid w:val="00945CD2"/>
    <w:rsid w:val="00945D93"/>
    <w:rsid w:val="00945EB7"/>
    <w:rsid w:val="00946416"/>
    <w:rsid w:val="0094658C"/>
    <w:rsid w:val="009468F2"/>
    <w:rsid w:val="0094698A"/>
    <w:rsid w:val="00947363"/>
    <w:rsid w:val="0094798C"/>
    <w:rsid w:val="00947F5D"/>
    <w:rsid w:val="0095024D"/>
    <w:rsid w:val="00950442"/>
    <w:rsid w:val="009507FC"/>
    <w:rsid w:val="00950DFA"/>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3B9"/>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84C"/>
    <w:rsid w:val="00977AB7"/>
    <w:rsid w:val="00977E78"/>
    <w:rsid w:val="00977F6D"/>
    <w:rsid w:val="009801CE"/>
    <w:rsid w:val="00980559"/>
    <w:rsid w:val="00980AEF"/>
    <w:rsid w:val="00980B72"/>
    <w:rsid w:val="0098185B"/>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504"/>
    <w:rsid w:val="00990D01"/>
    <w:rsid w:val="00990EE2"/>
    <w:rsid w:val="00991C1B"/>
    <w:rsid w:val="009921E9"/>
    <w:rsid w:val="0099276A"/>
    <w:rsid w:val="00992C1A"/>
    <w:rsid w:val="00993843"/>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491"/>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741"/>
    <w:rsid w:val="009C2352"/>
    <w:rsid w:val="009C27D3"/>
    <w:rsid w:val="009C2EED"/>
    <w:rsid w:val="009C3064"/>
    <w:rsid w:val="009C33A3"/>
    <w:rsid w:val="009C46F8"/>
    <w:rsid w:val="009C4885"/>
    <w:rsid w:val="009C5D3E"/>
    <w:rsid w:val="009C6B5A"/>
    <w:rsid w:val="009C6ED6"/>
    <w:rsid w:val="009C70BB"/>
    <w:rsid w:val="009C7173"/>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30A"/>
    <w:rsid w:val="009D5A20"/>
    <w:rsid w:val="009D5DC8"/>
    <w:rsid w:val="009D65EF"/>
    <w:rsid w:val="009D7116"/>
    <w:rsid w:val="009D758E"/>
    <w:rsid w:val="009D7596"/>
    <w:rsid w:val="009D7930"/>
    <w:rsid w:val="009D79C2"/>
    <w:rsid w:val="009D7D4B"/>
    <w:rsid w:val="009E010C"/>
    <w:rsid w:val="009E0460"/>
    <w:rsid w:val="009E0712"/>
    <w:rsid w:val="009E0D21"/>
    <w:rsid w:val="009E136D"/>
    <w:rsid w:val="009E1A8E"/>
    <w:rsid w:val="009E248A"/>
    <w:rsid w:val="009E24CA"/>
    <w:rsid w:val="009E2BC0"/>
    <w:rsid w:val="009E2C0A"/>
    <w:rsid w:val="009E2D0B"/>
    <w:rsid w:val="009E2EA2"/>
    <w:rsid w:val="009E3419"/>
    <w:rsid w:val="009E3938"/>
    <w:rsid w:val="009E4416"/>
    <w:rsid w:val="009E4719"/>
    <w:rsid w:val="009E487B"/>
    <w:rsid w:val="009E51E9"/>
    <w:rsid w:val="009E52B3"/>
    <w:rsid w:val="009E560A"/>
    <w:rsid w:val="009E5757"/>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50E"/>
    <w:rsid w:val="00A00C65"/>
    <w:rsid w:val="00A010A7"/>
    <w:rsid w:val="00A016AF"/>
    <w:rsid w:val="00A029F4"/>
    <w:rsid w:val="00A037E2"/>
    <w:rsid w:val="00A03B5B"/>
    <w:rsid w:val="00A059B5"/>
    <w:rsid w:val="00A05B0B"/>
    <w:rsid w:val="00A06056"/>
    <w:rsid w:val="00A0688C"/>
    <w:rsid w:val="00A07CED"/>
    <w:rsid w:val="00A10499"/>
    <w:rsid w:val="00A11708"/>
    <w:rsid w:val="00A1198A"/>
    <w:rsid w:val="00A120F3"/>
    <w:rsid w:val="00A12E40"/>
    <w:rsid w:val="00A13BA1"/>
    <w:rsid w:val="00A1473C"/>
    <w:rsid w:val="00A14905"/>
    <w:rsid w:val="00A14A3F"/>
    <w:rsid w:val="00A1573D"/>
    <w:rsid w:val="00A1582B"/>
    <w:rsid w:val="00A158EC"/>
    <w:rsid w:val="00A158FD"/>
    <w:rsid w:val="00A1606D"/>
    <w:rsid w:val="00A163FA"/>
    <w:rsid w:val="00A16602"/>
    <w:rsid w:val="00A16F73"/>
    <w:rsid w:val="00A1773F"/>
    <w:rsid w:val="00A20824"/>
    <w:rsid w:val="00A20A17"/>
    <w:rsid w:val="00A20D7A"/>
    <w:rsid w:val="00A215CB"/>
    <w:rsid w:val="00A21D35"/>
    <w:rsid w:val="00A21D75"/>
    <w:rsid w:val="00A2226B"/>
    <w:rsid w:val="00A22750"/>
    <w:rsid w:val="00A228C8"/>
    <w:rsid w:val="00A22B60"/>
    <w:rsid w:val="00A22E78"/>
    <w:rsid w:val="00A234EA"/>
    <w:rsid w:val="00A237D9"/>
    <w:rsid w:val="00A2384D"/>
    <w:rsid w:val="00A23A5B"/>
    <w:rsid w:val="00A246B1"/>
    <w:rsid w:val="00A253AD"/>
    <w:rsid w:val="00A2568B"/>
    <w:rsid w:val="00A26057"/>
    <w:rsid w:val="00A26235"/>
    <w:rsid w:val="00A26585"/>
    <w:rsid w:val="00A268B3"/>
    <w:rsid w:val="00A27277"/>
    <w:rsid w:val="00A272A7"/>
    <w:rsid w:val="00A279CE"/>
    <w:rsid w:val="00A27E94"/>
    <w:rsid w:val="00A30342"/>
    <w:rsid w:val="00A30443"/>
    <w:rsid w:val="00A30C5B"/>
    <w:rsid w:val="00A30EE8"/>
    <w:rsid w:val="00A3188B"/>
    <w:rsid w:val="00A31CDD"/>
    <w:rsid w:val="00A31D90"/>
    <w:rsid w:val="00A32329"/>
    <w:rsid w:val="00A32440"/>
    <w:rsid w:val="00A3273D"/>
    <w:rsid w:val="00A32C09"/>
    <w:rsid w:val="00A33520"/>
    <w:rsid w:val="00A337AC"/>
    <w:rsid w:val="00A33B3B"/>
    <w:rsid w:val="00A33F4C"/>
    <w:rsid w:val="00A356B2"/>
    <w:rsid w:val="00A357C2"/>
    <w:rsid w:val="00A35D0A"/>
    <w:rsid w:val="00A3606E"/>
    <w:rsid w:val="00A368AC"/>
    <w:rsid w:val="00A3714F"/>
    <w:rsid w:val="00A3753E"/>
    <w:rsid w:val="00A37AE0"/>
    <w:rsid w:val="00A40903"/>
    <w:rsid w:val="00A40B61"/>
    <w:rsid w:val="00A40F3F"/>
    <w:rsid w:val="00A41303"/>
    <w:rsid w:val="00A41381"/>
    <w:rsid w:val="00A414BF"/>
    <w:rsid w:val="00A41DC0"/>
    <w:rsid w:val="00A41DEB"/>
    <w:rsid w:val="00A4217E"/>
    <w:rsid w:val="00A42570"/>
    <w:rsid w:val="00A425A0"/>
    <w:rsid w:val="00A42977"/>
    <w:rsid w:val="00A42A19"/>
    <w:rsid w:val="00A42B29"/>
    <w:rsid w:val="00A42FD1"/>
    <w:rsid w:val="00A4386C"/>
    <w:rsid w:val="00A43997"/>
    <w:rsid w:val="00A43D2A"/>
    <w:rsid w:val="00A43D59"/>
    <w:rsid w:val="00A43DC0"/>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248"/>
    <w:rsid w:val="00A52913"/>
    <w:rsid w:val="00A53210"/>
    <w:rsid w:val="00A536AF"/>
    <w:rsid w:val="00A547B3"/>
    <w:rsid w:val="00A54A4A"/>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5DA1"/>
    <w:rsid w:val="00A677D1"/>
    <w:rsid w:val="00A67A2C"/>
    <w:rsid w:val="00A67D44"/>
    <w:rsid w:val="00A7015B"/>
    <w:rsid w:val="00A703D8"/>
    <w:rsid w:val="00A705C4"/>
    <w:rsid w:val="00A70AE6"/>
    <w:rsid w:val="00A70F76"/>
    <w:rsid w:val="00A7116B"/>
    <w:rsid w:val="00A7176B"/>
    <w:rsid w:val="00A71D1D"/>
    <w:rsid w:val="00A7218E"/>
    <w:rsid w:val="00A7232D"/>
    <w:rsid w:val="00A723FC"/>
    <w:rsid w:val="00A7257B"/>
    <w:rsid w:val="00A72699"/>
    <w:rsid w:val="00A73A1B"/>
    <w:rsid w:val="00A73D14"/>
    <w:rsid w:val="00A73DE7"/>
    <w:rsid w:val="00A73F7E"/>
    <w:rsid w:val="00A73F80"/>
    <w:rsid w:val="00A75095"/>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475"/>
    <w:rsid w:val="00A84C38"/>
    <w:rsid w:val="00A84FD0"/>
    <w:rsid w:val="00A85731"/>
    <w:rsid w:val="00A85E99"/>
    <w:rsid w:val="00A86607"/>
    <w:rsid w:val="00A8679F"/>
    <w:rsid w:val="00A86F0E"/>
    <w:rsid w:val="00A87391"/>
    <w:rsid w:val="00A8766B"/>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800"/>
    <w:rsid w:val="00AA0D5A"/>
    <w:rsid w:val="00AA0EF4"/>
    <w:rsid w:val="00AA10C7"/>
    <w:rsid w:val="00AA1AAD"/>
    <w:rsid w:val="00AA1F6F"/>
    <w:rsid w:val="00AA2106"/>
    <w:rsid w:val="00AA23A8"/>
    <w:rsid w:val="00AA252D"/>
    <w:rsid w:val="00AA25D6"/>
    <w:rsid w:val="00AA2855"/>
    <w:rsid w:val="00AA2A9E"/>
    <w:rsid w:val="00AA2AC9"/>
    <w:rsid w:val="00AA2FB1"/>
    <w:rsid w:val="00AA318A"/>
    <w:rsid w:val="00AA3868"/>
    <w:rsid w:val="00AA3C73"/>
    <w:rsid w:val="00AA3DAB"/>
    <w:rsid w:val="00AA412C"/>
    <w:rsid w:val="00AA4724"/>
    <w:rsid w:val="00AA55DE"/>
    <w:rsid w:val="00AA5FD4"/>
    <w:rsid w:val="00AA60F4"/>
    <w:rsid w:val="00AA670E"/>
    <w:rsid w:val="00AA676A"/>
    <w:rsid w:val="00AA69E3"/>
    <w:rsid w:val="00AA7933"/>
    <w:rsid w:val="00AA7BCB"/>
    <w:rsid w:val="00AA7DC2"/>
    <w:rsid w:val="00AB0123"/>
    <w:rsid w:val="00AB08D7"/>
    <w:rsid w:val="00AB0E2B"/>
    <w:rsid w:val="00AB1553"/>
    <w:rsid w:val="00AB2548"/>
    <w:rsid w:val="00AB2A52"/>
    <w:rsid w:val="00AB2C9C"/>
    <w:rsid w:val="00AB2D2B"/>
    <w:rsid w:val="00AB2E51"/>
    <w:rsid w:val="00AB2EA4"/>
    <w:rsid w:val="00AB36A1"/>
    <w:rsid w:val="00AB40B1"/>
    <w:rsid w:val="00AB4111"/>
    <w:rsid w:val="00AB46D0"/>
    <w:rsid w:val="00AB4982"/>
    <w:rsid w:val="00AB4D5A"/>
    <w:rsid w:val="00AB4D60"/>
    <w:rsid w:val="00AB4D84"/>
    <w:rsid w:val="00AB558C"/>
    <w:rsid w:val="00AB6BBD"/>
    <w:rsid w:val="00AB73FF"/>
    <w:rsid w:val="00AB77A7"/>
    <w:rsid w:val="00AB7D1B"/>
    <w:rsid w:val="00AC001C"/>
    <w:rsid w:val="00AC02FA"/>
    <w:rsid w:val="00AC103E"/>
    <w:rsid w:val="00AC133E"/>
    <w:rsid w:val="00AC1415"/>
    <w:rsid w:val="00AC1C83"/>
    <w:rsid w:val="00AC1DB1"/>
    <w:rsid w:val="00AC213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501"/>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EA4"/>
    <w:rsid w:val="00AE324B"/>
    <w:rsid w:val="00AE35FE"/>
    <w:rsid w:val="00AE3D93"/>
    <w:rsid w:val="00AE4ABE"/>
    <w:rsid w:val="00AE4D23"/>
    <w:rsid w:val="00AE5749"/>
    <w:rsid w:val="00AE599C"/>
    <w:rsid w:val="00AE5BE7"/>
    <w:rsid w:val="00AE5C08"/>
    <w:rsid w:val="00AE5FD3"/>
    <w:rsid w:val="00AE64AC"/>
    <w:rsid w:val="00AE6FD4"/>
    <w:rsid w:val="00AE6FDF"/>
    <w:rsid w:val="00AE70ED"/>
    <w:rsid w:val="00AE74DF"/>
    <w:rsid w:val="00AE752E"/>
    <w:rsid w:val="00AF020E"/>
    <w:rsid w:val="00AF139C"/>
    <w:rsid w:val="00AF141A"/>
    <w:rsid w:val="00AF1E3A"/>
    <w:rsid w:val="00AF1F43"/>
    <w:rsid w:val="00AF239D"/>
    <w:rsid w:val="00AF28CA"/>
    <w:rsid w:val="00AF3062"/>
    <w:rsid w:val="00AF3D25"/>
    <w:rsid w:val="00AF4CCB"/>
    <w:rsid w:val="00AF50FF"/>
    <w:rsid w:val="00AF533B"/>
    <w:rsid w:val="00AF5E22"/>
    <w:rsid w:val="00AF5F7A"/>
    <w:rsid w:val="00AF6849"/>
    <w:rsid w:val="00AF6A4A"/>
    <w:rsid w:val="00AF77F6"/>
    <w:rsid w:val="00AF7AB9"/>
    <w:rsid w:val="00AF7CD7"/>
    <w:rsid w:val="00AF7FD7"/>
    <w:rsid w:val="00B004A4"/>
    <w:rsid w:val="00B008AC"/>
    <w:rsid w:val="00B00DA6"/>
    <w:rsid w:val="00B01269"/>
    <w:rsid w:val="00B0144E"/>
    <w:rsid w:val="00B015E4"/>
    <w:rsid w:val="00B01604"/>
    <w:rsid w:val="00B01B58"/>
    <w:rsid w:val="00B01C16"/>
    <w:rsid w:val="00B0257E"/>
    <w:rsid w:val="00B0273D"/>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9DE"/>
    <w:rsid w:val="00B21AFE"/>
    <w:rsid w:val="00B21C06"/>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2C3"/>
    <w:rsid w:val="00B34B4D"/>
    <w:rsid w:val="00B34F72"/>
    <w:rsid w:val="00B353BC"/>
    <w:rsid w:val="00B35B06"/>
    <w:rsid w:val="00B36039"/>
    <w:rsid w:val="00B36966"/>
    <w:rsid w:val="00B3776C"/>
    <w:rsid w:val="00B37969"/>
    <w:rsid w:val="00B40690"/>
    <w:rsid w:val="00B40FEB"/>
    <w:rsid w:val="00B41D2A"/>
    <w:rsid w:val="00B41DA9"/>
    <w:rsid w:val="00B42034"/>
    <w:rsid w:val="00B4227A"/>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6BBE"/>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61A"/>
    <w:rsid w:val="00B56796"/>
    <w:rsid w:val="00B5752C"/>
    <w:rsid w:val="00B57880"/>
    <w:rsid w:val="00B57B9D"/>
    <w:rsid w:val="00B6009E"/>
    <w:rsid w:val="00B60235"/>
    <w:rsid w:val="00B603F1"/>
    <w:rsid w:val="00B60BD5"/>
    <w:rsid w:val="00B60C9E"/>
    <w:rsid w:val="00B612D2"/>
    <w:rsid w:val="00B61507"/>
    <w:rsid w:val="00B61687"/>
    <w:rsid w:val="00B617FF"/>
    <w:rsid w:val="00B620F0"/>
    <w:rsid w:val="00B62287"/>
    <w:rsid w:val="00B62A99"/>
    <w:rsid w:val="00B633EF"/>
    <w:rsid w:val="00B6379A"/>
    <w:rsid w:val="00B63EF2"/>
    <w:rsid w:val="00B64019"/>
    <w:rsid w:val="00B649CC"/>
    <w:rsid w:val="00B64AC2"/>
    <w:rsid w:val="00B64F42"/>
    <w:rsid w:val="00B65AAD"/>
    <w:rsid w:val="00B65B86"/>
    <w:rsid w:val="00B65DAB"/>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9AC"/>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998"/>
    <w:rsid w:val="00B84C25"/>
    <w:rsid w:val="00B84D6E"/>
    <w:rsid w:val="00B84FDB"/>
    <w:rsid w:val="00B85164"/>
    <w:rsid w:val="00B8541F"/>
    <w:rsid w:val="00B8564B"/>
    <w:rsid w:val="00B85CCA"/>
    <w:rsid w:val="00B85D6C"/>
    <w:rsid w:val="00B85E1F"/>
    <w:rsid w:val="00B85F16"/>
    <w:rsid w:val="00B868FE"/>
    <w:rsid w:val="00B876E2"/>
    <w:rsid w:val="00B87951"/>
    <w:rsid w:val="00B9005B"/>
    <w:rsid w:val="00B90BD0"/>
    <w:rsid w:val="00B91320"/>
    <w:rsid w:val="00B91935"/>
    <w:rsid w:val="00B9201D"/>
    <w:rsid w:val="00B92352"/>
    <w:rsid w:val="00B92973"/>
    <w:rsid w:val="00B931B7"/>
    <w:rsid w:val="00B93B66"/>
    <w:rsid w:val="00B93CB8"/>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97CC0"/>
    <w:rsid w:val="00BA104E"/>
    <w:rsid w:val="00BA1296"/>
    <w:rsid w:val="00BA1355"/>
    <w:rsid w:val="00BA1746"/>
    <w:rsid w:val="00BA179F"/>
    <w:rsid w:val="00BA17D0"/>
    <w:rsid w:val="00BA1F3C"/>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E06"/>
    <w:rsid w:val="00BB1F66"/>
    <w:rsid w:val="00BB20D6"/>
    <w:rsid w:val="00BB2BE3"/>
    <w:rsid w:val="00BB30CA"/>
    <w:rsid w:val="00BB31AC"/>
    <w:rsid w:val="00BB322B"/>
    <w:rsid w:val="00BB3A2F"/>
    <w:rsid w:val="00BB3B3F"/>
    <w:rsid w:val="00BB4FFE"/>
    <w:rsid w:val="00BB5232"/>
    <w:rsid w:val="00BB5C55"/>
    <w:rsid w:val="00BB6C59"/>
    <w:rsid w:val="00BB6F0D"/>
    <w:rsid w:val="00BB71B8"/>
    <w:rsid w:val="00BB75D1"/>
    <w:rsid w:val="00BB7839"/>
    <w:rsid w:val="00BB7854"/>
    <w:rsid w:val="00BB78B1"/>
    <w:rsid w:val="00BB7917"/>
    <w:rsid w:val="00BB7E78"/>
    <w:rsid w:val="00BC02FD"/>
    <w:rsid w:val="00BC0F21"/>
    <w:rsid w:val="00BC116F"/>
    <w:rsid w:val="00BC16E2"/>
    <w:rsid w:val="00BC17CA"/>
    <w:rsid w:val="00BC1B43"/>
    <w:rsid w:val="00BC1BD4"/>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5B"/>
    <w:rsid w:val="00BD17E8"/>
    <w:rsid w:val="00BD1E9F"/>
    <w:rsid w:val="00BD3600"/>
    <w:rsid w:val="00BD388F"/>
    <w:rsid w:val="00BD47A8"/>
    <w:rsid w:val="00BD4E31"/>
    <w:rsid w:val="00BD50CC"/>
    <w:rsid w:val="00BD6B2F"/>
    <w:rsid w:val="00BD76DA"/>
    <w:rsid w:val="00BD79BE"/>
    <w:rsid w:val="00BD7D0F"/>
    <w:rsid w:val="00BE00B2"/>
    <w:rsid w:val="00BE056B"/>
    <w:rsid w:val="00BE0D93"/>
    <w:rsid w:val="00BE174A"/>
    <w:rsid w:val="00BE268B"/>
    <w:rsid w:val="00BE2975"/>
    <w:rsid w:val="00BE3035"/>
    <w:rsid w:val="00BE3419"/>
    <w:rsid w:val="00BE3E9B"/>
    <w:rsid w:val="00BE489A"/>
    <w:rsid w:val="00BE584B"/>
    <w:rsid w:val="00BE5933"/>
    <w:rsid w:val="00BE5E33"/>
    <w:rsid w:val="00BE68A7"/>
    <w:rsid w:val="00BE7D49"/>
    <w:rsid w:val="00BF0652"/>
    <w:rsid w:val="00BF081E"/>
    <w:rsid w:val="00BF0B78"/>
    <w:rsid w:val="00BF0BFA"/>
    <w:rsid w:val="00BF0FE7"/>
    <w:rsid w:val="00BF1830"/>
    <w:rsid w:val="00BF1E88"/>
    <w:rsid w:val="00BF2581"/>
    <w:rsid w:val="00BF3C8D"/>
    <w:rsid w:val="00BF4168"/>
    <w:rsid w:val="00BF424D"/>
    <w:rsid w:val="00BF42B0"/>
    <w:rsid w:val="00BF5416"/>
    <w:rsid w:val="00BF55FE"/>
    <w:rsid w:val="00BF56F0"/>
    <w:rsid w:val="00BF5A0E"/>
    <w:rsid w:val="00BF5E3B"/>
    <w:rsid w:val="00BF63B2"/>
    <w:rsid w:val="00BF6B7F"/>
    <w:rsid w:val="00BF71F2"/>
    <w:rsid w:val="00BF7304"/>
    <w:rsid w:val="00BF78D8"/>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53"/>
    <w:rsid w:val="00C06D90"/>
    <w:rsid w:val="00C07796"/>
    <w:rsid w:val="00C10A48"/>
    <w:rsid w:val="00C10CC0"/>
    <w:rsid w:val="00C114FB"/>
    <w:rsid w:val="00C11C0F"/>
    <w:rsid w:val="00C11D18"/>
    <w:rsid w:val="00C1276D"/>
    <w:rsid w:val="00C12DF5"/>
    <w:rsid w:val="00C1326F"/>
    <w:rsid w:val="00C134A4"/>
    <w:rsid w:val="00C14CC8"/>
    <w:rsid w:val="00C15406"/>
    <w:rsid w:val="00C15C6A"/>
    <w:rsid w:val="00C15ECF"/>
    <w:rsid w:val="00C162DB"/>
    <w:rsid w:val="00C16487"/>
    <w:rsid w:val="00C1678D"/>
    <w:rsid w:val="00C16AAC"/>
    <w:rsid w:val="00C17013"/>
    <w:rsid w:val="00C2011F"/>
    <w:rsid w:val="00C20DFF"/>
    <w:rsid w:val="00C211A5"/>
    <w:rsid w:val="00C21383"/>
    <w:rsid w:val="00C2138A"/>
    <w:rsid w:val="00C213EE"/>
    <w:rsid w:val="00C21669"/>
    <w:rsid w:val="00C21F7E"/>
    <w:rsid w:val="00C220A0"/>
    <w:rsid w:val="00C2275B"/>
    <w:rsid w:val="00C22C3C"/>
    <w:rsid w:val="00C231BC"/>
    <w:rsid w:val="00C2364F"/>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5B8"/>
    <w:rsid w:val="00C31760"/>
    <w:rsid w:val="00C31BCF"/>
    <w:rsid w:val="00C322C5"/>
    <w:rsid w:val="00C32994"/>
    <w:rsid w:val="00C32D32"/>
    <w:rsid w:val="00C337ED"/>
    <w:rsid w:val="00C339C7"/>
    <w:rsid w:val="00C33BEC"/>
    <w:rsid w:val="00C34819"/>
    <w:rsid w:val="00C34F46"/>
    <w:rsid w:val="00C353D3"/>
    <w:rsid w:val="00C35BA8"/>
    <w:rsid w:val="00C3647A"/>
    <w:rsid w:val="00C37DCF"/>
    <w:rsid w:val="00C40968"/>
    <w:rsid w:val="00C41448"/>
    <w:rsid w:val="00C41C5D"/>
    <w:rsid w:val="00C41E93"/>
    <w:rsid w:val="00C433C1"/>
    <w:rsid w:val="00C4405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6C66"/>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1F4"/>
    <w:rsid w:val="00C66842"/>
    <w:rsid w:val="00C67B2C"/>
    <w:rsid w:val="00C67C64"/>
    <w:rsid w:val="00C707DD"/>
    <w:rsid w:val="00C70F76"/>
    <w:rsid w:val="00C711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AB7"/>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0CFC"/>
    <w:rsid w:val="00C91390"/>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B90"/>
    <w:rsid w:val="00C96C0F"/>
    <w:rsid w:val="00C96FF1"/>
    <w:rsid w:val="00C971EA"/>
    <w:rsid w:val="00C97831"/>
    <w:rsid w:val="00C979EE"/>
    <w:rsid w:val="00C97A0F"/>
    <w:rsid w:val="00CA0B43"/>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5B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6B71"/>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10"/>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944"/>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48C"/>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1B6"/>
    <w:rsid w:val="00D06726"/>
    <w:rsid w:val="00D06830"/>
    <w:rsid w:val="00D07203"/>
    <w:rsid w:val="00D07400"/>
    <w:rsid w:val="00D078F3"/>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A26"/>
    <w:rsid w:val="00D20376"/>
    <w:rsid w:val="00D20671"/>
    <w:rsid w:val="00D207AB"/>
    <w:rsid w:val="00D20BD1"/>
    <w:rsid w:val="00D21542"/>
    <w:rsid w:val="00D215DE"/>
    <w:rsid w:val="00D21666"/>
    <w:rsid w:val="00D21812"/>
    <w:rsid w:val="00D2215C"/>
    <w:rsid w:val="00D22981"/>
    <w:rsid w:val="00D22E4F"/>
    <w:rsid w:val="00D2321D"/>
    <w:rsid w:val="00D2329D"/>
    <w:rsid w:val="00D23787"/>
    <w:rsid w:val="00D2427A"/>
    <w:rsid w:val="00D251FD"/>
    <w:rsid w:val="00D25287"/>
    <w:rsid w:val="00D25C73"/>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3789E"/>
    <w:rsid w:val="00D402CC"/>
    <w:rsid w:val="00D40393"/>
    <w:rsid w:val="00D407E4"/>
    <w:rsid w:val="00D409EB"/>
    <w:rsid w:val="00D40A74"/>
    <w:rsid w:val="00D40CC2"/>
    <w:rsid w:val="00D40D70"/>
    <w:rsid w:val="00D40EAF"/>
    <w:rsid w:val="00D41724"/>
    <w:rsid w:val="00D42208"/>
    <w:rsid w:val="00D42465"/>
    <w:rsid w:val="00D42BBE"/>
    <w:rsid w:val="00D437EF"/>
    <w:rsid w:val="00D43D10"/>
    <w:rsid w:val="00D45815"/>
    <w:rsid w:val="00D45E0D"/>
    <w:rsid w:val="00D45FE2"/>
    <w:rsid w:val="00D46335"/>
    <w:rsid w:val="00D4671B"/>
    <w:rsid w:val="00D46B24"/>
    <w:rsid w:val="00D4710B"/>
    <w:rsid w:val="00D47E5F"/>
    <w:rsid w:val="00D50585"/>
    <w:rsid w:val="00D509C8"/>
    <w:rsid w:val="00D517A7"/>
    <w:rsid w:val="00D5184A"/>
    <w:rsid w:val="00D51CEF"/>
    <w:rsid w:val="00D51DC0"/>
    <w:rsid w:val="00D51E2C"/>
    <w:rsid w:val="00D52419"/>
    <w:rsid w:val="00D524D5"/>
    <w:rsid w:val="00D52CB8"/>
    <w:rsid w:val="00D5314F"/>
    <w:rsid w:val="00D531B1"/>
    <w:rsid w:val="00D53546"/>
    <w:rsid w:val="00D538E3"/>
    <w:rsid w:val="00D539F2"/>
    <w:rsid w:val="00D53BEF"/>
    <w:rsid w:val="00D53CFA"/>
    <w:rsid w:val="00D545DC"/>
    <w:rsid w:val="00D54D10"/>
    <w:rsid w:val="00D54DD2"/>
    <w:rsid w:val="00D55048"/>
    <w:rsid w:val="00D552E4"/>
    <w:rsid w:val="00D55470"/>
    <w:rsid w:val="00D56080"/>
    <w:rsid w:val="00D561F6"/>
    <w:rsid w:val="00D56211"/>
    <w:rsid w:val="00D56A7F"/>
    <w:rsid w:val="00D56B9A"/>
    <w:rsid w:val="00D570AD"/>
    <w:rsid w:val="00D57128"/>
    <w:rsid w:val="00D5772F"/>
    <w:rsid w:val="00D57DDF"/>
    <w:rsid w:val="00D603D3"/>
    <w:rsid w:val="00D60604"/>
    <w:rsid w:val="00D6094D"/>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8E9"/>
    <w:rsid w:val="00D81F03"/>
    <w:rsid w:val="00D82F2A"/>
    <w:rsid w:val="00D83545"/>
    <w:rsid w:val="00D83736"/>
    <w:rsid w:val="00D8387E"/>
    <w:rsid w:val="00D845F5"/>
    <w:rsid w:val="00D84696"/>
    <w:rsid w:val="00D847FF"/>
    <w:rsid w:val="00D84975"/>
    <w:rsid w:val="00D85597"/>
    <w:rsid w:val="00D85B09"/>
    <w:rsid w:val="00D85BC4"/>
    <w:rsid w:val="00D86678"/>
    <w:rsid w:val="00D86759"/>
    <w:rsid w:val="00D86FED"/>
    <w:rsid w:val="00D870B7"/>
    <w:rsid w:val="00D87471"/>
    <w:rsid w:val="00D87DF9"/>
    <w:rsid w:val="00D87E90"/>
    <w:rsid w:val="00D87F1F"/>
    <w:rsid w:val="00D9145B"/>
    <w:rsid w:val="00D91A5A"/>
    <w:rsid w:val="00D91D02"/>
    <w:rsid w:val="00D92585"/>
    <w:rsid w:val="00D92630"/>
    <w:rsid w:val="00D9276B"/>
    <w:rsid w:val="00D938C3"/>
    <w:rsid w:val="00D93902"/>
    <w:rsid w:val="00D94560"/>
    <w:rsid w:val="00D94882"/>
    <w:rsid w:val="00D94B21"/>
    <w:rsid w:val="00D94D40"/>
    <w:rsid w:val="00D94FFF"/>
    <w:rsid w:val="00D9562C"/>
    <w:rsid w:val="00D95ACE"/>
    <w:rsid w:val="00D95BF2"/>
    <w:rsid w:val="00D95EA5"/>
    <w:rsid w:val="00D95EDF"/>
    <w:rsid w:val="00D96B71"/>
    <w:rsid w:val="00D96E45"/>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69E"/>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129"/>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6D6"/>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036"/>
    <w:rsid w:val="00DD044B"/>
    <w:rsid w:val="00DD05D1"/>
    <w:rsid w:val="00DD107B"/>
    <w:rsid w:val="00DD19F5"/>
    <w:rsid w:val="00DD1DBD"/>
    <w:rsid w:val="00DD2C2C"/>
    <w:rsid w:val="00DD2C71"/>
    <w:rsid w:val="00DD2DFC"/>
    <w:rsid w:val="00DD3B94"/>
    <w:rsid w:val="00DD3FEB"/>
    <w:rsid w:val="00DD4952"/>
    <w:rsid w:val="00DD53FC"/>
    <w:rsid w:val="00DD6100"/>
    <w:rsid w:val="00DD6E56"/>
    <w:rsid w:val="00DD7311"/>
    <w:rsid w:val="00DD74BB"/>
    <w:rsid w:val="00DD791E"/>
    <w:rsid w:val="00DD7D99"/>
    <w:rsid w:val="00DD7DFC"/>
    <w:rsid w:val="00DD7FB2"/>
    <w:rsid w:val="00DE0113"/>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B19"/>
    <w:rsid w:val="00DE4CB0"/>
    <w:rsid w:val="00DE52AC"/>
    <w:rsid w:val="00DE5CE2"/>
    <w:rsid w:val="00DE5EEB"/>
    <w:rsid w:val="00DE60C5"/>
    <w:rsid w:val="00DE657F"/>
    <w:rsid w:val="00DE6A15"/>
    <w:rsid w:val="00DE734F"/>
    <w:rsid w:val="00DF0883"/>
    <w:rsid w:val="00DF0916"/>
    <w:rsid w:val="00DF0A0D"/>
    <w:rsid w:val="00DF0E92"/>
    <w:rsid w:val="00DF1344"/>
    <w:rsid w:val="00DF1865"/>
    <w:rsid w:val="00DF1CF7"/>
    <w:rsid w:val="00DF1E45"/>
    <w:rsid w:val="00DF1EC7"/>
    <w:rsid w:val="00DF1EE7"/>
    <w:rsid w:val="00DF1F92"/>
    <w:rsid w:val="00DF23FB"/>
    <w:rsid w:val="00DF2537"/>
    <w:rsid w:val="00DF2654"/>
    <w:rsid w:val="00DF313A"/>
    <w:rsid w:val="00DF3196"/>
    <w:rsid w:val="00DF3716"/>
    <w:rsid w:val="00DF37BF"/>
    <w:rsid w:val="00DF385E"/>
    <w:rsid w:val="00DF39C3"/>
    <w:rsid w:val="00DF3CCC"/>
    <w:rsid w:val="00DF3DD0"/>
    <w:rsid w:val="00DF404C"/>
    <w:rsid w:val="00DF432B"/>
    <w:rsid w:val="00DF495D"/>
    <w:rsid w:val="00DF4F52"/>
    <w:rsid w:val="00DF56C4"/>
    <w:rsid w:val="00DF5913"/>
    <w:rsid w:val="00DF5D8D"/>
    <w:rsid w:val="00DF6397"/>
    <w:rsid w:val="00DF67B7"/>
    <w:rsid w:val="00DF6D3F"/>
    <w:rsid w:val="00DF6DF5"/>
    <w:rsid w:val="00DF6F7B"/>
    <w:rsid w:val="00DF6FB1"/>
    <w:rsid w:val="00DF6FB9"/>
    <w:rsid w:val="00DF72E8"/>
    <w:rsid w:val="00DF735D"/>
    <w:rsid w:val="00E000F1"/>
    <w:rsid w:val="00E009CB"/>
    <w:rsid w:val="00E00BDA"/>
    <w:rsid w:val="00E00D3E"/>
    <w:rsid w:val="00E010A9"/>
    <w:rsid w:val="00E01535"/>
    <w:rsid w:val="00E01DE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02B"/>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5D3"/>
    <w:rsid w:val="00E27914"/>
    <w:rsid w:val="00E279C6"/>
    <w:rsid w:val="00E300BE"/>
    <w:rsid w:val="00E31516"/>
    <w:rsid w:val="00E316D8"/>
    <w:rsid w:val="00E31C2B"/>
    <w:rsid w:val="00E31F77"/>
    <w:rsid w:val="00E320EE"/>
    <w:rsid w:val="00E32D1B"/>
    <w:rsid w:val="00E32E84"/>
    <w:rsid w:val="00E32FB1"/>
    <w:rsid w:val="00E33E05"/>
    <w:rsid w:val="00E33E6A"/>
    <w:rsid w:val="00E35061"/>
    <w:rsid w:val="00E351B5"/>
    <w:rsid w:val="00E35BAD"/>
    <w:rsid w:val="00E35DB2"/>
    <w:rsid w:val="00E36130"/>
    <w:rsid w:val="00E36A79"/>
    <w:rsid w:val="00E36C40"/>
    <w:rsid w:val="00E37D35"/>
    <w:rsid w:val="00E40750"/>
    <w:rsid w:val="00E40B1A"/>
    <w:rsid w:val="00E41413"/>
    <w:rsid w:val="00E41993"/>
    <w:rsid w:val="00E41EDE"/>
    <w:rsid w:val="00E4201F"/>
    <w:rsid w:val="00E43067"/>
    <w:rsid w:val="00E4336A"/>
    <w:rsid w:val="00E4347B"/>
    <w:rsid w:val="00E434E5"/>
    <w:rsid w:val="00E43CC1"/>
    <w:rsid w:val="00E443B3"/>
    <w:rsid w:val="00E44443"/>
    <w:rsid w:val="00E444F5"/>
    <w:rsid w:val="00E44586"/>
    <w:rsid w:val="00E447EA"/>
    <w:rsid w:val="00E44925"/>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65B"/>
    <w:rsid w:val="00E5184B"/>
    <w:rsid w:val="00E51AF9"/>
    <w:rsid w:val="00E5234E"/>
    <w:rsid w:val="00E53ADF"/>
    <w:rsid w:val="00E53BCD"/>
    <w:rsid w:val="00E5409A"/>
    <w:rsid w:val="00E5412B"/>
    <w:rsid w:val="00E54D85"/>
    <w:rsid w:val="00E56B40"/>
    <w:rsid w:val="00E56CE6"/>
    <w:rsid w:val="00E5717B"/>
    <w:rsid w:val="00E571CA"/>
    <w:rsid w:val="00E573F4"/>
    <w:rsid w:val="00E578E2"/>
    <w:rsid w:val="00E5799B"/>
    <w:rsid w:val="00E57BD4"/>
    <w:rsid w:val="00E60556"/>
    <w:rsid w:val="00E60F93"/>
    <w:rsid w:val="00E61AEC"/>
    <w:rsid w:val="00E61BCF"/>
    <w:rsid w:val="00E62624"/>
    <w:rsid w:val="00E63D14"/>
    <w:rsid w:val="00E6447D"/>
    <w:rsid w:val="00E64905"/>
    <w:rsid w:val="00E64A11"/>
    <w:rsid w:val="00E64CC9"/>
    <w:rsid w:val="00E64D2A"/>
    <w:rsid w:val="00E64DCE"/>
    <w:rsid w:val="00E652F2"/>
    <w:rsid w:val="00E654A3"/>
    <w:rsid w:val="00E65977"/>
    <w:rsid w:val="00E65D1E"/>
    <w:rsid w:val="00E661E7"/>
    <w:rsid w:val="00E66A4B"/>
    <w:rsid w:val="00E66DDE"/>
    <w:rsid w:val="00E66F30"/>
    <w:rsid w:val="00E670F9"/>
    <w:rsid w:val="00E671AC"/>
    <w:rsid w:val="00E7013C"/>
    <w:rsid w:val="00E704CD"/>
    <w:rsid w:val="00E711FC"/>
    <w:rsid w:val="00E7174F"/>
    <w:rsid w:val="00E71E08"/>
    <w:rsid w:val="00E7200B"/>
    <w:rsid w:val="00E7297A"/>
    <w:rsid w:val="00E72E67"/>
    <w:rsid w:val="00E72FAF"/>
    <w:rsid w:val="00E7342B"/>
    <w:rsid w:val="00E7400C"/>
    <w:rsid w:val="00E74352"/>
    <w:rsid w:val="00E745E9"/>
    <w:rsid w:val="00E74644"/>
    <w:rsid w:val="00E74994"/>
    <w:rsid w:val="00E749E2"/>
    <w:rsid w:val="00E74BF4"/>
    <w:rsid w:val="00E74E1E"/>
    <w:rsid w:val="00E74E26"/>
    <w:rsid w:val="00E75213"/>
    <w:rsid w:val="00E75522"/>
    <w:rsid w:val="00E757C4"/>
    <w:rsid w:val="00E75952"/>
    <w:rsid w:val="00E75955"/>
    <w:rsid w:val="00E75969"/>
    <w:rsid w:val="00E76492"/>
    <w:rsid w:val="00E7685C"/>
    <w:rsid w:val="00E7696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7B4"/>
    <w:rsid w:val="00E94B2E"/>
    <w:rsid w:val="00E94CE2"/>
    <w:rsid w:val="00E955AC"/>
    <w:rsid w:val="00E95CA1"/>
    <w:rsid w:val="00E9640A"/>
    <w:rsid w:val="00E96ACF"/>
    <w:rsid w:val="00E96B66"/>
    <w:rsid w:val="00E96F9D"/>
    <w:rsid w:val="00E972BD"/>
    <w:rsid w:val="00EA0030"/>
    <w:rsid w:val="00EA0670"/>
    <w:rsid w:val="00EA0725"/>
    <w:rsid w:val="00EA09CB"/>
    <w:rsid w:val="00EA0BEE"/>
    <w:rsid w:val="00EA101C"/>
    <w:rsid w:val="00EA109C"/>
    <w:rsid w:val="00EA116F"/>
    <w:rsid w:val="00EA126E"/>
    <w:rsid w:val="00EA1366"/>
    <w:rsid w:val="00EA1FF3"/>
    <w:rsid w:val="00EA2529"/>
    <w:rsid w:val="00EA329B"/>
    <w:rsid w:val="00EA408D"/>
    <w:rsid w:val="00EA4777"/>
    <w:rsid w:val="00EA5284"/>
    <w:rsid w:val="00EA619F"/>
    <w:rsid w:val="00EA6A11"/>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7CC"/>
    <w:rsid w:val="00EC092D"/>
    <w:rsid w:val="00EC096C"/>
    <w:rsid w:val="00EC113F"/>
    <w:rsid w:val="00EC245D"/>
    <w:rsid w:val="00EC288D"/>
    <w:rsid w:val="00EC2893"/>
    <w:rsid w:val="00EC2B7F"/>
    <w:rsid w:val="00EC32EA"/>
    <w:rsid w:val="00EC36FE"/>
    <w:rsid w:val="00EC37D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199"/>
    <w:rsid w:val="00EC7B57"/>
    <w:rsid w:val="00ED050D"/>
    <w:rsid w:val="00ED087A"/>
    <w:rsid w:val="00ED1F1C"/>
    <w:rsid w:val="00ED22E0"/>
    <w:rsid w:val="00ED2CC8"/>
    <w:rsid w:val="00ED326C"/>
    <w:rsid w:val="00ED33A1"/>
    <w:rsid w:val="00ED35FA"/>
    <w:rsid w:val="00ED3666"/>
    <w:rsid w:val="00ED3846"/>
    <w:rsid w:val="00ED3A45"/>
    <w:rsid w:val="00ED473A"/>
    <w:rsid w:val="00ED48B7"/>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5F0"/>
    <w:rsid w:val="00EE59CC"/>
    <w:rsid w:val="00EE6450"/>
    <w:rsid w:val="00EE64AC"/>
    <w:rsid w:val="00EE6632"/>
    <w:rsid w:val="00EE75D4"/>
    <w:rsid w:val="00EE76AA"/>
    <w:rsid w:val="00EE7E53"/>
    <w:rsid w:val="00EF05F4"/>
    <w:rsid w:val="00EF140E"/>
    <w:rsid w:val="00EF1B03"/>
    <w:rsid w:val="00EF23E2"/>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6B0D"/>
    <w:rsid w:val="00EF7543"/>
    <w:rsid w:val="00EF7932"/>
    <w:rsid w:val="00EF7CFD"/>
    <w:rsid w:val="00EF7E6E"/>
    <w:rsid w:val="00F00345"/>
    <w:rsid w:val="00F005EE"/>
    <w:rsid w:val="00F00C18"/>
    <w:rsid w:val="00F00C2C"/>
    <w:rsid w:val="00F00E98"/>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1DE0"/>
    <w:rsid w:val="00F121AE"/>
    <w:rsid w:val="00F12536"/>
    <w:rsid w:val="00F12BFC"/>
    <w:rsid w:val="00F12CCF"/>
    <w:rsid w:val="00F12D62"/>
    <w:rsid w:val="00F133FD"/>
    <w:rsid w:val="00F135CD"/>
    <w:rsid w:val="00F13794"/>
    <w:rsid w:val="00F142C3"/>
    <w:rsid w:val="00F144D1"/>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ABA"/>
    <w:rsid w:val="00F22FAF"/>
    <w:rsid w:val="00F2342D"/>
    <w:rsid w:val="00F239E2"/>
    <w:rsid w:val="00F243E5"/>
    <w:rsid w:val="00F244FA"/>
    <w:rsid w:val="00F250E5"/>
    <w:rsid w:val="00F255FB"/>
    <w:rsid w:val="00F258D4"/>
    <w:rsid w:val="00F25D4F"/>
    <w:rsid w:val="00F263A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400"/>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9D0"/>
    <w:rsid w:val="00F47A38"/>
    <w:rsid w:val="00F47CC6"/>
    <w:rsid w:val="00F47F34"/>
    <w:rsid w:val="00F504BE"/>
    <w:rsid w:val="00F508DD"/>
    <w:rsid w:val="00F50CC1"/>
    <w:rsid w:val="00F51B4B"/>
    <w:rsid w:val="00F5238B"/>
    <w:rsid w:val="00F52808"/>
    <w:rsid w:val="00F5310F"/>
    <w:rsid w:val="00F53AB5"/>
    <w:rsid w:val="00F53F40"/>
    <w:rsid w:val="00F542CE"/>
    <w:rsid w:val="00F549BC"/>
    <w:rsid w:val="00F54A26"/>
    <w:rsid w:val="00F54ADD"/>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73E"/>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859"/>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E91"/>
    <w:rsid w:val="00F870D7"/>
    <w:rsid w:val="00F874AD"/>
    <w:rsid w:val="00F91734"/>
    <w:rsid w:val="00F9224D"/>
    <w:rsid w:val="00F92490"/>
    <w:rsid w:val="00F929BC"/>
    <w:rsid w:val="00F92E5F"/>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7EC"/>
    <w:rsid w:val="00FA0A62"/>
    <w:rsid w:val="00FA0BE2"/>
    <w:rsid w:val="00FA10C8"/>
    <w:rsid w:val="00FA1AD8"/>
    <w:rsid w:val="00FA29B1"/>
    <w:rsid w:val="00FA2A58"/>
    <w:rsid w:val="00FA2C43"/>
    <w:rsid w:val="00FA3335"/>
    <w:rsid w:val="00FA3338"/>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4CF"/>
    <w:rsid w:val="00FB1C88"/>
    <w:rsid w:val="00FB2047"/>
    <w:rsid w:val="00FB2155"/>
    <w:rsid w:val="00FB37D8"/>
    <w:rsid w:val="00FB37FF"/>
    <w:rsid w:val="00FB3F2B"/>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7E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AD0"/>
    <w:rsid w:val="00FD7C8D"/>
    <w:rsid w:val="00FE0304"/>
    <w:rsid w:val="00FE155C"/>
    <w:rsid w:val="00FE158A"/>
    <w:rsid w:val="00FE19EE"/>
    <w:rsid w:val="00FE19F9"/>
    <w:rsid w:val="00FE21C1"/>
    <w:rsid w:val="00FE2243"/>
    <w:rsid w:val="00FE28E4"/>
    <w:rsid w:val="00FE2D0D"/>
    <w:rsid w:val="00FE2F05"/>
    <w:rsid w:val="00FE3363"/>
    <w:rsid w:val="00FE34F4"/>
    <w:rsid w:val="00FE40EE"/>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1474"/>
    <w:rsid w:val="00FF2E49"/>
    <w:rsid w:val="00FF3963"/>
    <w:rsid w:val="00FF3AFF"/>
    <w:rsid w:val="00FF41F9"/>
    <w:rsid w:val="00FF4206"/>
    <w:rsid w:val="00FF42F2"/>
    <w:rsid w:val="00FF4667"/>
    <w:rsid w:val="00FF4C2D"/>
    <w:rsid w:val="00FF4D91"/>
    <w:rsid w:val="00FF50CF"/>
    <w:rsid w:val="00FF5241"/>
    <w:rsid w:val="00FF532B"/>
    <w:rsid w:val="00FF5690"/>
    <w:rsid w:val="00FF579E"/>
    <w:rsid w:val="00FF65D5"/>
    <w:rsid w:val="00FF69C9"/>
    <w:rsid w:val="00FF6A35"/>
    <w:rsid w:val="00FF6CAE"/>
    <w:rsid w:val="00FF6D35"/>
    <w:rsid w:val="00FF6D3E"/>
    <w:rsid w:val="00FF6E87"/>
    <w:rsid w:val="00FF6FE9"/>
    <w:rsid w:val="00FF702B"/>
    <w:rsid w:val="00FF737E"/>
    <w:rsid w:val="00FF7803"/>
    <w:rsid w:val="00FF7D96"/>
    <w:rsid w:val="03BFC2F1"/>
    <w:rsid w:val="059CFE58"/>
    <w:rsid w:val="082FCEE0"/>
    <w:rsid w:val="10169C31"/>
    <w:rsid w:val="15A058D8"/>
    <w:rsid w:val="17469BD8"/>
    <w:rsid w:val="18D7E581"/>
    <w:rsid w:val="1C542F54"/>
    <w:rsid w:val="1F05A92C"/>
    <w:rsid w:val="23A29D0E"/>
    <w:rsid w:val="2434D676"/>
    <w:rsid w:val="26B0E7E2"/>
    <w:rsid w:val="2E99FC43"/>
    <w:rsid w:val="3F00B07B"/>
    <w:rsid w:val="3F74E94B"/>
    <w:rsid w:val="47466D54"/>
    <w:rsid w:val="4EB56516"/>
    <w:rsid w:val="5EE73098"/>
    <w:rsid w:val="7107A2A0"/>
    <w:rsid w:val="74992BB0"/>
    <w:rsid w:val="7E71CB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E73F96C-683A-4990-913A-214AB419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 w:type="character" w:customStyle="1" w:styleId="normaltextrun">
    <w:name w:val="normaltextrun"/>
    <w:basedOn w:val="DefaultParagraphFont"/>
    <w:rsid w:val="00153372"/>
  </w:style>
  <w:style w:type="character" w:customStyle="1" w:styleId="eop">
    <w:name w:val="eop"/>
    <w:basedOn w:val="DefaultParagraphFont"/>
    <w:rsid w:val="00153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Matt.thomas@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Value>
      <Value>21</Value>
    </TaxCatchAll>
    <ProjName xmlns="9fd47c19-1c4a-4d7d-b342-c10cef269344" xsi:nil="true"/>
    <Year xmlns="41600a1c-9587-4bd1-99ab-fdb3ca28439c" xsi:nil="tru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pd01c257034b4e86b1f58279a3bd54c6>
    <g91c59fb10974fa1a03160ad8386f0f4 xmlns="9fd47c19-1c4a-4d7d-b342-c10cef269344">
      <Terms xmlns="http://schemas.microsoft.com/office/infopath/2007/PartnerControls"/>
    </g91c59fb10974fa1a03160ad8386f0f4>
    <Project_Phase xmlns="9fd47c19-1c4a-4d7d-b342-c10cef269344" xsi:nil="true"/>
    <lcf76f155ced4ddcb4097134ff3c332f xmlns="41600a1c-9587-4bd1-99ab-fdb3ca28439c">
      <Terms xmlns="http://schemas.microsoft.com/office/infopath/2007/PartnerControls"/>
    </lcf76f155ced4ddcb4097134ff3c332f>
    <TaxCatchAllLabel xmlns="9fd47c19-1c4a-4d7d-b342-c10cef269344" xsi:nil="true"/>
    <LeadUnit xmlns="41600a1c-9587-4bd1-99ab-fdb3ca28439c" xsi:nil="true"/>
    <Task_x002f_Deliverable xmlns="41600a1c-9587-4bd1-99ab-fdb3ca28439c"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Program Strategy</TermName>
          <TermId xmlns="http://schemas.microsoft.com/office/infopath/2007/PartnerControls">a6651d8a-f3ed-41da-abaa-64fe320e523e</TermId>
        </TermInfo>
      </Terms>
    </f2ccc2d036544b63b99cbcec8aa9ae6a>
    <_dlc_DocIdPersistId xmlns="a5f32de4-e402-4188-b034-e71ca7d22e54" xsi:nil="true"/>
    <_dlc_DocId xmlns="a5f32de4-e402-4188-b034-e71ca7d22e54">DOCID1141-658236275-18852</_dlc_DocId>
    <_dlc_DocIdUrl xmlns="a5f32de4-e402-4188-b034-e71ca7d22e54">
      <Url>https://delwpvicgovau.sharepoint.com/sites/ecm_1141/_layouts/15/DocIdRedir.aspx?ID=DOCID1141-658236275-18852</Url>
      <Description>DOCID1141-658236275-18852</Description>
    </_dlc_DocIdUrl>
    <Program xmlns="41600a1c-9587-4bd1-99ab-fdb3ca28439c" xsi:nil="true"/>
  </documentManagement>
</p:properties>
</file>

<file path=customXml/item4.xml><?xml version="1.0" encoding="utf-8"?>
<?mso-contentType ?>
<SharedContentType xmlns="Microsoft.SharePoint.Taxonomy.ContentTypeSync" SourceId="797aeec6-0273-40f2-ab3e-beee73212332" ContentTypeId="0x0101009298E819CE1EBB4F8D2096B3E0F0C2911D" PreviousValue="false" LastSyncTimeStamp="2021-06-04T01:43:48.807Z"/>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5ED7C9F591C91B41AC2B33D422E1B7AC" ma:contentTypeVersion="29" ma:contentTypeDescription="All project related information. The library can be used to manage multiple projects." ma:contentTypeScope="" ma:versionID="b4b456ed157bfc32783ded89f5c1d340">
  <xsd:schema xmlns:xsd="http://www.w3.org/2001/XMLSchema" xmlns:xs="http://www.w3.org/2001/XMLSchema" xmlns:p="http://schemas.microsoft.com/office/2006/metadata/properties" xmlns:ns2="9fd47c19-1c4a-4d7d-b342-c10cef269344" xmlns:ns3="a5f32de4-e402-4188-b034-e71ca7d22e54" xmlns:ns4="41600a1c-9587-4bd1-99ab-fdb3ca28439c" targetNamespace="http://schemas.microsoft.com/office/2006/metadata/properties" ma:root="true" ma:fieldsID="ea0acd760d56797f8805b64b81dd5e86" ns2:_="" ns3:_="" ns4:_="">
    <xsd:import namespace="9fd47c19-1c4a-4d7d-b342-c10cef269344"/>
    <xsd:import namespace="a5f32de4-e402-4188-b034-e71ca7d22e54"/>
    <xsd:import namespace="41600a1c-9587-4bd1-99ab-fdb3ca28439c"/>
    <xsd:element name="properties">
      <xsd:complexType>
        <xsd:sequence>
          <xsd:element name="documentManagement">
            <xsd:complexType>
              <xsd:all>
                <xsd:element ref="ns2:TaxCatchAll" minOccurs="0"/>
                <xsd:element ref="ns2:Project_Phase" minOccurs="0"/>
                <xsd:element ref="ns4:LeadUnit" minOccurs="0"/>
                <xsd:element ref="ns4:Task_x002f_Deliverable" minOccurs="0"/>
                <xsd:element ref="ns4:Year" minOccurs="0"/>
                <xsd:element ref="ns2:ProjName" minOccurs="0"/>
                <xsd:element ref="ns3:_dlc_DocId" minOccurs="0"/>
                <xsd:element ref="ns3:_dlc_DocIdUrl" minOccurs="0"/>
                <xsd:element ref="ns3:_dlc_DocIdPersistId" minOccurs="0"/>
                <xsd:element ref="ns2:pd01c257034b4e86b1f58279a3bd54c6"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Location" minOccurs="0"/>
                <xsd:element ref="ns4:MediaServiceOCR" minOccurs="0"/>
                <xsd:element ref="ns4:MediaLengthInSeconds" minOccurs="0"/>
                <xsd:element ref="ns4: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ca464d9-5fff-42ff-949a-bbabf139d566}" ma:internalName="TaxCatchAll" ma:readOnly="false" ma:showField="CatchAllData"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Project_Phase" ma:index="12" nillable="true" ma:displayName="Project_Phase" ma:format="Dropdown" ma:internalName="Project_Phase" ma:readOnly="false">
      <xsd:simpleType>
        <xsd:restriction base="dms:Choice">
          <xsd:enumeration value="Initiate"/>
          <xsd:enumeration value="Plan"/>
          <xsd:enumeration value="Build"/>
          <xsd:enumeration value="Test"/>
          <xsd:enumeration value="Implement"/>
          <xsd:enumeration value="Run"/>
        </xsd:restriction>
      </xsd:simpleType>
    </xsd:element>
    <xsd:element name="ProjName" ma:index="18" nillable="true" ma:displayName="Project Name" ma:description="ECM V2 Project Name" ma:format="Dropdown" ma:indexed="true" ma:internalName="ProjName" ma:readOnly="false">
      <xsd:simpleType>
        <xsd:union memberTypes="dms:Text">
          <xsd:simpleType>
            <xsd:restriction base="dms:Choice">
              <xsd:enumeration value="Add Project Name"/>
            </xsd:restriction>
          </xsd:simpleType>
        </xsd:union>
      </xsd:simpleType>
    </xsd:element>
    <xsd:element name="pd01c257034b4e86b1f58279a3bd54c6" ma:index="22" nillable="true" ma:taxonomy="true" ma:internalName="pd01c257034b4e86b1f58279a3bd54c6" ma:taxonomyFieldName="Security_x0020_Classification" ma:displayName="Security Classification" ma:default="17;#FOUO|a68bb466-13a2-4b11-9c31-8c4948da88a9"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Label" ma:index="23" nillable="true" ma:displayName="Taxonomy Catch All Column1" ma:hidden="true" ma:list="{5ca464d9-5fff-42ff-949a-bbabf139d566}" ma:internalName="TaxCatchAllLabel" ma:readOnly="false" ma:showField="CatchAllDataLabel" ma:web="924e9edf-84bf-4578-b1e0-75fadc3433d9">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24"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25" nillable="true" ma:taxonomy="true" ma:internalName="b9b43b809ea4445880dbf70bb9849525" ma:taxonomyFieldName="Department_x0020_Document_x0020_Type" ma:displayName="Department Document Type" ma:readOnly="false"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6" ma:taxonomy="true" ma:internalName="f2ccc2d036544b63b99cbcec8aa9ae6a" ma:taxonomyFieldName="Records_x0020_Class_x0020_Project" ma:displayName="Classification" ma:readOnly="false"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7" nillable="true" ma:taxonomy="true" ma:internalName="g91c59fb10974fa1a03160ad8386f0f4" ma:taxonomyFieldName="Record_x0020_Purpose" ma:displayName="Record Purpose" ma:readOnly="false"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600a1c-9587-4bd1-99ab-fdb3ca28439c" elementFormDefault="qualified">
    <xsd:import namespace="http://schemas.microsoft.com/office/2006/documentManagement/types"/>
    <xsd:import namespace="http://schemas.microsoft.com/office/infopath/2007/PartnerControls"/>
    <xsd:element name="LeadUnit" ma:index="14" nillable="true" ma:displayName="Lead Unit" ma:internalName="LeadUnit" ma:readOnly="false">
      <xsd:simpleType>
        <xsd:restriction base="dms:Text">
          <xsd:maxLength value="255"/>
        </xsd:restriction>
      </xsd:simpleType>
    </xsd:element>
    <xsd:element name="Task_x002f_Deliverable" ma:index="15" nillable="true" ma:displayName="Task/Deliverable" ma:internalName="Task_x002f_Deliverable" ma:readOnly="false">
      <xsd:simpleType>
        <xsd:restriction base="dms:Text">
          <xsd:maxLength value="255"/>
        </xsd:restriction>
      </xsd:simpleType>
    </xsd:element>
    <xsd:element name="Year" ma:index="16" nillable="true" ma:displayName="Year" ma:internalName="Year" ma:readOnly="false">
      <xsd:simpleType>
        <xsd:restriction base="dms:Text">
          <xsd:maxLength value="255"/>
        </xsd:restrictio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Location" ma:index="37" nillable="true" ma:displayName="Location" ma:indexed="true" ma:internalName="MediaServiceLocatio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LengthInSeconds" ma:index="39" nillable="true" ma:displayName="MediaLengthInSeconds" ma:hidden="true" ma:internalName="MediaLengthInSeconds" ma:readOnly="true">
      <xsd:simpleType>
        <xsd:restriction base="dms:Unknown"/>
      </xsd:simpleType>
    </xsd:element>
    <xsd:element name="Program" ma:index="40" nillable="true" ma:displayName="Program" ma:description="Which program(s) this stakeholder has engaged in" ma:format="Dropdown" ma:internalName="Program">
      <xsd:simpleType>
        <xsd:restriction base="dms:Choice">
          <xsd:enumeration value="Community Transition"/>
          <xsd:enumeration value="EPCE"/>
          <xsd:enumeration value="GOT"/>
          <xsd:enumeration value="HFPs"/>
          <xsd:enumeration value="FTP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41600a1c-9587-4bd1-99ab-fdb3ca28439c"/>
    <ds:schemaRef ds:uri="a5f32de4-e402-4188-b034-e71ca7d22e54"/>
  </ds:schemaRefs>
</ds:datastoreItem>
</file>

<file path=customXml/itemProps4.xml><?xml version="1.0" encoding="utf-8"?>
<ds:datastoreItem xmlns:ds="http://schemas.openxmlformats.org/officeDocument/2006/customXml" ds:itemID="{DC883D12-A0AF-4FE8-82CD-29E5BAD6EFD5}">
  <ds:schemaRefs>
    <ds:schemaRef ds:uri="Microsoft.SharePoint.Taxonomy.ContentTypeSync"/>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AA68192E-525A-418A-B487-14BB90409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41600a1c-9587-4bd1-99ab-fdb3ca284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2F4D11F-5C15-4C6F-8350-6500DBD6F12A}">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2100</Words>
  <Characters>11973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108</cp:revision>
  <cp:lastPrinted>2022-06-19T22:14:00Z</cp:lastPrinted>
  <dcterms:created xsi:type="dcterms:W3CDTF">2026-05-30T04:57:00Z</dcterms:created>
  <dcterms:modified xsi:type="dcterms:W3CDTF">2026-08-20T00:27:00Z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0x0101009298E819CE1EBB4F8D2096B3E0F0C2911D005ED7C9F591C91B41AC2B33D422E1B7AC</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91;#Recruiting someone to your team|f7744592-b315-4d8e-a76c-334f2b802bf1;#138;#Student interns|64cffe4a-5ed8-4613-901d-4715e00cad1e</vt:lpwstr>
  </property>
  <property fmtid="{D5CDD505-2E9C-101B-9397-08002B2CF9AE}" pid="22" name="AdaOwningGroup">
    <vt:lpwstr>18;#People and Culture|4fe8dd26-179b-41a1-8a74-1f09d81ad67a</vt:lpwstr>
  </property>
  <property fmtid="{D5CDD505-2E9C-101B-9397-08002B2CF9AE}" pid="23" name="docLang">
    <vt:lpwstr>en</vt:lpwstr>
  </property>
  <property fmtid="{D5CDD505-2E9C-101B-9397-08002B2CF9AE}" pid="24" name="Security_x0020_Classification">
    <vt:lpwstr/>
  </property>
  <property fmtid="{D5CDD505-2E9C-101B-9397-08002B2CF9AE}" pid="25" name="Department_x0020_Document_x0020_Type">
    <vt:lpwstr/>
  </property>
  <property fmtid="{D5CDD505-2E9C-101B-9397-08002B2CF9AE}" pid="26" name="Dissemination_x0020_Limiting_x0020_Marker">
    <vt:lpwstr>1;#FOUO|955eb6fc-b35a-4808-8aa5-31e514fa3f26</vt:lpwstr>
  </property>
  <property fmtid="{D5CDD505-2E9C-101B-9397-08002B2CF9AE}" pid="27" name="Records_x0020_Class_x0020_Project">
    <vt:lpwstr>21;#Program Strategy|a6651d8a-f3ed-41da-abaa-64fe320e523e</vt:lpwstr>
  </property>
  <property fmtid="{D5CDD505-2E9C-101B-9397-08002B2CF9AE}" pid="28" name="_docset_NoMedatataSyncRequired">
    <vt:lpwstr>False</vt:lpwstr>
  </property>
  <property fmtid="{D5CDD505-2E9C-101B-9397-08002B2CF9AE}" pid="29" name="_dlc_DocIdItemGuid">
    <vt:lpwstr>2dcec1d3-7a4f-400f-9b70-fa382e3782bc</vt:lpwstr>
  </property>
  <property fmtid="{D5CDD505-2E9C-101B-9397-08002B2CF9AE}" pid="30" name="Records Class Project">
    <vt:lpwstr>21</vt:lpwstr>
  </property>
</Properties>
</file>