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1F26C80"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8"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9"/>
          <w:footerReference w:type="even" r:id="rId20"/>
          <w:footerReference w:type="default" r:id="rId21"/>
          <w:footerReference w:type="first" r:id="rId2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EA2617">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shd w:val="clear" w:color="auto" w:fill="FFFFFF" w:themeFill="background1"/>
            <w:vAlign w:val="center"/>
          </w:tcPr>
          <w:p w14:paraId="0AAF272F" w14:textId="42D9D70E" w:rsidR="00495B3B" w:rsidRPr="00EA2617" w:rsidRDefault="005545A3" w:rsidP="00495B3B">
            <w:pPr>
              <w:spacing w:before="0" w:after="0"/>
              <w:ind w:left="57" w:right="-450"/>
              <w:rPr>
                <w:rFonts w:ascii="Arial" w:hAnsi="Arial" w:cs="Arial"/>
                <w:color w:val="363534"/>
                <w:szCs w:val="22"/>
              </w:rPr>
            </w:pPr>
            <w:r w:rsidRPr="00EA2617">
              <w:rPr>
                <w:rFonts w:ascii="Arial" w:hAnsi="Arial" w:cs="Arial"/>
                <w:color w:val="363534"/>
                <w:szCs w:val="22"/>
              </w:rPr>
              <w:fldChar w:fldCharType="begin">
                <w:ffData>
                  <w:name w:val="Text11"/>
                  <w:enabled/>
                  <w:calcOnExit w:val="0"/>
                  <w:textInput>
                    <w:default w:val="Project Officer"/>
                  </w:textInput>
                </w:ffData>
              </w:fldChar>
            </w:r>
            <w:bookmarkStart w:id="2" w:name="Text11"/>
            <w:r w:rsidRPr="00EA2617">
              <w:rPr>
                <w:rFonts w:ascii="Arial" w:hAnsi="Arial" w:cs="Arial"/>
                <w:color w:val="363534"/>
                <w:szCs w:val="22"/>
              </w:rPr>
              <w:instrText xml:space="preserve"> FORMTEXT </w:instrText>
            </w:r>
            <w:r w:rsidRPr="00EA2617">
              <w:rPr>
                <w:rFonts w:ascii="Arial" w:hAnsi="Arial" w:cs="Arial"/>
                <w:color w:val="363534"/>
                <w:szCs w:val="22"/>
              </w:rPr>
            </w:r>
            <w:r w:rsidRPr="00EA2617">
              <w:rPr>
                <w:rFonts w:ascii="Arial" w:hAnsi="Arial" w:cs="Arial"/>
                <w:color w:val="363534"/>
                <w:szCs w:val="22"/>
              </w:rPr>
              <w:fldChar w:fldCharType="separate"/>
            </w:r>
            <w:r w:rsidRPr="00EA2617">
              <w:rPr>
                <w:rFonts w:ascii="Arial" w:hAnsi="Arial" w:cs="Arial"/>
                <w:noProof/>
                <w:color w:val="363534"/>
                <w:szCs w:val="22"/>
              </w:rPr>
              <w:t>Project Officer</w:t>
            </w:r>
            <w:r w:rsidRPr="00EA2617">
              <w:rPr>
                <w:rFonts w:ascii="Arial" w:hAnsi="Arial" w:cs="Arial"/>
                <w:color w:val="363534"/>
                <w:szCs w:val="22"/>
              </w:rPr>
              <w:fldChar w:fldCharType="end"/>
            </w:r>
            <w:bookmarkEnd w:id="2"/>
          </w:p>
        </w:tc>
      </w:tr>
      <w:tr w:rsidR="00495B3B" w:rsidRPr="00495B3B" w14:paraId="5F8F815C" w14:textId="77777777" w:rsidTr="00EA2617">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shd w:val="clear" w:color="auto" w:fill="FFFFFF" w:themeFill="background1"/>
            <w:vAlign w:val="center"/>
          </w:tcPr>
          <w:p w14:paraId="592AF1EA" w14:textId="4EF7F559" w:rsidR="00495B3B" w:rsidRPr="00EA2617" w:rsidRDefault="00300AF0" w:rsidP="00495B3B">
            <w:pPr>
              <w:spacing w:before="0" w:after="0"/>
              <w:ind w:left="57" w:right="-450"/>
              <w:rPr>
                <w:rFonts w:ascii="Arial" w:hAnsi="Arial" w:cs="Arial"/>
                <w:color w:val="363534"/>
                <w:szCs w:val="22"/>
              </w:rPr>
            </w:pPr>
            <w:r w:rsidRPr="00EA2617">
              <w:rPr>
                <w:rFonts w:ascii="Arial" w:hAnsi="Arial" w:cs="Arial"/>
                <w:color w:val="363534"/>
                <w:szCs w:val="22"/>
              </w:rPr>
              <w:fldChar w:fldCharType="begin">
                <w:ffData>
                  <w:name w:val=""/>
                  <w:enabled/>
                  <w:calcOnExit w:val="0"/>
                  <w:textInput>
                    <w:default w:val="50934192"/>
                  </w:textInput>
                </w:ffData>
              </w:fldChar>
            </w:r>
            <w:r w:rsidRPr="00EA2617">
              <w:rPr>
                <w:rFonts w:ascii="Arial" w:hAnsi="Arial" w:cs="Arial"/>
                <w:color w:val="363534"/>
                <w:szCs w:val="22"/>
              </w:rPr>
              <w:instrText xml:space="preserve"> FORMTEXT </w:instrText>
            </w:r>
            <w:r w:rsidRPr="00EA2617">
              <w:rPr>
                <w:rFonts w:ascii="Arial" w:hAnsi="Arial" w:cs="Arial"/>
                <w:color w:val="363534"/>
                <w:szCs w:val="22"/>
              </w:rPr>
            </w:r>
            <w:r w:rsidRPr="00EA2617">
              <w:rPr>
                <w:rFonts w:ascii="Arial" w:hAnsi="Arial" w:cs="Arial"/>
                <w:color w:val="363534"/>
                <w:szCs w:val="22"/>
              </w:rPr>
              <w:fldChar w:fldCharType="separate"/>
            </w:r>
            <w:r w:rsidRPr="00EA2617">
              <w:rPr>
                <w:rFonts w:ascii="Arial" w:hAnsi="Arial" w:cs="Arial"/>
                <w:noProof/>
                <w:color w:val="363534"/>
                <w:szCs w:val="22"/>
              </w:rPr>
              <w:t>50934192</w:t>
            </w:r>
            <w:r w:rsidRPr="00EA2617">
              <w:rPr>
                <w:rFonts w:ascii="Arial" w:hAnsi="Arial" w:cs="Arial"/>
                <w:color w:val="363534"/>
                <w:szCs w:val="22"/>
              </w:rPr>
              <w:fldChar w:fldCharType="end"/>
            </w:r>
          </w:p>
        </w:tc>
      </w:tr>
      <w:tr w:rsidR="00495B3B" w:rsidRPr="00495B3B" w14:paraId="6052E497" w14:textId="77777777" w:rsidTr="00EA2617">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shd w:val="clear" w:color="auto" w:fill="FFFFFF" w:themeFill="background1"/>
            <w:vAlign w:val="center"/>
          </w:tcPr>
          <w:p w14:paraId="25CA635E" w14:textId="736977C7" w:rsidR="00495B3B" w:rsidRPr="00EA2617" w:rsidRDefault="005545A3" w:rsidP="00495B3B">
            <w:pPr>
              <w:spacing w:before="0" w:after="0"/>
              <w:ind w:left="57" w:right="-450"/>
              <w:rPr>
                <w:rFonts w:ascii="Arial" w:hAnsi="Arial" w:cs="Arial"/>
                <w:color w:val="363534"/>
                <w:szCs w:val="22"/>
              </w:rPr>
            </w:pPr>
            <w:r w:rsidRPr="00EA2617">
              <w:rPr>
                <w:rFonts w:ascii="Arial" w:hAnsi="Arial" w:cs="Arial"/>
                <w:color w:val="363534"/>
                <w:szCs w:val="22"/>
              </w:rPr>
              <w:fldChar w:fldCharType="begin">
                <w:ffData>
                  <w:name w:val=""/>
                  <w:enabled/>
                  <w:calcOnExit w:val="0"/>
                  <w:textInput>
                    <w:default w:val="VPS Grade 4"/>
                  </w:textInput>
                </w:ffData>
              </w:fldChar>
            </w:r>
            <w:r w:rsidRPr="00EA2617">
              <w:rPr>
                <w:rFonts w:ascii="Arial" w:hAnsi="Arial" w:cs="Arial"/>
                <w:color w:val="363534"/>
                <w:szCs w:val="22"/>
              </w:rPr>
              <w:instrText xml:space="preserve"> FORMTEXT </w:instrText>
            </w:r>
            <w:r w:rsidRPr="00EA2617">
              <w:rPr>
                <w:rFonts w:ascii="Arial" w:hAnsi="Arial" w:cs="Arial"/>
                <w:color w:val="363534"/>
                <w:szCs w:val="22"/>
              </w:rPr>
            </w:r>
            <w:r w:rsidRPr="00EA2617">
              <w:rPr>
                <w:rFonts w:ascii="Arial" w:hAnsi="Arial" w:cs="Arial"/>
                <w:color w:val="363534"/>
                <w:szCs w:val="22"/>
              </w:rPr>
              <w:fldChar w:fldCharType="separate"/>
            </w:r>
            <w:r w:rsidRPr="00EA2617">
              <w:rPr>
                <w:rFonts w:ascii="Arial" w:hAnsi="Arial" w:cs="Arial"/>
                <w:noProof/>
                <w:color w:val="363534"/>
                <w:szCs w:val="22"/>
              </w:rPr>
              <w:t>VPS Grade 4</w:t>
            </w:r>
            <w:r w:rsidRPr="00EA2617">
              <w:rPr>
                <w:rFonts w:ascii="Arial" w:hAnsi="Arial" w:cs="Arial"/>
                <w:color w:val="363534"/>
                <w:szCs w:val="22"/>
              </w:rPr>
              <w:fldChar w:fldCharType="end"/>
            </w:r>
          </w:p>
        </w:tc>
      </w:tr>
      <w:tr w:rsidR="00495B3B" w:rsidRPr="00495B3B" w14:paraId="513E600D" w14:textId="77777777" w:rsidTr="00EA2617">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shd w:val="clear" w:color="auto" w:fill="FFFFFF" w:themeFill="background1"/>
            <w:vAlign w:val="center"/>
          </w:tcPr>
          <w:p w14:paraId="2A6A7605" w14:textId="6D4083B6" w:rsidR="00495B3B" w:rsidRPr="00EA2617" w:rsidRDefault="00671754" w:rsidP="00495B3B">
            <w:pPr>
              <w:spacing w:before="0" w:after="0"/>
              <w:ind w:left="57" w:right="-450"/>
              <w:rPr>
                <w:rFonts w:ascii="Arial" w:hAnsi="Arial" w:cs="Arial"/>
                <w:color w:val="363534"/>
                <w:szCs w:val="22"/>
              </w:rPr>
            </w:pPr>
            <w:r w:rsidRPr="00EA2617">
              <w:rPr>
                <w:rFonts w:ascii="Arial" w:hAnsi="Arial" w:cs="Arial"/>
                <w:color w:val="363534"/>
                <w:szCs w:val="22"/>
              </w:rPr>
              <w:fldChar w:fldCharType="begin">
                <w:ffData>
                  <w:name w:val=""/>
                  <w:enabled/>
                  <w:calcOnExit w:val="0"/>
                  <w:textInput>
                    <w:default w:val="$100,894 - $114,476 plus superannuation"/>
                  </w:textInput>
                </w:ffData>
              </w:fldChar>
            </w:r>
            <w:r w:rsidRPr="00EA2617">
              <w:rPr>
                <w:rFonts w:ascii="Arial" w:hAnsi="Arial" w:cs="Arial"/>
                <w:color w:val="363534"/>
                <w:szCs w:val="22"/>
              </w:rPr>
              <w:instrText xml:space="preserve"> FORMTEXT </w:instrText>
            </w:r>
            <w:r w:rsidRPr="00EA2617">
              <w:rPr>
                <w:rFonts w:ascii="Arial" w:hAnsi="Arial" w:cs="Arial"/>
                <w:color w:val="363534"/>
                <w:szCs w:val="22"/>
              </w:rPr>
            </w:r>
            <w:r w:rsidRPr="00EA2617">
              <w:rPr>
                <w:rFonts w:ascii="Arial" w:hAnsi="Arial" w:cs="Arial"/>
                <w:color w:val="363534"/>
                <w:szCs w:val="22"/>
              </w:rPr>
              <w:fldChar w:fldCharType="separate"/>
            </w:r>
            <w:r w:rsidRPr="00EA2617">
              <w:rPr>
                <w:rFonts w:ascii="Arial" w:hAnsi="Arial" w:cs="Arial"/>
                <w:noProof/>
                <w:color w:val="363534"/>
                <w:szCs w:val="22"/>
              </w:rPr>
              <w:t>$100,894 - $114,476 plus superannuation</w:t>
            </w:r>
            <w:r w:rsidRPr="00EA2617">
              <w:rPr>
                <w:rFonts w:ascii="Arial" w:hAnsi="Arial" w:cs="Arial"/>
                <w:color w:val="363534"/>
                <w:szCs w:val="22"/>
              </w:rPr>
              <w:fldChar w:fldCharType="end"/>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39EF1EA0" w:rsidR="00495B3B" w:rsidRPr="00EA2617" w:rsidRDefault="00495B3B" w:rsidP="00495B3B">
            <w:pPr>
              <w:tabs>
                <w:tab w:val="left" w:pos="3529"/>
              </w:tabs>
              <w:spacing w:before="0" w:after="0"/>
              <w:ind w:left="57" w:right="-450"/>
              <w:rPr>
                <w:rFonts w:ascii="Arial" w:hAnsi="Arial" w:cs="Arial"/>
                <w:color w:val="363534"/>
                <w:szCs w:val="22"/>
              </w:rPr>
            </w:pPr>
            <w:r w:rsidRPr="00EA2617">
              <w:rPr>
                <w:rFonts w:ascii="Arial" w:hAnsi="Arial" w:cs="Arial"/>
                <w:color w:val="363534"/>
                <w:szCs w:val="22"/>
              </w:rPr>
              <w:t>Ongoing</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666F31C5" w:rsidR="00495B3B" w:rsidRPr="00EA2617" w:rsidRDefault="005545A3" w:rsidP="00495B3B">
            <w:pPr>
              <w:spacing w:before="0" w:after="0"/>
              <w:ind w:left="57" w:right="-450"/>
              <w:rPr>
                <w:rFonts w:ascii="Arial" w:hAnsi="Arial" w:cs="Arial"/>
                <w:color w:val="363534"/>
                <w:szCs w:val="22"/>
              </w:rPr>
            </w:pPr>
            <w:r w:rsidRPr="00EA2617">
              <w:rPr>
                <w:rFonts w:ascii="Arial" w:hAnsi="Arial" w:cs="Arial"/>
                <w:color w:val="363534"/>
                <w:szCs w:val="22"/>
              </w:rPr>
              <w:fldChar w:fldCharType="begin">
                <w:ffData>
                  <w:name w:val=""/>
                  <w:enabled/>
                  <w:calcOnExit w:val="0"/>
                  <w:textInput>
                    <w:default w:val="Bushfire and Forest Services"/>
                  </w:textInput>
                </w:ffData>
              </w:fldChar>
            </w:r>
            <w:r w:rsidRPr="00EA2617">
              <w:rPr>
                <w:rFonts w:ascii="Arial" w:hAnsi="Arial" w:cs="Arial"/>
                <w:color w:val="363534"/>
                <w:szCs w:val="22"/>
              </w:rPr>
              <w:instrText xml:space="preserve"> FORMTEXT </w:instrText>
            </w:r>
            <w:r w:rsidRPr="00EA2617">
              <w:rPr>
                <w:rFonts w:ascii="Arial" w:hAnsi="Arial" w:cs="Arial"/>
                <w:color w:val="363534"/>
                <w:szCs w:val="22"/>
              </w:rPr>
            </w:r>
            <w:r w:rsidRPr="00EA2617">
              <w:rPr>
                <w:rFonts w:ascii="Arial" w:hAnsi="Arial" w:cs="Arial"/>
                <w:color w:val="363534"/>
                <w:szCs w:val="22"/>
              </w:rPr>
              <w:fldChar w:fldCharType="separate"/>
            </w:r>
            <w:r w:rsidRPr="00EA2617">
              <w:rPr>
                <w:rFonts w:ascii="Arial" w:hAnsi="Arial" w:cs="Arial"/>
                <w:noProof/>
                <w:color w:val="363534"/>
                <w:szCs w:val="22"/>
              </w:rPr>
              <w:t>Bushfire and Forest Services</w:t>
            </w:r>
            <w:r w:rsidRPr="00EA2617">
              <w:rPr>
                <w:rFonts w:ascii="Arial" w:hAnsi="Arial" w:cs="Arial"/>
                <w:color w:val="363534"/>
                <w:szCs w:val="22"/>
              </w:rPr>
              <w:fldChar w:fldCharType="end"/>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4E240B53" w:rsidR="00495B3B" w:rsidRPr="00EA2617" w:rsidRDefault="009B5C32" w:rsidP="00495B3B">
            <w:pPr>
              <w:spacing w:before="0" w:after="0"/>
              <w:ind w:left="57" w:right="-450"/>
              <w:rPr>
                <w:rFonts w:ascii="Arial" w:hAnsi="Arial" w:cs="Arial"/>
                <w:color w:val="363534"/>
                <w:szCs w:val="22"/>
              </w:rPr>
            </w:pPr>
            <w:r w:rsidRPr="00EA2617">
              <w:rPr>
                <w:rFonts w:ascii="Arial" w:hAnsi="Arial" w:cs="Arial"/>
                <w:color w:val="363534"/>
                <w:szCs w:val="22"/>
              </w:rPr>
              <w:fldChar w:fldCharType="begin">
                <w:ffData>
                  <w:name w:val=""/>
                  <w:enabled/>
                  <w:calcOnExit w:val="0"/>
                  <w:textInput>
                    <w:default w:val="Policy, Planning and Knowledge"/>
                  </w:textInput>
                </w:ffData>
              </w:fldChar>
            </w:r>
            <w:r w:rsidRPr="00EA2617">
              <w:rPr>
                <w:rFonts w:ascii="Arial" w:hAnsi="Arial" w:cs="Arial"/>
                <w:color w:val="363534"/>
                <w:szCs w:val="22"/>
              </w:rPr>
              <w:instrText xml:space="preserve"> FORMTEXT </w:instrText>
            </w:r>
            <w:r w:rsidRPr="00EA2617">
              <w:rPr>
                <w:rFonts w:ascii="Arial" w:hAnsi="Arial" w:cs="Arial"/>
                <w:color w:val="363534"/>
                <w:szCs w:val="22"/>
              </w:rPr>
            </w:r>
            <w:r w:rsidRPr="00EA2617">
              <w:rPr>
                <w:rFonts w:ascii="Arial" w:hAnsi="Arial" w:cs="Arial"/>
                <w:color w:val="363534"/>
                <w:szCs w:val="22"/>
              </w:rPr>
              <w:fldChar w:fldCharType="separate"/>
            </w:r>
            <w:r w:rsidRPr="00EA2617">
              <w:rPr>
                <w:rFonts w:ascii="Arial" w:hAnsi="Arial" w:cs="Arial"/>
                <w:noProof/>
                <w:color w:val="363534"/>
                <w:szCs w:val="22"/>
              </w:rPr>
              <w:t>Policy, Planning and Knowledge</w:t>
            </w:r>
            <w:r w:rsidRPr="00EA2617">
              <w:rPr>
                <w:rFonts w:ascii="Arial" w:hAnsi="Arial" w:cs="Arial"/>
                <w:color w:val="363534"/>
                <w:szCs w:val="22"/>
              </w:rPr>
              <w:fldChar w:fldCharType="end"/>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5AA9CDD1"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Flexible within Victoria </w:t>
            </w:r>
            <w:r w:rsidR="005545A3">
              <w:rPr>
                <w:rFonts w:ascii="Arial" w:hAnsi="Arial" w:cs="Arial"/>
                <w:color w:val="363534"/>
                <w:szCs w:val="22"/>
                <w:lang w:eastAsia="zh-CN"/>
              </w:rPr>
              <w:fldChar w:fldCharType="begin">
                <w:ffData>
                  <w:name w:val=""/>
                  <w:enabled/>
                  <w:calcOnExit w:val="0"/>
                  <w:textInput/>
                </w:ffData>
              </w:fldChar>
            </w:r>
            <w:r w:rsidR="005545A3">
              <w:rPr>
                <w:rFonts w:ascii="Arial" w:hAnsi="Arial" w:cs="Arial"/>
                <w:color w:val="363534"/>
                <w:szCs w:val="22"/>
                <w:lang w:eastAsia="zh-CN"/>
              </w:rPr>
              <w:instrText xml:space="preserve"> FORMTEXT </w:instrText>
            </w:r>
            <w:r w:rsidR="005545A3">
              <w:rPr>
                <w:rFonts w:ascii="Arial" w:hAnsi="Arial" w:cs="Arial"/>
                <w:color w:val="363534"/>
                <w:szCs w:val="22"/>
                <w:lang w:eastAsia="zh-CN"/>
              </w:rPr>
            </w:r>
            <w:r w:rsidR="005545A3">
              <w:rPr>
                <w:rFonts w:ascii="Arial" w:hAnsi="Arial" w:cs="Arial"/>
                <w:color w:val="363534"/>
                <w:szCs w:val="22"/>
                <w:lang w:eastAsia="zh-CN"/>
              </w:rPr>
              <w:fldChar w:fldCharType="separate"/>
            </w:r>
            <w:r w:rsidR="005545A3">
              <w:rPr>
                <w:rFonts w:ascii="Arial" w:hAnsi="Arial" w:cs="Arial"/>
                <w:noProof/>
                <w:color w:val="363534"/>
                <w:szCs w:val="22"/>
                <w:lang w:eastAsia="zh-CN"/>
              </w:rPr>
              <w:t> </w:t>
            </w:r>
            <w:r w:rsidR="005545A3">
              <w:rPr>
                <w:rFonts w:ascii="Arial" w:hAnsi="Arial" w:cs="Arial"/>
                <w:noProof/>
                <w:color w:val="363534"/>
                <w:szCs w:val="22"/>
                <w:lang w:eastAsia="zh-CN"/>
              </w:rPr>
              <w:t> </w:t>
            </w:r>
            <w:r w:rsidR="005545A3">
              <w:rPr>
                <w:rFonts w:ascii="Arial" w:hAnsi="Arial" w:cs="Arial"/>
                <w:noProof/>
                <w:color w:val="363534"/>
                <w:szCs w:val="22"/>
                <w:lang w:eastAsia="zh-CN"/>
              </w:rPr>
              <w:t> </w:t>
            </w:r>
            <w:r w:rsidR="005545A3">
              <w:rPr>
                <w:rFonts w:ascii="Arial" w:hAnsi="Arial" w:cs="Arial"/>
                <w:noProof/>
                <w:color w:val="363534"/>
                <w:szCs w:val="22"/>
                <w:lang w:eastAsia="zh-CN"/>
              </w:rPr>
              <w:t> </w:t>
            </w:r>
            <w:r w:rsidR="005545A3">
              <w:rPr>
                <w:rFonts w:ascii="Arial" w:hAnsi="Arial" w:cs="Arial"/>
                <w:noProof/>
                <w:color w:val="363534"/>
                <w:szCs w:val="22"/>
                <w:lang w:eastAsia="zh-CN"/>
              </w:rPr>
              <w:t> </w:t>
            </w:r>
            <w:r w:rsidR="005545A3">
              <w:rPr>
                <w:rFonts w:ascii="Arial" w:hAnsi="Arial" w:cs="Arial"/>
                <w:color w:val="363534"/>
                <w:szCs w:val="22"/>
                <w:lang w:eastAsia="zh-CN"/>
              </w:rPr>
              <w:fldChar w:fldCharType="end"/>
            </w:r>
            <w:r w:rsidRPr="00495B3B">
              <w:rPr>
                <w:rFonts w:ascii="Arial" w:hAnsi="Arial" w:cs="Arial"/>
                <w:color w:val="363534"/>
                <w:szCs w:val="22"/>
              </w:rPr>
              <w:t xml:space="preserve"> </w:t>
            </w:r>
          </w:p>
          <w:p w14:paraId="3B7CA3B3" w14:textId="23C7D93D"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5545A3">
              <w:rPr>
                <w:rFonts w:ascii="Arial" w:hAnsi="Arial" w:cs="Arial"/>
                <w:color w:val="363534"/>
                <w:szCs w:val="22"/>
              </w:rPr>
              <w:fldChar w:fldCharType="begin">
                <w:ffData>
                  <w:name w:val=""/>
                  <w:enabled/>
                  <w:calcOnExit w:val="0"/>
                  <w:checkBox>
                    <w:size w:val="26"/>
                    <w:default w:val="1"/>
                  </w:checkBox>
                </w:ffData>
              </w:fldChar>
            </w:r>
            <w:r w:rsidR="005545A3">
              <w:rPr>
                <w:rFonts w:ascii="Arial" w:hAnsi="Arial" w:cs="Arial"/>
                <w:color w:val="363534"/>
                <w:szCs w:val="22"/>
              </w:rPr>
              <w:instrText xml:space="preserve"> FORMCHECKBOX </w:instrText>
            </w:r>
            <w:r w:rsidR="005545A3">
              <w:rPr>
                <w:rFonts w:ascii="Arial" w:hAnsi="Arial" w:cs="Arial"/>
                <w:color w:val="363534"/>
                <w:szCs w:val="22"/>
              </w:rPr>
            </w:r>
            <w:r w:rsidR="005545A3">
              <w:rPr>
                <w:rFonts w:ascii="Arial" w:hAnsi="Arial" w:cs="Arial"/>
                <w:color w:val="363534"/>
                <w:szCs w:val="22"/>
              </w:rPr>
              <w:fldChar w:fldCharType="separate"/>
            </w:r>
            <w:r w:rsidR="005545A3">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18DE484C" w:rsidR="00495B3B" w:rsidRPr="00495B3B" w:rsidRDefault="005545A3"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 xml:space="preserve">Senior Planning </w:t>
            </w:r>
            <w:r w:rsidR="00DE2189">
              <w:rPr>
                <w:rFonts w:ascii="Arial" w:hAnsi="Arial" w:cs="Arial"/>
                <w:color w:val="363534"/>
                <w:szCs w:val="22"/>
              </w:rPr>
              <w:t>O</w:t>
            </w:r>
            <w:r>
              <w:rPr>
                <w:rFonts w:ascii="Arial" w:hAnsi="Arial" w:cs="Arial"/>
                <w:color w:val="363534"/>
                <w:szCs w:val="22"/>
              </w:rPr>
              <w:t>fficer</w:t>
            </w:r>
            <w:r w:rsidR="00495B3B" w:rsidRPr="00495B3B">
              <w:rPr>
                <w:rFonts w:ascii="Arial" w:hAnsi="Arial" w:cs="Arial"/>
                <w:color w:val="363534"/>
                <w:szCs w:val="22"/>
              </w:rPr>
              <w:tab/>
            </w:r>
            <w:r w:rsidR="00495B3B" w:rsidRPr="00495B3B">
              <w:rPr>
                <w:rFonts w:ascii="Arial" w:hAnsi="Arial" w:cs="Arial"/>
                <w:color w:val="363534"/>
                <w:szCs w:val="22"/>
              </w:rPr>
              <w:tab/>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777CB5F6"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5545A3">
              <w:rPr>
                <w:rFonts w:ascii="Arial" w:hAnsi="Arial" w:cs="Arial"/>
                <w:color w:val="363534"/>
                <w:szCs w:val="22"/>
              </w:rPr>
              <w:fldChar w:fldCharType="begin">
                <w:ffData>
                  <w:name w:val=""/>
                  <w:enabled/>
                  <w:calcOnExit w:val="0"/>
                  <w:checkBox>
                    <w:size w:val="26"/>
                    <w:default w:val="1"/>
                  </w:checkBox>
                </w:ffData>
              </w:fldChar>
            </w:r>
            <w:r w:rsidR="005545A3">
              <w:rPr>
                <w:rFonts w:ascii="Arial" w:hAnsi="Arial" w:cs="Arial"/>
                <w:color w:val="363534"/>
                <w:szCs w:val="22"/>
              </w:rPr>
              <w:instrText xml:space="preserve"> FORMCHECKBOX </w:instrText>
            </w:r>
            <w:r w:rsidR="005545A3">
              <w:rPr>
                <w:rFonts w:ascii="Arial" w:hAnsi="Arial" w:cs="Arial"/>
                <w:color w:val="363534"/>
                <w:szCs w:val="22"/>
              </w:rPr>
            </w:r>
            <w:r w:rsidR="005545A3">
              <w:rPr>
                <w:rFonts w:ascii="Arial" w:hAnsi="Arial" w:cs="Arial"/>
                <w:color w:val="363534"/>
                <w:szCs w:val="22"/>
              </w:rPr>
              <w:fldChar w:fldCharType="separate"/>
            </w:r>
            <w:r w:rsidR="005545A3">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778954C6" w:rsidR="00495B3B" w:rsidRPr="00495B3B" w:rsidRDefault="002535AB" w:rsidP="00495B3B">
            <w:pPr>
              <w:spacing w:before="0" w:after="0"/>
              <w:ind w:left="57" w:right="-450"/>
              <w:rPr>
                <w:rFonts w:ascii="Arial" w:hAnsi="Arial" w:cs="Arial"/>
                <w:color w:val="363534"/>
                <w:szCs w:val="22"/>
              </w:rPr>
            </w:pPr>
            <w:r>
              <w:rPr>
                <w:rFonts w:ascii="Arial" w:hAnsi="Arial" w:cs="Arial"/>
                <w:color w:val="363534"/>
                <w:szCs w:val="22"/>
              </w:rPr>
              <w:t>Tim von Carate</w:t>
            </w:r>
            <w:r w:rsidR="005545A3">
              <w:rPr>
                <w:rFonts w:ascii="Arial" w:hAnsi="Arial" w:cs="Arial"/>
                <w:color w:val="363534"/>
                <w:szCs w:val="22"/>
              </w:rPr>
              <w:t>, 04</w:t>
            </w:r>
            <w:r>
              <w:rPr>
                <w:rFonts w:ascii="Arial" w:hAnsi="Arial" w:cs="Arial"/>
                <w:color w:val="363534"/>
                <w:szCs w:val="22"/>
              </w:rPr>
              <w:t>37 242 753</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574D713C" w14:textId="000BF34D" w:rsidR="005545A3" w:rsidRDefault="005545A3" w:rsidP="00495B3B">
      <w:pPr>
        <w:keepNext/>
        <w:spacing w:line="240" w:lineRule="auto"/>
        <w:rPr>
          <w:rFonts w:ascii="Arial" w:hAnsi="Arial" w:cs="Arial"/>
          <w:color w:val="363534"/>
          <w:lang w:eastAsia="zh-CN"/>
        </w:rPr>
      </w:pPr>
      <w:r w:rsidRPr="33BC33AB">
        <w:rPr>
          <w:rFonts w:ascii="Arial" w:hAnsi="Arial" w:cs="Arial"/>
          <w:color w:val="363534"/>
          <w:lang w:eastAsia="zh-CN"/>
        </w:rPr>
        <w:t>The Project Officer is part of the Forest and Fire Strategic Planning Frameworks unit, within the Policy</w:t>
      </w:r>
      <w:r w:rsidR="00763E73" w:rsidRPr="33BC33AB">
        <w:rPr>
          <w:rFonts w:ascii="Arial" w:hAnsi="Arial" w:cs="Arial"/>
          <w:color w:val="363534"/>
          <w:lang w:eastAsia="zh-CN"/>
        </w:rPr>
        <w:t>,</w:t>
      </w:r>
      <w:r w:rsidRPr="33BC33AB">
        <w:rPr>
          <w:rFonts w:ascii="Arial" w:hAnsi="Arial" w:cs="Arial"/>
          <w:color w:val="363534"/>
          <w:lang w:eastAsia="zh-CN"/>
        </w:rPr>
        <w:t xml:space="preserve"> Planning</w:t>
      </w:r>
      <w:r w:rsidR="00763E73" w:rsidRPr="33BC33AB">
        <w:rPr>
          <w:rFonts w:ascii="Arial" w:hAnsi="Arial" w:cs="Arial"/>
          <w:color w:val="363534"/>
          <w:lang w:eastAsia="zh-CN"/>
        </w:rPr>
        <w:t xml:space="preserve"> and Knowledge</w:t>
      </w:r>
      <w:r w:rsidRPr="33BC33AB">
        <w:rPr>
          <w:rFonts w:ascii="Arial" w:hAnsi="Arial" w:cs="Arial"/>
          <w:color w:val="363534"/>
          <w:lang w:eastAsia="zh-CN"/>
        </w:rPr>
        <w:t xml:space="preserve"> Division</w:t>
      </w:r>
      <w:r w:rsidR="00927736" w:rsidRPr="33BC33AB">
        <w:rPr>
          <w:rFonts w:ascii="Arial" w:hAnsi="Arial" w:cs="Arial"/>
          <w:color w:val="363534"/>
          <w:lang w:eastAsia="zh-CN"/>
        </w:rPr>
        <w:t xml:space="preserve"> (PPKD)</w:t>
      </w:r>
      <w:r w:rsidRPr="33BC33AB">
        <w:rPr>
          <w:rFonts w:ascii="Arial" w:hAnsi="Arial" w:cs="Arial"/>
          <w:color w:val="363534"/>
          <w:lang w:eastAsia="zh-CN"/>
        </w:rPr>
        <w:t xml:space="preserve">. As the Project Officer you will lead and support the development of key planning frameworks </w:t>
      </w:r>
      <w:r w:rsidR="69A759CE" w:rsidRPr="33BC33AB">
        <w:rPr>
          <w:rFonts w:ascii="Arial" w:hAnsi="Arial" w:cs="Arial"/>
          <w:noProof/>
          <w:color w:val="363534"/>
          <w:lang w:eastAsia="zh-CN"/>
        </w:rPr>
        <w:t xml:space="preserve">and processes </w:t>
      </w:r>
      <w:r w:rsidRPr="33BC33AB">
        <w:rPr>
          <w:rFonts w:ascii="Arial" w:hAnsi="Arial" w:cs="Arial"/>
          <w:color w:val="363534"/>
          <w:lang w:eastAsia="zh-CN"/>
        </w:rPr>
        <w:t>for forest and fire planning. This includes developing and refining planning frameworks, systems</w:t>
      </w:r>
      <w:r w:rsidR="00E728BD" w:rsidRPr="33BC33AB">
        <w:rPr>
          <w:rFonts w:ascii="Arial" w:hAnsi="Arial" w:cs="Arial"/>
          <w:color w:val="363534"/>
          <w:lang w:eastAsia="zh-CN"/>
        </w:rPr>
        <w:t>,</w:t>
      </w:r>
      <w:r w:rsidRPr="33BC33AB">
        <w:rPr>
          <w:rFonts w:ascii="Arial" w:hAnsi="Arial" w:cs="Arial"/>
          <w:color w:val="363534"/>
          <w:lang w:eastAsia="zh-CN"/>
        </w:rPr>
        <w:t xml:space="preserve"> processes</w:t>
      </w:r>
      <w:r w:rsidR="00DE759B" w:rsidRPr="33BC33AB">
        <w:rPr>
          <w:rFonts w:ascii="Arial" w:hAnsi="Arial" w:cs="Arial"/>
          <w:color w:val="363534"/>
          <w:lang w:eastAsia="zh-CN"/>
        </w:rPr>
        <w:t xml:space="preserve"> and guidance</w:t>
      </w:r>
      <w:r w:rsidRPr="33BC33AB">
        <w:rPr>
          <w:rFonts w:ascii="Arial" w:hAnsi="Arial" w:cs="Arial"/>
          <w:color w:val="363534"/>
          <w:lang w:eastAsia="zh-CN"/>
        </w:rPr>
        <w:t>; enabling the delivery of regional forest and fire management planning processes; contributing to the delivery of state-wide planning products and working with specialist teams to integrate new knowledge and evidence into environmental planning and decision making</w:t>
      </w:r>
      <w:r w:rsidR="006A2C7C" w:rsidRPr="33BC33AB">
        <w:rPr>
          <w:rFonts w:ascii="Arial" w:hAnsi="Arial" w:cs="Arial"/>
          <w:color w:val="363534"/>
          <w:lang w:eastAsia="zh-CN"/>
        </w:rPr>
        <w:t>.</w:t>
      </w:r>
    </w:p>
    <w:p w14:paraId="1B3F576A" w14:textId="7B8C7ABC"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692488FE" w14:textId="77777777" w:rsidR="001A3FCF" w:rsidRPr="001A3FCF" w:rsidRDefault="001A3FCF" w:rsidP="001A3FCF">
      <w:pPr>
        <w:keepNext/>
        <w:spacing w:line="240" w:lineRule="auto"/>
        <w:rPr>
          <w:rFonts w:ascii="Arial" w:hAnsi="Arial" w:cs="Arial"/>
          <w:noProof/>
          <w:color w:val="000000"/>
          <w:lang w:eastAsia="zh-CN"/>
        </w:rPr>
      </w:pPr>
      <w:r w:rsidRPr="001A3FCF">
        <w:rPr>
          <w:rFonts w:ascii="Arial" w:hAnsi="Arial" w:cs="Arial"/>
          <w:i/>
          <w:iCs/>
          <w:noProof/>
          <w:color w:val="000000"/>
          <w:lang w:eastAsia="zh-CN"/>
        </w:rPr>
        <w:t>The Group </w:t>
      </w:r>
      <w:r w:rsidRPr="001A3FCF">
        <w:rPr>
          <w:rFonts w:ascii="Arial" w:hAnsi="Arial" w:cs="Arial"/>
          <w:noProof/>
          <w:color w:val="000000"/>
          <w:lang w:eastAsia="zh-CN"/>
        </w:rPr>
        <w:t> </w:t>
      </w:r>
    </w:p>
    <w:p w14:paraId="41A35FDC" w14:textId="77777777" w:rsidR="00466C4A" w:rsidRDefault="001A3FCF" w:rsidP="001A3FCF">
      <w:pPr>
        <w:keepNext/>
        <w:spacing w:line="240" w:lineRule="auto"/>
        <w:rPr>
          <w:rFonts w:ascii="Arial" w:hAnsi="Arial" w:cs="Arial"/>
          <w:noProof/>
          <w:color w:val="000000"/>
          <w:lang w:eastAsia="zh-CN"/>
        </w:rPr>
      </w:pPr>
      <w:r w:rsidRPr="001A3FCF">
        <w:rPr>
          <w:rFonts w:ascii="Arial" w:hAnsi="Arial" w:cs="Arial"/>
          <w:noProof/>
          <w:color w:val="000000"/>
          <w:lang w:eastAsia="zh-CN"/>
        </w:rPr>
        <w:t xml:space="preserve">Bushfire and Forest Services (BFS) is the public land manager for 3.2 million hectares of State forests, including delivery and maintenance of recreation assets, tourism services and forest health activities, and leads DEECA’s works across the state in preparing for and responding to fire and other emergencies, to reduce impacts on people, property and the environment. </w:t>
      </w:r>
    </w:p>
    <w:p w14:paraId="7CB61919" w14:textId="77777777" w:rsidR="00A21268" w:rsidRDefault="001A3FCF" w:rsidP="001A3FCF">
      <w:pPr>
        <w:keepNext/>
        <w:spacing w:line="240" w:lineRule="auto"/>
        <w:rPr>
          <w:rFonts w:ascii="Arial" w:hAnsi="Arial" w:cs="Arial"/>
          <w:noProof/>
          <w:color w:val="000000"/>
          <w:lang w:eastAsia="zh-CN"/>
        </w:rPr>
      </w:pPr>
      <w:r w:rsidRPr="001A3FCF">
        <w:rPr>
          <w:rFonts w:ascii="Arial" w:hAnsi="Arial" w:cs="Arial"/>
          <w:noProof/>
          <w:color w:val="000000"/>
          <w:lang w:eastAsia="zh-CN"/>
        </w:rPr>
        <w:t xml:space="preserve">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 BFS plays a key role in working alongside emergency services under the Victorian Government’s ‘all communities, all emergencies’ operating framework, including meeting DEECA’s responsibilities before, during and after an emergency event. </w:t>
      </w:r>
    </w:p>
    <w:p w14:paraId="0F50AFED" w14:textId="3578F75A" w:rsidR="001A3FCF" w:rsidRPr="001A3FCF" w:rsidRDefault="001A3FCF" w:rsidP="001A3FCF">
      <w:pPr>
        <w:keepNext/>
        <w:spacing w:line="240" w:lineRule="auto"/>
        <w:rPr>
          <w:rFonts w:ascii="Arial" w:hAnsi="Arial" w:cs="Arial"/>
          <w:noProof/>
          <w:color w:val="000000"/>
          <w:lang w:eastAsia="zh-CN"/>
        </w:rPr>
      </w:pPr>
      <w:r w:rsidRPr="001A3FCF">
        <w:rPr>
          <w:rFonts w:ascii="Arial" w:hAnsi="Arial" w:cs="Arial"/>
          <w:noProof/>
          <w:color w:val="000000"/>
          <w:lang w:eastAsia="zh-CN"/>
        </w:rPr>
        <w:t>BFS undertakes regulatory functions for biodiversity, public land use and fire prevention, leads development and advice on forest, fire and emergency management policy, strategy and legislation, and delivers safe and fit-for-</w:t>
      </w:r>
      <w:r w:rsidRPr="001A3FCF">
        <w:rPr>
          <w:rFonts w:ascii="Arial" w:hAnsi="Arial" w:cs="Arial"/>
          <w:noProof/>
          <w:color w:val="000000"/>
          <w:lang w:eastAsia="zh-CN"/>
        </w:rPr>
        <w:lastRenderedPageBreak/>
        <w:t xml:space="preserve">purpose capability solutions including statewide assets, equipment, technology and learning, ensuring consistency with the Victorian Government’s broader strategic objectives. </w:t>
      </w:r>
    </w:p>
    <w:p w14:paraId="2579D4EA" w14:textId="77777777" w:rsidR="001A3FCF" w:rsidRPr="001A3FCF" w:rsidRDefault="001A3FCF" w:rsidP="001A3FCF">
      <w:pPr>
        <w:keepNext/>
        <w:spacing w:line="240" w:lineRule="auto"/>
        <w:rPr>
          <w:rFonts w:ascii="Arial" w:hAnsi="Arial" w:cs="Arial"/>
          <w:noProof/>
          <w:color w:val="000000"/>
          <w:lang w:eastAsia="zh-CN"/>
        </w:rPr>
      </w:pPr>
      <w:r w:rsidRPr="001A3FCF">
        <w:rPr>
          <w:rFonts w:ascii="Arial" w:hAnsi="Arial" w:cs="Arial"/>
          <w:i/>
          <w:iCs/>
          <w:noProof/>
          <w:color w:val="000000"/>
          <w:lang w:eastAsia="zh-CN"/>
        </w:rPr>
        <w:t>The Division </w:t>
      </w:r>
      <w:r w:rsidRPr="001A3FCF">
        <w:rPr>
          <w:rFonts w:ascii="Arial" w:hAnsi="Arial" w:cs="Arial"/>
          <w:noProof/>
          <w:color w:val="000000"/>
          <w:lang w:eastAsia="zh-CN"/>
        </w:rPr>
        <w:t> </w:t>
      </w:r>
    </w:p>
    <w:p w14:paraId="621E901C" w14:textId="77777777" w:rsidR="0021038E" w:rsidRDefault="009B5C32" w:rsidP="001A3FCF">
      <w:pPr>
        <w:keepNext/>
        <w:spacing w:line="240" w:lineRule="auto"/>
        <w:rPr>
          <w:rFonts w:ascii="Arial" w:hAnsi="Arial" w:cs="Arial"/>
          <w:noProof/>
          <w:color w:val="000000"/>
          <w:lang w:eastAsia="zh-CN"/>
        </w:rPr>
      </w:pPr>
      <w:r w:rsidRPr="009B5C32">
        <w:rPr>
          <w:rFonts w:ascii="Arial" w:hAnsi="Arial" w:cs="Arial"/>
          <w:noProof/>
          <w:color w:val="000000"/>
          <w:lang w:eastAsia="zh-CN"/>
        </w:rPr>
        <w:t>The Policy</w:t>
      </w:r>
      <w:r>
        <w:rPr>
          <w:rFonts w:ascii="Arial" w:hAnsi="Arial" w:cs="Arial"/>
          <w:noProof/>
          <w:color w:val="000000"/>
          <w:lang w:eastAsia="zh-CN"/>
        </w:rPr>
        <w:t>, Planning</w:t>
      </w:r>
      <w:r w:rsidRPr="009B5C32">
        <w:rPr>
          <w:rFonts w:ascii="Arial" w:hAnsi="Arial" w:cs="Arial"/>
          <w:noProof/>
          <w:color w:val="000000"/>
          <w:lang w:eastAsia="zh-CN"/>
        </w:rPr>
        <w:t xml:space="preserve"> and Knowledge Division (P</w:t>
      </w:r>
      <w:r>
        <w:rPr>
          <w:rFonts w:ascii="Arial" w:hAnsi="Arial" w:cs="Arial"/>
          <w:noProof/>
          <w:color w:val="000000"/>
          <w:lang w:eastAsia="zh-CN"/>
        </w:rPr>
        <w:t>P</w:t>
      </w:r>
      <w:r w:rsidRPr="009B5C32">
        <w:rPr>
          <w:rFonts w:ascii="Arial" w:hAnsi="Arial" w:cs="Arial"/>
          <w:noProof/>
          <w:color w:val="000000"/>
          <w:lang w:eastAsia="zh-CN"/>
        </w:rPr>
        <w:t xml:space="preserve">KD) provides advice and develops policy, strategy, planning and authorisation frameworks and legislation for forest, fire and emergency management. PKD leads and supports design and delivery of knowledge and engagement support services across the Bushfire and Forest Services Group and DEECA. We collaborate across government and DEECA to deliver key policies, plans and regulations that support the sustainable public use and management of Victoria's forests. </w:t>
      </w:r>
    </w:p>
    <w:p w14:paraId="1D3E4F82" w14:textId="045F9688" w:rsidR="009B5C32" w:rsidRDefault="007043C6" w:rsidP="001A3FCF">
      <w:pPr>
        <w:keepNext/>
        <w:spacing w:line="240" w:lineRule="auto"/>
        <w:rPr>
          <w:rFonts w:ascii="Arial" w:hAnsi="Arial" w:cs="Arial"/>
          <w:noProof/>
          <w:color w:val="000000"/>
          <w:lang w:eastAsia="zh-CN"/>
        </w:rPr>
      </w:pPr>
      <w:r>
        <w:rPr>
          <w:rFonts w:ascii="Arial" w:hAnsi="Arial" w:cs="Arial"/>
          <w:noProof/>
          <w:color w:val="000000"/>
          <w:lang w:eastAsia="zh-CN"/>
        </w:rPr>
        <w:t>P</w:t>
      </w:r>
      <w:r w:rsidR="009B5C32" w:rsidRPr="009B5C32">
        <w:rPr>
          <w:rFonts w:ascii="Arial" w:hAnsi="Arial" w:cs="Arial"/>
          <w:noProof/>
          <w:color w:val="000000"/>
          <w:lang w:eastAsia="zh-CN"/>
        </w:rPr>
        <w:t>PKD is committed to progressing and advancing self determination and supporting the delivery of DEECA's associated obligations. We lead the strategic approach to bushfire risk management that evolves in response to climate change, utilising sophisticated science and evidence to inform, design and support Forest Fire Management Victoria and the broader bushfire management sector's work to reduce the risk, severity and impacts of fire. We deliver one-DEECA emergency management policy advice and delivers priority projects to uplift capability, capacity and support continuous improvement. PKD also has governance and coordination functions across DEECA, supporting DEECA’s participation in key inter-governmental committees, as well as internal committees and governance systems.</w:t>
      </w:r>
    </w:p>
    <w:p w14:paraId="04DDD5EC" w14:textId="77777777" w:rsidR="001A3FCF" w:rsidRPr="001A3FCF" w:rsidRDefault="001A3FCF" w:rsidP="001A3FCF">
      <w:pPr>
        <w:keepNext/>
        <w:spacing w:line="240" w:lineRule="auto"/>
        <w:rPr>
          <w:rFonts w:ascii="Arial" w:hAnsi="Arial" w:cs="Arial"/>
          <w:noProof/>
          <w:color w:val="000000"/>
          <w:lang w:eastAsia="zh-CN"/>
        </w:rPr>
      </w:pPr>
      <w:r w:rsidRPr="001A3FCF">
        <w:rPr>
          <w:rFonts w:ascii="Arial" w:hAnsi="Arial" w:cs="Arial"/>
          <w:i/>
          <w:iCs/>
          <w:noProof/>
          <w:color w:val="000000"/>
          <w:lang w:eastAsia="zh-CN"/>
        </w:rPr>
        <w:t>The Branch</w:t>
      </w:r>
      <w:r w:rsidRPr="001A3FCF">
        <w:rPr>
          <w:rFonts w:ascii="Arial" w:hAnsi="Arial" w:cs="Arial"/>
          <w:noProof/>
          <w:color w:val="000000"/>
          <w:lang w:eastAsia="zh-CN"/>
        </w:rPr>
        <w:t> </w:t>
      </w:r>
    </w:p>
    <w:p w14:paraId="5CD43EC0" w14:textId="77777777" w:rsidR="00AA2D4D" w:rsidRDefault="00791116" w:rsidP="00495B3B">
      <w:pPr>
        <w:keepNext/>
        <w:spacing w:line="240" w:lineRule="auto"/>
        <w:rPr>
          <w:rFonts w:ascii="Arial" w:hAnsi="Arial" w:cs="Arial"/>
          <w:noProof/>
          <w:color w:val="000000"/>
          <w:lang w:eastAsia="zh-CN"/>
        </w:rPr>
      </w:pPr>
      <w:r w:rsidRPr="00791116">
        <w:rPr>
          <w:rFonts w:ascii="Arial" w:hAnsi="Arial" w:cs="Arial"/>
          <w:noProof/>
          <w:color w:val="000000"/>
          <w:lang w:eastAsia="zh-CN"/>
        </w:rPr>
        <w:t xml:space="preserve">The Knowledge, Planning and Risk </w:t>
      </w:r>
      <w:r>
        <w:rPr>
          <w:rFonts w:ascii="Arial" w:hAnsi="Arial" w:cs="Arial"/>
          <w:noProof/>
          <w:color w:val="000000"/>
          <w:lang w:eastAsia="zh-CN"/>
        </w:rPr>
        <w:t xml:space="preserve"> (KPR) B</w:t>
      </w:r>
      <w:r w:rsidRPr="00791116">
        <w:rPr>
          <w:rFonts w:ascii="Arial" w:hAnsi="Arial" w:cs="Arial"/>
          <w:noProof/>
          <w:color w:val="000000"/>
          <w:lang w:eastAsia="zh-CN"/>
        </w:rPr>
        <w:t>ranch lead</w:t>
      </w:r>
      <w:r>
        <w:rPr>
          <w:rFonts w:ascii="Arial" w:hAnsi="Arial" w:cs="Arial"/>
          <w:noProof/>
          <w:color w:val="000000"/>
          <w:lang w:eastAsia="zh-CN"/>
        </w:rPr>
        <w:t>s</w:t>
      </w:r>
      <w:r w:rsidRPr="00791116">
        <w:rPr>
          <w:rFonts w:ascii="Arial" w:hAnsi="Arial" w:cs="Arial"/>
          <w:noProof/>
          <w:color w:val="000000"/>
          <w:lang w:eastAsia="zh-CN"/>
        </w:rPr>
        <w:t xml:space="preserve"> the development, application and translation of evidence, knowledge, and science to inform best practice forest and fire management in BFS. It supports </w:t>
      </w:r>
      <w:r w:rsidR="00E66327">
        <w:rPr>
          <w:rFonts w:ascii="Arial" w:hAnsi="Arial" w:cs="Arial"/>
          <w:noProof/>
          <w:color w:val="000000"/>
          <w:lang w:eastAsia="zh-CN"/>
        </w:rPr>
        <w:t xml:space="preserve">the BFS </w:t>
      </w:r>
      <w:r w:rsidRPr="00791116">
        <w:rPr>
          <w:rFonts w:ascii="Arial" w:hAnsi="Arial" w:cs="Arial"/>
          <w:noProof/>
          <w:color w:val="000000"/>
          <w:lang w:eastAsia="zh-CN"/>
        </w:rPr>
        <w:t>S</w:t>
      </w:r>
      <w:r w:rsidR="00E66327">
        <w:rPr>
          <w:rFonts w:ascii="Arial" w:hAnsi="Arial" w:cs="Arial"/>
          <w:noProof/>
          <w:color w:val="000000"/>
          <w:lang w:eastAsia="zh-CN"/>
        </w:rPr>
        <w:t xml:space="preserve">enior </w:t>
      </w:r>
      <w:r w:rsidRPr="00791116">
        <w:rPr>
          <w:rFonts w:ascii="Arial" w:hAnsi="Arial" w:cs="Arial"/>
          <w:noProof/>
          <w:color w:val="000000"/>
          <w:lang w:eastAsia="zh-CN"/>
        </w:rPr>
        <w:t>E</w:t>
      </w:r>
      <w:r w:rsidR="00E66327">
        <w:rPr>
          <w:rFonts w:ascii="Arial" w:hAnsi="Arial" w:cs="Arial"/>
          <w:noProof/>
          <w:color w:val="000000"/>
          <w:lang w:eastAsia="zh-CN"/>
        </w:rPr>
        <w:t xml:space="preserve">xecutive </w:t>
      </w:r>
      <w:r w:rsidRPr="00791116">
        <w:rPr>
          <w:rFonts w:ascii="Arial" w:hAnsi="Arial" w:cs="Arial"/>
          <w:noProof/>
          <w:color w:val="000000"/>
          <w:lang w:eastAsia="zh-CN"/>
        </w:rPr>
        <w:t>L</w:t>
      </w:r>
      <w:r w:rsidR="00E66327">
        <w:rPr>
          <w:rFonts w:ascii="Arial" w:hAnsi="Arial" w:cs="Arial"/>
          <w:noProof/>
          <w:color w:val="000000"/>
          <w:lang w:eastAsia="zh-CN"/>
        </w:rPr>
        <w:t xml:space="preserve">eadership </w:t>
      </w:r>
      <w:r w:rsidRPr="00791116">
        <w:rPr>
          <w:rFonts w:ascii="Arial" w:hAnsi="Arial" w:cs="Arial"/>
          <w:noProof/>
          <w:color w:val="000000"/>
          <w:lang w:eastAsia="zh-CN"/>
        </w:rPr>
        <w:t>T</w:t>
      </w:r>
      <w:r w:rsidR="00E66327">
        <w:rPr>
          <w:rFonts w:ascii="Arial" w:hAnsi="Arial" w:cs="Arial"/>
          <w:noProof/>
          <w:color w:val="000000"/>
          <w:lang w:eastAsia="zh-CN"/>
        </w:rPr>
        <w:t>eam (SELT)</w:t>
      </w:r>
      <w:r w:rsidRPr="00791116">
        <w:rPr>
          <w:rFonts w:ascii="Arial" w:hAnsi="Arial" w:cs="Arial"/>
          <w:noProof/>
          <w:color w:val="000000"/>
          <w:lang w:eastAsia="zh-CN"/>
        </w:rPr>
        <w:t xml:space="preserve"> to set the BFS strategic planning and MER frameworks to systematise the application of evidence and knowledge within our policy context so that BFS can make the best decisions and adapt as new knowledge comes to light. It provides the integrated capability and capacity for innovation, analysis and evidence to shape and underpin forest and fire management policy in DEECA, and to inform, support and guide operational delivery of complex, highly contested forest management operations across Victoria. </w:t>
      </w:r>
    </w:p>
    <w:p w14:paraId="47A5774F" w14:textId="1AAC3E06"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156B0D2A" w14:textId="77777777" w:rsidR="001A3FCF" w:rsidRPr="001A3FCF" w:rsidRDefault="001A3FCF" w:rsidP="001A3FCF">
      <w:pPr>
        <w:numPr>
          <w:ilvl w:val="0"/>
          <w:numId w:val="46"/>
        </w:numPr>
        <w:spacing w:before="160" w:after="0"/>
        <w:rPr>
          <w:rFonts w:ascii="Arial" w:hAnsi="Arial" w:cs="Arial"/>
          <w:color w:val="000000"/>
          <w:lang w:eastAsia="zh-CN"/>
        </w:rPr>
      </w:pPr>
      <w:r w:rsidRPr="001A3FCF">
        <w:rPr>
          <w:rFonts w:ascii="Arial" w:hAnsi="Arial" w:cs="Arial"/>
          <w:color w:val="000000"/>
          <w:lang w:eastAsia="zh-CN"/>
        </w:rPr>
        <w:t xml:space="preserve">To provide high-quality and authoritative advice to support the delivery of key projects and outcomes, including the preparation of government submissions, business cases and reports, responses to issues papers and implementation plans. </w:t>
      </w:r>
    </w:p>
    <w:p w14:paraId="46E4D21C" w14:textId="77777777" w:rsidR="001A3FCF" w:rsidRPr="001A3FCF" w:rsidRDefault="001A3FCF" w:rsidP="001A3FCF">
      <w:pPr>
        <w:numPr>
          <w:ilvl w:val="0"/>
          <w:numId w:val="46"/>
        </w:numPr>
        <w:spacing w:before="160" w:after="0"/>
        <w:rPr>
          <w:rFonts w:ascii="Arial" w:hAnsi="Arial" w:cs="Arial"/>
          <w:color w:val="000000"/>
          <w:lang w:eastAsia="zh-CN"/>
        </w:rPr>
      </w:pPr>
      <w:r w:rsidRPr="001A3FCF">
        <w:rPr>
          <w:rFonts w:ascii="Arial" w:hAnsi="Arial" w:cs="Arial"/>
          <w:color w:val="000000"/>
          <w:lang w:eastAsia="zh-CN"/>
        </w:rPr>
        <w:t xml:space="preserve">To develop high quality briefings, meeting papers, presentations and correspondence, consistent with key policy objectives for a range of audiences including Ministers, DEECA Executives and other agencies. </w:t>
      </w:r>
    </w:p>
    <w:p w14:paraId="535D4B72" w14:textId="77777777" w:rsidR="001A3FCF" w:rsidRPr="001A3FCF" w:rsidRDefault="001A3FCF" w:rsidP="001A3FCF">
      <w:pPr>
        <w:numPr>
          <w:ilvl w:val="0"/>
          <w:numId w:val="46"/>
        </w:numPr>
        <w:spacing w:before="160" w:after="0"/>
        <w:rPr>
          <w:rFonts w:ascii="Arial" w:hAnsi="Arial" w:cs="Arial"/>
          <w:color w:val="000000"/>
          <w:lang w:eastAsia="zh-CN"/>
        </w:rPr>
      </w:pPr>
      <w:r w:rsidRPr="001A3FCF">
        <w:rPr>
          <w:rFonts w:ascii="Arial" w:hAnsi="Arial" w:cs="Arial"/>
          <w:color w:val="000000"/>
          <w:lang w:eastAsia="zh-CN"/>
        </w:rPr>
        <w:t xml:space="preserve">To lead and support projects to develop and refine forest and fire management planning frameworks, systems and processes that are based on the best available science and information, enable Traditional Owner Self Determination, support community participation in decisions and meet the needs of regional practitioners. </w:t>
      </w:r>
    </w:p>
    <w:p w14:paraId="3D2434FF" w14:textId="77777777" w:rsidR="001A3FCF" w:rsidRPr="001A3FCF" w:rsidRDefault="001A3FCF" w:rsidP="001A3FCF">
      <w:pPr>
        <w:numPr>
          <w:ilvl w:val="0"/>
          <w:numId w:val="46"/>
        </w:numPr>
        <w:spacing w:before="160" w:after="0"/>
        <w:rPr>
          <w:rFonts w:ascii="Arial" w:hAnsi="Arial" w:cs="Arial"/>
          <w:color w:val="000000"/>
          <w:lang w:eastAsia="zh-CN"/>
        </w:rPr>
      </w:pPr>
      <w:r w:rsidRPr="001A3FCF">
        <w:rPr>
          <w:rFonts w:ascii="Arial" w:hAnsi="Arial" w:cs="Arial"/>
          <w:color w:val="000000"/>
          <w:lang w:eastAsia="zh-CN"/>
        </w:rPr>
        <w:t xml:space="preserve">To undertake research, analysis and problem-solving within multi-disciplinary project teams to design creative planning approaches, solutions and products.     </w:t>
      </w:r>
    </w:p>
    <w:p w14:paraId="3111F9A6" w14:textId="77777777" w:rsidR="001A3FCF" w:rsidRPr="001A3FCF" w:rsidRDefault="001A3FCF" w:rsidP="001A3FCF">
      <w:pPr>
        <w:numPr>
          <w:ilvl w:val="0"/>
          <w:numId w:val="46"/>
        </w:numPr>
        <w:spacing w:before="160" w:after="0"/>
        <w:rPr>
          <w:rFonts w:ascii="Arial" w:hAnsi="Arial" w:cs="Arial"/>
          <w:color w:val="000000"/>
          <w:lang w:eastAsia="zh-CN"/>
        </w:rPr>
      </w:pPr>
      <w:r w:rsidRPr="001A3FCF">
        <w:rPr>
          <w:rFonts w:ascii="Arial" w:hAnsi="Arial" w:cs="Arial"/>
          <w:color w:val="000000"/>
          <w:lang w:eastAsia="zh-CN"/>
        </w:rPr>
        <w:t xml:space="preserve">To effectively communicate, negotiate and build strong relationships with a range of stakeholders across the division and department to achieve required outcomes.  </w:t>
      </w:r>
    </w:p>
    <w:p w14:paraId="19A31512" w14:textId="77777777" w:rsidR="001A3FCF" w:rsidRPr="001A3FCF" w:rsidRDefault="001A3FCF" w:rsidP="001A3FCF">
      <w:pPr>
        <w:numPr>
          <w:ilvl w:val="0"/>
          <w:numId w:val="46"/>
        </w:numPr>
        <w:spacing w:before="160" w:after="0"/>
        <w:rPr>
          <w:rFonts w:ascii="Arial" w:hAnsi="Arial" w:cs="Arial"/>
          <w:color w:val="000000"/>
          <w:lang w:eastAsia="zh-CN"/>
        </w:rPr>
      </w:pPr>
      <w:r w:rsidRPr="001A3FCF">
        <w:rPr>
          <w:rFonts w:ascii="Arial" w:hAnsi="Arial" w:cs="Arial"/>
          <w:color w:val="000000"/>
          <w:lang w:eastAsia="zh-CN"/>
        </w:rPr>
        <w:t xml:space="preserve">To enable the coordination and delivery of forest and fire planning processes, including providing timely guidance to practitioners on planning matters, reviewing draft regional planning outputs and resolving operational service delivery issues as required. </w:t>
      </w:r>
    </w:p>
    <w:p w14:paraId="206C1D1F" w14:textId="77777777" w:rsidR="001A3FCF" w:rsidRPr="001A3FCF" w:rsidRDefault="001A3FCF" w:rsidP="001A3FCF">
      <w:pPr>
        <w:numPr>
          <w:ilvl w:val="0"/>
          <w:numId w:val="46"/>
        </w:numPr>
        <w:spacing w:before="160" w:after="0"/>
        <w:rPr>
          <w:rFonts w:ascii="Arial" w:hAnsi="Arial" w:cs="Arial"/>
          <w:color w:val="000000"/>
          <w:lang w:eastAsia="zh-CN"/>
        </w:rPr>
      </w:pPr>
      <w:r w:rsidRPr="001A3FCF">
        <w:rPr>
          <w:rFonts w:ascii="Arial" w:hAnsi="Arial" w:cs="Arial"/>
          <w:color w:val="000000"/>
          <w:lang w:eastAsia="zh-CN"/>
        </w:rPr>
        <w:t xml:space="preserve">Actively contribute to a positive, open, delivery focused culture that values, supports and mentors’ people and is based on collaboration, accountability and performance excellence. </w:t>
      </w:r>
    </w:p>
    <w:p w14:paraId="6EA5EFF9" w14:textId="77777777" w:rsidR="001A3FCF" w:rsidRPr="001A3FCF" w:rsidRDefault="001A3FCF" w:rsidP="001A3FCF">
      <w:pPr>
        <w:numPr>
          <w:ilvl w:val="0"/>
          <w:numId w:val="46"/>
        </w:numPr>
        <w:spacing w:before="160" w:after="0"/>
        <w:rPr>
          <w:rFonts w:ascii="Arial" w:hAnsi="Arial" w:cs="Arial"/>
          <w:color w:val="000000"/>
          <w:lang w:eastAsia="zh-CN"/>
        </w:rPr>
      </w:pPr>
      <w:r w:rsidRPr="001A3FCF">
        <w:rPr>
          <w:rFonts w:ascii="Arial" w:hAnsi="Arial" w:cs="Arial"/>
          <w:color w:val="000000"/>
          <w:lang w:eastAsia="zh-CN"/>
        </w:rPr>
        <w:t xml:space="preserve">To practice cultural safety by creating environments, relationships and systems free from racism and discrimination so that people can feel safe, valued and able to participate. </w:t>
      </w:r>
    </w:p>
    <w:p w14:paraId="1AEE2617" w14:textId="77777777" w:rsidR="00495B3B" w:rsidRPr="00495B3B" w:rsidRDefault="00495B3B" w:rsidP="00495B3B">
      <w:pPr>
        <w:spacing w:before="0" w:after="0" w:line="240" w:lineRule="auto"/>
        <w:ind w:left="360"/>
        <w:rPr>
          <w:rFonts w:ascii="Arial" w:hAnsi="Arial" w:cs="Arial"/>
          <w:lang w:eastAsia="zh-CN"/>
        </w:rPr>
      </w:pPr>
    </w:p>
    <w:p w14:paraId="0650D014" w14:textId="77777777" w:rsidR="00A173B1" w:rsidRDefault="00A173B1">
      <w:pPr>
        <w:rPr>
          <w:rFonts w:ascii="Arial" w:hAnsi="Arial" w:cs="Arial"/>
          <w:bCs/>
          <w:color w:val="442D97"/>
          <w:sz w:val="28"/>
          <w:szCs w:val="28"/>
          <w:lang w:eastAsia="zh-CN"/>
        </w:rPr>
      </w:pPr>
      <w:r>
        <w:rPr>
          <w:rFonts w:ascii="Arial" w:hAnsi="Arial" w:cs="Arial"/>
          <w:bCs/>
          <w:color w:val="442D97"/>
          <w:sz w:val="28"/>
          <w:szCs w:val="28"/>
          <w:lang w:eastAsia="zh-CN"/>
        </w:rPr>
        <w:br w:type="page"/>
      </w:r>
    </w:p>
    <w:p w14:paraId="3D3807B0" w14:textId="1A4C9084"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43BB4847" w14:textId="77777777" w:rsidR="001A3FCF" w:rsidRPr="001A3FCF" w:rsidRDefault="001A3FCF" w:rsidP="001A3FCF">
      <w:pPr>
        <w:numPr>
          <w:ilvl w:val="0"/>
          <w:numId w:val="46"/>
        </w:numPr>
        <w:tabs>
          <w:tab w:val="num" w:pos="720"/>
        </w:tabs>
        <w:spacing w:before="160" w:after="0"/>
        <w:rPr>
          <w:rFonts w:ascii="Arial" w:hAnsi="Arial" w:cs="Arial"/>
          <w:color w:val="000000"/>
          <w:lang w:eastAsia="zh-CN"/>
        </w:rPr>
      </w:pPr>
      <w:r w:rsidRPr="001A3FCF">
        <w:rPr>
          <w:rFonts w:ascii="Arial" w:hAnsi="Arial" w:cs="Arial"/>
          <w:color w:val="000000"/>
          <w:lang w:eastAsia="zh-CN"/>
        </w:rPr>
        <w:t>Tertiary qualification(s) in public policy, science, natural resource or environmental management or similar is desirable.  </w:t>
      </w:r>
    </w:p>
    <w:p w14:paraId="02D0B346" w14:textId="77777777" w:rsidR="001A3FCF" w:rsidRPr="001A3FCF" w:rsidRDefault="001A3FCF" w:rsidP="001A3FCF">
      <w:pPr>
        <w:numPr>
          <w:ilvl w:val="0"/>
          <w:numId w:val="47"/>
        </w:numPr>
        <w:tabs>
          <w:tab w:val="num" w:pos="720"/>
        </w:tabs>
        <w:spacing w:before="160" w:after="0"/>
        <w:rPr>
          <w:rFonts w:ascii="Arial" w:hAnsi="Arial" w:cs="Arial"/>
          <w:color w:val="000000"/>
          <w:lang w:eastAsia="zh-CN"/>
        </w:rPr>
      </w:pPr>
      <w:r w:rsidRPr="001A3FCF">
        <w:rPr>
          <w:rFonts w:ascii="Arial" w:hAnsi="Arial" w:cs="Arial"/>
          <w:color w:val="000000"/>
          <w:lang w:eastAsia="zh-CN"/>
        </w:rPr>
        <w:t>Demonstrated experience in developing and implementing planning frameworks and processes for natural resource management is desirable.   </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1469A6D0" w14:textId="1380E782" w:rsidR="001A3FCF" w:rsidRPr="001A3FCF" w:rsidRDefault="001A3FCF" w:rsidP="001A3FCF">
      <w:pPr>
        <w:tabs>
          <w:tab w:val="num" w:pos="720"/>
        </w:tabs>
        <w:spacing w:before="160" w:after="0"/>
        <w:rPr>
          <w:rFonts w:ascii="Arial" w:hAnsi="Arial" w:cs="Arial"/>
          <w:color w:val="000000"/>
          <w:lang w:eastAsia="zh-CN"/>
        </w:rPr>
      </w:pPr>
      <w:bookmarkStart w:id="3" w:name="_Hlk102550785"/>
      <w:r w:rsidRPr="001A3FCF">
        <w:rPr>
          <w:rFonts w:ascii="Arial" w:hAnsi="Arial" w:cs="Arial"/>
          <w:b/>
          <w:bCs/>
          <w:color w:val="000000"/>
          <w:lang w:eastAsia="zh-CN"/>
        </w:rPr>
        <w:t>Project Delivery</w:t>
      </w:r>
      <w:r w:rsidR="00990FEC">
        <w:rPr>
          <w:rFonts w:ascii="Arial" w:hAnsi="Arial" w:cs="Arial"/>
          <w:b/>
          <w:bCs/>
          <w:color w:val="000000"/>
          <w:lang w:eastAsia="zh-CN"/>
        </w:rPr>
        <w:t xml:space="preserve"> - </w:t>
      </w:r>
      <w:r w:rsidR="00990FEC" w:rsidRPr="00990FEC">
        <w:rPr>
          <w:i/>
          <w:iCs/>
        </w:rPr>
        <w:t>Define work activities required to deliver against outcomes intended in line with agreed timeframes, resources and ways of working</w:t>
      </w:r>
    </w:p>
    <w:p w14:paraId="5C49596F" w14:textId="7AFD815D" w:rsidR="001A3FCF" w:rsidRDefault="001A3FCF" w:rsidP="001A3FCF">
      <w:pPr>
        <w:numPr>
          <w:ilvl w:val="0"/>
          <w:numId w:val="46"/>
        </w:numPr>
        <w:tabs>
          <w:tab w:val="num" w:pos="720"/>
        </w:tabs>
        <w:spacing w:before="160" w:after="0"/>
        <w:rPr>
          <w:rFonts w:ascii="Arial" w:hAnsi="Arial" w:cs="Arial"/>
          <w:color w:val="000000"/>
          <w:lang w:eastAsia="zh-CN"/>
        </w:rPr>
      </w:pPr>
      <w:r w:rsidRPr="001A3FCF">
        <w:rPr>
          <w:rFonts w:ascii="Arial" w:hAnsi="Arial" w:cs="Arial"/>
          <w:color w:val="000000"/>
          <w:lang w:eastAsia="zh-CN"/>
        </w:rPr>
        <w:t>Defines tasks to be delivered to meet agreed outcomes</w:t>
      </w:r>
      <w:r>
        <w:rPr>
          <w:rFonts w:ascii="Arial" w:hAnsi="Arial" w:cs="Arial"/>
          <w:color w:val="000000"/>
          <w:lang w:eastAsia="zh-CN"/>
        </w:rPr>
        <w:t>.</w:t>
      </w:r>
    </w:p>
    <w:p w14:paraId="5BB04512" w14:textId="6A58CEEF" w:rsidR="001A3FCF" w:rsidRDefault="001A3FCF" w:rsidP="001A3FCF">
      <w:pPr>
        <w:numPr>
          <w:ilvl w:val="0"/>
          <w:numId w:val="46"/>
        </w:numPr>
        <w:tabs>
          <w:tab w:val="num" w:pos="720"/>
        </w:tabs>
        <w:spacing w:before="160" w:after="0"/>
        <w:rPr>
          <w:rFonts w:ascii="Arial" w:hAnsi="Arial" w:cs="Arial"/>
          <w:color w:val="000000"/>
          <w:lang w:eastAsia="zh-CN"/>
        </w:rPr>
      </w:pPr>
      <w:r w:rsidRPr="001A3FCF">
        <w:rPr>
          <w:rFonts w:ascii="Arial" w:hAnsi="Arial" w:cs="Arial"/>
          <w:color w:val="000000"/>
          <w:lang w:eastAsia="zh-CN"/>
        </w:rPr>
        <w:t>Coordinates and guides others in the execution of work activities</w:t>
      </w:r>
      <w:r>
        <w:rPr>
          <w:rFonts w:ascii="Arial" w:hAnsi="Arial" w:cs="Arial"/>
          <w:color w:val="000000"/>
          <w:lang w:eastAsia="zh-CN"/>
        </w:rPr>
        <w:t>.</w:t>
      </w:r>
    </w:p>
    <w:p w14:paraId="3288784B" w14:textId="04F8E686" w:rsidR="001A3FCF" w:rsidRPr="001A3FCF" w:rsidRDefault="001A3FCF" w:rsidP="001A3FCF">
      <w:pPr>
        <w:numPr>
          <w:ilvl w:val="0"/>
          <w:numId w:val="46"/>
        </w:numPr>
        <w:tabs>
          <w:tab w:val="num" w:pos="720"/>
        </w:tabs>
        <w:spacing w:before="160" w:after="0"/>
        <w:rPr>
          <w:rFonts w:ascii="Arial" w:hAnsi="Arial" w:cs="Arial"/>
          <w:color w:val="000000"/>
          <w:lang w:eastAsia="zh-CN"/>
        </w:rPr>
      </w:pPr>
      <w:r w:rsidRPr="001A3FCF">
        <w:rPr>
          <w:rFonts w:ascii="Arial" w:hAnsi="Arial" w:cs="Arial"/>
          <w:color w:val="000000"/>
          <w:lang w:eastAsia="zh-CN"/>
        </w:rPr>
        <w:t xml:space="preserve">Monitors progress of tasks against plans and takes corrective action when required. </w:t>
      </w:r>
    </w:p>
    <w:p w14:paraId="7A180A08" w14:textId="6BA9A2B2" w:rsidR="001A3FCF" w:rsidRDefault="001A3FCF" w:rsidP="001A3FCF">
      <w:pPr>
        <w:spacing w:before="160" w:after="0"/>
        <w:rPr>
          <w:rFonts w:ascii="Arial" w:hAnsi="Arial" w:cs="Arial"/>
          <w:b/>
          <w:bCs/>
          <w:color w:val="000000"/>
          <w:lang w:eastAsia="zh-CN"/>
        </w:rPr>
      </w:pPr>
      <w:r w:rsidRPr="001A3FCF">
        <w:rPr>
          <w:rFonts w:ascii="Arial" w:hAnsi="Arial" w:cs="Arial"/>
          <w:b/>
          <w:bCs/>
          <w:color w:val="000000"/>
          <w:lang w:eastAsia="zh-CN"/>
        </w:rPr>
        <w:t>Critical Thinking and Problem Solving</w:t>
      </w:r>
      <w:r w:rsidR="00BF02C2">
        <w:rPr>
          <w:rFonts w:ascii="Arial" w:hAnsi="Arial" w:cs="Arial"/>
          <w:b/>
          <w:bCs/>
          <w:color w:val="000000"/>
          <w:lang w:eastAsia="zh-CN"/>
        </w:rPr>
        <w:t xml:space="preserve"> - </w:t>
      </w:r>
      <w:r w:rsidR="00BF02C2" w:rsidRPr="00BF02C2">
        <w:rPr>
          <w:i/>
          <w:iCs/>
        </w:rPr>
        <w:t>Objectively analyse and evaluate available data, points of view, needs of stakeholders and potential solutions before recommending relevant actions or decisions</w:t>
      </w:r>
    </w:p>
    <w:p w14:paraId="4CA0722B" w14:textId="77777777" w:rsidR="00620FB3" w:rsidRPr="00620FB3" w:rsidRDefault="001A3FCF" w:rsidP="00620FB3">
      <w:pPr>
        <w:numPr>
          <w:ilvl w:val="0"/>
          <w:numId w:val="46"/>
        </w:numPr>
        <w:tabs>
          <w:tab w:val="num" w:pos="720"/>
        </w:tabs>
        <w:spacing w:before="160" w:after="0"/>
        <w:rPr>
          <w:rFonts w:ascii="Arial" w:hAnsi="Arial" w:cs="Arial"/>
          <w:color w:val="000000"/>
          <w:lang w:eastAsia="zh-CN"/>
        </w:rPr>
      </w:pPr>
      <w:r w:rsidRPr="00620FB3">
        <w:rPr>
          <w:rFonts w:ascii="Arial" w:hAnsi="Arial" w:cs="Arial"/>
          <w:color w:val="000000"/>
          <w:lang w:eastAsia="zh-CN"/>
        </w:rPr>
        <w:t xml:space="preserve">Resolves issues through deep understanding or interpretation of existing guidelines. Where guidelines are not available, analyses ideas available and takes action through self, or in consultation with others to resolve problems. If required, determine additional information needed to make informed decisions. </w:t>
      </w:r>
    </w:p>
    <w:p w14:paraId="387BAF63" w14:textId="0314B640" w:rsidR="001A3FCF" w:rsidRPr="00620FB3" w:rsidRDefault="001A3FCF" w:rsidP="00620FB3">
      <w:pPr>
        <w:numPr>
          <w:ilvl w:val="0"/>
          <w:numId w:val="46"/>
        </w:numPr>
        <w:tabs>
          <w:tab w:val="num" w:pos="720"/>
        </w:tabs>
        <w:spacing w:before="160" w:after="0"/>
        <w:rPr>
          <w:rFonts w:ascii="Arial" w:hAnsi="Arial" w:cs="Arial"/>
          <w:color w:val="000000"/>
          <w:lang w:eastAsia="zh-CN"/>
        </w:rPr>
      </w:pPr>
      <w:r w:rsidRPr="00620FB3">
        <w:rPr>
          <w:rFonts w:ascii="Arial" w:hAnsi="Arial" w:cs="Arial"/>
          <w:color w:val="000000"/>
          <w:lang w:eastAsia="zh-CN"/>
        </w:rPr>
        <w:t xml:space="preserve">Applies critical thinking and problem-solving concepts in the right context. </w:t>
      </w:r>
    </w:p>
    <w:p w14:paraId="4336FF68" w14:textId="16377BFC" w:rsidR="00620FB3" w:rsidRDefault="001A3FCF" w:rsidP="00620FB3">
      <w:pPr>
        <w:spacing w:before="160" w:after="0"/>
        <w:rPr>
          <w:rFonts w:ascii="Arial" w:hAnsi="Arial" w:cs="Arial"/>
          <w:b/>
          <w:bCs/>
          <w:color w:val="000000"/>
          <w:lang w:eastAsia="zh-CN"/>
        </w:rPr>
      </w:pPr>
      <w:r w:rsidRPr="001A3FCF">
        <w:rPr>
          <w:rFonts w:ascii="Arial" w:hAnsi="Arial" w:cs="Arial"/>
          <w:b/>
          <w:bCs/>
          <w:color w:val="000000"/>
          <w:lang w:eastAsia="zh-CN"/>
        </w:rPr>
        <w:t>Strategic Planning</w:t>
      </w:r>
      <w:r w:rsidR="004C2BE3">
        <w:rPr>
          <w:rFonts w:ascii="Arial" w:hAnsi="Arial" w:cs="Arial"/>
          <w:b/>
          <w:bCs/>
          <w:color w:val="000000"/>
          <w:lang w:eastAsia="zh-CN"/>
        </w:rPr>
        <w:t xml:space="preserve"> - </w:t>
      </w:r>
      <w:r w:rsidR="004C2BE3" w:rsidRPr="00752DB7">
        <w:rPr>
          <w:rFonts w:cstheme="minorHAnsi"/>
          <w:i/>
          <w:szCs w:val="18"/>
          <w:lang w:eastAsia="en-US"/>
        </w:rPr>
        <w:t>Consider the needs of the stakeholders, organisation, national and global developments to articulate actions that addresses immediate and future needs of the community</w:t>
      </w:r>
    </w:p>
    <w:p w14:paraId="367FA18D" w14:textId="77777777" w:rsidR="00620FB3" w:rsidRDefault="001A3FCF" w:rsidP="00620FB3">
      <w:pPr>
        <w:numPr>
          <w:ilvl w:val="0"/>
          <w:numId w:val="46"/>
        </w:numPr>
        <w:tabs>
          <w:tab w:val="num" w:pos="720"/>
        </w:tabs>
        <w:spacing w:before="160" w:after="0"/>
        <w:rPr>
          <w:rFonts w:ascii="Arial" w:hAnsi="Arial" w:cs="Arial"/>
          <w:color w:val="000000"/>
          <w:lang w:eastAsia="zh-CN"/>
        </w:rPr>
      </w:pPr>
      <w:r w:rsidRPr="00620FB3">
        <w:rPr>
          <w:rFonts w:ascii="Arial" w:hAnsi="Arial" w:cs="Arial"/>
          <w:color w:val="000000"/>
          <w:lang w:eastAsia="zh-CN"/>
        </w:rPr>
        <w:t>Ensures that day to day planning and work processes are in line with team/organisation strategy</w:t>
      </w:r>
    </w:p>
    <w:p w14:paraId="49A20FD7" w14:textId="77777777" w:rsidR="00620FB3" w:rsidRDefault="001A3FCF" w:rsidP="00620FB3">
      <w:pPr>
        <w:numPr>
          <w:ilvl w:val="0"/>
          <w:numId w:val="46"/>
        </w:numPr>
        <w:tabs>
          <w:tab w:val="num" w:pos="720"/>
        </w:tabs>
        <w:spacing w:before="160" w:after="0"/>
        <w:rPr>
          <w:rFonts w:ascii="Arial" w:hAnsi="Arial" w:cs="Arial"/>
          <w:color w:val="000000"/>
          <w:lang w:eastAsia="zh-CN"/>
        </w:rPr>
      </w:pPr>
      <w:r w:rsidRPr="00620FB3">
        <w:rPr>
          <w:rFonts w:ascii="Arial" w:hAnsi="Arial" w:cs="Arial"/>
          <w:color w:val="000000"/>
          <w:lang w:eastAsia="zh-CN"/>
        </w:rPr>
        <w:t>Identifies and develops own and team objectives linking strategies to actions to achieve these</w:t>
      </w:r>
    </w:p>
    <w:p w14:paraId="7C043025" w14:textId="2ED8AE43" w:rsidR="001A3FCF" w:rsidRPr="00620FB3" w:rsidRDefault="001A3FCF" w:rsidP="00620FB3">
      <w:pPr>
        <w:numPr>
          <w:ilvl w:val="0"/>
          <w:numId w:val="46"/>
        </w:numPr>
        <w:tabs>
          <w:tab w:val="num" w:pos="720"/>
        </w:tabs>
        <w:spacing w:before="160" w:after="0"/>
        <w:rPr>
          <w:rFonts w:ascii="Arial" w:hAnsi="Arial" w:cs="Arial"/>
          <w:color w:val="000000"/>
          <w:lang w:eastAsia="zh-CN"/>
        </w:rPr>
      </w:pPr>
      <w:r w:rsidRPr="00620FB3">
        <w:rPr>
          <w:rFonts w:ascii="Arial" w:hAnsi="Arial" w:cs="Arial"/>
          <w:color w:val="000000"/>
          <w:lang w:eastAsia="zh-CN"/>
        </w:rPr>
        <w:t xml:space="preserve">Guides others in strategic planning process. </w:t>
      </w:r>
    </w:p>
    <w:p w14:paraId="05CBE881" w14:textId="1FC75165" w:rsidR="00620FB3" w:rsidRPr="00620FB3" w:rsidRDefault="001A3FCF" w:rsidP="00620FB3">
      <w:pPr>
        <w:tabs>
          <w:tab w:val="num" w:pos="720"/>
        </w:tabs>
        <w:spacing w:before="160" w:after="0"/>
        <w:rPr>
          <w:rFonts w:ascii="Arial" w:hAnsi="Arial" w:cs="Arial"/>
          <w:color w:val="000000"/>
          <w:lang w:eastAsia="zh-CN"/>
        </w:rPr>
      </w:pPr>
      <w:r w:rsidRPr="001A3FCF">
        <w:rPr>
          <w:rFonts w:ascii="Arial" w:hAnsi="Arial" w:cs="Arial"/>
          <w:b/>
          <w:bCs/>
          <w:color w:val="000000"/>
          <w:lang w:eastAsia="zh-CN"/>
        </w:rPr>
        <w:t>Working collaboratively</w:t>
      </w:r>
      <w:r w:rsidR="00991A7A">
        <w:rPr>
          <w:rFonts w:ascii="Arial" w:hAnsi="Arial" w:cs="Arial"/>
          <w:b/>
          <w:bCs/>
          <w:color w:val="000000"/>
          <w:lang w:eastAsia="zh-CN"/>
        </w:rPr>
        <w:t xml:space="preserve"> - </w:t>
      </w:r>
      <w:r w:rsidR="00991A7A" w:rsidRPr="00E17B7B">
        <w:rPr>
          <w:i/>
          <w:kern w:val="20"/>
          <w:szCs w:val="18"/>
        </w:rPr>
        <w:t xml:space="preserve">Builds trust and rapport with others; Sets common goals through a high degree of empathy; </w:t>
      </w:r>
      <w:r w:rsidR="00991A7A" w:rsidRPr="00E17B7B">
        <w:rPr>
          <w:i/>
          <w:iCs/>
          <w:kern w:val="20"/>
          <w:szCs w:val="18"/>
        </w:rPr>
        <w:t>Display willingness to share control and responsibility with peers the service, external partners, and community) in the delivery of work and outcomes</w:t>
      </w:r>
    </w:p>
    <w:p w14:paraId="0DD3F346" w14:textId="77777777" w:rsidR="00620FB3" w:rsidRDefault="001A3FCF" w:rsidP="001A3FCF">
      <w:pPr>
        <w:numPr>
          <w:ilvl w:val="0"/>
          <w:numId w:val="46"/>
        </w:numPr>
        <w:tabs>
          <w:tab w:val="num" w:pos="720"/>
        </w:tabs>
        <w:spacing w:before="160" w:after="0"/>
        <w:rPr>
          <w:rFonts w:ascii="Arial" w:hAnsi="Arial" w:cs="Arial"/>
          <w:color w:val="000000"/>
          <w:lang w:eastAsia="zh-CN"/>
        </w:rPr>
      </w:pPr>
      <w:r w:rsidRPr="001A3FCF">
        <w:rPr>
          <w:rFonts w:ascii="Arial" w:hAnsi="Arial" w:cs="Arial"/>
          <w:color w:val="000000"/>
          <w:lang w:eastAsia="zh-CN"/>
        </w:rPr>
        <w:t>Build a supportive and cooperative team environment</w:t>
      </w:r>
    </w:p>
    <w:p w14:paraId="546325D2" w14:textId="77777777" w:rsidR="00620FB3" w:rsidRDefault="001A3FCF" w:rsidP="001A3FCF">
      <w:pPr>
        <w:numPr>
          <w:ilvl w:val="0"/>
          <w:numId w:val="46"/>
        </w:numPr>
        <w:tabs>
          <w:tab w:val="num" w:pos="720"/>
        </w:tabs>
        <w:spacing w:before="160" w:after="0"/>
        <w:rPr>
          <w:rFonts w:ascii="Arial" w:hAnsi="Arial" w:cs="Arial"/>
          <w:color w:val="000000"/>
          <w:lang w:eastAsia="zh-CN"/>
        </w:rPr>
      </w:pPr>
      <w:r w:rsidRPr="001A3FCF">
        <w:rPr>
          <w:rFonts w:ascii="Arial" w:hAnsi="Arial" w:cs="Arial"/>
          <w:color w:val="000000"/>
          <w:lang w:eastAsia="zh-CN"/>
        </w:rPr>
        <w:t>Engages other teams to share information in order to understand or respond to issues</w:t>
      </w:r>
    </w:p>
    <w:p w14:paraId="47B7EAB6" w14:textId="13FC62B3" w:rsidR="001A3FCF" w:rsidRPr="001A3FCF" w:rsidRDefault="001A3FCF" w:rsidP="001A3FCF">
      <w:pPr>
        <w:numPr>
          <w:ilvl w:val="0"/>
          <w:numId w:val="46"/>
        </w:numPr>
        <w:tabs>
          <w:tab w:val="num" w:pos="720"/>
        </w:tabs>
        <w:spacing w:before="160" w:after="0"/>
        <w:rPr>
          <w:rFonts w:ascii="Arial" w:hAnsi="Arial" w:cs="Arial"/>
          <w:color w:val="000000"/>
          <w:lang w:eastAsia="zh-CN"/>
        </w:rPr>
      </w:pPr>
      <w:r w:rsidRPr="001A3FCF">
        <w:rPr>
          <w:rFonts w:ascii="Arial" w:hAnsi="Arial" w:cs="Arial"/>
          <w:color w:val="000000"/>
          <w:lang w:eastAsia="zh-CN"/>
        </w:rPr>
        <w:t xml:space="preserve">Support others in challenging situations. </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1C07FCA2" w14:textId="77777777" w:rsidR="00003110" w:rsidRDefault="00003110">
      <w:pPr>
        <w:rPr>
          <w:rFonts w:ascii="Arial" w:hAnsi="Arial" w:cs="Arial"/>
          <w:bCs/>
          <w:color w:val="442D97"/>
          <w:sz w:val="28"/>
          <w:szCs w:val="28"/>
          <w:lang w:eastAsia="zh-CN"/>
        </w:rPr>
      </w:pPr>
      <w:r>
        <w:rPr>
          <w:rFonts w:ascii="Arial" w:hAnsi="Arial" w:cs="Arial"/>
          <w:bCs/>
          <w:color w:val="442D97"/>
          <w:sz w:val="28"/>
          <w:szCs w:val="28"/>
          <w:lang w:eastAsia="zh-CN"/>
        </w:rPr>
        <w:br w:type="page"/>
      </w:r>
    </w:p>
    <w:p w14:paraId="72CE8D2C" w14:textId="0CA7CA49"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302458A5" w:rsidR="00495B3B" w:rsidRPr="00495B3B" w:rsidRDefault="00495B3B" w:rsidP="00620FB3">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620FB3">
              <w:rPr>
                <w:rFonts w:cs="Arial"/>
                <w:color w:val="1A1A1A"/>
                <w:sz w:val="20"/>
              </w:rPr>
              <w:t>0</w:t>
            </w:r>
            <w:r w:rsidRPr="00495B3B">
              <w:rPr>
                <w:rFonts w:cs="Arial"/>
                <w:color w:val="1A1A1A"/>
                <w:sz w:val="20"/>
              </w:rPr>
              <w:t xml:space="preserve"> </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0EFF4C10" w:rsidR="00495B3B" w:rsidRPr="00EA2617" w:rsidRDefault="00495B3B" w:rsidP="00EA2617">
            <w:pPr>
              <w:spacing w:line="240" w:lineRule="auto"/>
              <w:contextualSpacing/>
              <w:outlineLvl w:val="1"/>
              <w:rPr>
                <w:rFonts w:ascii="Arial" w:hAnsi="Arial" w:cs="Arial"/>
                <w:color w:val="232222" w:themeColor="text1"/>
                <w:sz w:val="20"/>
              </w:rPr>
            </w:pPr>
            <w:r w:rsidRPr="00EA2617">
              <w:rPr>
                <w:rFonts w:ascii="Arial" w:hAnsi="Arial" w:cs="Arial"/>
                <w:color w:val="232222" w:themeColor="text1"/>
                <w:sz w:val="20"/>
              </w:rPr>
              <w:t>The occupational health and safety    requirements of this position may include, but are not limited to:</w:t>
            </w:r>
          </w:p>
        </w:tc>
        <w:tc>
          <w:tcPr>
            <w:tcW w:w="6803" w:type="dxa"/>
            <w:shd w:val="clear" w:color="auto" w:fill="auto"/>
          </w:tcPr>
          <w:p w14:paraId="23FF4545" w14:textId="791CD2C5" w:rsidR="00495B3B" w:rsidRPr="00EA2617" w:rsidRDefault="00495B3B" w:rsidP="00620FB3">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32222" w:themeColor="text1"/>
                <w:sz w:val="20"/>
              </w:rPr>
            </w:pPr>
            <w:r w:rsidRPr="00EA2617">
              <w:rPr>
                <w:rFonts w:ascii="Arial" w:hAnsi="Arial" w:cs="Arial"/>
                <w:color w:val="232222" w:themeColor="text1"/>
                <w:sz w:val="20"/>
              </w:rPr>
              <w:t>Sedentary desk work</w:t>
            </w: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139F44A1" w:rsidR="00495B3B" w:rsidRPr="00620FB3" w:rsidRDefault="00495B3B" w:rsidP="00620FB3">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43223D87" w:rsidR="00495B3B" w:rsidRPr="00495B3B" w:rsidRDefault="00495B3B" w:rsidP="00620FB3">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3"/>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7F4B4308" w14:textId="77777777" w:rsidR="00DE3D9E" w:rsidRPr="00495B3B" w:rsidRDefault="00DE3D9E" w:rsidP="00DE3D9E">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05578B3D" w14:textId="77777777" w:rsidR="00DE3D9E" w:rsidRPr="00454423" w:rsidRDefault="00DE3D9E" w:rsidP="00DE3D9E">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0A85440F" w14:textId="77777777" w:rsidR="00DE3D9E" w:rsidRPr="005763CD" w:rsidRDefault="00DE3D9E" w:rsidP="00DE3D9E">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35909CF6" w14:textId="77777777" w:rsidR="00DE3D9E" w:rsidRPr="005763CD" w:rsidRDefault="00DE3D9E" w:rsidP="00DE3D9E">
      <w:pPr>
        <w:spacing w:before="0" w:after="0"/>
        <w:rPr>
          <w:rFonts w:ascii="Arial" w:hAnsi="Arial" w:cs="Arial"/>
        </w:rPr>
      </w:pPr>
    </w:p>
    <w:p w14:paraId="07E254F9" w14:textId="77777777" w:rsidR="00DE3D9E" w:rsidRPr="005763CD" w:rsidRDefault="00DE3D9E" w:rsidP="00DE3D9E">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3" w:history="1">
        <w:r w:rsidRPr="00220147">
          <w:rPr>
            <w:rStyle w:val="Hyperlink"/>
            <w:rFonts w:ascii="Arial" w:hAnsi="Arial" w:cs="Arial"/>
            <w:lang w:eastAsia="en-US"/>
          </w:rPr>
          <w:t>www.deeca.vic.gov.au</w:t>
        </w:r>
      </w:hyperlink>
    </w:p>
    <w:p w14:paraId="10E29280" w14:textId="77777777" w:rsidR="00DE3D9E" w:rsidRPr="00495B3B" w:rsidRDefault="00DE3D9E" w:rsidP="00DE3D9E">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5F1AFB42" w14:textId="77777777" w:rsidR="00DE3D9E" w:rsidRDefault="00DE3D9E" w:rsidP="00DE3D9E">
      <w:pPr>
        <w:spacing w:before="0" w:after="0" w:line="240" w:lineRule="auto"/>
        <w:jc w:val="both"/>
        <w:rPr>
          <w:rFonts w:ascii="Arial" w:hAnsi="Arial" w:cs="Arial"/>
        </w:rPr>
      </w:pPr>
      <w:r w:rsidRPr="00AC1638">
        <w:rPr>
          <w:rFonts w:ascii="Arial" w:hAnsi="Arial" w:cs="Arial"/>
        </w:rPr>
        <w:t xml:space="preserve">Our values align with the core </w:t>
      </w:r>
      <w:hyperlink r:id="rId24"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38DA07BC" w14:textId="77777777" w:rsidR="00DE3D9E" w:rsidRPr="002775A7" w:rsidRDefault="00DE3D9E" w:rsidP="00DE3D9E">
      <w:pPr>
        <w:spacing w:before="0" w:after="0" w:line="240" w:lineRule="auto"/>
        <w:jc w:val="both"/>
        <w:rPr>
          <w:rFonts w:ascii="Arial" w:hAnsi="Arial" w:cs="Arial"/>
        </w:rPr>
      </w:pPr>
    </w:p>
    <w:p w14:paraId="33D1C7DC" w14:textId="77777777" w:rsidR="00DE3D9E" w:rsidRPr="00AC1638" w:rsidRDefault="00DE3D9E" w:rsidP="00DE3D9E">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11ED10DA" w14:textId="77777777" w:rsidR="00DE3D9E" w:rsidRPr="00AC1638" w:rsidRDefault="00DE3D9E" w:rsidP="00DE3D9E">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4EAC2B13" w14:textId="77777777" w:rsidR="00DE3D9E" w:rsidRPr="00495B3B" w:rsidRDefault="00DE3D9E" w:rsidP="00DE3D9E">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3DFD545D" w14:textId="77777777" w:rsidR="00DE3D9E" w:rsidRDefault="00DE3D9E" w:rsidP="00DE3D9E">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3A9A532B" w14:textId="77777777" w:rsidR="00DE3D9E" w:rsidRPr="00495B3B" w:rsidRDefault="00DE3D9E" w:rsidP="00DE3D9E">
      <w:pPr>
        <w:spacing w:line="240" w:lineRule="auto"/>
        <w:contextualSpacing/>
        <w:outlineLvl w:val="1"/>
        <w:rPr>
          <w:rFonts w:ascii="Arial" w:hAnsi="Arial" w:cs="Arial"/>
          <w:color w:val="363534"/>
        </w:rPr>
      </w:pPr>
    </w:p>
    <w:p w14:paraId="606DD0C1" w14:textId="77777777" w:rsidR="00003110" w:rsidRDefault="00003110">
      <w:pPr>
        <w:rPr>
          <w:rFonts w:ascii="Arial" w:hAnsi="Arial" w:cs="Arial"/>
          <w:bCs/>
          <w:color w:val="442D97"/>
          <w:sz w:val="28"/>
          <w:szCs w:val="28"/>
          <w:lang w:eastAsia="zh-CN"/>
        </w:rPr>
      </w:pPr>
      <w:r>
        <w:rPr>
          <w:rFonts w:ascii="Arial" w:hAnsi="Arial" w:cs="Arial"/>
          <w:bCs/>
          <w:color w:val="442D97"/>
          <w:sz w:val="28"/>
          <w:szCs w:val="28"/>
          <w:lang w:eastAsia="zh-CN"/>
        </w:rPr>
        <w:br w:type="page"/>
      </w:r>
    </w:p>
    <w:p w14:paraId="4D757B3A" w14:textId="79738979" w:rsidR="00DE3D9E" w:rsidRPr="00495B3B" w:rsidRDefault="00DE3D9E" w:rsidP="00DE3D9E">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 xml:space="preserve">A Diverse, Inclusive and Flexible Workplace </w:t>
      </w:r>
    </w:p>
    <w:p w14:paraId="2F053B69" w14:textId="64A8B830" w:rsidR="00DE3D9E" w:rsidRPr="00495B3B" w:rsidRDefault="00DE3D9E" w:rsidP="00DE3D9E">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r w:rsidR="00EA2617" w:rsidRPr="00495B3B">
        <w:rPr>
          <w:rFonts w:ascii="Arial" w:hAnsi="Arial" w:cs="Arial"/>
          <w:color w:val="363534"/>
          <w:szCs w:val="22"/>
        </w:rPr>
        <w:t>backgrounds,</w:t>
      </w:r>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76C4EEBA" w14:textId="77777777" w:rsidR="00DE3D9E" w:rsidRPr="00495B3B" w:rsidRDefault="00DE3D9E" w:rsidP="00DE3D9E">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7C074FA0" w14:textId="77777777" w:rsidR="00DE3D9E" w:rsidRPr="00495B3B" w:rsidRDefault="00DE3D9E" w:rsidP="00DE3D9E">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3F86A948" w14:textId="77777777" w:rsidR="00DE3D9E" w:rsidRPr="00495B3B" w:rsidRDefault="00DE3D9E" w:rsidP="00DE3D9E">
      <w:pPr>
        <w:rPr>
          <w:rFonts w:ascii="Arial" w:hAnsi="Arial" w:cs="Arial"/>
          <w:b/>
          <w:bCs/>
          <w:color w:val="363534"/>
        </w:rPr>
      </w:pPr>
      <w:r w:rsidRPr="00495B3B">
        <w:rPr>
          <w:rFonts w:ascii="Arial" w:hAnsi="Arial" w:cs="Arial"/>
          <w:b/>
          <w:bCs/>
          <w:color w:val="363534"/>
        </w:rPr>
        <w:t>Aboriginal Cultural Safety</w:t>
      </w:r>
    </w:p>
    <w:p w14:paraId="2C19083F" w14:textId="77777777" w:rsidR="00DE3D9E" w:rsidRPr="00495B3B" w:rsidRDefault="00DE3D9E" w:rsidP="00DE3D9E">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5" w:history="1">
        <w:r w:rsidRPr="726134F3">
          <w:rPr>
            <w:rStyle w:val="Hyperlink"/>
            <w:rFonts w:ascii="Arial" w:hAnsi="Arial" w:cs="Arial"/>
          </w:rPr>
          <w:t>aboriginal.employment@deeca.vic.gov.au</w:t>
        </w:r>
      </w:hyperlink>
      <w:r>
        <w:t>.</w:t>
      </w:r>
    </w:p>
    <w:p w14:paraId="575E319A" w14:textId="77777777" w:rsidR="00DE3D9E" w:rsidRPr="00495B3B" w:rsidRDefault="00DE3D9E" w:rsidP="00DE3D9E">
      <w:pPr>
        <w:rPr>
          <w:rFonts w:ascii="Arial" w:hAnsi="Arial" w:cs="Arial"/>
          <w:b/>
          <w:color w:val="363534"/>
          <w:szCs w:val="22"/>
        </w:rPr>
      </w:pPr>
      <w:r w:rsidRPr="00495B3B">
        <w:rPr>
          <w:rFonts w:ascii="Arial" w:hAnsi="Arial" w:cs="Arial"/>
          <w:b/>
          <w:color w:val="363534"/>
          <w:szCs w:val="22"/>
        </w:rPr>
        <w:t>Balancing your Life / Hybrid Working</w:t>
      </w:r>
    </w:p>
    <w:p w14:paraId="53A1BD2E" w14:textId="77777777" w:rsidR="00DE3D9E" w:rsidRPr="00495B3B" w:rsidRDefault="00DE3D9E" w:rsidP="00DE3D9E">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9B28C1E" w14:textId="4F199E3F" w:rsidR="00A14A3F" w:rsidRPr="00620FB3" w:rsidRDefault="00DE3D9E" w:rsidP="00DE3D9E">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6" w:history="1">
        <w:r w:rsidRPr="00220147">
          <w:rPr>
            <w:rStyle w:val="Hyperlink"/>
            <w:rFonts w:ascii="Arial" w:eastAsia="Microsoft JhengHei" w:hAnsi="Arial" w:cs="Arial"/>
            <w:sz w:val="22"/>
            <w:szCs w:val="24"/>
            <w:lang w:eastAsia="en-US"/>
          </w:rPr>
          <w:t>customer.service@deeca.vic.gov.au</w:t>
        </w:r>
      </w:hyperlink>
    </w:p>
    <w:sectPr w:rsidR="00A14A3F" w:rsidRPr="00620FB3" w:rsidSect="00A03B5B">
      <w:headerReference w:type="default" r:id="rId2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C652A" w14:textId="77777777" w:rsidR="00AC5F25" w:rsidRDefault="00AC5F25" w:rsidP="00CD157B">
      <w:pPr>
        <w:pStyle w:val="NoSpacing"/>
      </w:pPr>
    </w:p>
    <w:p w14:paraId="6831E169" w14:textId="77777777" w:rsidR="00AC5F25" w:rsidRDefault="00AC5F25"/>
  </w:endnote>
  <w:endnote w:type="continuationSeparator" w:id="0">
    <w:p w14:paraId="353590FE" w14:textId="77777777" w:rsidR="00AC5F25" w:rsidRDefault="00AC5F25" w:rsidP="00CD157B">
      <w:pPr>
        <w:pStyle w:val="NoSpacing"/>
      </w:pPr>
    </w:p>
    <w:p w14:paraId="630840B4" w14:textId="77777777" w:rsidR="00AC5F25" w:rsidRDefault="00AC5F25"/>
  </w:endnote>
  <w:endnote w:type="continuationNotice" w:id="1">
    <w:p w14:paraId="7F08FD05" w14:textId="77777777" w:rsidR="00AC5F25" w:rsidRDefault="00AC5F25" w:rsidP="00CD157B">
      <w:pPr>
        <w:pStyle w:val="NoSpacing"/>
      </w:pPr>
    </w:p>
    <w:p w14:paraId="16DF9803" w14:textId="77777777" w:rsidR="00AC5F25" w:rsidRDefault="00AC5F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A83D4" w14:textId="77777777" w:rsidR="00AC5F25" w:rsidRPr="0056073C" w:rsidRDefault="00AC5F25" w:rsidP="005D764F">
      <w:pPr>
        <w:pStyle w:val="FootnoteSeparator"/>
      </w:pPr>
    </w:p>
    <w:p w14:paraId="18C044C5" w14:textId="77777777" w:rsidR="00AC5F25" w:rsidRDefault="00AC5F25"/>
  </w:footnote>
  <w:footnote w:type="continuationSeparator" w:id="0">
    <w:p w14:paraId="5AA2D510" w14:textId="77777777" w:rsidR="00AC5F25" w:rsidRPr="00CA30B7" w:rsidRDefault="00AC5F25" w:rsidP="006D5A90">
      <w:pPr>
        <w:rPr>
          <w:lang w:val="en-US"/>
        </w:rPr>
      </w:pPr>
      <w:r w:rsidRPr="00CA30B7">
        <w:rPr>
          <w:lang w:val="en-US"/>
        </w:rPr>
        <w:t>_______</w:t>
      </w:r>
    </w:p>
    <w:p w14:paraId="33D4B93B" w14:textId="77777777" w:rsidR="00AC5F25" w:rsidRDefault="00AC5F25"/>
  </w:footnote>
  <w:footnote w:type="continuationNotice" w:id="1">
    <w:p w14:paraId="6C32A721" w14:textId="77777777" w:rsidR="00AC5F25" w:rsidRDefault="00AC5F25" w:rsidP="006D5A90"/>
    <w:p w14:paraId="6E42995E" w14:textId="77777777" w:rsidR="00AC5F25" w:rsidRDefault="00AC5F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0789158"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8C17C6A"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FE901E4"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FEE4F4B"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A7D0240"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C41D6FF"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EF3E5EE"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3870DB8"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896DCBB"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94A6A12"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26AF483"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DD8AC42"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ACC60E9"/>
    <w:multiLevelType w:val="multilevel"/>
    <w:tmpl w:val="321269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0"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20255223"/>
    <w:multiLevelType w:val="multilevel"/>
    <w:tmpl w:val="321269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7"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34A69EE"/>
    <w:multiLevelType w:val="multilevel"/>
    <w:tmpl w:val="321269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3"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4"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7"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30"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1"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2"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6" w15:restartNumberingAfterBreak="0">
    <w:nsid w:val="4AEA4AA5"/>
    <w:multiLevelType w:val="hybridMultilevel"/>
    <w:tmpl w:val="C4545F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8"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9" w15:restartNumberingAfterBreak="0">
    <w:nsid w:val="4FF357A7"/>
    <w:multiLevelType w:val="multilevel"/>
    <w:tmpl w:val="E73A59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0"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41"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2"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4"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5"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6"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8"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9"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50"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1"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2"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3"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4"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5"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6"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7"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8"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4"/>
  </w:num>
  <w:num w:numId="2" w16cid:durableId="1128745877">
    <w:abstractNumId w:val="15"/>
  </w:num>
  <w:num w:numId="3" w16cid:durableId="170411264">
    <w:abstractNumId w:val="49"/>
  </w:num>
  <w:num w:numId="4" w16cid:durableId="985085104">
    <w:abstractNumId w:val="12"/>
  </w:num>
  <w:num w:numId="5" w16cid:durableId="1872112631">
    <w:abstractNumId w:val="16"/>
  </w:num>
  <w:num w:numId="6" w16cid:durableId="336812815">
    <w:abstractNumId w:val="31"/>
  </w:num>
  <w:num w:numId="7" w16cid:durableId="155153463">
    <w:abstractNumId w:val="3"/>
  </w:num>
  <w:num w:numId="8" w16cid:durableId="1428236886">
    <w:abstractNumId w:val="35"/>
  </w:num>
  <w:num w:numId="9" w16cid:durableId="1644658156">
    <w:abstractNumId w:val="26"/>
  </w:num>
  <w:num w:numId="10" w16cid:durableId="103154041">
    <w:abstractNumId w:val="38"/>
  </w:num>
  <w:num w:numId="11" w16cid:durableId="2129203638">
    <w:abstractNumId w:val="43"/>
  </w:num>
  <w:num w:numId="12" w16cid:durableId="377365663">
    <w:abstractNumId w:val="32"/>
  </w:num>
  <w:num w:numId="13" w16cid:durableId="1308436166">
    <w:abstractNumId w:val="34"/>
  </w:num>
  <w:num w:numId="14" w16cid:durableId="1335643199">
    <w:abstractNumId w:val="47"/>
  </w:num>
  <w:num w:numId="15" w16cid:durableId="384449836">
    <w:abstractNumId w:val="10"/>
  </w:num>
  <w:num w:numId="16" w16cid:durableId="1160577431">
    <w:abstractNumId w:val="37"/>
  </w:num>
  <w:num w:numId="17" w16cid:durableId="27071314">
    <w:abstractNumId w:val="9"/>
  </w:num>
  <w:num w:numId="18" w16cid:durableId="338120444">
    <w:abstractNumId w:val="6"/>
  </w:num>
  <w:num w:numId="19" w16cid:durableId="1673139647">
    <w:abstractNumId w:val="22"/>
  </w:num>
  <w:num w:numId="20" w16cid:durableId="19754805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8"/>
  </w:num>
  <w:num w:numId="26" w16cid:durableId="8933492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9"/>
  </w:num>
  <w:num w:numId="30" w16cid:durableId="1579175524">
    <w:abstractNumId w:val="0"/>
  </w:num>
  <w:num w:numId="31" w16cid:durableId="1199856773">
    <w:abstractNumId w:val="2"/>
  </w:num>
  <w:num w:numId="32" w16cid:durableId="2138447666">
    <w:abstractNumId w:val="1"/>
  </w:num>
  <w:num w:numId="33" w16cid:durableId="334118162">
    <w:abstractNumId w:val="45"/>
  </w:num>
  <w:num w:numId="34" w16cid:durableId="196283207">
    <w:abstractNumId w:val="48"/>
  </w:num>
  <w:num w:numId="35" w16cid:durableId="1742215375">
    <w:abstractNumId w:val="57"/>
  </w:num>
  <w:num w:numId="36" w16cid:durableId="664823544">
    <w:abstractNumId w:val="53"/>
  </w:num>
  <w:num w:numId="37" w16cid:durableId="5922503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5"/>
  </w:num>
  <w:num w:numId="40" w16cid:durableId="1601049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7"/>
  </w:num>
  <w:num w:numId="42" w16cid:durableId="1149785811">
    <w:abstractNumId w:val="42"/>
  </w:num>
  <w:num w:numId="43" w16cid:durableId="729228463">
    <w:abstractNumId w:val="8"/>
  </w:num>
  <w:num w:numId="44" w16cid:durableId="322781625">
    <w:abstractNumId w:val="33"/>
  </w:num>
  <w:num w:numId="45" w16cid:durableId="198207650">
    <w:abstractNumId w:val="36"/>
  </w:num>
  <w:num w:numId="46" w16cid:durableId="1990866969">
    <w:abstractNumId w:val="5"/>
  </w:num>
  <w:num w:numId="47" w16cid:durableId="1567301631">
    <w:abstractNumId w:val="39"/>
  </w:num>
  <w:num w:numId="48" w16cid:durableId="330254401">
    <w:abstractNumId w:val="13"/>
  </w:num>
  <w:num w:numId="49" w16cid:durableId="967442626">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A4D"/>
    <w:rsid w:val="00001D81"/>
    <w:rsid w:val="00002691"/>
    <w:rsid w:val="00003110"/>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2CA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5D3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6FC8"/>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39D"/>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6EC"/>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5E6A"/>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5E26"/>
    <w:rsid w:val="00196A24"/>
    <w:rsid w:val="00196E13"/>
    <w:rsid w:val="0019756C"/>
    <w:rsid w:val="00197D54"/>
    <w:rsid w:val="001A0FC3"/>
    <w:rsid w:val="001A17FB"/>
    <w:rsid w:val="001A1E8A"/>
    <w:rsid w:val="001A25E4"/>
    <w:rsid w:val="001A26B9"/>
    <w:rsid w:val="001A3352"/>
    <w:rsid w:val="001A3695"/>
    <w:rsid w:val="001A3FCF"/>
    <w:rsid w:val="001A4052"/>
    <w:rsid w:val="001A44AA"/>
    <w:rsid w:val="001A4A74"/>
    <w:rsid w:val="001A59BB"/>
    <w:rsid w:val="001A5A0F"/>
    <w:rsid w:val="001A5B24"/>
    <w:rsid w:val="001A5B3F"/>
    <w:rsid w:val="001A5C62"/>
    <w:rsid w:val="001A63B0"/>
    <w:rsid w:val="001A672E"/>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B7F9B"/>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132E"/>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D4"/>
    <w:rsid w:val="002048EC"/>
    <w:rsid w:val="0020496E"/>
    <w:rsid w:val="00204B9C"/>
    <w:rsid w:val="00204C72"/>
    <w:rsid w:val="00204E23"/>
    <w:rsid w:val="00205B11"/>
    <w:rsid w:val="002062AB"/>
    <w:rsid w:val="002067B9"/>
    <w:rsid w:val="00206D77"/>
    <w:rsid w:val="00206E8D"/>
    <w:rsid w:val="002071C2"/>
    <w:rsid w:val="0020728D"/>
    <w:rsid w:val="00207596"/>
    <w:rsid w:val="00207E74"/>
    <w:rsid w:val="00210137"/>
    <w:rsid w:val="0021038E"/>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310"/>
    <w:rsid w:val="00252DEC"/>
    <w:rsid w:val="002533C2"/>
    <w:rsid w:val="002535AB"/>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68EE"/>
    <w:rsid w:val="0027709F"/>
    <w:rsid w:val="0027759D"/>
    <w:rsid w:val="00277CC4"/>
    <w:rsid w:val="002800EC"/>
    <w:rsid w:val="002810E7"/>
    <w:rsid w:val="00281C53"/>
    <w:rsid w:val="0028253E"/>
    <w:rsid w:val="002826B7"/>
    <w:rsid w:val="002829A0"/>
    <w:rsid w:val="002829B5"/>
    <w:rsid w:val="00282B59"/>
    <w:rsid w:val="00282C5D"/>
    <w:rsid w:val="0028333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209"/>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B43"/>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6C5"/>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AF0"/>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298"/>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26BE"/>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4F"/>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3C3"/>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9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532"/>
    <w:rsid w:val="003B059F"/>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6B3E"/>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AEE"/>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DBB"/>
    <w:rsid w:val="00443F49"/>
    <w:rsid w:val="00444235"/>
    <w:rsid w:val="00444286"/>
    <w:rsid w:val="00444B64"/>
    <w:rsid w:val="00444D80"/>
    <w:rsid w:val="00445724"/>
    <w:rsid w:val="00445B0B"/>
    <w:rsid w:val="0044611A"/>
    <w:rsid w:val="00446B9A"/>
    <w:rsid w:val="00446C97"/>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6C4A"/>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939"/>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00"/>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5F65"/>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BAB"/>
    <w:rsid w:val="004B7D09"/>
    <w:rsid w:val="004B7ED6"/>
    <w:rsid w:val="004C04E3"/>
    <w:rsid w:val="004C0BDF"/>
    <w:rsid w:val="004C1056"/>
    <w:rsid w:val="004C118A"/>
    <w:rsid w:val="004C1624"/>
    <w:rsid w:val="004C1729"/>
    <w:rsid w:val="004C1BAC"/>
    <w:rsid w:val="004C1F02"/>
    <w:rsid w:val="004C2263"/>
    <w:rsid w:val="004C2BE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1F2"/>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D7B28"/>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798"/>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5E22"/>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0696"/>
    <w:rsid w:val="00551248"/>
    <w:rsid w:val="005516A4"/>
    <w:rsid w:val="005517F9"/>
    <w:rsid w:val="00551DF1"/>
    <w:rsid w:val="00552505"/>
    <w:rsid w:val="005542F9"/>
    <w:rsid w:val="005545A3"/>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3A"/>
    <w:rsid w:val="00576577"/>
    <w:rsid w:val="005775E8"/>
    <w:rsid w:val="0057774E"/>
    <w:rsid w:val="00577A46"/>
    <w:rsid w:val="005808C1"/>
    <w:rsid w:val="00580D1B"/>
    <w:rsid w:val="00580DFE"/>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97F07"/>
    <w:rsid w:val="005A018A"/>
    <w:rsid w:val="005A09FD"/>
    <w:rsid w:val="005A0F88"/>
    <w:rsid w:val="005A1081"/>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68D1"/>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9AB"/>
    <w:rsid w:val="00610BF4"/>
    <w:rsid w:val="0061110C"/>
    <w:rsid w:val="0061158B"/>
    <w:rsid w:val="006116F7"/>
    <w:rsid w:val="00612169"/>
    <w:rsid w:val="00612A47"/>
    <w:rsid w:val="006131BC"/>
    <w:rsid w:val="0061394B"/>
    <w:rsid w:val="00613FA7"/>
    <w:rsid w:val="006146D7"/>
    <w:rsid w:val="0061535D"/>
    <w:rsid w:val="00615673"/>
    <w:rsid w:val="00615BBF"/>
    <w:rsid w:val="006161E5"/>
    <w:rsid w:val="00616561"/>
    <w:rsid w:val="006167EF"/>
    <w:rsid w:val="00616D97"/>
    <w:rsid w:val="006174D5"/>
    <w:rsid w:val="00617898"/>
    <w:rsid w:val="00620776"/>
    <w:rsid w:val="006207FD"/>
    <w:rsid w:val="00620CEE"/>
    <w:rsid w:val="00620FB3"/>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13F"/>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5D8B"/>
    <w:rsid w:val="00666207"/>
    <w:rsid w:val="006666E4"/>
    <w:rsid w:val="00666A21"/>
    <w:rsid w:val="00666B9E"/>
    <w:rsid w:val="00666F87"/>
    <w:rsid w:val="00667922"/>
    <w:rsid w:val="00670F4A"/>
    <w:rsid w:val="00671029"/>
    <w:rsid w:val="00671194"/>
    <w:rsid w:val="0067175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21A"/>
    <w:rsid w:val="006823C8"/>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C7C"/>
    <w:rsid w:val="006A2FDA"/>
    <w:rsid w:val="006A30ED"/>
    <w:rsid w:val="006A381E"/>
    <w:rsid w:val="006A384C"/>
    <w:rsid w:val="006A39C7"/>
    <w:rsid w:val="006A3CBF"/>
    <w:rsid w:val="006A3D28"/>
    <w:rsid w:val="006A4BB3"/>
    <w:rsid w:val="006A5BE5"/>
    <w:rsid w:val="006A5C9C"/>
    <w:rsid w:val="006A5CD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1B2"/>
    <w:rsid w:val="006F2759"/>
    <w:rsid w:val="006F2A91"/>
    <w:rsid w:val="006F2D33"/>
    <w:rsid w:val="006F2D7A"/>
    <w:rsid w:val="006F2FF5"/>
    <w:rsid w:val="006F379C"/>
    <w:rsid w:val="006F4220"/>
    <w:rsid w:val="006F69F6"/>
    <w:rsid w:val="006F6BCB"/>
    <w:rsid w:val="006F7104"/>
    <w:rsid w:val="006F73FC"/>
    <w:rsid w:val="006F778D"/>
    <w:rsid w:val="006F7B3F"/>
    <w:rsid w:val="00701020"/>
    <w:rsid w:val="007011CA"/>
    <w:rsid w:val="00701265"/>
    <w:rsid w:val="00701AFC"/>
    <w:rsid w:val="007022EC"/>
    <w:rsid w:val="007028F0"/>
    <w:rsid w:val="00703563"/>
    <w:rsid w:val="007039E6"/>
    <w:rsid w:val="00703CB5"/>
    <w:rsid w:val="00703CE8"/>
    <w:rsid w:val="007043C6"/>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5C7E"/>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4C7"/>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1F1"/>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3E73"/>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116"/>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091"/>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3DC"/>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7E9"/>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C4C"/>
    <w:rsid w:val="00864D16"/>
    <w:rsid w:val="00864EF0"/>
    <w:rsid w:val="00864F52"/>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3F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7DF"/>
    <w:rsid w:val="008B3E1B"/>
    <w:rsid w:val="008B4899"/>
    <w:rsid w:val="008B4DF1"/>
    <w:rsid w:val="008B634B"/>
    <w:rsid w:val="008B6764"/>
    <w:rsid w:val="008B6856"/>
    <w:rsid w:val="008B769A"/>
    <w:rsid w:val="008C06B8"/>
    <w:rsid w:val="008C0758"/>
    <w:rsid w:val="008C0ADB"/>
    <w:rsid w:val="008C0E2E"/>
    <w:rsid w:val="008C19DB"/>
    <w:rsid w:val="008C1C43"/>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09A"/>
    <w:rsid w:val="008D61C6"/>
    <w:rsid w:val="008D6CEE"/>
    <w:rsid w:val="008E051A"/>
    <w:rsid w:val="008E05B3"/>
    <w:rsid w:val="008E0899"/>
    <w:rsid w:val="008E0AAD"/>
    <w:rsid w:val="008E14C9"/>
    <w:rsid w:val="008E1714"/>
    <w:rsid w:val="008E1A05"/>
    <w:rsid w:val="008E1A5F"/>
    <w:rsid w:val="008E2EFF"/>
    <w:rsid w:val="008E2F56"/>
    <w:rsid w:val="008E36C3"/>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186B"/>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27736"/>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72D"/>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4D3B"/>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E29"/>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3C"/>
    <w:rsid w:val="009840C0"/>
    <w:rsid w:val="00984322"/>
    <w:rsid w:val="00984372"/>
    <w:rsid w:val="00984674"/>
    <w:rsid w:val="009848DE"/>
    <w:rsid w:val="00985DB8"/>
    <w:rsid w:val="00986098"/>
    <w:rsid w:val="00986BE0"/>
    <w:rsid w:val="0099024E"/>
    <w:rsid w:val="00990D01"/>
    <w:rsid w:val="00990EE2"/>
    <w:rsid w:val="00990FEC"/>
    <w:rsid w:val="00991A7A"/>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5C32"/>
    <w:rsid w:val="009B6AD3"/>
    <w:rsid w:val="009B6C35"/>
    <w:rsid w:val="009B71CC"/>
    <w:rsid w:val="009C00D2"/>
    <w:rsid w:val="009C016A"/>
    <w:rsid w:val="009C01E9"/>
    <w:rsid w:val="009C0365"/>
    <w:rsid w:val="009C058E"/>
    <w:rsid w:val="009C09EA"/>
    <w:rsid w:val="009C0B48"/>
    <w:rsid w:val="009C1055"/>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095"/>
    <w:rsid w:val="009F090D"/>
    <w:rsid w:val="009F0C6B"/>
    <w:rsid w:val="009F139F"/>
    <w:rsid w:val="009F190F"/>
    <w:rsid w:val="009F2537"/>
    <w:rsid w:val="009F28C7"/>
    <w:rsid w:val="009F3862"/>
    <w:rsid w:val="009F387A"/>
    <w:rsid w:val="009F3897"/>
    <w:rsid w:val="009F4246"/>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6"/>
    <w:rsid w:val="00A10499"/>
    <w:rsid w:val="00A114B2"/>
    <w:rsid w:val="00A1198A"/>
    <w:rsid w:val="00A120F3"/>
    <w:rsid w:val="00A12E40"/>
    <w:rsid w:val="00A13BA1"/>
    <w:rsid w:val="00A1473C"/>
    <w:rsid w:val="00A14905"/>
    <w:rsid w:val="00A14A3F"/>
    <w:rsid w:val="00A1573D"/>
    <w:rsid w:val="00A1582B"/>
    <w:rsid w:val="00A158EC"/>
    <w:rsid w:val="00A158FD"/>
    <w:rsid w:val="00A1606D"/>
    <w:rsid w:val="00A163FA"/>
    <w:rsid w:val="00A173B1"/>
    <w:rsid w:val="00A1773F"/>
    <w:rsid w:val="00A20824"/>
    <w:rsid w:val="00A20A17"/>
    <w:rsid w:val="00A20D7A"/>
    <w:rsid w:val="00A21268"/>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18"/>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B0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0B4F"/>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D4D"/>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52C"/>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A54"/>
    <w:rsid w:val="00AC4F24"/>
    <w:rsid w:val="00AC53F0"/>
    <w:rsid w:val="00AC5D35"/>
    <w:rsid w:val="00AC5F2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9A1"/>
    <w:rsid w:val="00AE3D93"/>
    <w:rsid w:val="00AE4942"/>
    <w:rsid w:val="00AE4ABE"/>
    <w:rsid w:val="00AE4D23"/>
    <w:rsid w:val="00AE5749"/>
    <w:rsid w:val="00AE599C"/>
    <w:rsid w:val="00AE5BE7"/>
    <w:rsid w:val="00AE5FD3"/>
    <w:rsid w:val="00AE64AC"/>
    <w:rsid w:val="00AE6FD4"/>
    <w:rsid w:val="00AE6FDF"/>
    <w:rsid w:val="00AE70ED"/>
    <w:rsid w:val="00AE73A3"/>
    <w:rsid w:val="00AE74DF"/>
    <w:rsid w:val="00AE752E"/>
    <w:rsid w:val="00AF020E"/>
    <w:rsid w:val="00AF0CE2"/>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28"/>
    <w:rsid w:val="00B01269"/>
    <w:rsid w:val="00B0144E"/>
    <w:rsid w:val="00B015E4"/>
    <w:rsid w:val="00B01604"/>
    <w:rsid w:val="00B01B58"/>
    <w:rsid w:val="00B0257E"/>
    <w:rsid w:val="00B02AEE"/>
    <w:rsid w:val="00B03701"/>
    <w:rsid w:val="00B03F2D"/>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0C99"/>
    <w:rsid w:val="00B21231"/>
    <w:rsid w:val="00B2135B"/>
    <w:rsid w:val="00B213F2"/>
    <w:rsid w:val="00B21785"/>
    <w:rsid w:val="00B21904"/>
    <w:rsid w:val="00B21935"/>
    <w:rsid w:val="00B21AFE"/>
    <w:rsid w:val="00B21D00"/>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480"/>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2F"/>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0E67"/>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8B8"/>
    <w:rsid w:val="00BB7917"/>
    <w:rsid w:val="00BB7A15"/>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766"/>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2C2"/>
    <w:rsid w:val="00BF0652"/>
    <w:rsid w:val="00BF081E"/>
    <w:rsid w:val="00BF0B78"/>
    <w:rsid w:val="00BF0BFA"/>
    <w:rsid w:val="00BF0FE7"/>
    <w:rsid w:val="00BF1830"/>
    <w:rsid w:val="00BF2581"/>
    <w:rsid w:val="00BF3C8D"/>
    <w:rsid w:val="00BF4168"/>
    <w:rsid w:val="00BF424D"/>
    <w:rsid w:val="00BF46DF"/>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AD5"/>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08"/>
    <w:rsid w:val="00C51BF8"/>
    <w:rsid w:val="00C52EF1"/>
    <w:rsid w:val="00C535D4"/>
    <w:rsid w:val="00C537A6"/>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754"/>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AF9"/>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70A"/>
    <w:rsid w:val="00C94844"/>
    <w:rsid w:val="00C94E85"/>
    <w:rsid w:val="00C9505B"/>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4E72"/>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3A"/>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11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81C"/>
    <w:rsid w:val="00D82F2A"/>
    <w:rsid w:val="00D83545"/>
    <w:rsid w:val="00D83736"/>
    <w:rsid w:val="00D8387E"/>
    <w:rsid w:val="00D845F5"/>
    <w:rsid w:val="00D84696"/>
    <w:rsid w:val="00D847FF"/>
    <w:rsid w:val="00D84975"/>
    <w:rsid w:val="00D85B09"/>
    <w:rsid w:val="00D85BC4"/>
    <w:rsid w:val="00D85DD1"/>
    <w:rsid w:val="00D86678"/>
    <w:rsid w:val="00D86759"/>
    <w:rsid w:val="00D86FED"/>
    <w:rsid w:val="00D870B7"/>
    <w:rsid w:val="00D87471"/>
    <w:rsid w:val="00D87DF9"/>
    <w:rsid w:val="00D87E90"/>
    <w:rsid w:val="00D87F1F"/>
    <w:rsid w:val="00D9145B"/>
    <w:rsid w:val="00D91A5A"/>
    <w:rsid w:val="00D91D02"/>
    <w:rsid w:val="00D92630"/>
    <w:rsid w:val="00D9276B"/>
    <w:rsid w:val="00D931E4"/>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2F9"/>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6ECE"/>
    <w:rsid w:val="00DD7311"/>
    <w:rsid w:val="00DD74BB"/>
    <w:rsid w:val="00DD791E"/>
    <w:rsid w:val="00DD7D99"/>
    <w:rsid w:val="00DD7FB2"/>
    <w:rsid w:val="00DE04B5"/>
    <w:rsid w:val="00DE0931"/>
    <w:rsid w:val="00DE0BD4"/>
    <w:rsid w:val="00DE0F3F"/>
    <w:rsid w:val="00DE123D"/>
    <w:rsid w:val="00DE2189"/>
    <w:rsid w:val="00DE2576"/>
    <w:rsid w:val="00DE2ACB"/>
    <w:rsid w:val="00DE33D8"/>
    <w:rsid w:val="00DE3403"/>
    <w:rsid w:val="00DE3576"/>
    <w:rsid w:val="00DE3C95"/>
    <w:rsid w:val="00DE3D9E"/>
    <w:rsid w:val="00DE3E27"/>
    <w:rsid w:val="00DE4070"/>
    <w:rsid w:val="00DE44C8"/>
    <w:rsid w:val="00DE4CB0"/>
    <w:rsid w:val="00DE52AC"/>
    <w:rsid w:val="00DE5CE2"/>
    <w:rsid w:val="00DE5EEB"/>
    <w:rsid w:val="00DE657F"/>
    <w:rsid w:val="00DE6A15"/>
    <w:rsid w:val="00DE734F"/>
    <w:rsid w:val="00DE759B"/>
    <w:rsid w:val="00DF0883"/>
    <w:rsid w:val="00DF0A0D"/>
    <w:rsid w:val="00DF0D6A"/>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27F"/>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A62"/>
    <w:rsid w:val="00E14DEA"/>
    <w:rsid w:val="00E14E35"/>
    <w:rsid w:val="00E152A2"/>
    <w:rsid w:val="00E15D51"/>
    <w:rsid w:val="00E16321"/>
    <w:rsid w:val="00E168F0"/>
    <w:rsid w:val="00E177BC"/>
    <w:rsid w:val="00E2039A"/>
    <w:rsid w:val="00E20545"/>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3CA9"/>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327"/>
    <w:rsid w:val="00E66A4B"/>
    <w:rsid w:val="00E66DDE"/>
    <w:rsid w:val="00E66F30"/>
    <w:rsid w:val="00E670F9"/>
    <w:rsid w:val="00E671AC"/>
    <w:rsid w:val="00E7013C"/>
    <w:rsid w:val="00E704CD"/>
    <w:rsid w:val="00E70D89"/>
    <w:rsid w:val="00E711FC"/>
    <w:rsid w:val="00E728BD"/>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81F"/>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2617"/>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2E7D"/>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55C"/>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4D08"/>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4D6"/>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788"/>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0BF7"/>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A9E"/>
    <w:rsid w:val="00FD2C3F"/>
    <w:rsid w:val="00FD30A3"/>
    <w:rsid w:val="00FD30C6"/>
    <w:rsid w:val="00FD32C6"/>
    <w:rsid w:val="00FD3706"/>
    <w:rsid w:val="00FD38E2"/>
    <w:rsid w:val="00FD4385"/>
    <w:rsid w:val="00FD4CF8"/>
    <w:rsid w:val="00FD522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5E96"/>
    <w:rsid w:val="00FF65D5"/>
    <w:rsid w:val="00FF69C9"/>
    <w:rsid w:val="00FF6A35"/>
    <w:rsid w:val="00FF6CAE"/>
    <w:rsid w:val="00FF6D35"/>
    <w:rsid w:val="00FF6D3E"/>
    <w:rsid w:val="00FF6E87"/>
    <w:rsid w:val="00FF6FE9"/>
    <w:rsid w:val="00FF702B"/>
    <w:rsid w:val="00FF737E"/>
    <w:rsid w:val="00FF7803"/>
    <w:rsid w:val="00FF7D96"/>
    <w:rsid w:val="0386FB7F"/>
    <w:rsid w:val="03BFC2F1"/>
    <w:rsid w:val="33BC33AB"/>
    <w:rsid w:val="69A759CE"/>
    <w:rsid w:val="6F01B8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mailto:customer.service@deeca.vic.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mailto:aboriginal.employment@deeca.vic.gov.au"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s://careers.vic.gov.au/victorian-public-sector/public-sector-values-integrity"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www.deeca.vic.gov.au" TargetMode="Externa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header" Target="header2.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797aeec6-0273-40f2-ab3e-beee73212332" ContentTypeId="0x0101009298E819CE1EBB4F8D2096B3E0F0C291"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FA583EC90076E64E9E418127BBFE2B9C" ma:contentTypeVersion="202" ma:contentTypeDescription="For use with ECM V2 HR Administration libraries. Documents relating to the hiring, on boarding, secondment, higher duties etc. of staff and contractors. &#10;!Note: Performance Management is in EPP " ma:contentTypeScope="" ma:versionID="4ececff417dcf37d848d131ca02c3be8">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4e5c4122-2033-408b-a1d3-a47e46563b39" xmlns:ns6="1312c2fa-9780-49a7-b51a-8ab59172c54a" targetNamespace="http://schemas.microsoft.com/office/2006/metadata/properties" ma:root="true" ma:fieldsID="f4c59e97eed59f9be51b1dbd5767a5f8" ns1:_="" ns2:_="" ns3:_="" ns4:_="" ns5:_="" ns6:_="">
    <xsd:import namespace="http://schemas.microsoft.com/sharepoint/v3"/>
    <xsd:import namespace="9fd47c19-1c4a-4d7d-b342-c10cef269344"/>
    <xsd:import namespace="a5f32de4-e402-4188-b034-e71ca7d22e54"/>
    <xsd:import namespace="9c4c9ff1-6507-4003-9a10-6bc219b54808"/>
    <xsd:import namespace="4e5c4122-2033-408b-a1d3-a47e46563b39"/>
    <xsd:import namespace="1312c2fa-9780-49a7-b51a-8ab59172c54a"/>
    <xsd:element name="properties">
      <xsd:complexType>
        <xsd:sequence>
          <xsd:element name="documentManagement">
            <xsd:complexType>
              <xsd:all>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3:Financial_x0020_Year" minOccurs="0"/>
                <xsd:element ref="ns1:_dlc_Exempt" minOccurs="0"/>
                <xsd:element ref="ns4:DLCPolicyLabelValue" minOccurs="0"/>
                <xsd:element ref="ns4:DLCPolicyLabelClientValue" minOccurs="0"/>
                <xsd:element ref="ns4:DLCPolicyLabelLock" minOccurs="0"/>
                <xsd:element ref="ns5:MediaServiceMetadata" minOccurs="0"/>
                <xsd:element ref="ns5:MediaServiceFastMetadata" minOccurs="0"/>
                <xsd:element ref="ns6:SharedWithUsers" minOccurs="0"/>
                <xsd:element ref="ns6:SharedWithDetails" minOccurs="0"/>
                <xsd:element ref="ns5:MediaServiceAutoKeyPoints" minOccurs="0"/>
                <xsd:element ref="ns5:MediaServiceKeyPoints" minOccurs="0"/>
                <xsd:element ref="ns2:Employee_Name" minOccurs="0"/>
                <xsd:element ref="ns1:ManagersName" minOccurs="0"/>
                <xsd:element ref="ns2:pb0badcc4c144703855597c78047301a"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0" nillable="true" ma:displayName="Exempt from Policy" ma:hidden="true" ma:internalName="_dlc_Exempt" ma:readOnly="true">
      <xsd:simpleType>
        <xsd:restriction base="dms:Unknown"/>
      </xsd:simpleType>
    </xsd:element>
    <xsd:element name="ManagersName" ma:index="31" nillable="true" ma:displayName="Manager's Name" ma:internalName="Managers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3;#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Employee_Name" ma:index="30" nillable="true" ma:displayName="Employee_Name" ma:list="UserInfo" ma:SharePointGroup="0" ma:internalName="Employee_Nam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b0badcc4c144703855597c78047301a" ma:index="33" ma:taxonomy="true" ma:internalName="pb0badcc4c144703855597c78047301a" ma:taxonomyFieldName="Records_x0020_Class_x0020_HR_x0020_Admin" ma:displayName="Classification" ma:readOnly="false" ma:default=""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Financial_x0020_Year" ma:index="19"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Value" ma:index="2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2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3"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5c4122-2033-408b-a1d3-a47e46563b39"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12c2fa-9780-49a7-b51a-8ab59172c54a" elementFormDefault="qualified">
    <xsd:import namespace="http://schemas.microsoft.com/office/2006/documentManagement/types"/>
    <xsd:import namespace="http://schemas.microsoft.com/office/infopath/2007/PartnerControls"/>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81</Value>
      <Value>3</Value>
      <Value>2</Value>
      <Value>134</Value>
    </TaxCatchAll>
    <SharedWithUsers xmlns="1312c2fa-9780-49a7-b51a-8ab59172c54a">
      <UserInfo>
        <DisplayName>Laurie Barker (DEECA)</DisplayName>
        <AccountId>1470</AccountId>
        <AccountType/>
      </UserInfo>
    </SharedWithUsers>
    <ManagersName xmlns="http://schemas.microsoft.com/sharepoint/v3" xsi:nil="true"/>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Recruitment</TermName>
          <TermId xmlns="http://schemas.microsoft.com/office/infopath/2007/PartnerControls">52c7f35e-744c-4274-8615-2b0d5f28488e</TermId>
        </TermInfo>
      </Terms>
    </b9b43b809ea4445880dbf70bb9849525>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Position Description</TermName>
          <TermId xmlns="http://schemas.microsoft.com/office/infopath/2007/PartnerControls">9b605b16-5ff4-4142-9815-57489365a519</TermId>
        </TermInfo>
      </Terms>
    </pb0badcc4c144703855597c78047301a>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Financial_x0020_Year xmlns="a5f32de4-e402-4188-b034-e71ca7d22e54">2023-24</Financial_x0020_Year>
    <DLCPolicyLabelLock xmlns="9c4c9ff1-6507-4003-9a10-6bc219b54808" xsi:nil="true"/>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Employee_Name xmlns="9fd47c19-1c4a-4d7d-b342-c10cef269344">
      <UserInfo>
        <DisplayName/>
        <AccountId xsi:nil="true"/>
        <AccountType/>
      </UserInfo>
    </Employee_Name>
    <DLCPolicyLabelClientValue xmlns="9c4c9ff1-6507-4003-9a10-6bc219b54808">Version {_UIVersionString}</DLCPolicyLabelClientValue>
    <_dlc_DocId xmlns="a5f32de4-e402-4188-b034-e71ca7d22e54">DOCID625-985984239-657</_dlc_DocId>
    <_dlc_DocIdUrl xmlns="a5f32de4-e402-4188-b034-e71ca7d22e54">
      <Url>https://delwpvicgovau.sharepoint.com/sites/ecm_625/_layouts/15/DocIdRedir.aspx?ID=DOCID625-985984239-657</Url>
      <Description>DOCID625-985984239-657</Description>
    </_dlc_DocIdUrl>
    <DLCPolicyLabelValue xmlns="9c4c9ff1-6507-4003-9a10-6bc219b54808">Version 0.3</DLCPolicyLabelVal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FCE64D4-2AF4-4474-A12B-DE21D7D484EC}">
  <ds:schemaRefs>
    <ds:schemaRef ds:uri="Microsoft.SharePoint.Taxonomy.ContentTypeSync"/>
  </ds:schemaRefs>
</ds:datastoreItem>
</file>

<file path=customXml/itemProps3.xml><?xml version="1.0" encoding="utf-8"?>
<ds:datastoreItem xmlns:ds="http://schemas.openxmlformats.org/officeDocument/2006/customXml" ds:itemID="{C321DBCD-37D0-4A08-B682-D49EE8CE68AC}">
  <ds:schemaRefs>
    <ds:schemaRef ds:uri="http://schemas.microsoft.com/sharepoint/events"/>
  </ds:schemaRefs>
</ds:datastoreItem>
</file>

<file path=customXml/itemProps4.xml><?xml version="1.0" encoding="utf-8"?>
<ds:datastoreItem xmlns:ds="http://schemas.openxmlformats.org/officeDocument/2006/customXml" ds:itemID="{B8FF3A7E-E841-469E-9571-5DAA5DC5E604}">
  <ds:schemaRefs>
    <ds:schemaRef ds:uri="office.server.policy"/>
  </ds:schemaRefs>
</ds:datastoreItem>
</file>

<file path=customXml/itemProps5.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6.xml><?xml version="1.0" encoding="utf-8"?>
<ds:datastoreItem xmlns:ds="http://schemas.openxmlformats.org/officeDocument/2006/customXml" ds:itemID="{FC6B9F03-2EE5-4D3A-AB68-9A2D975856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4e5c4122-2033-408b-a1d3-a47e46563b39"/>
    <ds:schemaRef ds:uri="1312c2fa-9780-49a7-b51a-8ab59172c5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8.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1312c2fa-9780-49a7-b51a-8ab59172c54a"/>
    <ds:schemaRef ds:uri="http://schemas.microsoft.com/sharepoint/v3"/>
    <ds:schemaRef ds:uri="a5f32de4-e402-4188-b034-e71ca7d22e54"/>
    <ds:schemaRef ds:uri="9c4c9ff1-6507-4003-9a10-6bc219b54808"/>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2105</Words>
  <Characters>11999</Characters>
  <Application>Microsoft Office Word</Application>
  <DocSecurity>0</DocSecurity>
  <Lines>99</Lines>
  <Paragraphs>28</Paragraphs>
  <ScaleCrop>false</ScaleCrop>
  <Company/>
  <LinksUpToDate>false</LinksUpToDate>
  <CharactersWithSpaces>14076</CharactersWithSpaces>
  <SharedDoc>false</SharedDoc>
  <HLinks>
    <vt:vector size="24" baseType="variant">
      <vt:variant>
        <vt:i4>3997788</vt:i4>
      </vt:variant>
      <vt:variant>
        <vt:i4>42</vt:i4>
      </vt:variant>
      <vt:variant>
        <vt:i4>0</vt:i4>
      </vt:variant>
      <vt:variant>
        <vt:i4>5</vt:i4>
      </vt:variant>
      <vt:variant>
        <vt:lpwstr>mailto:customer.service@deeca.vic.gov.au</vt:lpwstr>
      </vt:variant>
      <vt:variant>
        <vt:lpwstr/>
      </vt:variant>
      <vt:variant>
        <vt:i4>5242913</vt:i4>
      </vt:variant>
      <vt:variant>
        <vt:i4>39</vt:i4>
      </vt:variant>
      <vt:variant>
        <vt:i4>0</vt:i4>
      </vt:variant>
      <vt:variant>
        <vt:i4>5</vt:i4>
      </vt:variant>
      <vt:variant>
        <vt:lpwstr>mailto:self.determination@deeca.vic.gov.au</vt:lpwstr>
      </vt:variant>
      <vt:variant>
        <vt:lpwstr/>
      </vt:variant>
      <vt:variant>
        <vt:i4>1572952</vt:i4>
      </vt:variant>
      <vt:variant>
        <vt:i4>36</vt:i4>
      </vt:variant>
      <vt:variant>
        <vt:i4>0</vt:i4>
      </vt:variant>
      <vt:variant>
        <vt:i4>5</vt:i4>
      </vt:variant>
      <vt:variant>
        <vt:lpwstr>https://careers.vic.gov.au/victorian-public-sector/public-sector-values-integrity</vt:lpwstr>
      </vt:variant>
      <vt:variant>
        <vt:lpwstr/>
      </vt:variant>
      <vt:variant>
        <vt:i4>65547</vt:i4>
      </vt:variant>
      <vt:variant>
        <vt:i4>33</vt:i4>
      </vt:variant>
      <vt:variant>
        <vt:i4>0</vt:i4>
      </vt:variant>
      <vt:variant>
        <vt:i4>5</vt:i4>
      </vt:variant>
      <vt:variant>
        <vt:lpwstr>http://www.deeca.vic.gov.au/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Aida Kapetanovic (DEECA)</cp:lastModifiedBy>
  <cp:revision>3</cp:revision>
  <cp:lastPrinted>2022-06-17T02:14:00Z</cp:lastPrinted>
  <dcterms:created xsi:type="dcterms:W3CDTF">2026-07-28T01:36:00Z</dcterms:created>
  <dcterms:modified xsi:type="dcterms:W3CDTF">2026-07-28T01:40:00Z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0x0101009298E819CE1EBB4F8D2096B3E0F0C2910F00FA583EC90076E64E9E418127BBFE2B9C</vt:lpwstr>
  </property>
  <property fmtid="{D5CDD505-2E9C-101B-9397-08002B2CF9AE}" pid="5" name="MediaServiceImageTags">
    <vt:lpwstr/>
  </property>
  <property fmtid="{D5CDD505-2E9C-101B-9397-08002B2CF9AE}" pid="6" name="g91c59fb10974fa1a03160ad8386f0f4">
    <vt:lpwstr/>
  </property>
  <property fmtid="{D5CDD505-2E9C-101B-9397-08002B2CF9AE}" pid="7" name="Records Class Team Admin">
    <vt:lpwstr>43;#Process and procedure|9fed78e4-0cf7-4349-93c6-1d5eeb34ebd6</vt:lpwstr>
  </property>
  <property fmtid="{D5CDD505-2E9C-101B-9397-08002B2CF9AE}" pid="8" name="Record_x0020_Purpose">
    <vt:lpwstr/>
  </property>
  <property fmtid="{D5CDD505-2E9C-101B-9397-08002B2CF9AE}" pid="9" name="Record Purpose">
    <vt:lpwstr/>
  </property>
  <property fmtid="{D5CDD505-2E9C-101B-9397-08002B2CF9AE}" pid="10" name="MSIP_Label_4257e2ab-f512-40e2-9c9a-c64247360765_Enabled">
    <vt:lpwstr>true</vt:lpwstr>
  </property>
  <property fmtid="{D5CDD505-2E9C-101B-9397-08002B2CF9AE}" pid="11" name="MSIP_Label_4257e2ab-f512-40e2-9c9a-c64247360765_SetDate">
    <vt:lpwstr>2023-08-29T02:24:45Z</vt:lpwstr>
  </property>
  <property fmtid="{D5CDD505-2E9C-101B-9397-08002B2CF9AE}" pid="12" name="MSIP_Label_4257e2ab-f512-40e2-9c9a-c64247360765_Method">
    <vt:lpwstr>Privileged</vt:lpwstr>
  </property>
  <property fmtid="{D5CDD505-2E9C-101B-9397-08002B2CF9AE}" pid="13" name="MSIP_Label_4257e2ab-f512-40e2-9c9a-c64247360765_Name">
    <vt:lpwstr>OFFICIAL</vt:lpwstr>
  </property>
  <property fmtid="{D5CDD505-2E9C-101B-9397-08002B2CF9AE}" pid="14" name="MSIP_Label_4257e2ab-f512-40e2-9c9a-c64247360765_SiteId">
    <vt:lpwstr>e8bdd6f7-fc18-4e48-a554-7f547927223b</vt:lpwstr>
  </property>
  <property fmtid="{D5CDD505-2E9C-101B-9397-08002B2CF9AE}" pid="15" name="MSIP_Label_4257e2ab-f512-40e2-9c9a-c64247360765_ActionId">
    <vt:lpwstr>efa26417-f8db-412c-a288-adff284ffa2b</vt:lpwstr>
  </property>
  <property fmtid="{D5CDD505-2E9C-101B-9397-08002B2CF9AE}" pid="16" name="MSIP_Label_4257e2ab-f512-40e2-9c9a-c64247360765_ContentBits">
    <vt:lpwstr>2</vt:lpwstr>
  </property>
  <property fmtid="{D5CDD505-2E9C-101B-9397-08002B2CF9AE}" pid="17" name="AdaRegion">
    <vt:lpwstr/>
  </property>
  <property fmtid="{D5CDD505-2E9C-101B-9397-08002B2CF9AE}" pid="18" name="AdaAskAdaKeyword">
    <vt:lpwstr>91;#Recruiting someone to your team|f7744592-b315-4d8e-a76c-334f2b802bf1;#138;#Student interns|64cffe4a-5ed8-4613-901d-4715e00cad1e</vt:lpwstr>
  </property>
  <property fmtid="{D5CDD505-2E9C-101B-9397-08002B2CF9AE}" pid="19" name="AdaOwningGroup">
    <vt:lpwstr>18;#People and Culture|4fe8dd26-179b-41a1-8a74-1f09d81ad67a</vt:lpwstr>
  </property>
  <property fmtid="{D5CDD505-2E9C-101B-9397-08002B2CF9AE}" pid="20" name="docLang">
    <vt:lpwstr>en</vt:lpwstr>
  </property>
  <property fmtid="{D5CDD505-2E9C-101B-9397-08002B2CF9AE}" pid="21" name="Dissemination Limiting Marker">
    <vt:lpwstr>3;#FOUO|955eb6fc-b35a-4808-8aa5-31e514fa3f26</vt:lpwstr>
  </property>
  <property fmtid="{D5CDD505-2E9C-101B-9397-08002B2CF9AE}" pid="22" name="Security Classification">
    <vt:lpwstr>2;#Unclassified|7fa379f4-4aba-4692-ab80-7d39d3a23cf4</vt:lpwstr>
  </property>
  <property fmtid="{D5CDD505-2E9C-101B-9397-08002B2CF9AE}" pid="23" name="Department Document Type">
    <vt:lpwstr>134;#Recruitment|52c7f35e-744c-4274-8615-2b0d5f28488e</vt:lpwstr>
  </property>
  <property fmtid="{D5CDD505-2E9C-101B-9397-08002B2CF9AE}" pid="24" name="Records_x0020_Class_x0020_HR_x0020_Admin">
    <vt:lpwstr>81;#Position Description|9b605b16-5ff4-4142-9815-57489365a519</vt:lpwstr>
  </property>
  <property fmtid="{D5CDD505-2E9C-101B-9397-08002B2CF9AE}" pid="25" name="Security_x0020_Classification">
    <vt:lpwstr>2;#Unclassified|7fa379f4-4aba-4692-ab80-7d39d3a23cf4</vt:lpwstr>
  </property>
  <property fmtid="{D5CDD505-2E9C-101B-9397-08002B2CF9AE}" pid="26" name="Department_x0020_Document_x0020_Type">
    <vt:lpwstr>134;#Recruitment|52c7f35e-744c-4274-8615-2b0d5f28488e</vt:lpwstr>
  </property>
  <property fmtid="{D5CDD505-2E9C-101B-9397-08002B2CF9AE}" pid="27" name="Dissemination_x0020_Limiting_x0020_Marker">
    <vt:lpwstr>3;#FOUO|955eb6fc-b35a-4808-8aa5-31e514fa3f26</vt:lpwstr>
  </property>
  <property fmtid="{D5CDD505-2E9C-101B-9397-08002B2CF9AE}" pid="28" name="Records Class HR Admin">
    <vt:lpwstr>81</vt:lpwstr>
  </property>
  <property fmtid="{D5CDD505-2E9C-101B-9397-08002B2CF9AE}" pid="29" name="_dlc_DocIdItemGuid">
    <vt:lpwstr>b43eda74-8919-49ff-9128-e82636dafbe2</vt:lpwstr>
  </property>
</Properties>
</file>