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2D9A4846" w:rsidR="00254F12" w:rsidRPr="00862057" w:rsidRDefault="004429B1"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733D">
            <w:t>Department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905CCF0">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CFA13E6">
              <v:shape id="Navy"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50A2D762">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3521494D">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C13228C">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9E1875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D073DFA">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4DC50342">
              <v:shape id="RibbonElement2"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58B56E71">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77165E3">
              <v:shape id="RibbonElement3"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17E96C26">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D91130">
              <v:shape id="RibbonElement4Grp"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1AF87D61">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1F89E4F1">
              <v:shape id="RibbonElement1"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1C8580FB">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7A09D4E" w:rsidR="00495B3B" w:rsidRPr="00495B3B" w:rsidRDefault="00F76721" w:rsidP="00495B3B">
            <w:pPr>
              <w:spacing w:before="0" w:after="0"/>
              <w:ind w:left="57" w:right="-450"/>
              <w:rPr>
                <w:rFonts w:ascii="Arial" w:hAnsi="Arial" w:cs="Arial"/>
                <w:color w:val="363534"/>
                <w:szCs w:val="22"/>
              </w:rPr>
            </w:pPr>
            <w:r>
              <w:rPr>
                <w:rFonts w:ascii="Arial" w:hAnsi="Arial" w:cs="Arial"/>
                <w:color w:val="363534"/>
                <w:szCs w:val="22"/>
              </w:rPr>
              <w:t>Manager Culture and Workforce</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2B7173E" w:rsidR="00495B3B" w:rsidRPr="00495B3B" w:rsidRDefault="00F76721" w:rsidP="00495B3B">
            <w:pPr>
              <w:spacing w:before="0" w:after="0"/>
              <w:ind w:left="57" w:right="-450"/>
              <w:rPr>
                <w:rFonts w:ascii="Arial" w:hAnsi="Arial" w:cs="Arial"/>
                <w:color w:val="363534"/>
                <w:szCs w:val="22"/>
              </w:rPr>
            </w:pPr>
            <w:r>
              <w:rPr>
                <w:rFonts w:ascii="Arial" w:hAnsi="Arial" w:cs="Arial"/>
                <w:color w:val="363534"/>
                <w:szCs w:val="22"/>
              </w:rPr>
              <w:t>50818259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8AA48F6" w:rsidR="00495B3B" w:rsidRPr="00495B3B" w:rsidRDefault="00F76721" w:rsidP="00495B3B">
            <w:pPr>
              <w:spacing w:before="0" w:after="0"/>
              <w:ind w:left="57" w:right="-450"/>
              <w:rPr>
                <w:rFonts w:ascii="Arial" w:hAnsi="Arial" w:cs="Arial"/>
                <w:color w:val="363534"/>
                <w:szCs w:val="22"/>
              </w:rPr>
            </w:pPr>
            <w:r>
              <w:rPr>
                <w:rFonts w:ascii="Arial" w:hAnsi="Arial" w:cs="Arial"/>
                <w:color w:val="363534"/>
                <w:szCs w:val="22"/>
              </w:rPr>
              <w:t>VPS Grade 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FC37FC4" w:rsidR="00495B3B" w:rsidRPr="00495B3B" w:rsidRDefault="00771E9A" w:rsidP="00495B3B">
            <w:pPr>
              <w:spacing w:before="0" w:after="0"/>
              <w:ind w:left="57" w:right="-450"/>
              <w:rPr>
                <w:rFonts w:ascii="Arial" w:hAnsi="Arial" w:cs="Arial"/>
                <w:color w:val="363534"/>
                <w:szCs w:val="22"/>
              </w:rPr>
            </w:pPr>
            <w:r>
              <w:rPr>
                <w:rFonts w:ascii="Arial" w:hAnsi="Arial" w:cs="Arial"/>
                <w:color w:val="363534"/>
                <w:szCs w:val="22"/>
              </w:rPr>
              <w:t>$142,790 to $191,084</w:t>
            </w:r>
            <w:r w:rsidR="008B0DDA">
              <w:rPr>
                <w:rFonts w:ascii="Arial" w:hAnsi="Arial" w:cs="Arial"/>
                <w:color w:val="363534"/>
                <w:szCs w:val="22"/>
              </w:rPr>
              <w:t xml:space="preserve">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67CF661" w:rsidR="00495B3B" w:rsidRPr="00495B3B" w:rsidRDefault="00283222"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w:t>
            </w:r>
            <w:r w:rsidR="00495B3B" w:rsidRPr="00495B3B">
              <w:rPr>
                <w:rFonts w:ascii="Arial" w:hAnsi="Arial" w:cs="Arial"/>
                <w:color w:val="363534"/>
                <w:szCs w:val="22"/>
              </w:rPr>
              <w:t xml:space="preserve">ixed Term until </w:t>
            </w:r>
            <w:r>
              <w:rPr>
                <w:rFonts w:ascii="Arial" w:hAnsi="Arial" w:cs="Arial"/>
                <w:color w:val="363534"/>
                <w:szCs w:val="22"/>
              </w:rPr>
              <w:t>05 July 2027</w:t>
            </w:r>
            <w:r w:rsidR="00495B3B"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F12D6D3" w:rsidR="00495B3B" w:rsidRPr="00495B3B" w:rsidRDefault="00283222" w:rsidP="00495B3B">
            <w:pPr>
              <w:spacing w:before="0" w:after="0"/>
              <w:ind w:left="57" w:right="-450"/>
              <w:rPr>
                <w:rFonts w:ascii="Arial" w:hAnsi="Arial" w:cs="Arial"/>
                <w:color w:val="363534"/>
                <w:szCs w:val="22"/>
              </w:rPr>
            </w:pPr>
            <w:r>
              <w:rPr>
                <w:rFonts w:ascii="Arial" w:hAnsi="Arial" w:cs="Arial"/>
                <w:color w:val="363534"/>
                <w:szCs w:val="22"/>
              </w:rPr>
              <w:t>Office of the Deputy Secretary (ODS)</w:t>
            </w:r>
            <w:r w:rsidR="008B0DDA">
              <w:rPr>
                <w:rFonts w:ascii="Arial" w:hAnsi="Arial" w:cs="Arial"/>
                <w:color w:val="363534"/>
                <w:szCs w:val="22"/>
              </w:rPr>
              <w:t xml:space="preserve">; </w:t>
            </w:r>
            <w:r w:rsidR="008B0DDA" w:rsidRPr="008B0DDA">
              <w:rPr>
                <w:rFonts w:ascii="Arial" w:hAnsi="Arial" w:cs="Arial"/>
                <w:color w:val="363534"/>
                <w:szCs w:val="22"/>
              </w:rPr>
              <w:t>Culture and Workforce (RECAFP)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C7733E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77F3EEA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A572D3">
              <w:rPr>
                <w:rFonts w:ascii="Arial" w:hAnsi="Arial" w:cs="Arial"/>
                <w:color w:val="363534"/>
                <w:szCs w:val="22"/>
              </w:rPr>
              <w:fldChar w:fldCharType="begin">
                <w:ffData>
                  <w:name w:val=""/>
                  <w:enabled/>
                  <w:calcOnExit w:val="0"/>
                  <w:checkBox>
                    <w:size w:val="26"/>
                    <w:default w:val="1"/>
                  </w:checkBox>
                </w:ffData>
              </w:fldChar>
            </w:r>
            <w:r w:rsidR="00A572D3">
              <w:rPr>
                <w:rFonts w:ascii="Arial" w:hAnsi="Arial" w:cs="Arial"/>
                <w:color w:val="363534"/>
                <w:szCs w:val="22"/>
              </w:rPr>
              <w:instrText xml:space="preserve"> FORMCHECKBOX </w:instrText>
            </w:r>
            <w:r w:rsidR="00A572D3">
              <w:rPr>
                <w:rFonts w:ascii="Arial" w:hAnsi="Arial" w:cs="Arial"/>
                <w:color w:val="363534"/>
                <w:szCs w:val="22"/>
              </w:rPr>
            </w:r>
            <w:r w:rsidR="00A572D3">
              <w:rPr>
                <w:rFonts w:ascii="Arial" w:hAnsi="Arial" w:cs="Arial"/>
                <w:color w:val="363534"/>
                <w:szCs w:val="22"/>
              </w:rPr>
              <w:fldChar w:fldCharType="separate"/>
            </w:r>
            <w:r w:rsidR="00A572D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0E18924" w:rsidR="00495B3B" w:rsidRPr="00495B3B" w:rsidRDefault="00A572D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Director, Office of the Deputy Secretary RECAFP</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A6CC177" w:rsidR="00495B3B" w:rsidRPr="00495B3B" w:rsidRDefault="00A572D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3</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C7355B7" w:rsidR="00495B3B" w:rsidRPr="00495B3B" w:rsidRDefault="00A572D3" w:rsidP="00495B3B">
            <w:pPr>
              <w:spacing w:before="0" w:after="0"/>
              <w:ind w:left="57" w:right="-450"/>
              <w:rPr>
                <w:rFonts w:ascii="Arial" w:hAnsi="Arial" w:cs="Arial"/>
                <w:color w:val="363534"/>
                <w:szCs w:val="22"/>
              </w:rPr>
            </w:pPr>
            <w:r>
              <w:rPr>
                <w:rFonts w:ascii="Arial" w:hAnsi="Arial" w:cs="Arial"/>
                <w:color w:val="363534"/>
                <w:szCs w:val="22"/>
              </w:rPr>
              <w:t xml:space="preserve">Oscar Craig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60FE7E0" w14:textId="0E938054" w:rsidR="00495B3B" w:rsidRPr="00495B3B" w:rsidRDefault="00E142DE" w:rsidP="00495B3B">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The Manager Culture and Workforce </w:t>
      </w:r>
      <w:r w:rsidR="00FB6A6D">
        <w:rPr>
          <w:rFonts w:ascii="Arial" w:hAnsi="Arial" w:cs="Arial"/>
          <w:noProof/>
          <w:color w:val="363534"/>
          <w:szCs w:val="22"/>
          <w:lang w:eastAsia="zh-CN"/>
        </w:rPr>
        <w:t>drive leadership, culture, workforce, safety, wellbeing a</w:t>
      </w:r>
      <w:r w:rsidR="00BD750B">
        <w:rPr>
          <w:rFonts w:ascii="Arial" w:hAnsi="Arial" w:cs="Arial"/>
          <w:noProof/>
          <w:color w:val="363534"/>
          <w:szCs w:val="22"/>
          <w:lang w:eastAsia="zh-CN"/>
        </w:rPr>
        <w:t>nd organisational development programs within the Regions, Environment, Clim</w:t>
      </w:r>
      <w:r w:rsidR="00F7390F">
        <w:rPr>
          <w:rFonts w:ascii="Arial" w:hAnsi="Arial" w:cs="Arial"/>
          <w:noProof/>
          <w:color w:val="363534"/>
          <w:szCs w:val="22"/>
          <w:lang w:eastAsia="zh-CN"/>
        </w:rPr>
        <w:t>a</w:t>
      </w:r>
      <w:r w:rsidR="00BD750B">
        <w:rPr>
          <w:rFonts w:ascii="Arial" w:hAnsi="Arial" w:cs="Arial"/>
          <w:noProof/>
          <w:color w:val="363534"/>
          <w:szCs w:val="22"/>
          <w:lang w:eastAsia="zh-CN"/>
        </w:rPr>
        <w:t>te Action and First Peoples Group</w:t>
      </w:r>
      <w:r w:rsidR="00F7390F">
        <w:rPr>
          <w:rFonts w:ascii="Arial" w:hAnsi="Arial" w:cs="Arial"/>
          <w:noProof/>
          <w:color w:val="363534"/>
          <w:szCs w:val="22"/>
          <w:lang w:eastAsia="zh-CN"/>
        </w:rPr>
        <w:t xml:space="preserve"> (RECAFP)</w:t>
      </w:r>
      <w:r w:rsidR="00BD750B">
        <w:rPr>
          <w:rFonts w:ascii="Arial" w:hAnsi="Arial" w:cs="Arial"/>
          <w:noProof/>
          <w:color w:val="363534"/>
          <w:szCs w:val="22"/>
          <w:lang w:eastAsia="zh-CN"/>
        </w:rPr>
        <w:t xml:space="preserve">. </w:t>
      </w:r>
      <w:r w:rsidR="00F7390F">
        <w:rPr>
          <w:rFonts w:ascii="Arial" w:hAnsi="Arial" w:cs="Arial"/>
          <w:noProof/>
          <w:color w:val="363534"/>
          <w:szCs w:val="22"/>
          <w:lang w:eastAsia="zh-CN"/>
        </w:rPr>
        <w:t>Leading multiple workstreams and engaging with executives, business managers, supervisors and staff in divisions, the position overseas a number of initiatives to contribute to RECAFP’s preferred culture, strategic and business objectives.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28601304" w:rsidR="00F00D50" w:rsidRDefault="00F00D50" w:rsidP="00F00D50">
      <w:r>
        <w:t xml:space="preserve">Through its network of regions,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23BD6F17" w14:textId="25428979" w:rsidR="00F00D50" w:rsidRDefault="00F00D50" w:rsidP="00F00D50">
      <w:pPr>
        <w:rPr>
          <w:b/>
          <w:bCs/>
          <w:color w:val="FF0000"/>
        </w:rPr>
      </w:pPr>
      <w:r w:rsidRPr="00F00D50">
        <w:rPr>
          <w:b/>
          <w:bCs/>
        </w:rPr>
        <w:t>The Division</w:t>
      </w:r>
    </w:p>
    <w:p w14:paraId="45F7DAB5" w14:textId="09F5CADD" w:rsidR="004151E4" w:rsidRPr="008B053C" w:rsidRDefault="004151E4" w:rsidP="004151E4">
      <w:pPr>
        <w:rPr>
          <w:rFonts w:ascii="Arial" w:hAnsi="Arial"/>
          <w:b/>
          <w:i/>
          <w:color w:val="000000"/>
          <w:szCs w:val="22"/>
        </w:rPr>
      </w:pPr>
      <w:bookmarkStart w:id="2" w:name="_Hlk220601294"/>
      <w:r w:rsidRPr="008B053C">
        <w:rPr>
          <w:rFonts w:ascii="Arial" w:hAnsi="Arial"/>
          <w:b/>
          <w:i/>
          <w:color w:val="000000"/>
          <w:szCs w:val="22"/>
        </w:rPr>
        <w:t>Office of the Deputy Secretary</w:t>
      </w:r>
    </w:p>
    <w:p w14:paraId="508E2107" w14:textId="34686C8B" w:rsidR="004151E4" w:rsidRDefault="004151E4" w:rsidP="004151E4">
      <w:pPr>
        <w:rPr>
          <w:rFonts w:ascii="Arial" w:hAnsi="Arial"/>
          <w:color w:val="000000"/>
          <w:szCs w:val="22"/>
        </w:rPr>
      </w:pPr>
      <w:r w:rsidRPr="00095EEE">
        <w:rPr>
          <w:rFonts w:ascii="Arial" w:hAnsi="Arial"/>
          <w:color w:val="000000"/>
          <w:szCs w:val="22"/>
        </w:rPr>
        <w:t>The Office of the Deputy Secretar</w:t>
      </w:r>
      <w:r>
        <w:rPr>
          <w:rFonts w:ascii="Arial" w:hAnsi="Arial"/>
          <w:color w:val="000000"/>
          <w:szCs w:val="22"/>
        </w:rPr>
        <w:t>y</w:t>
      </w:r>
      <w:r w:rsidRPr="00095EEE">
        <w:rPr>
          <w:rFonts w:ascii="Arial" w:hAnsi="Arial"/>
          <w:color w:val="000000"/>
          <w:szCs w:val="22"/>
        </w:rPr>
        <w:t xml:space="preserve"> facilitates and supports a high-performance operating environment across the </w:t>
      </w:r>
      <w:r>
        <w:rPr>
          <w:rFonts w:ascii="Arial" w:hAnsi="Arial"/>
          <w:color w:val="000000"/>
          <w:szCs w:val="22"/>
        </w:rPr>
        <w:t xml:space="preserve">Regions, </w:t>
      </w:r>
      <w:r w:rsidRPr="00095EEE">
        <w:rPr>
          <w:rFonts w:ascii="Arial" w:hAnsi="Arial"/>
          <w:color w:val="000000"/>
          <w:szCs w:val="22"/>
        </w:rPr>
        <w:t xml:space="preserve">Environment and Climate </w:t>
      </w:r>
      <w:r>
        <w:rPr>
          <w:rFonts w:ascii="Arial" w:hAnsi="Arial"/>
          <w:color w:val="000000"/>
          <w:szCs w:val="22"/>
        </w:rPr>
        <w:t xml:space="preserve">Action and First Peoples </w:t>
      </w:r>
      <w:r w:rsidRPr="00095EEE">
        <w:rPr>
          <w:rFonts w:ascii="Arial" w:hAnsi="Arial"/>
          <w:color w:val="000000"/>
          <w:szCs w:val="22"/>
        </w:rPr>
        <w:t>Group.</w:t>
      </w:r>
    </w:p>
    <w:p w14:paraId="265BEDC3" w14:textId="5DD00CF5" w:rsidR="00E325FE" w:rsidRPr="001B1027" w:rsidRDefault="00E325FE" w:rsidP="00E325FE">
      <w:pPr>
        <w:autoSpaceDE w:val="0"/>
        <w:autoSpaceDN w:val="0"/>
        <w:adjustRightInd w:val="0"/>
        <w:rPr>
          <w:rFonts w:ascii="Arial" w:hAnsi="Arial"/>
          <w:color w:val="000000"/>
          <w:szCs w:val="22"/>
        </w:rPr>
      </w:pPr>
      <w:r w:rsidRPr="004C733D">
        <w:rPr>
          <w:rFonts w:ascii="Arial" w:hAnsi="Arial"/>
          <w:color w:val="000000"/>
          <w:szCs w:val="22"/>
        </w:rPr>
        <w:t>The Office of the Deputy Secretary is responsible for leading or coordinating a range of functions across the Group and department including finance and performance, State Budget processes, planning and reporting, stakeholder engagement, Ministerial liaison and culture improvement. The Office collaborates with Corporate Services Group to meet obligations and improve the operations of the Group to enable improved policy, oversight and service delivery. The Office also delivers strategic priorities on behalf of the Group as needed.</w:t>
      </w:r>
    </w:p>
    <w:bookmarkEnd w:id="2"/>
    <w:p w14:paraId="4A7FDD5C" w14:textId="77777777" w:rsidR="00E325FE" w:rsidRDefault="00E325FE" w:rsidP="004151E4">
      <w:pPr>
        <w:rPr>
          <w:rFonts w:ascii="Arial" w:hAnsi="Arial"/>
          <w:color w:val="000000"/>
          <w:szCs w:val="22"/>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900F3CE" w14:textId="0054C9A6" w:rsidR="4A9BAEA8" w:rsidRPr="00395619" w:rsidRDefault="0008353E" w:rsidP="00395619">
      <w:pPr>
        <w:pStyle w:val="ListParagraph"/>
        <w:numPr>
          <w:ilvl w:val="0"/>
          <w:numId w:val="53"/>
        </w:numPr>
        <w:spacing w:before="0" w:after="0" w:line="240" w:lineRule="auto"/>
        <w:ind w:left="426" w:hanging="426"/>
        <w:rPr>
          <w:rFonts w:eastAsia="Aptos" w:cstheme="minorHAnsi"/>
          <w:color w:val="000000"/>
        </w:rPr>
      </w:pPr>
      <w:r w:rsidRPr="00395619">
        <w:rPr>
          <w:rFonts w:cstheme="minorHAnsi"/>
          <w:color w:val="000000"/>
          <w:lang w:eastAsia="zh-CN"/>
        </w:rPr>
        <w:t>Leadership and engagement Working closely with the Director and Senior Leadership Team, the Manager provides strategic advice and manages a range of programs, services and relationships to support delivery of business, workforce and culture objectives. Through partnering and collaboration, the position influences other areas across DE</w:t>
      </w:r>
      <w:r w:rsidR="008A2F24" w:rsidRPr="00395619">
        <w:rPr>
          <w:rFonts w:cstheme="minorHAnsi"/>
          <w:color w:val="000000"/>
          <w:lang w:eastAsia="zh-CN"/>
        </w:rPr>
        <w:t>ECA</w:t>
      </w:r>
      <w:r w:rsidRPr="00395619">
        <w:rPr>
          <w:rFonts w:cstheme="minorHAnsi"/>
          <w:color w:val="000000"/>
          <w:lang w:eastAsia="zh-CN"/>
        </w:rPr>
        <w:t xml:space="preserve">, including Corporate Services and </w:t>
      </w:r>
      <w:r w:rsidR="008A2F24" w:rsidRPr="00395619">
        <w:rPr>
          <w:rFonts w:cstheme="minorHAnsi"/>
          <w:color w:val="000000"/>
          <w:lang w:eastAsia="zh-CN"/>
        </w:rPr>
        <w:t>Bushfire</w:t>
      </w:r>
      <w:r w:rsidR="00522CFE" w:rsidRPr="00395619">
        <w:rPr>
          <w:rFonts w:cstheme="minorHAnsi"/>
          <w:color w:val="000000"/>
          <w:lang w:eastAsia="zh-CN"/>
        </w:rPr>
        <w:t xml:space="preserve"> and</w:t>
      </w:r>
      <w:r w:rsidR="008A2F24" w:rsidRPr="00395619">
        <w:rPr>
          <w:rFonts w:cstheme="minorHAnsi"/>
          <w:color w:val="000000"/>
          <w:lang w:eastAsia="zh-CN"/>
        </w:rPr>
        <w:t xml:space="preserve"> </w:t>
      </w:r>
      <w:r w:rsidRPr="00395619">
        <w:rPr>
          <w:rFonts w:cstheme="minorHAnsi"/>
          <w:color w:val="000000"/>
          <w:lang w:eastAsia="zh-CN"/>
        </w:rPr>
        <w:t>Forest</w:t>
      </w:r>
      <w:r w:rsidR="00522CFE" w:rsidRPr="00395619">
        <w:rPr>
          <w:rFonts w:cstheme="minorHAnsi"/>
          <w:color w:val="000000"/>
          <w:lang w:eastAsia="zh-CN"/>
        </w:rPr>
        <w:t xml:space="preserve"> Services</w:t>
      </w:r>
      <w:r w:rsidRPr="00395619">
        <w:rPr>
          <w:rFonts w:cstheme="minorHAnsi"/>
          <w:color w:val="000000"/>
          <w:lang w:eastAsia="zh-CN"/>
        </w:rPr>
        <w:t>. The position balances working autonomously with collaboration to deliver shared outcomes. In doing so, the Manager Culture, Workforce and Engagement consistently demonstrates the values and behaviours that contribute to</w:t>
      </w:r>
      <w:r w:rsidR="00133CF1" w:rsidRPr="00395619">
        <w:rPr>
          <w:rFonts w:cstheme="minorHAnsi"/>
          <w:color w:val="000000"/>
          <w:lang w:eastAsia="zh-CN"/>
        </w:rPr>
        <w:t xml:space="preserve"> the Group’s </w:t>
      </w:r>
      <w:r w:rsidRPr="00395619">
        <w:rPr>
          <w:rFonts w:cstheme="minorHAnsi"/>
          <w:color w:val="000000"/>
          <w:lang w:eastAsia="zh-CN"/>
        </w:rPr>
        <w:t>preferred culture.</w:t>
      </w:r>
    </w:p>
    <w:p w14:paraId="2B13BBDC" w14:textId="79CD79C4" w:rsidR="003F18F1" w:rsidRDefault="00C250AF" w:rsidP="00395619">
      <w:pPr>
        <w:numPr>
          <w:ilvl w:val="0"/>
          <w:numId w:val="15"/>
        </w:numPr>
        <w:tabs>
          <w:tab w:val="clear" w:pos="360"/>
          <w:tab w:val="num" w:pos="426"/>
        </w:tabs>
        <w:spacing w:before="0" w:after="0" w:line="240" w:lineRule="auto"/>
        <w:ind w:left="426" w:hanging="426"/>
        <w:rPr>
          <w:rFonts w:eastAsia="Aptos" w:cstheme="minorHAnsi"/>
          <w:color w:val="000000"/>
        </w:rPr>
      </w:pPr>
      <w:r w:rsidRPr="00395619">
        <w:rPr>
          <w:rFonts w:eastAsia="Aptos" w:cstheme="minorHAnsi"/>
          <w:color w:val="000000"/>
        </w:rPr>
        <w:t xml:space="preserve">The position oversees and delivers core programs to improve the performance and culture of the </w:t>
      </w:r>
      <w:r w:rsidR="002F497E">
        <w:rPr>
          <w:rFonts w:eastAsia="Aptos" w:cstheme="minorHAnsi"/>
          <w:color w:val="000000"/>
        </w:rPr>
        <w:t>g</w:t>
      </w:r>
      <w:r w:rsidRPr="00395619">
        <w:rPr>
          <w:rFonts w:eastAsia="Aptos" w:cstheme="minorHAnsi"/>
          <w:color w:val="000000"/>
        </w:rPr>
        <w:t xml:space="preserve">roup: </w:t>
      </w:r>
    </w:p>
    <w:p w14:paraId="365D2448" w14:textId="77777777" w:rsidR="003F18F1" w:rsidRDefault="00C250AF" w:rsidP="003F18F1">
      <w:pPr>
        <w:numPr>
          <w:ilvl w:val="1"/>
          <w:numId w:val="15"/>
        </w:numPr>
        <w:spacing w:before="0" w:after="0" w:line="240" w:lineRule="auto"/>
        <w:rPr>
          <w:rFonts w:eastAsia="Aptos" w:cstheme="minorHAnsi"/>
          <w:color w:val="000000"/>
        </w:rPr>
      </w:pPr>
      <w:r w:rsidRPr="00395619">
        <w:rPr>
          <w:rFonts w:eastAsia="Aptos" w:cstheme="minorHAnsi"/>
          <w:color w:val="000000"/>
        </w:rPr>
        <w:t xml:space="preserve">Develop </w:t>
      </w:r>
      <w:r w:rsidR="003F18F1">
        <w:rPr>
          <w:rFonts w:eastAsia="Aptos" w:cstheme="minorHAnsi"/>
          <w:color w:val="000000"/>
        </w:rPr>
        <w:t>group</w:t>
      </w:r>
      <w:r w:rsidRPr="00395619">
        <w:rPr>
          <w:rFonts w:eastAsia="Aptos" w:cstheme="minorHAnsi"/>
          <w:color w:val="000000"/>
        </w:rPr>
        <w:t xml:space="preserve">’s workforce and capability </w:t>
      </w:r>
    </w:p>
    <w:p w14:paraId="53CD31EA" w14:textId="77777777" w:rsidR="00804FAD" w:rsidRDefault="00C250AF" w:rsidP="003F18F1">
      <w:pPr>
        <w:numPr>
          <w:ilvl w:val="2"/>
          <w:numId w:val="15"/>
        </w:numPr>
        <w:spacing w:before="0" w:after="0" w:line="240" w:lineRule="auto"/>
        <w:rPr>
          <w:rFonts w:eastAsia="Aptos" w:cstheme="minorHAnsi"/>
          <w:color w:val="000000"/>
        </w:rPr>
      </w:pPr>
      <w:r w:rsidRPr="00395619">
        <w:rPr>
          <w:rFonts w:eastAsia="Aptos" w:cstheme="minorHAnsi"/>
          <w:color w:val="000000"/>
        </w:rPr>
        <w:t xml:space="preserve">Coordinate </w:t>
      </w:r>
      <w:r w:rsidR="003F18F1">
        <w:rPr>
          <w:rFonts w:eastAsia="Aptos" w:cstheme="minorHAnsi"/>
          <w:color w:val="000000"/>
        </w:rPr>
        <w:t>group’s</w:t>
      </w:r>
      <w:r w:rsidRPr="00395619">
        <w:rPr>
          <w:rFonts w:eastAsia="Aptos" w:cstheme="minorHAnsi"/>
          <w:color w:val="000000"/>
        </w:rPr>
        <w:t xml:space="preserve"> strategic and operational human resource management functions in partnership with DE</w:t>
      </w:r>
      <w:r w:rsidR="003F18F1">
        <w:rPr>
          <w:rFonts w:eastAsia="Aptos" w:cstheme="minorHAnsi"/>
          <w:color w:val="000000"/>
        </w:rPr>
        <w:t>ECA</w:t>
      </w:r>
      <w:r w:rsidRPr="00395619">
        <w:rPr>
          <w:rFonts w:eastAsia="Aptos" w:cstheme="minorHAnsi"/>
          <w:color w:val="000000"/>
        </w:rPr>
        <w:t xml:space="preserve">’s People and Culture division. These include executive and employee recruitment; inductions; learning &amp; development; graduate, trainee and student programs and; executive and employee performance planning and management </w:t>
      </w:r>
    </w:p>
    <w:p w14:paraId="261CC0CC" w14:textId="77777777" w:rsidR="00804FAD" w:rsidRDefault="00C250AF" w:rsidP="003F18F1">
      <w:pPr>
        <w:numPr>
          <w:ilvl w:val="2"/>
          <w:numId w:val="15"/>
        </w:numPr>
        <w:spacing w:before="0" w:after="0" w:line="240" w:lineRule="auto"/>
        <w:rPr>
          <w:rFonts w:eastAsia="Aptos" w:cstheme="minorHAnsi"/>
          <w:color w:val="000000"/>
        </w:rPr>
      </w:pPr>
      <w:r w:rsidRPr="00395619">
        <w:rPr>
          <w:rFonts w:eastAsia="Aptos" w:cstheme="minorHAnsi"/>
          <w:color w:val="000000"/>
        </w:rPr>
        <w:t>Manage workforce issues and risks in partnership People and Culture division</w:t>
      </w:r>
    </w:p>
    <w:p w14:paraId="4EBC4286" w14:textId="77777777" w:rsidR="00804FAD" w:rsidRDefault="00C250AF" w:rsidP="003F18F1">
      <w:pPr>
        <w:numPr>
          <w:ilvl w:val="2"/>
          <w:numId w:val="15"/>
        </w:numPr>
        <w:spacing w:before="0" w:after="0" w:line="240" w:lineRule="auto"/>
        <w:rPr>
          <w:rFonts w:eastAsia="Aptos" w:cstheme="minorHAnsi"/>
          <w:color w:val="000000"/>
        </w:rPr>
      </w:pPr>
      <w:r w:rsidRPr="00395619">
        <w:rPr>
          <w:rFonts w:eastAsia="Aptos" w:cstheme="minorHAnsi"/>
          <w:color w:val="000000"/>
        </w:rPr>
        <w:t xml:space="preserve">Support workforce planning across the group </w:t>
      </w:r>
    </w:p>
    <w:p w14:paraId="248826CA" w14:textId="77777777" w:rsidR="00804FAD" w:rsidRDefault="00C250AF" w:rsidP="00804FAD">
      <w:pPr>
        <w:numPr>
          <w:ilvl w:val="1"/>
          <w:numId w:val="15"/>
        </w:numPr>
        <w:spacing w:before="0" w:after="0" w:line="240" w:lineRule="auto"/>
        <w:rPr>
          <w:rFonts w:eastAsia="Aptos" w:cstheme="minorHAnsi"/>
          <w:color w:val="000000"/>
        </w:rPr>
      </w:pPr>
      <w:r w:rsidRPr="00395619">
        <w:rPr>
          <w:rFonts w:eastAsia="Aptos" w:cstheme="minorHAnsi"/>
          <w:color w:val="000000"/>
        </w:rPr>
        <w:t xml:space="preserve">Drive culture improvement within </w:t>
      </w:r>
      <w:r w:rsidR="00804FAD">
        <w:rPr>
          <w:rFonts w:eastAsia="Aptos" w:cstheme="minorHAnsi"/>
          <w:color w:val="000000"/>
        </w:rPr>
        <w:t>the group</w:t>
      </w:r>
    </w:p>
    <w:p w14:paraId="32A796EB" w14:textId="77777777" w:rsidR="00CF5731" w:rsidRDefault="00C250AF" w:rsidP="00CF5731">
      <w:pPr>
        <w:numPr>
          <w:ilvl w:val="2"/>
          <w:numId w:val="15"/>
        </w:numPr>
        <w:spacing w:before="0" w:after="0" w:line="240" w:lineRule="auto"/>
        <w:rPr>
          <w:rFonts w:eastAsia="Aptos" w:cstheme="minorHAnsi"/>
          <w:color w:val="000000"/>
        </w:rPr>
      </w:pPr>
      <w:r w:rsidRPr="00395619">
        <w:rPr>
          <w:rFonts w:eastAsia="Aptos" w:cstheme="minorHAnsi"/>
          <w:color w:val="000000"/>
        </w:rPr>
        <w:t xml:space="preserve">Measure and respond to culture and climate survey data through group level culture improvement initiatives and executive team support and development </w:t>
      </w:r>
    </w:p>
    <w:p w14:paraId="17E47229" w14:textId="77777777" w:rsidR="00CF5731" w:rsidRDefault="00C250AF" w:rsidP="00CF5731">
      <w:pPr>
        <w:numPr>
          <w:ilvl w:val="2"/>
          <w:numId w:val="15"/>
        </w:numPr>
        <w:spacing w:before="0" w:after="0" w:line="240" w:lineRule="auto"/>
        <w:rPr>
          <w:rFonts w:eastAsia="Aptos" w:cstheme="minorHAnsi"/>
          <w:color w:val="000000"/>
        </w:rPr>
      </w:pPr>
      <w:r w:rsidRPr="00395619">
        <w:rPr>
          <w:rFonts w:eastAsia="Aptos" w:cstheme="minorHAnsi"/>
          <w:color w:val="000000"/>
        </w:rPr>
        <w:t>Improve self-awareness and capabilities of managers to lead people, drive performance and improve culture</w:t>
      </w:r>
    </w:p>
    <w:p w14:paraId="6EA3BCCA" w14:textId="536EF7A9" w:rsidR="00CF5731" w:rsidRDefault="00C250AF" w:rsidP="00CF5731">
      <w:pPr>
        <w:numPr>
          <w:ilvl w:val="2"/>
          <w:numId w:val="15"/>
        </w:numPr>
        <w:spacing w:before="0" w:after="0" w:line="240" w:lineRule="auto"/>
        <w:rPr>
          <w:rFonts w:eastAsia="Aptos" w:cstheme="minorHAnsi"/>
          <w:color w:val="000000"/>
        </w:rPr>
      </w:pPr>
      <w:r w:rsidRPr="00395619">
        <w:rPr>
          <w:rFonts w:eastAsia="Aptos" w:cstheme="minorHAnsi"/>
          <w:color w:val="000000"/>
        </w:rPr>
        <w:t xml:space="preserve">Create awareness, buy-in and ownership of </w:t>
      </w:r>
      <w:r w:rsidR="00CF5731">
        <w:rPr>
          <w:rFonts w:eastAsia="Aptos" w:cstheme="minorHAnsi"/>
          <w:color w:val="000000"/>
        </w:rPr>
        <w:t>the group</w:t>
      </w:r>
      <w:r w:rsidRPr="00395619">
        <w:rPr>
          <w:rFonts w:eastAsia="Aptos" w:cstheme="minorHAnsi"/>
          <w:color w:val="000000"/>
        </w:rPr>
        <w:t xml:space="preserve">’s preferred culture at all levels of the group </w:t>
      </w:r>
    </w:p>
    <w:p w14:paraId="5ABA4D4C" w14:textId="77777777" w:rsidR="00CF5731" w:rsidRPr="00CF5731" w:rsidRDefault="00C250AF" w:rsidP="00CF5731">
      <w:pPr>
        <w:numPr>
          <w:ilvl w:val="2"/>
          <w:numId w:val="15"/>
        </w:numPr>
        <w:spacing w:before="0" w:after="0" w:line="240" w:lineRule="auto"/>
        <w:rPr>
          <w:rFonts w:eastAsia="Aptos" w:cstheme="minorHAnsi"/>
          <w:color w:val="000000"/>
        </w:rPr>
      </w:pPr>
      <w:r w:rsidRPr="00395619">
        <w:rPr>
          <w:rFonts w:eastAsia="Aptos" w:cstheme="minorHAnsi"/>
          <w:color w:val="000000"/>
        </w:rPr>
        <w:t>Provide data, feedback, advice and services to the Senior Leadership Team to support positive people, safety and wellbeing and performance outcomes across the group,</w:t>
      </w:r>
    </w:p>
    <w:p w14:paraId="499A8319" w14:textId="77777777" w:rsidR="00CF5731" w:rsidRDefault="00395619" w:rsidP="00CF5731">
      <w:pPr>
        <w:numPr>
          <w:ilvl w:val="2"/>
          <w:numId w:val="15"/>
        </w:numPr>
        <w:spacing w:before="0" w:after="0" w:line="240" w:lineRule="auto"/>
        <w:rPr>
          <w:rFonts w:eastAsia="Aptos" w:cstheme="minorHAnsi"/>
          <w:color w:val="000000"/>
        </w:rPr>
      </w:pPr>
      <w:r w:rsidRPr="00395619">
        <w:rPr>
          <w:rFonts w:eastAsia="Aptos" w:cstheme="minorHAnsi"/>
          <w:color w:val="000000"/>
        </w:rPr>
        <w:t xml:space="preserve">Implement special projects. </w:t>
      </w:r>
    </w:p>
    <w:p w14:paraId="5A22D735" w14:textId="77777777" w:rsidR="00CF5731" w:rsidRDefault="00395619" w:rsidP="00CF5731">
      <w:pPr>
        <w:numPr>
          <w:ilvl w:val="1"/>
          <w:numId w:val="15"/>
        </w:numPr>
        <w:spacing w:before="0" w:after="0" w:line="240" w:lineRule="auto"/>
        <w:rPr>
          <w:rFonts w:eastAsia="Aptos" w:cstheme="minorHAnsi"/>
          <w:color w:val="000000"/>
        </w:rPr>
      </w:pPr>
      <w:r w:rsidRPr="00395619">
        <w:rPr>
          <w:rFonts w:eastAsia="Aptos" w:cstheme="minorHAnsi"/>
          <w:color w:val="000000"/>
        </w:rPr>
        <w:t xml:space="preserve">Safety and Wellbeing </w:t>
      </w:r>
    </w:p>
    <w:p w14:paraId="3909BC7F" w14:textId="77777777" w:rsidR="004857A6" w:rsidRDefault="00395619" w:rsidP="00CF5731">
      <w:pPr>
        <w:numPr>
          <w:ilvl w:val="2"/>
          <w:numId w:val="15"/>
        </w:numPr>
        <w:spacing w:before="0" w:after="0" w:line="240" w:lineRule="auto"/>
        <w:rPr>
          <w:rFonts w:eastAsia="Aptos" w:cstheme="minorHAnsi"/>
          <w:color w:val="000000"/>
        </w:rPr>
      </w:pPr>
      <w:r w:rsidRPr="00395619">
        <w:rPr>
          <w:rFonts w:eastAsia="Aptos" w:cstheme="minorHAnsi"/>
          <w:color w:val="000000"/>
        </w:rPr>
        <w:t>Oversee the delivery of support for safety and wellbeing across</w:t>
      </w:r>
      <w:r w:rsidR="00CF5731">
        <w:rPr>
          <w:rFonts w:eastAsia="Aptos" w:cstheme="minorHAnsi"/>
          <w:color w:val="000000"/>
        </w:rPr>
        <w:t xml:space="preserve"> the</w:t>
      </w:r>
      <w:r w:rsidRPr="00395619">
        <w:rPr>
          <w:rFonts w:eastAsia="Aptos" w:cstheme="minorHAnsi"/>
          <w:color w:val="000000"/>
        </w:rPr>
        <w:t xml:space="preserve"> Group and engagement with the DE</w:t>
      </w:r>
      <w:r w:rsidR="00F165C3">
        <w:rPr>
          <w:rFonts w:eastAsia="Aptos" w:cstheme="minorHAnsi"/>
          <w:color w:val="000000"/>
        </w:rPr>
        <w:t>ECA</w:t>
      </w:r>
      <w:r w:rsidR="004857A6">
        <w:rPr>
          <w:rFonts w:eastAsia="Aptos" w:cstheme="minorHAnsi"/>
          <w:color w:val="000000"/>
        </w:rPr>
        <w:t>’s</w:t>
      </w:r>
      <w:r w:rsidRPr="00395619">
        <w:rPr>
          <w:rFonts w:eastAsia="Aptos" w:cstheme="minorHAnsi"/>
          <w:color w:val="000000"/>
        </w:rPr>
        <w:t xml:space="preserve"> safety team </w:t>
      </w:r>
    </w:p>
    <w:p w14:paraId="5BE85C7C" w14:textId="77777777" w:rsidR="00ED2EDD" w:rsidRDefault="00395619" w:rsidP="00ED2EDD">
      <w:pPr>
        <w:numPr>
          <w:ilvl w:val="0"/>
          <w:numId w:val="15"/>
        </w:numPr>
        <w:spacing w:before="0" w:after="0" w:line="240" w:lineRule="auto"/>
        <w:rPr>
          <w:rFonts w:eastAsia="Aptos" w:cstheme="minorHAnsi"/>
          <w:color w:val="000000"/>
        </w:rPr>
      </w:pPr>
      <w:r w:rsidRPr="00395619">
        <w:rPr>
          <w:rFonts w:eastAsia="Aptos" w:cstheme="minorHAnsi"/>
          <w:color w:val="000000"/>
        </w:rPr>
        <w:t xml:space="preserve">Team development &amp; evaluation </w:t>
      </w:r>
    </w:p>
    <w:p w14:paraId="41BA6B7E" w14:textId="77777777" w:rsidR="00ED2EDD" w:rsidRDefault="00395619" w:rsidP="00ED2EDD">
      <w:pPr>
        <w:numPr>
          <w:ilvl w:val="1"/>
          <w:numId w:val="15"/>
        </w:numPr>
        <w:spacing w:before="0" w:after="0" w:line="240" w:lineRule="auto"/>
        <w:rPr>
          <w:rFonts w:eastAsia="Aptos" w:cstheme="minorHAnsi"/>
          <w:color w:val="000000"/>
        </w:rPr>
      </w:pPr>
      <w:r w:rsidRPr="00ED2EDD">
        <w:rPr>
          <w:rFonts w:eastAsia="Aptos" w:cstheme="minorHAnsi"/>
          <w:color w:val="000000"/>
        </w:rPr>
        <w:t>The position leads and develops a high performing and flexible team that engages across the group to seek input into their programs. The team draws on a range of data, information and engagement mechanisms to evaluate the impact and success of programs and adjusts where necessary.</w:t>
      </w:r>
    </w:p>
    <w:p w14:paraId="12B8BA86" w14:textId="3BF1AE59" w:rsidR="00495B3B" w:rsidRPr="00ED2EDD" w:rsidRDefault="00395619" w:rsidP="00ED2EDD">
      <w:pPr>
        <w:numPr>
          <w:ilvl w:val="1"/>
          <w:numId w:val="15"/>
        </w:numPr>
        <w:spacing w:before="0" w:after="0" w:line="240" w:lineRule="auto"/>
        <w:rPr>
          <w:rFonts w:eastAsia="Aptos" w:cstheme="minorHAnsi"/>
          <w:color w:val="000000"/>
        </w:rPr>
      </w:pPr>
      <w:r w:rsidRPr="00ED2EDD">
        <w:rPr>
          <w:rFonts w:eastAsia="Aptos" w:cstheme="minorHAnsi"/>
          <w:color w:val="000000"/>
        </w:rPr>
        <w:t>Members of the team are encouraged and supported to achieve career aspirations and professional goals.</w:t>
      </w:r>
    </w:p>
    <w:p w14:paraId="61A69264" w14:textId="38229654" w:rsidR="00495B3B" w:rsidRPr="00395619" w:rsidRDefault="00495B3B" w:rsidP="00395619">
      <w:pPr>
        <w:pStyle w:val="ListParagraph"/>
        <w:spacing w:before="0" w:after="0" w:line="240" w:lineRule="auto"/>
        <w:ind w:left="426" w:hanging="426"/>
        <w:rPr>
          <w:rFonts w:eastAsia="Aptos" w:cstheme="minorHAnsi"/>
          <w:color w:val="000000"/>
        </w:rPr>
      </w:pPr>
    </w:p>
    <w:p w14:paraId="1D13B2C9" w14:textId="5EEA1C00" w:rsidR="00495B3B" w:rsidRPr="00395619" w:rsidRDefault="752379A5" w:rsidP="00DA588E">
      <w:pPr>
        <w:pStyle w:val="ListParagraph"/>
        <w:numPr>
          <w:ilvl w:val="0"/>
          <w:numId w:val="15"/>
        </w:numPr>
        <w:tabs>
          <w:tab w:val="clear" w:pos="360"/>
          <w:tab w:val="num" w:pos="426"/>
        </w:tabs>
        <w:spacing w:before="0" w:after="0" w:line="240" w:lineRule="auto"/>
        <w:ind w:left="426" w:hanging="426"/>
        <w:rPr>
          <w:rFonts w:eastAsia="Aptos" w:cstheme="minorHAnsi"/>
          <w:color w:val="000000"/>
        </w:rPr>
      </w:pPr>
      <w:r w:rsidRPr="00395619">
        <w:rPr>
          <w:rFonts w:eastAsia="Aptos" w:cstheme="minorHAnsi"/>
          <w:color w:val="000000"/>
        </w:rPr>
        <w:t>Lead and foster a safe, respectful and productive workplace by consistently demonstrating the VPS Values and DEECA Leadership Model, guiding team members to manage competing priorities within available resources, and driving collaboration across teams and locations to enable integrated delivery of group priorities and create an environment for high performance and wellbeing.</w:t>
      </w:r>
    </w:p>
    <w:p w14:paraId="4F274881" w14:textId="6270F3AF" w:rsidR="00495B3B" w:rsidRPr="00395619" w:rsidRDefault="00495B3B" w:rsidP="00DA588E">
      <w:pPr>
        <w:tabs>
          <w:tab w:val="num" w:pos="426"/>
        </w:tabs>
        <w:spacing w:before="0" w:after="0" w:line="240" w:lineRule="auto"/>
        <w:ind w:left="426" w:hanging="426"/>
        <w:rPr>
          <w:rFonts w:cstheme="minorHAnsi"/>
          <w:color w:val="363534"/>
        </w:rPr>
      </w:pPr>
    </w:p>
    <w:p w14:paraId="3115586D" w14:textId="2DA456F8" w:rsidR="00495B3B" w:rsidRPr="00395619" w:rsidRDefault="00495B3B" w:rsidP="00DA588E">
      <w:pPr>
        <w:numPr>
          <w:ilvl w:val="0"/>
          <w:numId w:val="15"/>
        </w:numPr>
        <w:tabs>
          <w:tab w:val="clear" w:pos="360"/>
          <w:tab w:val="num" w:pos="426"/>
        </w:tabs>
        <w:spacing w:before="0" w:after="0" w:line="240" w:lineRule="auto"/>
        <w:ind w:left="426" w:hanging="426"/>
        <w:rPr>
          <w:rFonts w:cstheme="minorHAnsi"/>
          <w:color w:val="363534"/>
        </w:rPr>
      </w:pPr>
      <w:r w:rsidRPr="00395619">
        <w:rPr>
          <w:rFonts w:cstheme="minorHAnsi"/>
          <w:color w:val="363534"/>
        </w:rPr>
        <w:t xml:space="preserve">To practice cultural safety by creating environments, </w:t>
      </w:r>
      <w:r w:rsidR="003C7E24" w:rsidRPr="00395619">
        <w:rPr>
          <w:rFonts w:cstheme="minorHAnsi"/>
          <w:color w:val="363534"/>
        </w:rPr>
        <w:t>relationships,</w:t>
      </w:r>
      <w:r w:rsidRPr="00395619">
        <w:rPr>
          <w:rFonts w:cstheme="minorHAnsi"/>
          <w:color w:val="363534"/>
        </w:rPr>
        <w:t xml:space="preserve">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7BC0373" w14:textId="1EB7196E" w:rsidR="00495B3B" w:rsidRPr="00495B3B" w:rsidRDefault="004A04CD" w:rsidP="00111FC1">
      <w:pPr>
        <w:numPr>
          <w:ilvl w:val="0"/>
          <w:numId w:val="15"/>
        </w:numPr>
        <w:spacing w:before="0" w:after="0" w:line="276" w:lineRule="auto"/>
        <w:contextualSpacing/>
        <w:rPr>
          <w:rFonts w:ascii="Arial" w:hAnsi="Arial" w:cs="Arial"/>
          <w:b/>
          <w:color w:val="363534"/>
        </w:rPr>
      </w:pPr>
      <w:r>
        <w:rPr>
          <w:rFonts w:ascii="Arial" w:hAnsi="Arial" w:cs="Arial"/>
          <w:color w:val="000000"/>
          <w:lang w:eastAsia="zh-CN"/>
        </w:rPr>
        <w:t xml:space="preserve">Experience working in </w:t>
      </w:r>
      <w:r w:rsidR="008B0DDA">
        <w:rPr>
          <w:rFonts w:ascii="Arial" w:hAnsi="Arial" w:cs="Arial"/>
          <w:color w:val="000000"/>
          <w:lang w:eastAsia="zh-CN"/>
        </w:rPr>
        <w:t>G</w:t>
      </w:r>
      <w:r>
        <w:rPr>
          <w:rFonts w:ascii="Arial" w:hAnsi="Arial" w:cs="Arial"/>
          <w:color w:val="000000"/>
          <w:lang w:eastAsia="zh-CN"/>
        </w:rPr>
        <w:t>overnment</w:t>
      </w:r>
      <w:r w:rsidR="008B0DDA">
        <w:rPr>
          <w:rFonts w:ascii="Arial" w:hAnsi="Arial" w:cs="Arial"/>
          <w:color w:val="000000"/>
          <w:lang w:eastAsia="zh-CN"/>
        </w:rPr>
        <w:t xml:space="preserve">.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D1F570F" w14:textId="77777777" w:rsidR="00ED0318" w:rsidRDefault="002D0FE1" w:rsidP="00111FC1">
      <w:pPr>
        <w:numPr>
          <w:ilvl w:val="0"/>
          <w:numId w:val="15"/>
        </w:numPr>
        <w:spacing w:before="60" w:after="0" w:line="240" w:lineRule="auto"/>
        <w:ind w:left="357" w:hanging="357"/>
        <w:rPr>
          <w:rFonts w:ascii="Arial" w:hAnsi="Arial" w:cs="Arial"/>
          <w:color w:val="000000"/>
          <w:lang w:eastAsia="zh-CN"/>
        </w:rPr>
      </w:pPr>
      <w:r w:rsidRPr="002D0FE1">
        <w:rPr>
          <w:rFonts w:ascii="Arial" w:hAnsi="Arial" w:cs="Arial"/>
          <w:color w:val="000000"/>
          <w:lang w:eastAsia="zh-CN"/>
        </w:rPr>
        <w:t xml:space="preserve">Change management – scans the environment to identify necessary changes, gains commitment by communicating the reasons for the change and the risks of not changing, manages complex stakeholder issues that are integral to the change process. </w:t>
      </w:r>
    </w:p>
    <w:p w14:paraId="6CA249CF" w14:textId="77777777" w:rsidR="00ED0318" w:rsidRDefault="00ED0318" w:rsidP="00111FC1">
      <w:pPr>
        <w:numPr>
          <w:ilvl w:val="0"/>
          <w:numId w:val="15"/>
        </w:numPr>
        <w:spacing w:before="60" w:after="0" w:line="240" w:lineRule="auto"/>
        <w:ind w:left="357" w:hanging="357"/>
        <w:rPr>
          <w:rFonts w:ascii="Arial" w:hAnsi="Arial" w:cs="Arial"/>
          <w:color w:val="000000"/>
          <w:lang w:eastAsia="zh-CN"/>
        </w:rPr>
      </w:pPr>
      <w:r w:rsidRPr="00ED0318">
        <w:rPr>
          <w:rFonts w:ascii="Arial" w:hAnsi="Arial" w:cs="Arial"/>
          <w:color w:val="000000"/>
          <w:lang w:eastAsia="zh-CN"/>
        </w:rPr>
        <w:t xml:space="preserve">Leadership – communicates a vision that generates enthusiasm and commitment, identifies potential issues and setbacks and guides team to optimise outcomes, models the behaviour expected of others. </w:t>
      </w:r>
    </w:p>
    <w:p w14:paraId="4E923E00" w14:textId="77777777" w:rsidR="00ED0318" w:rsidRDefault="00ED0318" w:rsidP="00111FC1">
      <w:pPr>
        <w:numPr>
          <w:ilvl w:val="0"/>
          <w:numId w:val="15"/>
        </w:numPr>
        <w:spacing w:before="60" w:after="0" w:line="240" w:lineRule="auto"/>
        <w:ind w:left="357" w:hanging="357"/>
        <w:rPr>
          <w:rFonts w:ascii="Arial" w:hAnsi="Arial" w:cs="Arial"/>
          <w:color w:val="000000"/>
          <w:lang w:eastAsia="zh-CN"/>
        </w:rPr>
      </w:pPr>
      <w:r w:rsidRPr="00ED0318">
        <w:rPr>
          <w:rFonts w:ascii="Arial" w:hAnsi="Arial" w:cs="Arial"/>
          <w:color w:val="000000"/>
          <w:lang w:eastAsia="zh-CN"/>
        </w:rPr>
        <w:t xml:space="preserve">Organising and planning – sets clearly defined objectives and priorities for implementation and reviews and adjusts as required. </w:t>
      </w:r>
    </w:p>
    <w:p w14:paraId="5CD13ADE" w14:textId="5B615E44" w:rsidR="00495B3B" w:rsidRPr="00495B3B" w:rsidRDefault="00ED0318" w:rsidP="00111FC1">
      <w:pPr>
        <w:numPr>
          <w:ilvl w:val="0"/>
          <w:numId w:val="15"/>
        </w:numPr>
        <w:spacing w:before="60" w:after="0" w:line="240" w:lineRule="auto"/>
        <w:ind w:left="357" w:hanging="357"/>
        <w:rPr>
          <w:rFonts w:ascii="Arial" w:hAnsi="Arial" w:cs="Arial"/>
          <w:color w:val="000000"/>
          <w:lang w:eastAsia="zh-CN"/>
        </w:rPr>
      </w:pPr>
      <w:r w:rsidRPr="00ED0318">
        <w:rPr>
          <w:rFonts w:ascii="Arial" w:hAnsi="Arial" w:cs="Arial"/>
          <w:color w:val="000000"/>
          <w:lang w:eastAsia="zh-CN"/>
        </w:rPr>
        <w:t>Influence and negotiation – use engagement and collaboration skills to gain agreement to proposals and ideas, builds support for ideas to ensure buy-in and ownership.</w:t>
      </w:r>
      <w:r w:rsidR="00495B3B" w:rsidRPr="00495B3B">
        <w:rPr>
          <w:rFonts w:ascii="Arial" w:hAnsi="Arial" w:cs="Arial"/>
          <w:color w:val="000000"/>
          <w:lang w:eastAsia="zh-CN"/>
        </w:rPr>
        <w:t xml:space="preserv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4ADDD15" w:rsidR="00495B3B" w:rsidRPr="00495B3B" w:rsidRDefault="00E4355F"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 xml:space="preserve">$50,000 </w:t>
            </w:r>
            <w:r w:rsidR="00495B3B"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577FF4">
            <w:pPr>
              <w:numPr>
                <w:ilvl w:val="0"/>
                <w:numId w:val="16"/>
              </w:numPr>
              <w:spacing w:after="240" w:line="240" w:lineRule="auto"/>
              <w:ind w:left="423" w:hanging="28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4162592B" w14:textId="77777777" w:rsidR="00495B3B" w:rsidRPr="00495B3B" w:rsidRDefault="00495B3B" w:rsidP="00577FF4">
            <w:pPr>
              <w:numPr>
                <w:ilvl w:val="0"/>
                <w:numId w:val="16"/>
              </w:numPr>
              <w:spacing w:after="240" w:line="240" w:lineRule="auto"/>
              <w:ind w:left="423" w:hanging="28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23FF4545" w14:textId="3D07C389" w:rsidR="00495B3B" w:rsidRPr="00495B3B" w:rsidRDefault="00495B3B" w:rsidP="00577FF4">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D170D7F" w:rsidR="00495B3B" w:rsidRPr="00495B3B" w:rsidRDefault="00495B3B" w:rsidP="00577FF4">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56525A5" w:rsidR="00495B3B" w:rsidRPr="00495B3B" w:rsidRDefault="00495B3B" w:rsidP="00577FF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B847FC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96B2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3353EBDF"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99D80DF" w14:textId="77777777" w:rsidR="008B0DDA" w:rsidRPr="00495B3B" w:rsidRDefault="008B0DDA" w:rsidP="008B0DD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A65AF7E" w14:textId="77777777" w:rsidR="008B0DDA" w:rsidRPr="00454423" w:rsidRDefault="008B0DDA" w:rsidP="008B0DD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A0A75BA" w14:textId="77777777" w:rsidR="008B0DDA" w:rsidRPr="005763CD" w:rsidRDefault="008B0DDA" w:rsidP="008B0DD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E532B45" w14:textId="77777777" w:rsidR="008B0DDA" w:rsidRPr="005763CD" w:rsidRDefault="008B0DDA" w:rsidP="008B0DDA">
      <w:pPr>
        <w:spacing w:before="0" w:after="0"/>
        <w:rPr>
          <w:rFonts w:ascii="Arial" w:hAnsi="Arial" w:cs="Arial"/>
        </w:rPr>
      </w:pPr>
    </w:p>
    <w:p w14:paraId="07AFF9F2" w14:textId="77777777" w:rsidR="008B0DDA" w:rsidRPr="005763CD" w:rsidRDefault="008B0DDA" w:rsidP="008B0DD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05146068" w14:textId="77777777" w:rsidR="008B0DDA" w:rsidRPr="00495B3B" w:rsidRDefault="008B0DDA" w:rsidP="008B0DD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9C31EB0" w14:textId="77777777" w:rsidR="008B0DDA" w:rsidRPr="002775A7" w:rsidRDefault="008B0DDA" w:rsidP="008B0DDA">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5AFB592F" w14:textId="76508488" w:rsidR="008B0DDA" w:rsidRPr="00AC1638" w:rsidRDefault="008B0DDA" w:rsidP="008B0DDA">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7994D2B" w14:textId="77777777" w:rsidR="008B0DDA" w:rsidRPr="00AC1638" w:rsidRDefault="008B0DDA" w:rsidP="008B0DD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F325671" w14:textId="77777777" w:rsidR="008B0DDA" w:rsidRPr="00495B3B" w:rsidRDefault="008B0DDA" w:rsidP="008B0DD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92B1593" w14:textId="77777777" w:rsidR="008B0DDA" w:rsidRDefault="008B0DDA" w:rsidP="008B0DD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4E79126" w14:textId="77777777" w:rsidR="008B0DDA" w:rsidRPr="00495B3B" w:rsidRDefault="008B0DDA" w:rsidP="008B0DDA">
      <w:pPr>
        <w:spacing w:line="240" w:lineRule="auto"/>
        <w:contextualSpacing/>
        <w:outlineLvl w:val="1"/>
        <w:rPr>
          <w:rFonts w:ascii="Arial" w:hAnsi="Arial" w:cs="Arial"/>
          <w:color w:val="363534"/>
        </w:rPr>
      </w:pPr>
    </w:p>
    <w:p w14:paraId="22B85C76" w14:textId="77777777" w:rsidR="008B0DDA" w:rsidRPr="00495B3B" w:rsidRDefault="008B0DDA" w:rsidP="008B0DD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5BFE5CC" w14:textId="77777777" w:rsidR="008B0DDA" w:rsidRPr="00495B3B" w:rsidRDefault="008B0DDA" w:rsidP="008B0DD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DDF8F28" w14:textId="77777777" w:rsidR="008B0DDA" w:rsidRPr="00495B3B" w:rsidRDefault="008B0DDA" w:rsidP="008B0DD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483FFC0" w14:textId="77777777" w:rsidR="008B0DDA" w:rsidRPr="00495B3B" w:rsidRDefault="008B0DDA" w:rsidP="008B0DD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6F712EF" w14:textId="77777777" w:rsidR="008B0DDA" w:rsidRPr="00495B3B" w:rsidRDefault="008B0DDA" w:rsidP="008B0DDA">
      <w:pPr>
        <w:rPr>
          <w:rFonts w:ascii="Arial" w:hAnsi="Arial" w:cs="Arial"/>
          <w:b/>
          <w:bCs/>
          <w:color w:val="363534"/>
        </w:rPr>
      </w:pPr>
      <w:r w:rsidRPr="00495B3B">
        <w:rPr>
          <w:rFonts w:ascii="Arial" w:hAnsi="Arial" w:cs="Arial"/>
          <w:b/>
          <w:bCs/>
          <w:color w:val="363534"/>
        </w:rPr>
        <w:t>Aboriginal Cultural Safety</w:t>
      </w:r>
    </w:p>
    <w:p w14:paraId="5F9E3EC7" w14:textId="77777777" w:rsidR="008B0DDA" w:rsidRPr="00495B3B" w:rsidRDefault="008B0DDA" w:rsidP="008B0DD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54DB3DF8" w14:textId="77777777" w:rsidR="008B0DDA" w:rsidRPr="00495B3B" w:rsidRDefault="008B0DDA" w:rsidP="008B0DDA">
      <w:pPr>
        <w:rPr>
          <w:rFonts w:ascii="Arial" w:hAnsi="Arial" w:cs="Arial"/>
          <w:b/>
          <w:color w:val="363534"/>
          <w:szCs w:val="22"/>
        </w:rPr>
      </w:pPr>
      <w:r w:rsidRPr="00495B3B">
        <w:rPr>
          <w:rFonts w:ascii="Arial" w:hAnsi="Arial" w:cs="Arial"/>
          <w:b/>
          <w:color w:val="363534"/>
          <w:szCs w:val="22"/>
        </w:rPr>
        <w:t>Balancing your Life / Hybrid Working</w:t>
      </w:r>
    </w:p>
    <w:p w14:paraId="79E53F96" w14:textId="77777777" w:rsidR="008B0DDA" w:rsidRPr="00495B3B" w:rsidRDefault="008B0DDA" w:rsidP="008B0DDA">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AC55E4B" w14:textId="77777777" w:rsidR="008B0DDA" w:rsidRPr="00495B3B" w:rsidRDefault="008B0DDA" w:rsidP="008B0DD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30BF4661" w14:textId="77777777" w:rsidR="008B0DDA" w:rsidRPr="00A82B27" w:rsidRDefault="008B0DDA" w:rsidP="008B0DDA">
      <w:pPr>
        <w:spacing w:line="240" w:lineRule="auto"/>
      </w:pPr>
    </w:p>
    <w:p w14:paraId="69B28C1E" w14:textId="69D41E5B" w:rsidR="00A14A3F" w:rsidRPr="00E77FAC" w:rsidRDefault="00A14A3F" w:rsidP="008B0DDA">
      <w:pPr>
        <w:keepNext/>
        <w:spacing w:before="360" w:line="240" w:lineRule="auto"/>
        <w:rPr>
          <w:rFonts w:ascii="Arial" w:eastAsia="Microsoft JhengHei" w:hAnsi="Arial" w:cs="Arial"/>
          <w:sz w:val="22"/>
          <w:szCs w:val="24"/>
          <w:u w:val="single"/>
          <w:lang w:eastAsia="en-US"/>
        </w:rPr>
      </w:pPr>
    </w:p>
    <w:sectPr w:rsidR="00A14A3F" w:rsidRPr="00E77FAC"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F995" w14:textId="77777777" w:rsidR="004429B1" w:rsidRDefault="004429B1" w:rsidP="00CD157B">
      <w:pPr>
        <w:pStyle w:val="NoSpacing"/>
      </w:pPr>
    </w:p>
    <w:p w14:paraId="0A8EA080" w14:textId="77777777" w:rsidR="004429B1" w:rsidRDefault="004429B1"/>
  </w:endnote>
  <w:endnote w:type="continuationSeparator" w:id="0">
    <w:p w14:paraId="2617F334" w14:textId="77777777" w:rsidR="004429B1" w:rsidRDefault="004429B1" w:rsidP="00CD157B">
      <w:pPr>
        <w:pStyle w:val="NoSpacing"/>
      </w:pPr>
    </w:p>
    <w:p w14:paraId="7FD9D3C0" w14:textId="77777777" w:rsidR="004429B1" w:rsidRDefault="004429B1"/>
  </w:endnote>
  <w:endnote w:type="continuationNotice" w:id="1">
    <w:p w14:paraId="4A7854D6" w14:textId="77777777" w:rsidR="004429B1" w:rsidRDefault="004429B1" w:rsidP="00CD157B">
      <w:pPr>
        <w:pStyle w:val="NoSpacing"/>
      </w:pPr>
    </w:p>
    <w:p w14:paraId="055B6D1D" w14:textId="77777777" w:rsidR="004429B1" w:rsidRDefault="00442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132" w:type="dxa"/>
      <w:tblLayout w:type="fixed"/>
      <w:tblCellMar>
        <w:bottom w:w="284" w:type="dxa"/>
      </w:tblCellMar>
      <w:tblLook w:val="04A0" w:firstRow="1" w:lastRow="0" w:firstColumn="1" w:lastColumn="0" w:noHBand="0" w:noVBand="1"/>
    </w:tblPr>
    <w:tblGrid>
      <w:gridCol w:w="340"/>
      <w:gridCol w:w="792"/>
    </w:tblGrid>
    <w:tr w:rsidR="00A60698" w14:paraId="7F15A3E7" w14:textId="77777777" w:rsidTr="00B96B2C">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792" w:type="dxa"/>
        </w:tcPr>
        <w:p w14:paraId="2152C328" w14:textId="5C52F89A"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6729A7C7"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9009" w14:textId="77777777" w:rsidR="004429B1" w:rsidRPr="0056073C" w:rsidRDefault="004429B1" w:rsidP="005D764F">
      <w:pPr>
        <w:pStyle w:val="FootnoteSeparator"/>
      </w:pPr>
    </w:p>
    <w:p w14:paraId="4AA78BCD" w14:textId="77777777" w:rsidR="004429B1" w:rsidRDefault="004429B1"/>
  </w:footnote>
  <w:footnote w:type="continuationSeparator" w:id="0">
    <w:p w14:paraId="74F2252C" w14:textId="77777777" w:rsidR="004429B1" w:rsidRPr="00CA30B7" w:rsidRDefault="004429B1" w:rsidP="006D5A90">
      <w:pPr>
        <w:rPr>
          <w:lang w:val="en-US"/>
        </w:rPr>
      </w:pPr>
      <w:r w:rsidRPr="00CA30B7">
        <w:rPr>
          <w:lang w:val="en-US"/>
        </w:rPr>
        <w:t>_______</w:t>
      </w:r>
    </w:p>
    <w:p w14:paraId="088902AC" w14:textId="77777777" w:rsidR="004429B1" w:rsidRDefault="004429B1"/>
  </w:footnote>
  <w:footnote w:type="continuationNotice" w:id="1">
    <w:p w14:paraId="06173714" w14:textId="77777777" w:rsidR="004429B1" w:rsidRDefault="004429B1" w:rsidP="006D5A90"/>
    <w:p w14:paraId="43A8A7E6" w14:textId="77777777" w:rsidR="004429B1" w:rsidRDefault="00442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26EC759">
            <v:shape id="Hdr_Element6" style="position:absolute;margin-left:512.5pt;margin-top:0;width:83.05pt;height:35.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BF5F3FA">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E1A9A6E">
            <v:shape id="Hdr_Element1" style="position:absolute;margin-left:0;margin-top:0;width:595.3pt;height:35.15pt;z-index:2516357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BC6C831">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967A001">
            <v:shape id="Hdr_Element4" style="position:absolute;margin-left:363.9pt;margin-top:0;width:115.65pt;height:3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D987C25">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633F7C8">
            <v:shape id="Hdr_Element5" style="position:absolute;margin-left:463.3pt;margin-top:0;width:66.0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5D372F6">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DC6AC75">
            <v:shape id="Hdr_Element2" style="position:absolute;margin-left:297.65pt;margin-top:0;width:82.7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728AEA5">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8A355B6">
            <v:shape id="Hdr_Element3" style="position:absolute;margin-left:363.8pt;margin-top:0;width:33.1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89FDB36">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C0B882E">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F57A5C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A60F00E">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351D9C2">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90EFBC9">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E57A4D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00C5A27">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746B3B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6E203AA">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200A19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60EA489">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D14BD2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30"/>
    <w:multiLevelType w:val="multilevel"/>
    <w:tmpl w:val="4D2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9356AB"/>
    <w:multiLevelType w:val="multilevel"/>
    <w:tmpl w:val="2E1C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5751"/>
    <w:multiLevelType w:val="multilevel"/>
    <w:tmpl w:val="E8E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65723"/>
    <w:multiLevelType w:val="multilevel"/>
    <w:tmpl w:val="2E36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15C07"/>
    <w:multiLevelType w:val="multilevel"/>
    <w:tmpl w:val="97A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1B75B07"/>
    <w:multiLevelType w:val="multilevel"/>
    <w:tmpl w:val="C2EC8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174325"/>
    <w:multiLevelType w:val="multilevel"/>
    <w:tmpl w:val="4B5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A6F58CA"/>
    <w:multiLevelType w:val="multilevel"/>
    <w:tmpl w:val="0EC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D170FE"/>
    <w:multiLevelType w:val="multilevel"/>
    <w:tmpl w:val="4388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AB4E1B"/>
    <w:multiLevelType w:val="multilevel"/>
    <w:tmpl w:val="6CF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14D9D"/>
    <w:multiLevelType w:val="multilevel"/>
    <w:tmpl w:val="943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D71D43"/>
    <w:multiLevelType w:val="hybridMultilevel"/>
    <w:tmpl w:val="AB74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717E16"/>
    <w:multiLevelType w:val="multilevel"/>
    <w:tmpl w:val="C6FE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B62C9B"/>
    <w:multiLevelType w:val="multilevel"/>
    <w:tmpl w:val="C95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73251B"/>
    <w:multiLevelType w:val="multilevel"/>
    <w:tmpl w:val="8CE81736"/>
    <w:styleLink w:val="HangingList"/>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E12E27"/>
    <w:multiLevelType w:val="multilevel"/>
    <w:tmpl w:val="778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A018EB"/>
    <w:multiLevelType w:val="multilevel"/>
    <w:tmpl w:val="CCFC5502"/>
    <w:styleLink w:val="MyHeadings"/>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4" w15:restartNumberingAfterBreak="0">
    <w:nsid w:val="2AB81279"/>
    <w:multiLevelType w:val="multilevel"/>
    <w:tmpl w:val="CC44D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1721BC1"/>
    <w:multiLevelType w:val="multilevel"/>
    <w:tmpl w:val="FC9CB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2F93FEB"/>
    <w:multiLevelType w:val="multilevel"/>
    <w:tmpl w:val="D220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40B57E1"/>
    <w:multiLevelType w:val="multilevel"/>
    <w:tmpl w:val="43661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36273328"/>
    <w:multiLevelType w:val="multilevel"/>
    <w:tmpl w:val="A8D6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3BE75904"/>
    <w:multiLevelType w:val="multilevel"/>
    <w:tmpl w:val="7A1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CC650C"/>
    <w:multiLevelType w:val="multilevel"/>
    <w:tmpl w:val="8F0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E239F3"/>
    <w:multiLevelType w:val="multilevel"/>
    <w:tmpl w:val="AF38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43014766"/>
    <w:multiLevelType w:val="multilevel"/>
    <w:tmpl w:val="CCFC5502"/>
    <w:styleLink w:val="MyListNumbering"/>
    <w:lvl w:ilvl="0">
      <w:start w:val="1"/>
      <w:numFmt w:val="lowerLetter"/>
      <w:lvlText w:val="%1."/>
      <w:lvlJc w:val="left"/>
      <w:pPr>
        <w:ind w:left="340" w:hanging="340"/>
      </w:pPr>
      <w:rPr>
        <w:rFonts w:asciiTheme="minorHAnsi" w:hAnsiTheme="minorHAnsi" w:hint="default"/>
        <w:color w:val="auto"/>
        <w:position w:val="0"/>
        <w:sz w:val="20"/>
      </w:rPr>
    </w:lvl>
    <w:lvl w:ilvl="1">
      <w:start w:val="1"/>
      <w:numFmt w:val="lowerRoman"/>
      <w:lvlText w:val="%2."/>
      <w:lvlJc w:val="left"/>
      <w:pPr>
        <w:ind w:left="680" w:hanging="340"/>
      </w:pPr>
      <w:rPr>
        <w:rFonts w:hint="default"/>
        <w:b w:val="0"/>
        <w:i w:val="0"/>
        <w:color w:val="auto"/>
        <w:position w:val="2"/>
        <w:sz w:val="20"/>
      </w:rPr>
    </w:lvl>
    <w:lvl w:ilvl="2">
      <w:start w:val="1"/>
      <w:numFmt w:val="bullet"/>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3" w15:restartNumberingAfterBreak="0">
    <w:nsid w:val="4995121A"/>
    <w:multiLevelType w:val="multilevel"/>
    <w:tmpl w:val="2B7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9" w15:restartNumberingAfterBreak="0">
    <w:nsid w:val="50337D5C"/>
    <w:multiLevelType w:val="hybridMultilevel"/>
    <w:tmpl w:val="E6B2D9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7DA7D0A"/>
    <w:multiLevelType w:val="multilevel"/>
    <w:tmpl w:val="582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4B7C59"/>
    <w:multiLevelType w:val="multilevel"/>
    <w:tmpl w:val="91085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6" w15:restartNumberingAfterBreak="0">
    <w:nsid w:val="59711690"/>
    <w:multiLevelType w:val="multilevel"/>
    <w:tmpl w:val="AE8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1" w15:restartNumberingAfterBreak="0">
    <w:nsid w:val="5D0540A9"/>
    <w:multiLevelType w:val="multilevel"/>
    <w:tmpl w:val="A0824D3A"/>
    <w:styleLink w:val="Headings"/>
    <w:lvl w:ilvl="0">
      <w:start w:val="1"/>
      <w:numFmt w:val="upperLetter"/>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62" w15:restartNumberingAfterBreak="0">
    <w:nsid w:val="5D4147BB"/>
    <w:multiLevelType w:val="multilevel"/>
    <w:tmpl w:val="1F8A6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F102689"/>
    <w:multiLevelType w:val="multilevel"/>
    <w:tmpl w:val="3B0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7" w15:restartNumberingAfterBreak="0">
    <w:nsid w:val="6792287E"/>
    <w:multiLevelType w:val="multilevel"/>
    <w:tmpl w:val="2DF67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EB85D14"/>
    <w:multiLevelType w:val="multilevel"/>
    <w:tmpl w:val="0AE2BE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F852394"/>
    <w:multiLevelType w:val="multilevel"/>
    <w:tmpl w:val="378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3" w15:restartNumberingAfterBreak="0">
    <w:nsid w:val="7879194B"/>
    <w:multiLevelType w:val="multilevel"/>
    <w:tmpl w:val="0A8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CF14D3"/>
    <w:multiLevelType w:val="multilevel"/>
    <w:tmpl w:val="3EA2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6" w15:restartNumberingAfterBreak="0">
    <w:nsid w:val="7DAC0CF0"/>
    <w:multiLevelType w:val="multilevel"/>
    <w:tmpl w:val="EDF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8" w15:restartNumberingAfterBreak="0">
    <w:nsid w:val="7F3600CA"/>
    <w:multiLevelType w:val="multilevel"/>
    <w:tmpl w:val="DB08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458554">
    <w:abstractNumId w:val="21"/>
  </w:num>
  <w:num w:numId="2" w16cid:durableId="170411264">
    <w:abstractNumId w:val="61"/>
  </w:num>
  <w:num w:numId="3" w16cid:durableId="1872112631">
    <w:abstractNumId w:val="23"/>
  </w:num>
  <w:num w:numId="4" w16cid:durableId="336812815">
    <w:abstractNumId w:val="42"/>
  </w:num>
  <w:num w:numId="5" w16cid:durableId="1428236886">
    <w:abstractNumId w:val="46"/>
  </w:num>
  <w:num w:numId="6" w16cid:durableId="103154041">
    <w:abstractNumId w:val="48"/>
  </w:num>
  <w:num w:numId="7" w16cid:durableId="1308436166">
    <w:abstractNumId w:val="45"/>
  </w:num>
  <w:num w:numId="8" w16cid:durableId="1335643199">
    <w:abstractNumId w:val="59"/>
  </w:num>
  <w:num w:numId="9" w16cid:durableId="1160577431">
    <w:abstractNumId w:val="47"/>
  </w:num>
  <w:num w:numId="10" w16cid:durableId="1673139647">
    <w:abstractNumId w:val="31"/>
  </w:num>
  <w:num w:numId="11" w16cid:durableId="1742215375">
    <w:abstractNumId w:val="75"/>
  </w:num>
  <w:num w:numId="12" w16cid:durableId="664823544">
    <w:abstractNumId w:val="70"/>
  </w:num>
  <w:num w:numId="13" w16cid:durableId="979774751">
    <w:abstractNumId w:val="25"/>
  </w:num>
  <w:num w:numId="14" w16cid:durableId="1149785811">
    <w:abstractNumId w:val="52"/>
  </w:num>
  <w:num w:numId="15" w16cid:durableId="729228463">
    <w:abstractNumId w:val="6"/>
  </w:num>
  <w:num w:numId="16" w16cid:durableId="322781625">
    <w:abstractNumId w:val="44"/>
  </w:num>
  <w:num w:numId="17" w16cid:durableId="1385133551">
    <w:abstractNumId w:val="14"/>
  </w:num>
  <w:num w:numId="18" w16cid:durableId="1861432528">
    <w:abstractNumId w:val="0"/>
  </w:num>
  <w:num w:numId="19" w16cid:durableId="935400901">
    <w:abstractNumId w:val="22"/>
  </w:num>
  <w:num w:numId="20" w16cid:durableId="914779937">
    <w:abstractNumId w:val="20"/>
  </w:num>
  <w:num w:numId="21" w16cid:durableId="2044016054">
    <w:abstractNumId w:val="53"/>
  </w:num>
  <w:num w:numId="22" w16cid:durableId="626277290">
    <w:abstractNumId w:val="12"/>
  </w:num>
  <w:num w:numId="23" w16cid:durableId="1381828661">
    <w:abstractNumId w:val="56"/>
  </w:num>
  <w:num w:numId="24" w16cid:durableId="2102675722">
    <w:abstractNumId w:val="76"/>
  </w:num>
  <w:num w:numId="25" w16cid:durableId="1773356618">
    <w:abstractNumId w:val="32"/>
  </w:num>
  <w:num w:numId="26" w16cid:durableId="1166437723">
    <w:abstractNumId w:val="38"/>
  </w:num>
  <w:num w:numId="27" w16cid:durableId="114520996">
    <w:abstractNumId w:val="2"/>
  </w:num>
  <w:num w:numId="28" w16cid:durableId="749234010">
    <w:abstractNumId w:val="39"/>
  </w:num>
  <w:num w:numId="29" w16cid:durableId="1783570838">
    <w:abstractNumId w:val="78"/>
  </w:num>
  <w:num w:numId="30" w16cid:durableId="925842885">
    <w:abstractNumId w:val="73"/>
  </w:num>
  <w:num w:numId="31" w16cid:durableId="1708137990">
    <w:abstractNumId w:val="28"/>
  </w:num>
  <w:num w:numId="32" w16cid:durableId="465246660">
    <w:abstractNumId w:val="16"/>
  </w:num>
  <w:num w:numId="33" w16cid:durableId="503321192">
    <w:abstractNumId w:val="74"/>
  </w:num>
  <w:num w:numId="34" w16cid:durableId="985863752">
    <w:abstractNumId w:val="68"/>
  </w:num>
  <w:num w:numId="35" w16cid:durableId="57940447">
    <w:abstractNumId w:val="63"/>
  </w:num>
  <w:num w:numId="36" w16cid:durableId="316152997">
    <w:abstractNumId w:val="62"/>
  </w:num>
  <w:num w:numId="37" w16cid:durableId="1361591654">
    <w:abstractNumId w:val="40"/>
  </w:num>
  <w:num w:numId="38" w16cid:durableId="1723016342">
    <w:abstractNumId w:val="24"/>
  </w:num>
  <w:num w:numId="39" w16cid:durableId="148907708">
    <w:abstractNumId w:val="3"/>
  </w:num>
  <w:num w:numId="40" w16cid:durableId="1456564427">
    <w:abstractNumId w:val="54"/>
  </w:num>
  <w:num w:numId="41" w16cid:durableId="72629700">
    <w:abstractNumId w:val="19"/>
  </w:num>
  <w:num w:numId="42" w16cid:durableId="1502508710">
    <w:abstractNumId w:val="11"/>
  </w:num>
  <w:num w:numId="43" w16cid:durableId="1552182499">
    <w:abstractNumId w:val="7"/>
  </w:num>
  <w:num w:numId="44" w16cid:durableId="839664954">
    <w:abstractNumId w:val="27"/>
  </w:num>
  <w:num w:numId="45" w16cid:durableId="1762292430">
    <w:abstractNumId w:val="30"/>
  </w:num>
  <w:num w:numId="46" w16cid:durableId="18431358">
    <w:abstractNumId w:val="67"/>
  </w:num>
  <w:num w:numId="47" w16cid:durableId="1895198423">
    <w:abstractNumId w:val="9"/>
  </w:num>
  <w:num w:numId="48" w16cid:durableId="978270908">
    <w:abstractNumId w:val="43"/>
  </w:num>
  <w:num w:numId="49" w16cid:durableId="61177038">
    <w:abstractNumId w:val="17"/>
  </w:num>
  <w:num w:numId="50" w16cid:durableId="467011357">
    <w:abstractNumId w:val="15"/>
  </w:num>
  <w:num w:numId="51" w16cid:durableId="1450657848">
    <w:abstractNumId w:val="69"/>
  </w:num>
  <w:num w:numId="52" w16cid:durableId="81149877">
    <w:abstractNumId w:val="49"/>
  </w:num>
  <w:num w:numId="53" w16cid:durableId="876818355">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194"/>
    <w:rsid w:val="00004327"/>
    <w:rsid w:val="00004810"/>
    <w:rsid w:val="00004A68"/>
    <w:rsid w:val="00004EEE"/>
    <w:rsid w:val="000058A9"/>
    <w:rsid w:val="00005CCD"/>
    <w:rsid w:val="0000634B"/>
    <w:rsid w:val="00006884"/>
    <w:rsid w:val="000068CA"/>
    <w:rsid w:val="0000736B"/>
    <w:rsid w:val="00007A11"/>
    <w:rsid w:val="000105A9"/>
    <w:rsid w:val="00010783"/>
    <w:rsid w:val="00010945"/>
    <w:rsid w:val="00010985"/>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1F3"/>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044"/>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35C"/>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799"/>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29F"/>
    <w:rsid w:val="00077BDB"/>
    <w:rsid w:val="00077D57"/>
    <w:rsid w:val="00080082"/>
    <w:rsid w:val="000809F5"/>
    <w:rsid w:val="00080B70"/>
    <w:rsid w:val="0008257E"/>
    <w:rsid w:val="00082701"/>
    <w:rsid w:val="00082CAC"/>
    <w:rsid w:val="00082EEC"/>
    <w:rsid w:val="00082F2B"/>
    <w:rsid w:val="00083241"/>
    <w:rsid w:val="000833E8"/>
    <w:rsid w:val="0008353E"/>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6E1"/>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3D7"/>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0EC"/>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6CC2"/>
    <w:rsid w:val="00107C8F"/>
    <w:rsid w:val="0011038E"/>
    <w:rsid w:val="0011045B"/>
    <w:rsid w:val="00110623"/>
    <w:rsid w:val="00110760"/>
    <w:rsid w:val="0011087C"/>
    <w:rsid w:val="0011132C"/>
    <w:rsid w:val="001114CB"/>
    <w:rsid w:val="00111FC1"/>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CF1"/>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504"/>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490"/>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A6"/>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E8F"/>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5AD"/>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B0F"/>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0CE"/>
    <w:rsid w:val="001F0748"/>
    <w:rsid w:val="001F0A72"/>
    <w:rsid w:val="001F15DB"/>
    <w:rsid w:val="001F2252"/>
    <w:rsid w:val="001F2907"/>
    <w:rsid w:val="001F29B1"/>
    <w:rsid w:val="001F2C32"/>
    <w:rsid w:val="001F302E"/>
    <w:rsid w:val="001F3545"/>
    <w:rsid w:val="001F35A0"/>
    <w:rsid w:val="001F42AB"/>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0E67"/>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36C"/>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222"/>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995"/>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E65"/>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0FE1"/>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0A6"/>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A16"/>
    <w:rsid w:val="002F41ED"/>
    <w:rsid w:val="002F497E"/>
    <w:rsid w:val="002F4C0A"/>
    <w:rsid w:val="002F5105"/>
    <w:rsid w:val="002F54AF"/>
    <w:rsid w:val="002F5718"/>
    <w:rsid w:val="002F647B"/>
    <w:rsid w:val="002F6F71"/>
    <w:rsid w:val="002F7662"/>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292"/>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35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B9B"/>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227"/>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705"/>
    <w:rsid w:val="00392B47"/>
    <w:rsid w:val="00392F4B"/>
    <w:rsid w:val="00393FAA"/>
    <w:rsid w:val="0039415F"/>
    <w:rsid w:val="00394307"/>
    <w:rsid w:val="0039477E"/>
    <w:rsid w:val="00394873"/>
    <w:rsid w:val="003948BD"/>
    <w:rsid w:val="00395144"/>
    <w:rsid w:val="003954A4"/>
    <w:rsid w:val="00395501"/>
    <w:rsid w:val="00395619"/>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E85"/>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31"/>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8F1"/>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18D"/>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1E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4B8"/>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649"/>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9B1"/>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B85"/>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62C"/>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7A6"/>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FCA"/>
    <w:rsid w:val="004970E9"/>
    <w:rsid w:val="0049762C"/>
    <w:rsid w:val="00497A43"/>
    <w:rsid w:val="00497A91"/>
    <w:rsid w:val="00497F76"/>
    <w:rsid w:val="004A007B"/>
    <w:rsid w:val="004A0129"/>
    <w:rsid w:val="004A0190"/>
    <w:rsid w:val="004A04CD"/>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77C"/>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85E"/>
    <w:rsid w:val="004D09C4"/>
    <w:rsid w:val="004D0D2A"/>
    <w:rsid w:val="004D0E09"/>
    <w:rsid w:val="004D17F8"/>
    <w:rsid w:val="004D1F95"/>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1D2"/>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CF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5F7"/>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7F5"/>
    <w:rsid w:val="005758B4"/>
    <w:rsid w:val="00575DAA"/>
    <w:rsid w:val="0057639F"/>
    <w:rsid w:val="00576577"/>
    <w:rsid w:val="005775E8"/>
    <w:rsid w:val="0057774E"/>
    <w:rsid w:val="00577A46"/>
    <w:rsid w:val="00577FF4"/>
    <w:rsid w:val="005808C1"/>
    <w:rsid w:val="00580D1B"/>
    <w:rsid w:val="005819E4"/>
    <w:rsid w:val="005822D3"/>
    <w:rsid w:val="00582406"/>
    <w:rsid w:val="005824BF"/>
    <w:rsid w:val="00582ADA"/>
    <w:rsid w:val="00582B69"/>
    <w:rsid w:val="00582F97"/>
    <w:rsid w:val="005841FC"/>
    <w:rsid w:val="005843D3"/>
    <w:rsid w:val="005845E0"/>
    <w:rsid w:val="005849AB"/>
    <w:rsid w:val="00584BB2"/>
    <w:rsid w:val="00584C06"/>
    <w:rsid w:val="0058538A"/>
    <w:rsid w:val="00585D71"/>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DE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73A"/>
    <w:rsid w:val="005A2B11"/>
    <w:rsid w:val="005A2F45"/>
    <w:rsid w:val="005A2FCF"/>
    <w:rsid w:val="005A3440"/>
    <w:rsid w:val="005A38D8"/>
    <w:rsid w:val="005A46E2"/>
    <w:rsid w:val="005A480B"/>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A3A"/>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7A5"/>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CBC"/>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BF5"/>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8BF"/>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C2E"/>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AB2"/>
    <w:rsid w:val="00701020"/>
    <w:rsid w:val="007011CA"/>
    <w:rsid w:val="00701265"/>
    <w:rsid w:val="00701AFC"/>
    <w:rsid w:val="00702117"/>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D82"/>
    <w:rsid w:val="00712E01"/>
    <w:rsid w:val="00712EA1"/>
    <w:rsid w:val="0071398B"/>
    <w:rsid w:val="00713AB4"/>
    <w:rsid w:val="00713D67"/>
    <w:rsid w:val="00713E35"/>
    <w:rsid w:val="00714532"/>
    <w:rsid w:val="00714934"/>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9A2"/>
    <w:rsid w:val="0073108A"/>
    <w:rsid w:val="00731937"/>
    <w:rsid w:val="00732030"/>
    <w:rsid w:val="00732288"/>
    <w:rsid w:val="00732488"/>
    <w:rsid w:val="007325D6"/>
    <w:rsid w:val="00732AD8"/>
    <w:rsid w:val="007335DA"/>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637"/>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1E9A"/>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A5E"/>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1FE7"/>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19"/>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4FAD"/>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37D"/>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F3B"/>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9D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EFF"/>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69AE"/>
    <w:rsid w:val="00877C5B"/>
    <w:rsid w:val="00877FD6"/>
    <w:rsid w:val="008802B7"/>
    <w:rsid w:val="00880C5F"/>
    <w:rsid w:val="00880E76"/>
    <w:rsid w:val="00881290"/>
    <w:rsid w:val="0088138B"/>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24"/>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53C"/>
    <w:rsid w:val="008B0A37"/>
    <w:rsid w:val="008B0B77"/>
    <w:rsid w:val="008B0DDA"/>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96"/>
    <w:rsid w:val="008E2EFF"/>
    <w:rsid w:val="008E2F56"/>
    <w:rsid w:val="008E3B77"/>
    <w:rsid w:val="008E3C92"/>
    <w:rsid w:val="008E3CC9"/>
    <w:rsid w:val="008E3D24"/>
    <w:rsid w:val="008E4978"/>
    <w:rsid w:val="008E4B5F"/>
    <w:rsid w:val="008E4BCA"/>
    <w:rsid w:val="008E4DF5"/>
    <w:rsid w:val="008E4F7E"/>
    <w:rsid w:val="008E5F8B"/>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A2F"/>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19C"/>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2D8"/>
    <w:rsid w:val="00931B7E"/>
    <w:rsid w:val="00932457"/>
    <w:rsid w:val="00932545"/>
    <w:rsid w:val="00932715"/>
    <w:rsid w:val="0093292E"/>
    <w:rsid w:val="009337AC"/>
    <w:rsid w:val="0093393D"/>
    <w:rsid w:val="00933DB9"/>
    <w:rsid w:val="00934249"/>
    <w:rsid w:val="00934EA1"/>
    <w:rsid w:val="00934F00"/>
    <w:rsid w:val="00935467"/>
    <w:rsid w:val="009356DE"/>
    <w:rsid w:val="0093572F"/>
    <w:rsid w:val="00935A3E"/>
    <w:rsid w:val="00936145"/>
    <w:rsid w:val="0093639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CBA"/>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67F45"/>
    <w:rsid w:val="00970009"/>
    <w:rsid w:val="0097012E"/>
    <w:rsid w:val="0097013B"/>
    <w:rsid w:val="0097027A"/>
    <w:rsid w:val="00970331"/>
    <w:rsid w:val="0097097C"/>
    <w:rsid w:val="00971624"/>
    <w:rsid w:val="00971763"/>
    <w:rsid w:val="0097194C"/>
    <w:rsid w:val="00971DA1"/>
    <w:rsid w:val="009720CA"/>
    <w:rsid w:val="0097248E"/>
    <w:rsid w:val="00972584"/>
    <w:rsid w:val="009737F6"/>
    <w:rsid w:val="00973919"/>
    <w:rsid w:val="00973969"/>
    <w:rsid w:val="00973EB7"/>
    <w:rsid w:val="0097651A"/>
    <w:rsid w:val="00976609"/>
    <w:rsid w:val="009766B5"/>
    <w:rsid w:val="00976B02"/>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248"/>
    <w:rsid w:val="009C53DD"/>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6E9"/>
    <w:rsid w:val="009E5920"/>
    <w:rsid w:val="009E606F"/>
    <w:rsid w:val="009E64F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822"/>
    <w:rsid w:val="00A029F4"/>
    <w:rsid w:val="00A037E2"/>
    <w:rsid w:val="00A059B5"/>
    <w:rsid w:val="00A05B0B"/>
    <w:rsid w:val="00A06056"/>
    <w:rsid w:val="00A0688C"/>
    <w:rsid w:val="00A07CED"/>
    <w:rsid w:val="00A10499"/>
    <w:rsid w:val="00A1198A"/>
    <w:rsid w:val="00A120F3"/>
    <w:rsid w:val="00A12E40"/>
    <w:rsid w:val="00A132D2"/>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76"/>
    <w:rsid w:val="00A26585"/>
    <w:rsid w:val="00A27277"/>
    <w:rsid w:val="00A272A7"/>
    <w:rsid w:val="00A279CE"/>
    <w:rsid w:val="00A27E94"/>
    <w:rsid w:val="00A30342"/>
    <w:rsid w:val="00A30443"/>
    <w:rsid w:val="00A30C5B"/>
    <w:rsid w:val="00A30EE8"/>
    <w:rsid w:val="00A31CDD"/>
    <w:rsid w:val="00A31D90"/>
    <w:rsid w:val="00A32311"/>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CB5"/>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2D3"/>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E3"/>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2D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865"/>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4A07"/>
    <w:rsid w:val="00B15095"/>
    <w:rsid w:val="00B15554"/>
    <w:rsid w:val="00B15BE8"/>
    <w:rsid w:val="00B15F30"/>
    <w:rsid w:val="00B15FB4"/>
    <w:rsid w:val="00B16199"/>
    <w:rsid w:val="00B16C3E"/>
    <w:rsid w:val="00B16D88"/>
    <w:rsid w:val="00B16E6E"/>
    <w:rsid w:val="00B16F05"/>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148"/>
    <w:rsid w:val="00B2433C"/>
    <w:rsid w:val="00B246D4"/>
    <w:rsid w:val="00B24D01"/>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8AF"/>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1B"/>
    <w:rsid w:val="00B557AC"/>
    <w:rsid w:val="00B55A2A"/>
    <w:rsid w:val="00B56476"/>
    <w:rsid w:val="00B56796"/>
    <w:rsid w:val="00B5752C"/>
    <w:rsid w:val="00B57880"/>
    <w:rsid w:val="00B57B9D"/>
    <w:rsid w:val="00B6009E"/>
    <w:rsid w:val="00B60235"/>
    <w:rsid w:val="00B603F1"/>
    <w:rsid w:val="00B60BD5"/>
    <w:rsid w:val="00B60C32"/>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2CB"/>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9A"/>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2C"/>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5A3"/>
    <w:rsid w:val="00BD165F"/>
    <w:rsid w:val="00BD17E8"/>
    <w:rsid w:val="00BD1E9F"/>
    <w:rsid w:val="00BD3600"/>
    <w:rsid w:val="00BD388F"/>
    <w:rsid w:val="00BD40FE"/>
    <w:rsid w:val="00BD47A8"/>
    <w:rsid w:val="00BD4E31"/>
    <w:rsid w:val="00BD6B2F"/>
    <w:rsid w:val="00BD750B"/>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6E0"/>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3F2"/>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0AF"/>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042"/>
    <w:rsid w:val="00C44908"/>
    <w:rsid w:val="00C450B6"/>
    <w:rsid w:val="00C4541E"/>
    <w:rsid w:val="00C45696"/>
    <w:rsid w:val="00C456FE"/>
    <w:rsid w:val="00C45C7E"/>
    <w:rsid w:val="00C45E20"/>
    <w:rsid w:val="00C4695B"/>
    <w:rsid w:val="00C46BAD"/>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A90"/>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6C52"/>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458"/>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0D46"/>
    <w:rsid w:val="00CF1778"/>
    <w:rsid w:val="00CF3020"/>
    <w:rsid w:val="00CF3278"/>
    <w:rsid w:val="00CF346F"/>
    <w:rsid w:val="00CF3A3C"/>
    <w:rsid w:val="00CF4175"/>
    <w:rsid w:val="00CF4245"/>
    <w:rsid w:val="00CF45DD"/>
    <w:rsid w:val="00CF4D45"/>
    <w:rsid w:val="00CF4F74"/>
    <w:rsid w:val="00CF54B4"/>
    <w:rsid w:val="00CF5731"/>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ACA"/>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38"/>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632"/>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808"/>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6F3"/>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8E"/>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6D50"/>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171"/>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3E9"/>
    <w:rsid w:val="00DF3716"/>
    <w:rsid w:val="00DF37BF"/>
    <w:rsid w:val="00DF39C3"/>
    <w:rsid w:val="00DF3CCC"/>
    <w:rsid w:val="00DF3DD0"/>
    <w:rsid w:val="00DF404C"/>
    <w:rsid w:val="00DF495D"/>
    <w:rsid w:val="00DF4F52"/>
    <w:rsid w:val="00DF5215"/>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9E5"/>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2DFB"/>
    <w:rsid w:val="00E1378A"/>
    <w:rsid w:val="00E13A68"/>
    <w:rsid w:val="00E13E43"/>
    <w:rsid w:val="00E13EED"/>
    <w:rsid w:val="00E142DE"/>
    <w:rsid w:val="00E14DEA"/>
    <w:rsid w:val="00E14E35"/>
    <w:rsid w:val="00E152A2"/>
    <w:rsid w:val="00E15D51"/>
    <w:rsid w:val="00E16321"/>
    <w:rsid w:val="00E168F0"/>
    <w:rsid w:val="00E171C2"/>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55F"/>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B36"/>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E3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77FAC"/>
    <w:rsid w:val="00E80B65"/>
    <w:rsid w:val="00E81D46"/>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6CB"/>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BA8"/>
    <w:rsid w:val="00EB3EFE"/>
    <w:rsid w:val="00EB46A3"/>
    <w:rsid w:val="00EB55A7"/>
    <w:rsid w:val="00EB591A"/>
    <w:rsid w:val="00EB5A3D"/>
    <w:rsid w:val="00EB5C5A"/>
    <w:rsid w:val="00EB611E"/>
    <w:rsid w:val="00EB72BC"/>
    <w:rsid w:val="00EB733C"/>
    <w:rsid w:val="00EB7629"/>
    <w:rsid w:val="00EB7EF0"/>
    <w:rsid w:val="00EB7EF1"/>
    <w:rsid w:val="00EC033D"/>
    <w:rsid w:val="00EC092D"/>
    <w:rsid w:val="00EC096C"/>
    <w:rsid w:val="00EC245D"/>
    <w:rsid w:val="00EC288D"/>
    <w:rsid w:val="00EC2893"/>
    <w:rsid w:val="00EC28D7"/>
    <w:rsid w:val="00EC2B7F"/>
    <w:rsid w:val="00EC32EA"/>
    <w:rsid w:val="00EC36FE"/>
    <w:rsid w:val="00EC3CF8"/>
    <w:rsid w:val="00EC3D62"/>
    <w:rsid w:val="00EC439D"/>
    <w:rsid w:val="00EC46FB"/>
    <w:rsid w:val="00EC488D"/>
    <w:rsid w:val="00EC49A0"/>
    <w:rsid w:val="00EC51CF"/>
    <w:rsid w:val="00EC591E"/>
    <w:rsid w:val="00EC594C"/>
    <w:rsid w:val="00EC5F73"/>
    <w:rsid w:val="00EC6106"/>
    <w:rsid w:val="00EC61E0"/>
    <w:rsid w:val="00EC662D"/>
    <w:rsid w:val="00EC6CDA"/>
    <w:rsid w:val="00EC6E3B"/>
    <w:rsid w:val="00EC7B57"/>
    <w:rsid w:val="00ED0318"/>
    <w:rsid w:val="00ED050D"/>
    <w:rsid w:val="00ED087A"/>
    <w:rsid w:val="00ED22E0"/>
    <w:rsid w:val="00ED2CC8"/>
    <w:rsid w:val="00ED2EDD"/>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1C98"/>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1B6"/>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C08"/>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5C3"/>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1F8"/>
    <w:rsid w:val="00F737A9"/>
    <w:rsid w:val="00F7390F"/>
    <w:rsid w:val="00F740B7"/>
    <w:rsid w:val="00F740E3"/>
    <w:rsid w:val="00F74D81"/>
    <w:rsid w:val="00F7500E"/>
    <w:rsid w:val="00F75A91"/>
    <w:rsid w:val="00F7619D"/>
    <w:rsid w:val="00F76721"/>
    <w:rsid w:val="00F76880"/>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A6D"/>
    <w:rsid w:val="00FB6CC5"/>
    <w:rsid w:val="00FB7028"/>
    <w:rsid w:val="00FB7131"/>
    <w:rsid w:val="00FB722F"/>
    <w:rsid w:val="00FB7293"/>
    <w:rsid w:val="00FB7307"/>
    <w:rsid w:val="00FB7315"/>
    <w:rsid w:val="00FB7FFD"/>
    <w:rsid w:val="00FC003B"/>
    <w:rsid w:val="00FC0130"/>
    <w:rsid w:val="00FC0BAA"/>
    <w:rsid w:val="00FC0FF7"/>
    <w:rsid w:val="00FC1115"/>
    <w:rsid w:val="00FC1EC1"/>
    <w:rsid w:val="00FC2050"/>
    <w:rsid w:val="00FC213C"/>
    <w:rsid w:val="00FC2D68"/>
    <w:rsid w:val="00FC3F31"/>
    <w:rsid w:val="00FC4224"/>
    <w:rsid w:val="00FC434E"/>
    <w:rsid w:val="00FC5E10"/>
    <w:rsid w:val="00FC5E33"/>
    <w:rsid w:val="00FC605B"/>
    <w:rsid w:val="00FC616F"/>
    <w:rsid w:val="00FC656A"/>
    <w:rsid w:val="00FC65E9"/>
    <w:rsid w:val="00FC66A8"/>
    <w:rsid w:val="00FC7E20"/>
    <w:rsid w:val="00FD0659"/>
    <w:rsid w:val="00FD0722"/>
    <w:rsid w:val="00FD0BCD"/>
    <w:rsid w:val="00FD1288"/>
    <w:rsid w:val="00FD159F"/>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80C7A"/>
    <w:rsid w:val="4785780B"/>
    <w:rsid w:val="4A9BAEA8"/>
    <w:rsid w:val="4AAFC58E"/>
    <w:rsid w:val="6951E6E8"/>
    <w:rsid w:val="75237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5"/>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6"/>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4"/>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3"/>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3"/>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6"/>
      </w:numPr>
    </w:pPr>
  </w:style>
  <w:style w:type="paragraph" w:customStyle="1" w:styleId="Source">
    <w:name w:val="Source"/>
    <w:basedOn w:val="Normal"/>
    <w:next w:val="BodyText"/>
    <w:qFormat/>
    <w:rsid w:val="00853A46"/>
    <w:pPr>
      <w:numPr>
        <w:numId w:val="7"/>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6"/>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9"/>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8"/>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1"/>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2"/>
      </w:numPr>
      <w:tabs>
        <w:tab w:val="left" w:pos="1134"/>
      </w:tabs>
      <w:spacing w:before="120" w:after="120"/>
    </w:pPr>
    <w:rPr>
      <w:rFonts w:cs="Arial"/>
    </w:rPr>
  </w:style>
  <w:style w:type="paragraph" w:customStyle="1" w:styleId="QuoteBullet2">
    <w:name w:val="Quote Bullet 2"/>
    <w:basedOn w:val="Quote"/>
    <w:qFormat/>
    <w:rsid w:val="00AC1C83"/>
    <w:pPr>
      <w:numPr>
        <w:ilvl w:val="1"/>
        <w:numId w:val="12"/>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3"/>
      </w:numPr>
      <w:ind w:left="340" w:right="142"/>
    </w:pPr>
    <w:rPr>
      <w:rFonts w:cs="Arial"/>
      <w:color w:val="363534"/>
    </w:rPr>
  </w:style>
  <w:style w:type="paragraph" w:customStyle="1" w:styleId="PullOutBoxNumbered2">
    <w:name w:val="Pull Out Box Numbered 2"/>
    <w:basedOn w:val="Normal"/>
    <w:qFormat/>
    <w:rsid w:val="00495B3B"/>
    <w:pPr>
      <w:numPr>
        <w:ilvl w:val="1"/>
        <w:numId w:val="13"/>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3"/>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11946941">
      <w:bodyDiv w:val="1"/>
      <w:marLeft w:val="0"/>
      <w:marRight w:val="0"/>
      <w:marTop w:val="0"/>
      <w:marBottom w:val="0"/>
      <w:divBdr>
        <w:top w:val="none" w:sz="0" w:space="0" w:color="auto"/>
        <w:left w:val="none" w:sz="0" w:space="0" w:color="auto"/>
        <w:bottom w:val="none" w:sz="0" w:space="0" w:color="auto"/>
        <w:right w:val="none" w:sz="0" w:space="0" w:color="auto"/>
      </w:divBdr>
      <w:divsChild>
        <w:div w:id="595985492">
          <w:marLeft w:val="0"/>
          <w:marRight w:val="0"/>
          <w:marTop w:val="0"/>
          <w:marBottom w:val="0"/>
          <w:divBdr>
            <w:top w:val="none" w:sz="0" w:space="0" w:color="auto"/>
            <w:left w:val="none" w:sz="0" w:space="0" w:color="auto"/>
            <w:bottom w:val="none" w:sz="0" w:space="0" w:color="auto"/>
            <w:right w:val="none" w:sz="0" w:space="0" w:color="auto"/>
          </w:divBdr>
        </w:div>
        <w:div w:id="1491865412">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176962570">
      <w:bodyDiv w:val="1"/>
      <w:marLeft w:val="0"/>
      <w:marRight w:val="0"/>
      <w:marTop w:val="0"/>
      <w:marBottom w:val="0"/>
      <w:divBdr>
        <w:top w:val="none" w:sz="0" w:space="0" w:color="auto"/>
        <w:left w:val="none" w:sz="0" w:space="0" w:color="auto"/>
        <w:bottom w:val="none" w:sz="0" w:space="0" w:color="auto"/>
        <w:right w:val="none" w:sz="0" w:space="0" w:color="auto"/>
      </w:divBdr>
      <w:divsChild>
        <w:div w:id="527640444">
          <w:marLeft w:val="0"/>
          <w:marRight w:val="0"/>
          <w:marTop w:val="0"/>
          <w:marBottom w:val="0"/>
          <w:divBdr>
            <w:top w:val="none" w:sz="0" w:space="0" w:color="auto"/>
            <w:left w:val="none" w:sz="0" w:space="0" w:color="auto"/>
            <w:bottom w:val="none" w:sz="0" w:space="0" w:color="auto"/>
            <w:right w:val="none" w:sz="0" w:space="0" w:color="auto"/>
          </w:divBdr>
        </w:div>
        <w:div w:id="1328285300">
          <w:marLeft w:val="0"/>
          <w:marRight w:val="0"/>
          <w:marTop w:val="0"/>
          <w:marBottom w:val="0"/>
          <w:divBdr>
            <w:top w:val="none" w:sz="0" w:space="0" w:color="auto"/>
            <w:left w:val="none" w:sz="0" w:space="0" w:color="auto"/>
            <w:bottom w:val="none" w:sz="0" w:space="0" w:color="auto"/>
            <w:right w:val="none" w:sz="0" w:space="0" w:color="auto"/>
          </w:divBdr>
        </w:div>
        <w:div w:id="1666933163">
          <w:marLeft w:val="0"/>
          <w:marRight w:val="0"/>
          <w:marTop w:val="0"/>
          <w:marBottom w:val="0"/>
          <w:divBdr>
            <w:top w:val="none" w:sz="0" w:space="0" w:color="auto"/>
            <w:left w:val="none" w:sz="0" w:space="0" w:color="auto"/>
            <w:bottom w:val="none" w:sz="0" w:space="0" w:color="auto"/>
            <w:right w:val="none" w:sz="0" w:space="0" w:color="auto"/>
          </w:divBdr>
        </w:div>
      </w:divsChild>
    </w:div>
    <w:div w:id="23104592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7997869">
      <w:bodyDiv w:val="1"/>
      <w:marLeft w:val="0"/>
      <w:marRight w:val="0"/>
      <w:marTop w:val="0"/>
      <w:marBottom w:val="0"/>
      <w:divBdr>
        <w:top w:val="none" w:sz="0" w:space="0" w:color="auto"/>
        <w:left w:val="none" w:sz="0" w:space="0" w:color="auto"/>
        <w:bottom w:val="none" w:sz="0" w:space="0" w:color="auto"/>
        <w:right w:val="none" w:sz="0" w:space="0" w:color="auto"/>
      </w:divBdr>
      <w:divsChild>
        <w:div w:id="695614729">
          <w:marLeft w:val="0"/>
          <w:marRight w:val="0"/>
          <w:marTop w:val="0"/>
          <w:marBottom w:val="0"/>
          <w:divBdr>
            <w:top w:val="none" w:sz="0" w:space="0" w:color="auto"/>
            <w:left w:val="none" w:sz="0" w:space="0" w:color="auto"/>
            <w:bottom w:val="none" w:sz="0" w:space="0" w:color="auto"/>
            <w:right w:val="none" w:sz="0" w:space="0" w:color="auto"/>
          </w:divBdr>
          <w:divsChild>
            <w:div w:id="7949306">
              <w:marLeft w:val="0"/>
              <w:marRight w:val="0"/>
              <w:marTop w:val="0"/>
              <w:marBottom w:val="0"/>
              <w:divBdr>
                <w:top w:val="none" w:sz="0" w:space="0" w:color="auto"/>
                <w:left w:val="none" w:sz="0" w:space="0" w:color="auto"/>
                <w:bottom w:val="none" w:sz="0" w:space="0" w:color="auto"/>
                <w:right w:val="none" w:sz="0" w:space="0" w:color="auto"/>
              </w:divBdr>
            </w:div>
            <w:div w:id="76293720">
              <w:marLeft w:val="0"/>
              <w:marRight w:val="0"/>
              <w:marTop w:val="0"/>
              <w:marBottom w:val="0"/>
              <w:divBdr>
                <w:top w:val="none" w:sz="0" w:space="0" w:color="auto"/>
                <w:left w:val="none" w:sz="0" w:space="0" w:color="auto"/>
                <w:bottom w:val="none" w:sz="0" w:space="0" w:color="auto"/>
                <w:right w:val="none" w:sz="0" w:space="0" w:color="auto"/>
              </w:divBdr>
            </w:div>
            <w:div w:id="442848988">
              <w:marLeft w:val="0"/>
              <w:marRight w:val="0"/>
              <w:marTop w:val="0"/>
              <w:marBottom w:val="0"/>
              <w:divBdr>
                <w:top w:val="none" w:sz="0" w:space="0" w:color="auto"/>
                <w:left w:val="none" w:sz="0" w:space="0" w:color="auto"/>
                <w:bottom w:val="none" w:sz="0" w:space="0" w:color="auto"/>
                <w:right w:val="none" w:sz="0" w:space="0" w:color="auto"/>
              </w:divBdr>
            </w:div>
            <w:div w:id="555900370">
              <w:marLeft w:val="0"/>
              <w:marRight w:val="0"/>
              <w:marTop w:val="0"/>
              <w:marBottom w:val="0"/>
              <w:divBdr>
                <w:top w:val="none" w:sz="0" w:space="0" w:color="auto"/>
                <w:left w:val="none" w:sz="0" w:space="0" w:color="auto"/>
                <w:bottom w:val="none" w:sz="0" w:space="0" w:color="auto"/>
                <w:right w:val="none" w:sz="0" w:space="0" w:color="auto"/>
              </w:divBdr>
            </w:div>
            <w:div w:id="586765716">
              <w:marLeft w:val="0"/>
              <w:marRight w:val="0"/>
              <w:marTop w:val="0"/>
              <w:marBottom w:val="0"/>
              <w:divBdr>
                <w:top w:val="none" w:sz="0" w:space="0" w:color="auto"/>
                <w:left w:val="none" w:sz="0" w:space="0" w:color="auto"/>
                <w:bottom w:val="none" w:sz="0" w:space="0" w:color="auto"/>
                <w:right w:val="none" w:sz="0" w:space="0" w:color="auto"/>
              </w:divBdr>
            </w:div>
            <w:div w:id="609047745">
              <w:marLeft w:val="0"/>
              <w:marRight w:val="0"/>
              <w:marTop w:val="0"/>
              <w:marBottom w:val="0"/>
              <w:divBdr>
                <w:top w:val="none" w:sz="0" w:space="0" w:color="auto"/>
                <w:left w:val="none" w:sz="0" w:space="0" w:color="auto"/>
                <w:bottom w:val="none" w:sz="0" w:space="0" w:color="auto"/>
                <w:right w:val="none" w:sz="0" w:space="0" w:color="auto"/>
              </w:divBdr>
            </w:div>
            <w:div w:id="663514898">
              <w:marLeft w:val="0"/>
              <w:marRight w:val="0"/>
              <w:marTop w:val="0"/>
              <w:marBottom w:val="0"/>
              <w:divBdr>
                <w:top w:val="none" w:sz="0" w:space="0" w:color="auto"/>
                <w:left w:val="none" w:sz="0" w:space="0" w:color="auto"/>
                <w:bottom w:val="none" w:sz="0" w:space="0" w:color="auto"/>
                <w:right w:val="none" w:sz="0" w:space="0" w:color="auto"/>
              </w:divBdr>
            </w:div>
            <w:div w:id="703093247">
              <w:marLeft w:val="0"/>
              <w:marRight w:val="0"/>
              <w:marTop w:val="0"/>
              <w:marBottom w:val="0"/>
              <w:divBdr>
                <w:top w:val="none" w:sz="0" w:space="0" w:color="auto"/>
                <w:left w:val="none" w:sz="0" w:space="0" w:color="auto"/>
                <w:bottom w:val="none" w:sz="0" w:space="0" w:color="auto"/>
                <w:right w:val="none" w:sz="0" w:space="0" w:color="auto"/>
              </w:divBdr>
            </w:div>
            <w:div w:id="727412323">
              <w:marLeft w:val="0"/>
              <w:marRight w:val="0"/>
              <w:marTop w:val="0"/>
              <w:marBottom w:val="0"/>
              <w:divBdr>
                <w:top w:val="none" w:sz="0" w:space="0" w:color="auto"/>
                <w:left w:val="none" w:sz="0" w:space="0" w:color="auto"/>
                <w:bottom w:val="none" w:sz="0" w:space="0" w:color="auto"/>
                <w:right w:val="none" w:sz="0" w:space="0" w:color="auto"/>
              </w:divBdr>
            </w:div>
            <w:div w:id="816799670">
              <w:marLeft w:val="0"/>
              <w:marRight w:val="0"/>
              <w:marTop w:val="0"/>
              <w:marBottom w:val="0"/>
              <w:divBdr>
                <w:top w:val="none" w:sz="0" w:space="0" w:color="auto"/>
                <w:left w:val="none" w:sz="0" w:space="0" w:color="auto"/>
                <w:bottom w:val="none" w:sz="0" w:space="0" w:color="auto"/>
                <w:right w:val="none" w:sz="0" w:space="0" w:color="auto"/>
              </w:divBdr>
            </w:div>
            <w:div w:id="1125123874">
              <w:marLeft w:val="0"/>
              <w:marRight w:val="0"/>
              <w:marTop w:val="0"/>
              <w:marBottom w:val="0"/>
              <w:divBdr>
                <w:top w:val="none" w:sz="0" w:space="0" w:color="auto"/>
                <w:left w:val="none" w:sz="0" w:space="0" w:color="auto"/>
                <w:bottom w:val="none" w:sz="0" w:space="0" w:color="auto"/>
                <w:right w:val="none" w:sz="0" w:space="0" w:color="auto"/>
              </w:divBdr>
            </w:div>
            <w:div w:id="1221749349">
              <w:marLeft w:val="0"/>
              <w:marRight w:val="0"/>
              <w:marTop w:val="0"/>
              <w:marBottom w:val="0"/>
              <w:divBdr>
                <w:top w:val="none" w:sz="0" w:space="0" w:color="auto"/>
                <w:left w:val="none" w:sz="0" w:space="0" w:color="auto"/>
                <w:bottom w:val="none" w:sz="0" w:space="0" w:color="auto"/>
                <w:right w:val="none" w:sz="0" w:space="0" w:color="auto"/>
              </w:divBdr>
            </w:div>
            <w:div w:id="1233462408">
              <w:marLeft w:val="0"/>
              <w:marRight w:val="0"/>
              <w:marTop w:val="0"/>
              <w:marBottom w:val="0"/>
              <w:divBdr>
                <w:top w:val="none" w:sz="0" w:space="0" w:color="auto"/>
                <w:left w:val="none" w:sz="0" w:space="0" w:color="auto"/>
                <w:bottom w:val="none" w:sz="0" w:space="0" w:color="auto"/>
                <w:right w:val="none" w:sz="0" w:space="0" w:color="auto"/>
              </w:divBdr>
            </w:div>
            <w:div w:id="1319772892">
              <w:marLeft w:val="0"/>
              <w:marRight w:val="0"/>
              <w:marTop w:val="0"/>
              <w:marBottom w:val="0"/>
              <w:divBdr>
                <w:top w:val="none" w:sz="0" w:space="0" w:color="auto"/>
                <w:left w:val="none" w:sz="0" w:space="0" w:color="auto"/>
                <w:bottom w:val="none" w:sz="0" w:space="0" w:color="auto"/>
                <w:right w:val="none" w:sz="0" w:space="0" w:color="auto"/>
              </w:divBdr>
            </w:div>
            <w:div w:id="1383795143">
              <w:marLeft w:val="0"/>
              <w:marRight w:val="0"/>
              <w:marTop w:val="0"/>
              <w:marBottom w:val="0"/>
              <w:divBdr>
                <w:top w:val="none" w:sz="0" w:space="0" w:color="auto"/>
                <w:left w:val="none" w:sz="0" w:space="0" w:color="auto"/>
                <w:bottom w:val="none" w:sz="0" w:space="0" w:color="auto"/>
                <w:right w:val="none" w:sz="0" w:space="0" w:color="auto"/>
              </w:divBdr>
            </w:div>
            <w:div w:id="1384020168">
              <w:marLeft w:val="0"/>
              <w:marRight w:val="0"/>
              <w:marTop w:val="0"/>
              <w:marBottom w:val="0"/>
              <w:divBdr>
                <w:top w:val="none" w:sz="0" w:space="0" w:color="auto"/>
                <w:left w:val="none" w:sz="0" w:space="0" w:color="auto"/>
                <w:bottom w:val="none" w:sz="0" w:space="0" w:color="auto"/>
                <w:right w:val="none" w:sz="0" w:space="0" w:color="auto"/>
              </w:divBdr>
            </w:div>
            <w:div w:id="1517773091">
              <w:marLeft w:val="0"/>
              <w:marRight w:val="0"/>
              <w:marTop w:val="0"/>
              <w:marBottom w:val="0"/>
              <w:divBdr>
                <w:top w:val="none" w:sz="0" w:space="0" w:color="auto"/>
                <w:left w:val="none" w:sz="0" w:space="0" w:color="auto"/>
                <w:bottom w:val="none" w:sz="0" w:space="0" w:color="auto"/>
                <w:right w:val="none" w:sz="0" w:space="0" w:color="auto"/>
              </w:divBdr>
            </w:div>
            <w:div w:id="1756169473">
              <w:marLeft w:val="0"/>
              <w:marRight w:val="0"/>
              <w:marTop w:val="0"/>
              <w:marBottom w:val="0"/>
              <w:divBdr>
                <w:top w:val="none" w:sz="0" w:space="0" w:color="auto"/>
                <w:left w:val="none" w:sz="0" w:space="0" w:color="auto"/>
                <w:bottom w:val="none" w:sz="0" w:space="0" w:color="auto"/>
                <w:right w:val="none" w:sz="0" w:space="0" w:color="auto"/>
              </w:divBdr>
            </w:div>
            <w:div w:id="1845170412">
              <w:marLeft w:val="0"/>
              <w:marRight w:val="0"/>
              <w:marTop w:val="0"/>
              <w:marBottom w:val="0"/>
              <w:divBdr>
                <w:top w:val="none" w:sz="0" w:space="0" w:color="auto"/>
                <w:left w:val="none" w:sz="0" w:space="0" w:color="auto"/>
                <w:bottom w:val="none" w:sz="0" w:space="0" w:color="auto"/>
                <w:right w:val="none" w:sz="0" w:space="0" w:color="auto"/>
              </w:divBdr>
            </w:div>
            <w:div w:id="1867325620">
              <w:marLeft w:val="0"/>
              <w:marRight w:val="0"/>
              <w:marTop w:val="0"/>
              <w:marBottom w:val="0"/>
              <w:divBdr>
                <w:top w:val="none" w:sz="0" w:space="0" w:color="auto"/>
                <w:left w:val="none" w:sz="0" w:space="0" w:color="auto"/>
                <w:bottom w:val="none" w:sz="0" w:space="0" w:color="auto"/>
                <w:right w:val="none" w:sz="0" w:space="0" w:color="auto"/>
              </w:divBdr>
            </w:div>
          </w:divsChild>
        </w:div>
        <w:div w:id="504056371">
          <w:marLeft w:val="0"/>
          <w:marRight w:val="0"/>
          <w:marTop w:val="0"/>
          <w:marBottom w:val="0"/>
          <w:divBdr>
            <w:top w:val="none" w:sz="0" w:space="0" w:color="auto"/>
            <w:left w:val="none" w:sz="0" w:space="0" w:color="auto"/>
            <w:bottom w:val="none" w:sz="0" w:space="0" w:color="auto"/>
            <w:right w:val="none" w:sz="0" w:space="0" w:color="auto"/>
          </w:divBdr>
          <w:divsChild>
            <w:div w:id="42873590">
              <w:marLeft w:val="0"/>
              <w:marRight w:val="0"/>
              <w:marTop w:val="0"/>
              <w:marBottom w:val="0"/>
              <w:divBdr>
                <w:top w:val="none" w:sz="0" w:space="0" w:color="auto"/>
                <w:left w:val="none" w:sz="0" w:space="0" w:color="auto"/>
                <w:bottom w:val="none" w:sz="0" w:space="0" w:color="auto"/>
                <w:right w:val="none" w:sz="0" w:space="0" w:color="auto"/>
              </w:divBdr>
            </w:div>
            <w:div w:id="297994769">
              <w:marLeft w:val="0"/>
              <w:marRight w:val="0"/>
              <w:marTop w:val="0"/>
              <w:marBottom w:val="0"/>
              <w:divBdr>
                <w:top w:val="none" w:sz="0" w:space="0" w:color="auto"/>
                <w:left w:val="none" w:sz="0" w:space="0" w:color="auto"/>
                <w:bottom w:val="none" w:sz="0" w:space="0" w:color="auto"/>
                <w:right w:val="none" w:sz="0" w:space="0" w:color="auto"/>
              </w:divBdr>
            </w:div>
            <w:div w:id="364183906">
              <w:marLeft w:val="0"/>
              <w:marRight w:val="0"/>
              <w:marTop w:val="0"/>
              <w:marBottom w:val="0"/>
              <w:divBdr>
                <w:top w:val="none" w:sz="0" w:space="0" w:color="auto"/>
                <w:left w:val="none" w:sz="0" w:space="0" w:color="auto"/>
                <w:bottom w:val="none" w:sz="0" w:space="0" w:color="auto"/>
                <w:right w:val="none" w:sz="0" w:space="0" w:color="auto"/>
              </w:divBdr>
            </w:div>
            <w:div w:id="701639101">
              <w:marLeft w:val="0"/>
              <w:marRight w:val="0"/>
              <w:marTop w:val="0"/>
              <w:marBottom w:val="0"/>
              <w:divBdr>
                <w:top w:val="none" w:sz="0" w:space="0" w:color="auto"/>
                <w:left w:val="none" w:sz="0" w:space="0" w:color="auto"/>
                <w:bottom w:val="none" w:sz="0" w:space="0" w:color="auto"/>
                <w:right w:val="none" w:sz="0" w:space="0" w:color="auto"/>
              </w:divBdr>
            </w:div>
            <w:div w:id="887035474">
              <w:marLeft w:val="0"/>
              <w:marRight w:val="0"/>
              <w:marTop w:val="0"/>
              <w:marBottom w:val="0"/>
              <w:divBdr>
                <w:top w:val="none" w:sz="0" w:space="0" w:color="auto"/>
                <w:left w:val="none" w:sz="0" w:space="0" w:color="auto"/>
                <w:bottom w:val="none" w:sz="0" w:space="0" w:color="auto"/>
                <w:right w:val="none" w:sz="0" w:space="0" w:color="auto"/>
              </w:divBdr>
            </w:div>
            <w:div w:id="1479490816">
              <w:marLeft w:val="0"/>
              <w:marRight w:val="0"/>
              <w:marTop w:val="0"/>
              <w:marBottom w:val="0"/>
              <w:divBdr>
                <w:top w:val="none" w:sz="0" w:space="0" w:color="auto"/>
                <w:left w:val="none" w:sz="0" w:space="0" w:color="auto"/>
                <w:bottom w:val="none" w:sz="0" w:space="0" w:color="auto"/>
                <w:right w:val="none" w:sz="0" w:space="0" w:color="auto"/>
              </w:divBdr>
            </w:div>
            <w:div w:id="1715805967">
              <w:marLeft w:val="0"/>
              <w:marRight w:val="0"/>
              <w:marTop w:val="0"/>
              <w:marBottom w:val="0"/>
              <w:divBdr>
                <w:top w:val="none" w:sz="0" w:space="0" w:color="auto"/>
                <w:left w:val="none" w:sz="0" w:space="0" w:color="auto"/>
                <w:bottom w:val="none" w:sz="0" w:space="0" w:color="auto"/>
                <w:right w:val="none" w:sz="0" w:space="0" w:color="auto"/>
              </w:divBdr>
            </w:div>
          </w:divsChild>
        </w:div>
        <w:div w:id="1582057075">
          <w:marLeft w:val="0"/>
          <w:marRight w:val="0"/>
          <w:marTop w:val="0"/>
          <w:marBottom w:val="0"/>
          <w:divBdr>
            <w:top w:val="none" w:sz="0" w:space="0" w:color="auto"/>
            <w:left w:val="none" w:sz="0" w:space="0" w:color="auto"/>
            <w:bottom w:val="none" w:sz="0" w:space="0" w:color="auto"/>
            <w:right w:val="none" w:sz="0" w:space="0" w:color="auto"/>
          </w:divBdr>
          <w:divsChild>
            <w:div w:id="68692881">
              <w:marLeft w:val="0"/>
              <w:marRight w:val="0"/>
              <w:marTop w:val="0"/>
              <w:marBottom w:val="0"/>
              <w:divBdr>
                <w:top w:val="none" w:sz="0" w:space="0" w:color="auto"/>
                <w:left w:val="none" w:sz="0" w:space="0" w:color="auto"/>
                <w:bottom w:val="none" w:sz="0" w:space="0" w:color="auto"/>
                <w:right w:val="none" w:sz="0" w:space="0" w:color="auto"/>
              </w:divBdr>
            </w:div>
            <w:div w:id="164637149">
              <w:marLeft w:val="0"/>
              <w:marRight w:val="0"/>
              <w:marTop w:val="0"/>
              <w:marBottom w:val="0"/>
              <w:divBdr>
                <w:top w:val="none" w:sz="0" w:space="0" w:color="auto"/>
                <w:left w:val="none" w:sz="0" w:space="0" w:color="auto"/>
                <w:bottom w:val="none" w:sz="0" w:space="0" w:color="auto"/>
                <w:right w:val="none" w:sz="0" w:space="0" w:color="auto"/>
              </w:divBdr>
            </w:div>
            <w:div w:id="219636035">
              <w:marLeft w:val="0"/>
              <w:marRight w:val="0"/>
              <w:marTop w:val="0"/>
              <w:marBottom w:val="0"/>
              <w:divBdr>
                <w:top w:val="none" w:sz="0" w:space="0" w:color="auto"/>
                <w:left w:val="none" w:sz="0" w:space="0" w:color="auto"/>
                <w:bottom w:val="none" w:sz="0" w:space="0" w:color="auto"/>
                <w:right w:val="none" w:sz="0" w:space="0" w:color="auto"/>
              </w:divBdr>
            </w:div>
            <w:div w:id="466246242">
              <w:marLeft w:val="0"/>
              <w:marRight w:val="0"/>
              <w:marTop w:val="0"/>
              <w:marBottom w:val="0"/>
              <w:divBdr>
                <w:top w:val="none" w:sz="0" w:space="0" w:color="auto"/>
                <w:left w:val="none" w:sz="0" w:space="0" w:color="auto"/>
                <w:bottom w:val="none" w:sz="0" w:space="0" w:color="auto"/>
                <w:right w:val="none" w:sz="0" w:space="0" w:color="auto"/>
              </w:divBdr>
            </w:div>
            <w:div w:id="496699215">
              <w:marLeft w:val="0"/>
              <w:marRight w:val="0"/>
              <w:marTop w:val="0"/>
              <w:marBottom w:val="0"/>
              <w:divBdr>
                <w:top w:val="none" w:sz="0" w:space="0" w:color="auto"/>
                <w:left w:val="none" w:sz="0" w:space="0" w:color="auto"/>
                <w:bottom w:val="none" w:sz="0" w:space="0" w:color="auto"/>
                <w:right w:val="none" w:sz="0" w:space="0" w:color="auto"/>
              </w:divBdr>
            </w:div>
            <w:div w:id="626275694">
              <w:marLeft w:val="0"/>
              <w:marRight w:val="0"/>
              <w:marTop w:val="0"/>
              <w:marBottom w:val="0"/>
              <w:divBdr>
                <w:top w:val="none" w:sz="0" w:space="0" w:color="auto"/>
                <w:left w:val="none" w:sz="0" w:space="0" w:color="auto"/>
                <w:bottom w:val="none" w:sz="0" w:space="0" w:color="auto"/>
                <w:right w:val="none" w:sz="0" w:space="0" w:color="auto"/>
              </w:divBdr>
            </w:div>
            <w:div w:id="729766859">
              <w:marLeft w:val="0"/>
              <w:marRight w:val="0"/>
              <w:marTop w:val="0"/>
              <w:marBottom w:val="0"/>
              <w:divBdr>
                <w:top w:val="none" w:sz="0" w:space="0" w:color="auto"/>
                <w:left w:val="none" w:sz="0" w:space="0" w:color="auto"/>
                <w:bottom w:val="none" w:sz="0" w:space="0" w:color="auto"/>
                <w:right w:val="none" w:sz="0" w:space="0" w:color="auto"/>
              </w:divBdr>
            </w:div>
            <w:div w:id="756637371">
              <w:marLeft w:val="0"/>
              <w:marRight w:val="0"/>
              <w:marTop w:val="0"/>
              <w:marBottom w:val="0"/>
              <w:divBdr>
                <w:top w:val="none" w:sz="0" w:space="0" w:color="auto"/>
                <w:left w:val="none" w:sz="0" w:space="0" w:color="auto"/>
                <w:bottom w:val="none" w:sz="0" w:space="0" w:color="auto"/>
                <w:right w:val="none" w:sz="0" w:space="0" w:color="auto"/>
              </w:divBdr>
            </w:div>
            <w:div w:id="956445718">
              <w:marLeft w:val="0"/>
              <w:marRight w:val="0"/>
              <w:marTop w:val="0"/>
              <w:marBottom w:val="0"/>
              <w:divBdr>
                <w:top w:val="none" w:sz="0" w:space="0" w:color="auto"/>
                <w:left w:val="none" w:sz="0" w:space="0" w:color="auto"/>
                <w:bottom w:val="none" w:sz="0" w:space="0" w:color="auto"/>
                <w:right w:val="none" w:sz="0" w:space="0" w:color="auto"/>
              </w:divBdr>
            </w:div>
            <w:div w:id="1151288931">
              <w:marLeft w:val="0"/>
              <w:marRight w:val="0"/>
              <w:marTop w:val="0"/>
              <w:marBottom w:val="0"/>
              <w:divBdr>
                <w:top w:val="none" w:sz="0" w:space="0" w:color="auto"/>
                <w:left w:val="none" w:sz="0" w:space="0" w:color="auto"/>
                <w:bottom w:val="none" w:sz="0" w:space="0" w:color="auto"/>
                <w:right w:val="none" w:sz="0" w:space="0" w:color="auto"/>
              </w:divBdr>
            </w:div>
            <w:div w:id="1288507136">
              <w:marLeft w:val="0"/>
              <w:marRight w:val="0"/>
              <w:marTop w:val="0"/>
              <w:marBottom w:val="0"/>
              <w:divBdr>
                <w:top w:val="none" w:sz="0" w:space="0" w:color="auto"/>
                <w:left w:val="none" w:sz="0" w:space="0" w:color="auto"/>
                <w:bottom w:val="none" w:sz="0" w:space="0" w:color="auto"/>
                <w:right w:val="none" w:sz="0" w:space="0" w:color="auto"/>
              </w:divBdr>
            </w:div>
            <w:div w:id="1325284361">
              <w:marLeft w:val="0"/>
              <w:marRight w:val="0"/>
              <w:marTop w:val="0"/>
              <w:marBottom w:val="0"/>
              <w:divBdr>
                <w:top w:val="none" w:sz="0" w:space="0" w:color="auto"/>
                <w:left w:val="none" w:sz="0" w:space="0" w:color="auto"/>
                <w:bottom w:val="none" w:sz="0" w:space="0" w:color="auto"/>
                <w:right w:val="none" w:sz="0" w:space="0" w:color="auto"/>
              </w:divBdr>
            </w:div>
            <w:div w:id="1354989566">
              <w:marLeft w:val="0"/>
              <w:marRight w:val="0"/>
              <w:marTop w:val="0"/>
              <w:marBottom w:val="0"/>
              <w:divBdr>
                <w:top w:val="none" w:sz="0" w:space="0" w:color="auto"/>
                <w:left w:val="none" w:sz="0" w:space="0" w:color="auto"/>
                <w:bottom w:val="none" w:sz="0" w:space="0" w:color="auto"/>
                <w:right w:val="none" w:sz="0" w:space="0" w:color="auto"/>
              </w:divBdr>
            </w:div>
            <w:div w:id="1380857103">
              <w:marLeft w:val="0"/>
              <w:marRight w:val="0"/>
              <w:marTop w:val="0"/>
              <w:marBottom w:val="0"/>
              <w:divBdr>
                <w:top w:val="none" w:sz="0" w:space="0" w:color="auto"/>
                <w:left w:val="none" w:sz="0" w:space="0" w:color="auto"/>
                <w:bottom w:val="none" w:sz="0" w:space="0" w:color="auto"/>
                <w:right w:val="none" w:sz="0" w:space="0" w:color="auto"/>
              </w:divBdr>
            </w:div>
            <w:div w:id="1626235754">
              <w:marLeft w:val="0"/>
              <w:marRight w:val="0"/>
              <w:marTop w:val="0"/>
              <w:marBottom w:val="0"/>
              <w:divBdr>
                <w:top w:val="none" w:sz="0" w:space="0" w:color="auto"/>
                <w:left w:val="none" w:sz="0" w:space="0" w:color="auto"/>
                <w:bottom w:val="none" w:sz="0" w:space="0" w:color="auto"/>
                <w:right w:val="none" w:sz="0" w:space="0" w:color="auto"/>
              </w:divBdr>
            </w:div>
            <w:div w:id="1665279342">
              <w:marLeft w:val="0"/>
              <w:marRight w:val="0"/>
              <w:marTop w:val="0"/>
              <w:marBottom w:val="0"/>
              <w:divBdr>
                <w:top w:val="none" w:sz="0" w:space="0" w:color="auto"/>
                <w:left w:val="none" w:sz="0" w:space="0" w:color="auto"/>
                <w:bottom w:val="none" w:sz="0" w:space="0" w:color="auto"/>
                <w:right w:val="none" w:sz="0" w:space="0" w:color="auto"/>
              </w:divBdr>
            </w:div>
            <w:div w:id="1689327964">
              <w:marLeft w:val="0"/>
              <w:marRight w:val="0"/>
              <w:marTop w:val="0"/>
              <w:marBottom w:val="0"/>
              <w:divBdr>
                <w:top w:val="none" w:sz="0" w:space="0" w:color="auto"/>
                <w:left w:val="none" w:sz="0" w:space="0" w:color="auto"/>
                <w:bottom w:val="none" w:sz="0" w:space="0" w:color="auto"/>
                <w:right w:val="none" w:sz="0" w:space="0" w:color="auto"/>
              </w:divBdr>
            </w:div>
            <w:div w:id="1774667239">
              <w:marLeft w:val="0"/>
              <w:marRight w:val="0"/>
              <w:marTop w:val="0"/>
              <w:marBottom w:val="0"/>
              <w:divBdr>
                <w:top w:val="none" w:sz="0" w:space="0" w:color="auto"/>
                <w:left w:val="none" w:sz="0" w:space="0" w:color="auto"/>
                <w:bottom w:val="none" w:sz="0" w:space="0" w:color="auto"/>
                <w:right w:val="none" w:sz="0" w:space="0" w:color="auto"/>
              </w:divBdr>
            </w:div>
            <w:div w:id="1877429985">
              <w:marLeft w:val="0"/>
              <w:marRight w:val="0"/>
              <w:marTop w:val="0"/>
              <w:marBottom w:val="0"/>
              <w:divBdr>
                <w:top w:val="none" w:sz="0" w:space="0" w:color="auto"/>
                <w:left w:val="none" w:sz="0" w:space="0" w:color="auto"/>
                <w:bottom w:val="none" w:sz="0" w:space="0" w:color="auto"/>
                <w:right w:val="none" w:sz="0" w:space="0" w:color="auto"/>
              </w:divBdr>
            </w:div>
            <w:div w:id="1951622118">
              <w:marLeft w:val="0"/>
              <w:marRight w:val="0"/>
              <w:marTop w:val="0"/>
              <w:marBottom w:val="0"/>
              <w:divBdr>
                <w:top w:val="none" w:sz="0" w:space="0" w:color="auto"/>
                <w:left w:val="none" w:sz="0" w:space="0" w:color="auto"/>
                <w:bottom w:val="none" w:sz="0" w:space="0" w:color="auto"/>
                <w:right w:val="none" w:sz="0" w:space="0" w:color="auto"/>
              </w:divBdr>
            </w:div>
          </w:divsChild>
        </w:div>
        <w:div w:id="2038042264">
          <w:marLeft w:val="0"/>
          <w:marRight w:val="0"/>
          <w:marTop w:val="0"/>
          <w:marBottom w:val="0"/>
          <w:divBdr>
            <w:top w:val="none" w:sz="0" w:space="0" w:color="auto"/>
            <w:left w:val="none" w:sz="0" w:space="0" w:color="auto"/>
            <w:bottom w:val="none" w:sz="0" w:space="0" w:color="auto"/>
            <w:right w:val="none" w:sz="0" w:space="0" w:color="auto"/>
          </w:divBdr>
          <w:divsChild>
            <w:div w:id="125121556">
              <w:marLeft w:val="0"/>
              <w:marRight w:val="0"/>
              <w:marTop w:val="0"/>
              <w:marBottom w:val="0"/>
              <w:divBdr>
                <w:top w:val="none" w:sz="0" w:space="0" w:color="auto"/>
                <w:left w:val="none" w:sz="0" w:space="0" w:color="auto"/>
                <w:bottom w:val="none" w:sz="0" w:space="0" w:color="auto"/>
                <w:right w:val="none" w:sz="0" w:space="0" w:color="auto"/>
              </w:divBdr>
            </w:div>
            <w:div w:id="204878427">
              <w:marLeft w:val="0"/>
              <w:marRight w:val="0"/>
              <w:marTop w:val="0"/>
              <w:marBottom w:val="0"/>
              <w:divBdr>
                <w:top w:val="none" w:sz="0" w:space="0" w:color="auto"/>
                <w:left w:val="none" w:sz="0" w:space="0" w:color="auto"/>
                <w:bottom w:val="none" w:sz="0" w:space="0" w:color="auto"/>
                <w:right w:val="none" w:sz="0" w:space="0" w:color="auto"/>
              </w:divBdr>
            </w:div>
            <w:div w:id="599142124">
              <w:marLeft w:val="0"/>
              <w:marRight w:val="0"/>
              <w:marTop w:val="0"/>
              <w:marBottom w:val="0"/>
              <w:divBdr>
                <w:top w:val="none" w:sz="0" w:space="0" w:color="auto"/>
                <w:left w:val="none" w:sz="0" w:space="0" w:color="auto"/>
                <w:bottom w:val="none" w:sz="0" w:space="0" w:color="auto"/>
                <w:right w:val="none" w:sz="0" w:space="0" w:color="auto"/>
              </w:divBdr>
            </w:div>
            <w:div w:id="608125651">
              <w:marLeft w:val="0"/>
              <w:marRight w:val="0"/>
              <w:marTop w:val="0"/>
              <w:marBottom w:val="0"/>
              <w:divBdr>
                <w:top w:val="none" w:sz="0" w:space="0" w:color="auto"/>
                <w:left w:val="none" w:sz="0" w:space="0" w:color="auto"/>
                <w:bottom w:val="none" w:sz="0" w:space="0" w:color="auto"/>
                <w:right w:val="none" w:sz="0" w:space="0" w:color="auto"/>
              </w:divBdr>
            </w:div>
            <w:div w:id="769937875">
              <w:marLeft w:val="0"/>
              <w:marRight w:val="0"/>
              <w:marTop w:val="0"/>
              <w:marBottom w:val="0"/>
              <w:divBdr>
                <w:top w:val="none" w:sz="0" w:space="0" w:color="auto"/>
                <w:left w:val="none" w:sz="0" w:space="0" w:color="auto"/>
                <w:bottom w:val="none" w:sz="0" w:space="0" w:color="auto"/>
                <w:right w:val="none" w:sz="0" w:space="0" w:color="auto"/>
              </w:divBdr>
            </w:div>
            <w:div w:id="784471316">
              <w:marLeft w:val="0"/>
              <w:marRight w:val="0"/>
              <w:marTop w:val="0"/>
              <w:marBottom w:val="0"/>
              <w:divBdr>
                <w:top w:val="none" w:sz="0" w:space="0" w:color="auto"/>
                <w:left w:val="none" w:sz="0" w:space="0" w:color="auto"/>
                <w:bottom w:val="none" w:sz="0" w:space="0" w:color="auto"/>
                <w:right w:val="none" w:sz="0" w:space="0" w:color="auto"/>
              </w:divBdr>
            </w:div>
            <w:div w:id="826088872">
              <w:marLeft w:val="0"/>
              <w:marRight w:val="0"/>
              <w:marTop w:val="0"/>
              <w:marBottom w:val="0"/>
              <w:divBdr>
                <w:top w:val="none" w:sz="0" w:space="0" w:color="auto"/>
                <w:left w:val="none" w:sz="0" w:space="0" w:color="auto"/>
                <w:bottom w:val="none" w:sz="0" w:space="0" w:color="auto"/>
                <w:right w:val="none" w:sz="0" w:space="0" w:color="auto"/>
              </w:divBdr>
            </w:div>
            <w:div w:id="1043751987">
              <w:marLeft w:val="0"/>
              <w:marRight w:val="0"/>
              <w:marTop w:val="0"/>
              <w:marBottom w:val="0"/>
              <w:divBdr>
                <w:top w:val="none" w:sz="0" w:space="0" w:color="auto"/>
                <w:left w:val="none" w:sz="0" w:space="0" w:color="auto"/>
                <w:bottom w:val="none" w:sz="0" w:space="0" w:color="auto"/>
                <w:right w:val="none" w:sz="0" w:space="0" w:color="auto"/>
              </w:divBdr>
            </w:div>
            <w:div w:id="1176383812">
              <w:marLeft w:val="0"/>
              <w:marRight w:val="0"/>
              <w:marTop w:val="0"/>
              <w:marBottom w:val="0"/>
              <w:divBdr>
                <w:top w:val="none" w:sz="0" w:space="0" w:color="auto"/>
                <w:left w:val="none" w:sz="0" w:space="0" w:color="auto"/>
                <w:bottom w:val="none" w:sz="0" w:space="0" w:color="auto"/>
                <w:right w:val="none" w:sz="0" w:space="0" w:color="auto"/>
              </w:divBdr>
            </w:div>
            <w:div w:id="1245991435">
              <w:marLeft w:val="0"/>
              <w:marRight w:val="0"/>
              <w:marTop w:val="0"/>
              <w:marBottom w:val="0"/>
              <w:divBdr>
                <w:top w:val="none" w:sz="0" w:space="0" w:color="auto"/>
                <w:left w:val="none" w:sz="0" w:space="0" w:color="auto"/>
                <w:bottom w:val="none" w:sz="0" w:space="0" w:color="auto"/>
                <w:right w:val="none" w:sz="0" w:space="0" w:color="auto"/>
              </w:divBdr>
            </w:div>
            <w:div w:id="1252743634">
              <w:marLeft w:val="0"/>
              <w:marRight w:val="0"/>
              <w:marTop w:val="0"/>
              <w:marBottom w:val="0"/>
              <w:divBdr>
                <w:top w:val="none" w:sz="0" w:space="0" w:color="auto"/>
                <w:left w:val="none" w:sz="0" w:space="0" w:color="auto"/>
                <w:bottom w:val="none" w:sz="0" w:space="0" w:color="auto"/>
                <w:right w:val="none" w:sz="0" w:space="0" w:color="auto"/>
              </w:divBdr>
            </w:div>
            <w:div w:id="1297834420">
              <w:marLeft w:val="0"/>
              <w:marRight w:val="0"/>
              <w:marTop w:val="0"/>
              <w:marBottom w:val="0"/>
              <w:divBdr>
                <w:top w:val="none" w:sz="0" w:space="0" w:color="auto"/>
                <w:left w:val="none" w:sz="0" w:space="0" w:color="auto"/>
                <w:bottom w:val="none" w:sz="0" w:space="0" w:color="auto"/>
                <w:right w:val="none" w:sz="0" w:space="0" w:color="auto"/>
              </w:divBdr>
            </w:div>
            <w:div w:id="1396001907">
              <w:marLeft w:val="0"/>
              <w:marRight w:val="0"/>
              <w:marTop w:val="0"/>
              <w:marBottom w:val="0"/>
              <w:divBdr>
                <w:top w:val="none" w:sz="0" w:space="0" w:color="auto"/>
                <w:left w:val="none" w:sz="0" w:space="0" w:color="auto"/>
                <w:bottom w:val="none" w:sz="0" w:space="0" w:color="auto"/>
                <w:right w:val="none" w:sz="0" w:space="0" w:color="auto"/>
              </w:divBdr>
            </w:div>
            <w:div w:id="1596597661">
              <w:marLeft w:val="0"/>
              <w:marRight w:val="0"/>
              <w:marTop w:val="0"/>
              <w:marBottom w:val="0"/>
              <w:divBdr>
                <w:top w:val="none" w:sz="0" w:space="0" w:color="auto"/>
                <w:left w:val="none" w:sz="0" w:space="0" w:color="auto"/>
                <w:bottom w:val="none" w:sz="0" w:space="0" w:color="auto"/>
                <w:right w:val="none" w:sz="0" w:space="0" w:color="auto"/>
              </w:divBdr>
            </w:div>
            <w:div w:id="1651208190">
              <w:marLeft w:val="0"/>
              <w:marRight w:val="0"/>
              <w:marTop w:val="0"/>
              <w:marBottom w:val="0"/>
              <w:divBdr>
                <w:top w:val="none" w:sz="0" w:space="0" w:color="auto"/>
                <w:left w:val="none" w:sz="0" w:space="0" w:color="auto"/>
                <w:bottom w:val="none" w:sz="0" w:space="0" w:color="auto"/>
                <w:right w:val="none" w:sz="0" w:space="0" w:color="auto"/>
              </w:divBdr>
            </w:div>
            <w:div w:id="1716395106">
              <w:marLeft w:val="0"/>
              <w:marRight w:val="0"/>
              <w:marTop w:val="0"/>
              <w:marBottom w:val="0"/>
              <w:divBdr>
                <w:top w:val="none" w:sz="0" w:space="0" w:color="auto"/>
                <w:left w:val="none" w:sz="0" w:space="0" w:color="auto"/>
                <w:bottom w:val="none" w:sz="0" w:space="0" w:color="auto"/>
                <w:right w:val="none" w:sz="0" w:space="0" w:color="auto"/>
              </w:divBdr>
            </w:div>
            <w:div w:id="1721244285">
              <w:marLeft w:val="0"/>
              <w:marRight w:val="0"/>
              <w:marTop w:val="0"/>
              <w:marBottom w:val="0"/>
              <w:divBdr>
                <w:top w:val="none" w:sz="0" w:space="0" w:color="auto"/>
                <w:left w:val="none" w:sz="0" w:space="0" w:color="auto"/>
                <w:bottom w:val="none" w:sz="0" w:space="0" w:color="auto"/>
                <w:right w:val="none" w:sz="0" w:space="0" w:color="auto"/>
              </w:divBdr>
            </w:div>
            <w:div w:id="1818112542">
              <w:marLeft w:val="0"/>
              <w:marRight w:val="0"/>
              <w:marTop w:val="0"/>
              <w:marBottom w:val="0"/>
              <w:divBdr>
                <w:top w:val="none" w:sz="0" w:space="0" w:color="auto"/>
                <w:left w:val="none" w:sz="0" w:space="0" w:color="auto"/>
                <w:bottom w:val="none" w:sz="0" w:space="0" w:color="auto"/>
                <w:right w:val="none" w:sz="0" w:space="0" w:color="auto"/>
              </w:divBdr>
            </w:div>
            <w:div w:id="2019699578">
              <w:marLeft w:val="0"/>
              <w:marRight w:val="0"/>
              <w:marTop w:val="0"/>
              <w:marBottom w:val="0"/>
              <w:divBdr>
                <w:top w:val="none" w:sz="0" w:space="0" w:color="auto"/>
                <w:left w:val="none" w:sz="0" w:space="0" w:color="auto"/>
                <w:bottom w:val="none" w:sz="0" w:space="0" w:color="auto"/>
                <w:right w:val="none" w:sz="0" w:space="0" w:color="auto"/>
              </w:divBdr>
            </w:div>
            <w:div w:id="2100565626">
              <w:marLeft w:val="0"/>
              <w:marRight w:val="0"/>
              <w:marTop w:val="0"/>
              <w:marBottom w:val="0"/>
              <w:divBdr>
                <w:top w:val="none" w:sz="0" w:space="0" w:color="auto"/>
                <w:left w:val="none" w:sz="0" w:space="0" w:color="auto"/>
                <w:bottom w:val="none" w:sz="0" w:space="0" w:color="auto"/>
                <w:right w:val="none" w:sz="0" w:space="0" w:color="auto"/>
              </w:divBdr>
            </w:div>
          </w:divsChild>
        </w:div>
        <w:div w:id="690499854">
          <w:marLeft w:val="0"/>
          <w:marRight w:val="0"/>
          <w:marTop w:val="0"/>
          <w:marBottom w:val="0"/>
          <w:divBdr>
            <w:top w:val="none" w:sz="0" w:space="0" w:color="auto"/>
            <w:left w:val="none" w:sz="0" w:space="0" w:color="auto"/>
            <w:bottom w:val="none" w:sz="0" w:space="0" w:color="auto"/>
            <w:right w:val="none" w:sz="0" w:space="0" w:color="auto"/>
          </w:divBdr>
          <w:divsChild>
            <w:div w:id="139419499">
              <w:marLeft w:val="0"/>
              <w:marRight w:val="0"/>
              <w:marTop w:val="0"/>
              <w:marBottom w:val="0"/>
              <w:divBdr>
                <w:top w:val="none" w:sz="0" w:space="0" w:color="auto"/>
                <w:left w:val="none" w:sz="0" w:space="0" w:color="auto"/>
                <w:bottom w:val="none" w:sz="0" w:space="0" w:color="auto"/>
                <w:right w:val="none" w:sz="0" w:space="0" w:color="auto"/>
              </w:divBdr>
            </w:div>
            <w:div w:id="286935200">
              <w:marLeft w:val="0"/>
              <w:marRight w:val="0"/>
              <w:marTop w:val="0"/>
              <w:marBottom w:val="0"/>
              <w:divBdr>
                <w:top w:val="none" w:sz="0" w:space="0" w:color="auto"/>
                <w:left w:val="none" w:sz="0" w:space="0" w:color="auto"/>
                <w:bottom w:val="none" w:sz="0" w:space="0" w:color="auto"/>
                <w:right w:val="none" w:sz="0" w:space="0" w:color="auto"/>
              </w:divBdr>
            </w:div>
            <w:div w:id="287397519">
              <w:marLeft w:val="0"/>
              <w:marRight w:val="0"/>
              <w:marTop w:val="0"/>
              <w:marBottom w:val="0"/>
              <w:divBdr>
                <w:top w:val="none" w:sz="0" w:space="0" w:color="auto"/>
                <w:left w:val="none" w:sz="0" w:space="0" w:color="auto"/>
                <w:bottom w:val="none" w:sz="0" w:space="0" w:color="auto"/>
                <w:right w:val="none" w:sz="0" w:space="0" w:color="auto"/>
              </w:divBdr>
            </w:div>
            <w:div w:id="460391413">
              <w:marLeft w:val="0"/>
              <w:marRight w:val="0"/>
              <w:marTop w:val="0"/>
              <w:marBottom w:val="0"/>
              <w:divBdr>
                <w:top w:val="none" w:sz="0" w:space="0" w:color="auto"/>
                <w:left w:val="none" w:sz="0" w:space="0" w:color="auto"/>
                <w:bottom w:val="none" w:sz="0" w:space="0" w:color="auto"/>
                <w:right w:val="none" w:sz="0" w:space="0" w:color="auto"/>
              </w:divBdr>
            </w:div>
            <w:div w:id="467212127">
              <w:marLeft w:val="0"/>
              <w:marRight w:val="0"/>
              <w:marTop w:val="0"/>
              <w:marBottom w:val="0"/>
              <w:divBdr>
                <w:top w:val="none" w:sz="0" w:space="0" w:color="auto"/>
                <w:left w:val="none" w:sz="0" w:space="0" w:color="auto"/>
                <w:bottom w:val="none" w:sz="0" w:space="0" w:color="auto"/>
                <w:right w:val="none" w:sz="0" w:space="0" w:color="auto"/>
              </w:divBdr>
            </w:div>
            <w:div w:id="746733475">
              <w:marLeft w:val="0"/>
              <w:marRight w:val="0"/>
              <w:marTop w:val="0"/>
              <w:marBottom w:val="0"/>
              <w:divBdr>
                <w:top w:val="none" w:sz="0" w:space="0" w:color="auto"/>
                <w:left w:val="none" w:sz="0" w:space="0" w:color="auto"/>
                <w:bottom w:val="none" w:sz="0" w:space="0" w:color="auto"/>
                <w:right w:val="none" w:sz="0" w:space="0" w:color="auto"/>
              </w:divBdr>
            </w:div>
            <w:div w:id="762338952">
              <w:marLeft w:val="0"/>
              <w:marRight w:val="0"/>
              <w:marTop w:val="0"/>
              <w:marBottom w:val="0"/>
              <w:divBdr>
                <w:top w:val="none" w:sz="0" w:space="0" w:color="auto"/>
                <w:left w:val="none" w:sz="0" w:space="0" w:color="auto"/>
                <w:bottom w:val="none" w:sz="0" w:space="0" w:color="auto"/>
                <w:right w:val="none" w:sz="0" w:space="0" w:color="auto"/>
              </w:divBdr>
            </w:div>
            <w:div w:id="800421395">
              <w:marLeft w:val="0"/>
              <w:marRight w:val="0"/>
              <w:marTop w:val="0"/>
              <w:marBottom w:val="0"/>
              <w:divBdr>
                <w:top w:val="none" w:sz="0" w:space="0" w:color="auto"/>
                <w:left w:val="none" w:sz="0" w:space="0" w:color="auto"/>
                <w:bottom w:val="none" w:sz="0" w:space="0" w:color="auto"/>
                <w:right w:val="none" w:sz="0" w:space="0" w:color="auto"/>
              </w:divBdr>
            </w:div>
            <w:div w:id="937061434">
              <w:marLeft w:val="0"/>
              <w:marRight w:val="0"/>
              <w:marTop w:val="0"/>
              <w:marBottom w:val="0"/>
              <w:divBdr>
                <w:top w:val="none" w:sz="0" w:space="0" w:color="auto"/>
                <w:left w:val="none" w:sz="0" w:space="0" w:color="auto"/>
                <w:bottom w:val="none" w:sz="0" w:space="0" w:color="auto"/>
                <w:right w:val="none" w:sz="0" w:space="0" w:color="auto"/>
              </w:divBdr>
            </w:div>
            <w:div w:id="999424411">
              <w:marLeft w:val="0"/>
              <w:marRight w:val="0"/>
              <w:marTop w:val="0"/>
              <w:marBottom w:val="0"/>
              <w:divBdr>
                <w:top w:val="none" w:sz="0" w:space="0" w:color="auto"/>
                <w:left w:val="none" w:sz="0" w:space="0" w:color="auto"/>
                <w:bottom w:val="none" w:sz="0" w:space="0" w:color="auto"/>
                <w:right w:val="none" w:sz="0" w:space="0" w:color="auto"/>
              </w:divBdr>
            </w:div>
            <w:div w:id="1059599189">
              <w:marLeft w:val="0"/>
              <w:marRight w:val="0"/>
              <w:marTop w:val="0"/>
              <w:marBottom w:val="0"/>
              <w:divBdr>
                <w:top w:val="none" w:sz="0" w:space="0" w:color="auto"/>
                <w:left w:val="none" w:sz="0" w:space="0" w:color="auto"/>
                <w:bottom w:val="none" w:sz="0" w:space="0" w:color="auto"/>
                <w:right w:val="none" w:sz="0" w:space="0" w:color="auto"/>
              </w:divBdr>
            </w:div>
            <w:div w:id="1120297037">
              <w:marLeft w:val="0"/>
              <w:marRight w:val="0"/>
              <w:marTop w:val="0"/>
              <w:marBottom w:val="0"/>
              <w:divBdr>
                <w:top w:val="none" w:sz="0" w:space="0" w:color="auto"/>
                <w:left w:val="none" w:sz="0" w:space="0" w:color="auto"/>
                <w:bottom w:val="none" w:sz="0" w:space="0" w:color="auto"/>
                <w:right w:val="none" w:sz="0" w:space="0" w:color="auto"/>
              </w:divBdr>
            </w:div>
            <w:div w:id="1143086160">
              <w:marLeft w:val="0"/>
              <w:marRight w:val="0"/>
              <w:marTop w:val="0"/>
              <w:marBottom w:val="0"/>
              <w:divBdr>
                <w:top w:val="none" w:sz="0" w:space="0" w:color="auto"/>
                <w:left w:val="none" w:sz="0" w:space="0" w:color="auto"/>
                <w:bottom w:val="none" w:sz="0" w:space="0" w:color="auto"/>
                <w:right w:val="none" w:sz="0" w:space="0" w:color="auto"/>
              </w:divBdr>
            </w:div>
            <w:div w:id="1375040731">
              <w:marLeft w:val="0"/>
              <w:marRight w:val="0"/>
              <w:marTop w:val="0"/>
              <w:marBottom w:val="0"/>
              <w:divBdr>
                <w:top w:val="none" w:sz="0" w:space="0" w:color="auto"/>
                <w:left w:val="none" w:sz="0" w:space="0" w:color="auto"/>
                <w:bottom w:val="none" w:sz="0" w:space="0" w:color="auto"/>
                <w:right w:val="none" w:sz="0" w:space="0" w:color="auto"/>
              </w:divBdr>
            </w:div>
            <w:div w:id="1465200590">
              <w:marLeft w:val="0"/>
              <w:marRight w:val="0"/>
              <w:marTop w:val="0"/>
              <w:marBottom w:val="0"/>
              <w:divBdr>
                <w:top w:val="none" w:sz="0" w:space="0" w:color="auto"/>
                <w:left w:val="none" w:sz="0" w:space="0" w:color="auto"/>
                <w:bottom w:val="none" w:sz="0" w:space="0" w:color="auto"/>
                <w:right w:val="none" w:sz="0" w:space="0" w:color="auto"/>
              </w:divBdr>
            </w:div>
            <w:div w:id="1495411644">
              <w:marLeft w:val="0"/>
              <w:marRight w:val="0"/>
              <w:marTop w:val="0"/>
              <w:marBottom w:val="0"/>
              <w:divBdr>
                <w:top w:val="none" w:sz="0" w:space="0" w:color="auto"/>
                <w:left w:val="none" w:sz="0" w:space="0" w:color="auto"/>
                <w:bottom w:val="none" w:sz="0" w:space="0" w:color="auto"/>
                <w:right w:val="none" w:sz="0" w:space="0" w:color="auto"/>
              </w:divBdr>
            </w:div>
            <w:div w:id="1515344419">
              <w:marLeft w:val="0"/>
              <w:marRight w:val="0"/>
              <w:marTop w:val="0"/>
              <w:marBottom w:val="0"/>
              <w:divBdr>
                <w:top w:val="none" w:sz="0" w:space="0" w:color="auto"/>
                <w:left w:val="none" w:sz="0" w:space="0" w:color="auto"/>
                <w:bottom w:val="none" w:sz="0" w:space="0" w:color="auto"/>
                <w:right w:val="none" w:sz="0" w:space="0" w:color="auto"/>
              </w:divBdr>
            </w:div>
            <w:div w:id="1536576010">
              <w:marLeft w:val="0"/>
              <w:marRight w:val="0"/>
              <w:marTop w:val="0"/>
              <w:marBottom w:val="0"/>
              <w:divBdr>
                <w:top w:val="none" w:sz="0" w:space="0" w:color="auto"/>
                <w:left w:val="none" w:sz="0" w:space="0" w:color="auto"/>
                <w:bottom w:val="none" w:sz="0" w:space="0" w:color="auto"/>
                <w:right w:val="none" w:sz="0" w:space="0" w:color="auto"/>
              </w:divBdr>
            </w:div>
            <w:div w:id="1714307762">
              <w:marLeft w:val="0"/>
              <w:marRight w:val="0"/>
              <w:marTop w:val="0"/>
              <w:marBottom w:val="0"/>
              <w:divBdr>
                <w:top w:val="none" w:sz="0" w:space="0" w:color="auto"/>
                <w:left w:val="none" w:sz="0" w:space="0" w:color="auto"/>
                <w:bottom w:val="none" w:sz="0" w:space="0" w:color="auto"/>
                <w:right w:val="none" w:sz="0" w:space="0" w:color="auto"/>
              </w:divBdr>
            </w:div>
            <w:div w:id="1955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907417754">
      <w:bodyDiv w:val="1"/>
      <w:marLeft w:val="0"/>
      <w:marRight w:val="0"/>
      <w:marTop w:val="0"/>
      <w:marBottom w:val="0"/>
      <w:divBdr>
        <w:top w:val="none" w:sz="0" w:space="0" w:color="auto"/>
        <w:left w:val="none" w:sz="0" w:space="0" w:color="auto"/>
        <w:bottom w:val="none" w:sz="0" w:space="0" w:color="auto"/>
        <w:right w:val="none" w:sz="0" w:space="0" w:color="auto"/>
      </w:divBdr>
      <w:divsChild>
        <w:div w:id="1783263625">
          <w:marLeft w:val="0"/>
          <w:marRight w:val="0"/>
          <w:marTop w:val="0"/>
          <w:marBottom w:val="0"/>
          <w:divBdr>
            <w:top w:val="none" w:sz="0" w:space="0" w:color="auto"/>
            <w:left w:val="none" w:sz="0" w:space="0" w:color="auto"/>
            <w:bottom w:val="none" w:sz="0" w:space="0" w:color="auto"/>
            <w:right w:val="none" w:sz="0" w:space="0" w:color="auto"/>
          </w:divBdr>
        </w:div>
        <w:div w:id="2039038750">
          <w:marLeft w:val="0"/>
          <w:marRight w:val="0"/>
          <w:marTop w:val="0"/>
          <w:marBottom w:val="0"/>
          <w:divBdr>
            <w:top w:val="none" w:sz="0" w:space="0" w:color="auto"/>
            <w:left w:val="none" w:sz="0" w:space="0" w:color="auto"/>
            <w:bottom w:val="none" w:sz="0" w:space="0" w:color="auto"/>
            <w:right w:val="none" w:sz="0" w:space="0" w:color="auto"/>
          </w:divBdr>
        </w:div>
      </w:divsChild>
    </w:div>
    <w:div w:id="1128012886">
      <w:bodyDiv w:val="1"/>
      <w:marLeft w:val="0"/>
      <w:marRight w:val="0"/>
      <w:marTop w:val="0"/>
      <w:marBottom w:val="0"/>
      <w:divBdr>
        <w:top w:val="none" w:sz="0" w:space="0" w:color="auto"/>
        <w:left w:val="none" w:sz="0" w:space="0" w:color="auto"/>
        <w:bottom w:val="none" w:sz="0" w:space="0" w:color="auto"/>
        <w:right w:val="none" w:sz="0" w:space="0" w:color="auto"/>
      </w:divBdr>
      <w:divsChild>
        <w:div w:id="1039359613">
          <w:marLeft w:val="0"/>
          <w:marRight w:val="0"/>
          <w:marTop w:val="0"/>
          <w:marBottom w:val="0"/>
          <w:divBdr>
            <w:top w:val="none" w:sz="0" w:space="0" w:color="auto"/>
            <w:left w:val="none" w:sz="0" w:space="0" w:color="auto"/>
            <w:bottom w:val="none" w:sz="0" w:space="0" w:color="auto"/>
            <w:right w:val="none" w:sz="0" w:space="0" w:color="auto"/>
          </w:divBdr>
          <w:divsChild>
            <w:div w:id="70811154">
              <w:marLeft w:val="0"/>
              <w:marRight w:val="0"/>
              <w:marTop w:val="0"/>
              <w:marBottom w:val="0"/>
              <w:divBdr>
                <w:top w:val="none" w:sz="0" w:space="0" w:color="auto"/>
                <w:left w:val="none" w:sz="0" w:space="0" w:color="auto"/>
                <w:bottom w:val="none" w:sz="0" w:space="0" w:color="auto"/>
                <w:right w:val="none" w:sz="0" w:space="0" w:color="auto"/>
              </w:divBdr>
            </w:div>
            <w:div w:id="214852289">
              <w:marLeft w:val="0"/>
              <w:marRight w:val="0"/>
              <w:marTop w:val="0"/>
              <w:marBottom w:val="0"/>
              <w:divBdr>
                <w:top w:val="none" w:sz="0" w:space="0" w:color="auto"/>
                <w:left w:val="none" w:sz="0" w:space="0" w:color="auto"/>
                <w:bottom w:val="none" w:sz="0" w:space="0" w:color="auto"/>
                <w:right w:val="none" w:sz="0" w:space="0" w:color="auto"/>
              </w:divBdr>
            </w:div>
            <w:div w:id="362899783">
              <w:marLeft w:val="0"/>
              <w:marRight w:val="0"/>
              <w:marTop w:val="0"/>
              <w:marBottom w:val="0"/>
              <w:divBdr>
                <w:top w:val="none" w:sz="0" w:space="0" w:color="auto"/>
                <w:left w:val="none" w:sz="0" w:space="0" w:color="auto"/>
                <w:bottom w:val="none" w:sz="0" w:space="0" w:color="auto"/>
                <w:right w:val="none" w:sz="0" w:space="0" w:color="auto"/>
              </w:divBdr>
            </w:div>
            <w:div w:id="421609838">
              <w:marLeft w:val="0"/>
              <w:marRight w:val="0"/>
              <w:marTop w:val="0"/>
              <w:marBottom w:val="0"/>
              <w:divBdr>
                <w:top w:val="none" w:sz="0" w:space="0" w:color="auto"/>
                <w:left w:val="none" w:sz="0" w:space="0" w:color="auto"/>
                <w:bottom w:val="none" w:sz="0" w:space="0" w:color="auto"/>
                <w:right w:val="none" w:sz="0" w:space="0" w:color="auto"/>
              </w:divBdr>
            </w:div>
            <w:div w:id="457142867">
              <w:marLeft w:val="0"/>
              <w:marRight w:val="0"/>
              <w:marTop w:val="0"/>
              <w:marBottom w:val="0"/>
              <w:divBdr>
                <w:top w:val="none" w:sz="0" w:space="0" w:color="auto"/>
                <w:left w:val="none" w:sz="0" w:space="0" w:color="auto"/>
                <w:bottom w:val="none" w:sz="0" w:space="0" w:color="auto"/>
                <w:right w:val="none" w:sz="0" w:space="0" w:color="auto"/>
              </w:divBdr>
            </w:div>
            <w:div w:id="590436967">
              <w:marLeft w:val="0"/>
              <w:marRight w:val="0"/>
              <w:marTop w:val="0"/>
              <w:marBottom w:val="0"/>
              <w:divBdr>
                <w:top w:val="none" w:sz="0" w:space="0" w:color="auto"/>
                <w:left w:val="none" w:sz="0" w:space="0" w:color="auto"/>
                <w:bottom w:val="none" w:sz="0" w:space="0" w:color="auto"/>
                <w:right w:val="none" w:sz="0" w:space="0" w:color="auto"/>
              </w:divBdr>
            </w:div>
            <w:div w:id="728697708">
              <w:marLeft w:val="0"/>
              <w:marRight w:val="0"/>
              <w:marTop w:val="0"/>
              <w:marBottom w:val="0"/>
              <w:divBdr>
                <w:top w:val="none" w:sz="0" w:space="0" w:color="auto"/>
                <w:left w:val="none" w:sz="0" w:space="0" w:color="auto"/>
                <w:bottom w:val="none" w:sz="0" w:space="0" w:color="auto"/>
                <w:right w:val="none" w:sz="0" w:space="0" w:color="auto"/>
              </w:divBdr>
            </w:div>
            <w:div w:id="848105398">
              <w:marLeft w:val="0"/>
              <w:marRight w:val="0"/>
              <w:marTop w:val="0"/>
              <w:marBottom w:val="0"/>
              <w:divBdr>
                <w:top w:val="none" w:sz="0" w:space="0" w:color="auto"/>
                <w:left w:val="none" w:sz="0" w:space="0" w:color="auto"/>
                <w:bottom w:val="none" w:sz="0" w:space="0" w:color="auto"/>
                <w:right w:val="none" w:sz="0" w:space="0" w:color="auto"/>
              </w:divBdr>
            </w:div>
            <w:div w:id="862520906">
              <w:marLeft w:val="0"/>
              <w:marRight w:val="0"/>
              <w:marTop w:val="0"/>
              <w:marBottom w:val="0"/>
              <w:divBdr>
                <w:top w:val="none" w:sz="0" w:space="0" w:color="auto"/>
                <w:left w:val="none" w:sz="0" w:space="0" w:color="auto"/>
                <w:bottom w:val="none" w:sz="0" w:space="0" w:color="auto"/>
                <w:right w:val="none" w:sz="0" w:space="0" w:color="auto"/>
              </w:divBdr>
            </w:div>
            <w:div w:id="955481808">
              <w:marLeft w:val="0"/>
              <w:marRight w:val="0"/>
              <w:marTop w:val="0"/>
              <w:marBottom w:val="0"/>
              <w:divBdr>
                <w:top w:val="none" w:sz="0" w:space="0" w:color="auto"/>
                <w:left w:val="none" w:sz="0" w:space="0" w:color="auto"/>
                <w:bottom w:val="none" w:sz="0" w:space="0" w:color="auto"/>
                <w:right w:val="none" w:sz="0" w:space="0" w:color="auto"/>
              </w:divBdr>
            </w:div>
            <w:div w:id="968634304">
              <w:marLeft w:val="0"/>
              <w:marRight w:val="0"/>
              <w:marTop w:val="0"/>
              <w:marBottom w:val="0"/>
              <w:divBdr>
                <w:top w:val="none" w:sz="0" w:space="0" w:color="auto"/>
                <w:left w:val="none" w:sz="0" w:space="0" w:color="auto"/>
                <w:bottom w:val="none" w:sz="0" w:space="0" w:color="auto"/>
                <w:right w:val="none" w:sz="0" w:space="0" w:color="auto"/>
              </w:divBdr>
            </w:div>
            <w:div w:id="985668251">
              <w:marLeft w:val="0"/>
              <w:marRight w:val="0"/>
              <w:marTop w:val="0"/>
              <w:marBottom w:val="0"/>
              <w:divBdr>
                <w:top w:val="none" w:sz="0" w:space="0" w:color="auto"/>
                <w:left w:val="none" w:sz="0" w:space="0" w:color="auto"/>
                <w:bottom w:val="none" w:sz="0" w:space="0" w:color="auto"/>
                <w:right w:val="none" w:sz="0" w:space="0" w:color="auto"/>
              </w:divBdr>
            </w:div>
            <w:div w:id="1005740141">
              <w:marLeft w:val="0"/>
              <w:marRight w:val="0"/>
              <w:marTop w:val="0"/>
              <w:marBottom w:val="0"/>
              <w:divBdr>
                <w:top w:val="none" w:sz="0" w:space="0" w:color="auto"/>
                <w:left w:val="none" w:sz="0" w:space="0" w:color="auto"/>
                <w:bottom w:val="none" w:sz="0" w:space="0" w:color="auto"/>
                <w:right w:val="none" w:sz="0" w:space="0" w:color="auto"/>
              </w:divBdr>
            </w:div>
            <w:div w:id="1023282257">
              <w:marLeft w:val="0"/>
              <w:marRight w:val="0"/>
              <w:marTop w:val="0"/>
              <w:marBottom w:val="0"/>
              <w:divBdr>
                <w:top w:val="none" w:sz="0" w:space="0" w:color="auto"/>
                <w:left w:val="none" w:sz="0" w:space="0" w:color="auto"/>
                <w:bottom w:val="none" w:sz="0" w:space="0" w:color="auto"/>
                <w:right w:val="none" w:sz="0" w:space="0" w:color="auto"/>
              </w:divBdr>
            </w:div>
            <w:div w:id="1127120488">
              <w:marLeft w:val="0"/>
              <w:marRight w:val="0"/>
              <w:marTop w:val="0"/>
              <w:marBottom w:val="0"/>
              <w:divBdr>
                <w:top w:val="none" w:sz="0" w:space="0" w:color="auto"/>
                <w:left w:val="none" w:sz="0" w:space="0" w:color="auto"/>
                <w:bottom w:val="none" w:sz="0" w:space="0" w:color="auto"/>
                <w:right w:val="none" w:sz="0" w:space="0" w:color="auto"/>
              </w:divBdr>
            </w:div>
            <w:div w:id="1226136974">
              <w:marLeft w:val="0"/>
              <w:marRight w:val="0"/>
              <w:marTop w:val="0"/>
              <w:marBottom w:val="0"/>
              <w:divBdr>
                <w:top w:val="none" w:sz="0" w:space="0" w:color="auto"/>
                <w:left w:val="none" w:sz="0" w:space="0" w:color="auto"/>
                <w:bottom w:val="none" w:sz="0" w:space="0" w:color="auto"/>
                <w:right w:val="none" w:sz="0" w:space="0" w:color="auto"/>
              </w:divBdr>
            </w:div>
            <w:div w:id="1301426536">
              <w:marLeft w:val="0"/>
              <w:marRight w:val="0"/>
              <w:marTop w:val="0"/>
              <w:marBottom w:val="0"/>
              <w:divBdr>
                <w:top w:val="none" w:sz="0" w:space="0" w:color="auto"/>
                <w:left w:val="none" w:sz="0" w:space="0" w:color="auto"/>
                <w:bottom w:val="none" w:sz="0" w:space="0" w:color="auto"/>
                <w:right w:val="none" w:sz="0" w:space="0" w:color="auto"/>
              </w:divBdr>
            </w:div>
            <w:div w:id="1388649730">
              <w:marLeft w:val="0"/>
              <w:marRight w:val="0"/>
              <w:marTop w:val="0"/>
              <w:marBottom w:val="0"/>
              <w:divBdr>
                <w:top w:val="none" w:sz="0" w:space="0" w:color="auto"/>
                <w:left w:val="none" w:sz="0" w:space="0" w:color="auto"/>
                <w:bottom w:val="none" w:sz="0" w:space="0" w:color="auto"/>
                <w:right w:val="none" w:sz="0" w:space="0" w:color="auto"/>
              </w:divBdr>
            </w:div>
            <w:div w:id="1978296119">
              <w:marLeft w:val="0"/>
              <w:marRight w:val="0"/>
              <w:marTop w:val="0"/>
              <w:marBottom w:val="0"/>
              <w:divBdr>
                <w:top w:val="none" w:sz="0" w:space="0" w:color="auto"/>
                <w:left w:val="none" w:sz="0" w:space="0" w:color="auto"/>
                <w:bottom w:val="none" w:sz="0" w:space="0" w:color="auto"/>
                <w:right w:val="none" w:sz="0" w:space="0" w:color="auto"/>
              </w:divBdr>
            </w:div>
            <w:div w:id="2081511775">
              <w:marLeft w:val="0"/>
              <w:marRight w:val="0"/>
              <w:marTop w:val="0"/>
              <w:marBottom w:val="0"/>
              <w:divBdr>
                <w:top w:val="none" w:sz="0" w:space="0" w:color="auto"/>
                <w:left w:val="none" w:sz="0" w:space="0" w:color="auto"/>
                <w:bottom w:val="none" w:sz="0" w:space="0" w:color="auto"/>
                <w:right w:val="none" w:sz="0" w:space="0" w:color="auto"/>
              </w:divBdr>
            </w:div>
          </w:divsChild>
        </w:div>
        <w:div w:id="1434285851">
          <w:marLeft w:val="0"/>
          <w:marRight w:val="0"/>
          <w:marTop w:val="0"/>
          <w:marBottom w:val="0"/>
          <w:divBdr>
            <w:top w:val="none" w:sz="0" w:space="0" w:color="auto"/>
            <w:left w:val="none" w:sz="0" w:space="0" w:color="auto"/>
            <w:bottom w:val="none" w:sz="0" w:space="0" w:color="auto"/>
            <w:right w:val="none" w:sz="0" w:space="0" w:color="auto"/>
          </w:divBdr>
          <w:divsChild>
            <w:div w:id="119611565">
              <w:marLeft w:val="0"/>
              <w:marRight w:val="0"/>
              <w:marTop w:val="0"/>
              <w:marBottom w:val="0"/>
              <w:divBdr>
                <w:top w:val="none" w:sz="0" w:space="0" w:color="auto"/>
                <w:left w:val="none" w:sz="0" w:space="0" w:color="auto"/>
                <w:bottom w:val="none" w:sz="0" w:space="0" w:color="auto"/>
                <w:right w:val="none" w:sz="0" w:space="0" w:color="auto"/>
              </w:divBdr>
            </w:div>
            <w:div w:id="189489435">
              <w:marLeft w:val="0"/>
              <w:marRight w:val="0"/>
              <w:marTop w:val="0"/>
              <w:marBottom w:val="0"/>
              <w:divBdr>
                <w:top w:val="none" w:sz="0" w:space="0" w:color="auto"/>
                <w:left w:val="none" w:sz="0" w:space="0" w:color="auto"/>
                <w:bottom w:val="none" w:sz="0" w:space="0" w:color="auto"/>
                <w:right w:val="none" w:sz="0" w:space="0" w:color="auto"/>
              </w:divBdr>
            </w:div>
            <w:div w:id="314915198">
              <w:marLeft w:val="0"/>
              <w:marRight w:val="0"/>
              <w:marTop w:val="0"/>
              <w:marBottom w:val="0"/>
              <w:divBdr>
                <w:top w:val="none" w:sz="0" w:space="0" w:color="auto"/>
                <w:left w:val="none" w:sz="0" w:space="0" w:color="auto"/>
                <w:bottom w:val="none" w:sz="0" w:space="0" w:color="auto"/>
                <w:right w:val="none" w:sz="0" w:space="0" w:color="auto"/>
              </w:divBdr>
            </w:div>
            <w:div w:id="340358168">
              <w:marLeft w:val="0"/>
              <w:marRight w:val="0"/>
              <w:marTop w:val="0"/>
              <w:marBottom w:val="0"/>
              <w:divBdr>
                <w:top w:val="none" w:sz="0" w:space="0" w:color="auto"/>
                <w:left w:val="none" w:sz="0" w:space="0" w:color="auto"/>
                <w:bottom w:val="none" w:sz="0" w:space="0" w:color="auto"/>
                <w:right w:val="none" w:sz="0" w:space="0" w:color="auto"/>
              </w:divBdr>
            </w:div>
            <w:div w:id="355935646">
              <w:marLeft w:val="0"/>
              <w:marRight w:val="0"/>
              <w:marTop w:val="0"/>
              <w:marBottom w:val="0"/>
              <w:divBdr>
                <w:top w:val="none" w:sz="0" w:space="0" w:color="auto"/>
                <w:left w:val="none" w:sz="0" w:space="0" w:color="auto"/>
                <w:bottom w:val="none" w:sz="0" w:space="0" w:color="auto"/>
                <w:right w:val="none" w:sz="0" w:space="0" w:color="auto"/>
              </w:divBdr>
            </w:div>
            <w:div w:id="397673668">
              <w:marLeft w:val="0"/>
              <w:marRight w:val="0"/>
              <w:marTop w:val="0"/>
              <w:marBottom w:val="0"/>
              <w:divBdr>
                <w:top w:val="none" w:sz="0" w:space="0" w:color="auto"/>
                <w:left w:val="none" w:sz="0" w:space="0" w:color="auto"/>
                <w:bottom w:val="none" w:sz="0" w:space="0" w:color="auto"/>
                <w:right w:val="none" w:sz="0" w:space="0" w:color="auto"/>
              </w:divBdr>
            </w:div>
            <w:div w:id="501237912">
              <w:marLeft w:val="0"/>
              <w:marRight w:val="0"/>
              <w:marTop w:val="0"/>
              <w:marBottom w:val="0"/>
              <w:divBdr>
                <w:top w:val="none" w:sz="0" w:space="0" w:color="auto"/>
                <w:left w:val="none" w:sz="0" w:space="0" w:color="auto"/>
                <w:bottom w:val="none" w:sz="0" w:space="0" w:color="auto"/>
                <w:right w:val="none" w:sz="0" w:space="0" w:color="auto"/>
              </w:divBdr>
            </w:div>
            <w:div w:id="525676230">
              <w:marLeft w:val="0"/>
              <w:marRight w:val="0"/>
              <w:marTop w:val="0"/>
              <w:marBottom w:val="0"/>
              <w:divBdr>
                <w:top w:val="none" w:sz="0" w:space="0" w:color="auto"/>
                <w:left w:val="none" w:sz="0" w:space="0" w:color="auto"/>
                <w:bottom w:val="none" w:sz="0" w:space="0" w:color="auto"/>
                <w:right w:val="none" w:sz="0" w:space="0" w:color="auto"/>
              </w:divBdr>
            </w:div>
            <w:div w:id="895357213">
              <w:marLeft w:val="0"/>
              <w:marRight w:val="0"/>
              <w:marTop w:val="0"/>
              <w:marBottom w:val="0"/>
              <w:divBdr>
                <w:top w:val="none" w:sz="0" w:space="0" w:color="auto"/>
                <w:left w:val="none" w:sz="0" w:space="0" w:color="auto"/>
                <w:bottom w:val="none" w:sz="0" w:space="0" w:color="auto"/>
                <w:right w:val="none" w:sz="0" w:space="0" w:color="auto"/>
              </w:divBdr>
            </w:div>
            <w:div w:id="934551753">
              <w:marLeft w:val="0"/>
              <w:marRight w:val="0"/>
              <w:marTop w:val="0"/>
              <w:marBottom w:val="0"/>
              <w:divBdr>
                <w:top w:val="none" w:sz="0" w:space="0" w:color="auto"/>
                <w:left w:val="none" w:sz="0" w:space="0" w:color="auto"/>
                <w:bottom w:val="none" w:sz="0" w:space="0" w:color="auto"/>
                <w:right w:val="none" w:sz="0" w:space="0" w:color="auto"/>
              </w:divBdr>
            </w:div>
            <w:div w:id="948245072">
              <w:marLeft w:val="0"/>
              <w:marRight w:val="0"/>
              <w:marTop w:val="0"/>
              <w:marBottom w:val="0"/>
              <w:divBdr>
                <w:top w:val="none" w:sz="0" w:space="0" w:color="auto"/>
                <w:left w:val="none" w:sz="0" w:space="0" w:color="auto"/>
                <w:bottom w:val="none" w:sz="0" w:space="0" w:color="auto"/>
                <w:right w:val="none" w:sz="0" w:space="0" w:color="auto"/>
              </w:divBdr>
            </w:div>
            <w:div w:id="970937823">
              <w:marLeft w:val="0"/>
              <w:marRight w:val="0"/>
              <w:marTop w:val="0"/>
              <w:marBottom w:val="0"/>
              <w:divBdr>
                <w:top w:val="none" w:sz="0" w:space="0" w:color="auto"/>
                <w:left w:val="none" w:sz="0" w:space="0" w:color="auto"/>
                <w:bottom w:val="none" w:sz="0" w:space="0" w:color="auto"/>
                <w:right w:val="none" w:sz="0" w:space="0" w:color="auto"/>
              </w:divBdr>
            </w:div>
            <w:div w:id="1241283026">
              <w:marLeft w:val="0"/>
              <w:marRight w:val="0"/>
              <w:marTop w:val="0"/>
              <w:marBottom w:val="0"/>
              <w:divBdr>
                <w:top w:val="none" w:sz="0" w:space="0" w:color="auto"/>
                <w:left w:val="none" w:sz="0" w:space="0" w:color="auto"/>
                <w:bottom w:val="none" w:sz="0" w:space="0" w:color="auto"/>
                <w:right w:val="none" w:sz="0" w:space="0" w:color="auto"/>
              </w:divBdr>
            </w:div>
            <w:div w:id="1354766231">
              <w:marLeft w:val="0"/>
              <w:marRight w:val="0"/>
              <w:marTop w:val="0"/>
              <w:marBottom w:val="0"/>
              <w:divBdr>
                <w:top w:val="none" w:sz="0" w:space="0" w:color="auto"/>
                <w:left w:val="none" w:sz="0" w:space="0" w:color="auto"/>
                <w:bottom w:val="none" w:sz="0" w:space="0" w:color="auto"/>
                <w:right w:val="none" w:sz="0" w:space="0" w:color="auto"/>
              </w:divBdr>
            </w:div>
            <w:div w:id="1619527838">
              <w:marLeft w:val="0"/>
              <w:marRight w:val="0"/>
              <w:marTop w:val="0"/>
              <w:marBottom w:val="0"/>
              <w:divBdr>
                <w:top w:val="none" w:sz="0" w:space="0" w:color="auto"/>
                <w:left w:val="none" w:sz="0" w:space="0" w:color="auto"/>
                <w:bottom w:val="none" w:sz="0" w:space="0" w:color="auto"/>
                <w:right w:val="none" w:sz="0" w:space="0" w:color="auto"/>
              </w:divBdr>
            </w:div>
            <w:div w:id="1801071868">
              <w:marLeft w:val="0"/>
              <w:marRight w:val="0"/>
              <w:marTop w:val="0"/>
              <w:marBottom w:val="0"/>
              <w:divBdr>
                <w:top w:val="none" w:sz="0" w:space="0" w:color="auto"/>
                <w:left w:val="none" w:sz="0" w:space="0" w:color="auto"/>
                <w:bottom w:val="none" w:sz="0" w:space="0" w:color="auto"/>
                <w:right w:val="none" w:sz="0" w:space="0" w:color="auto"/>
              </w:divBdr>
            </w:div>
            <w:div w:id="1817213642">
              <w:marLeft w:val="0"/>
              <w:marRight w:val="0"/>
              <w:marTop w:val="0"/>
              <w:marBottom w:val="0"/>
              <w:divBdr>
                <w:top w:val="none" w:sz="0" w:space="0" w:color="auto"/>
                <w:left w:val="none" w:sz="0" w:space="0" w:color="auto"/>
                <w:bottom w:val="none" w:sz="0" w:space="0" w:color="auto"/>
                <w:right w:val="none" w:sz="0" w:space="0" w:color="auto"/>
              </w:divBdr>
            </w:div>
            <w:div w:id="1953047365">
              <w:marLeft w:val="0"/>
              <w:marRight w:val="0"/>
              <w:marTop w:val="0"/>
              <w:marBottom w:val="0"/>
              <w:divBdr>
                <w:top w:val="none" w:sz="0" w:space="0" w:color="auto"/>
                <w:left w:val="none" w:sz="0" w:space="0" w:color="auto"/>
                <w:bottom w:val="none" w:sz="0" w:space="0" w:color="auto"/>
                <w:right w:val="none" w:sz="0" w:space="0" w:color="auto"/>
              </w:divBdr>
            </w:div>
            <w:div w:id="2116972624">
              <w:marLeft w:val="0"/>
              <w:marRight w:val="0"/>
              <w:marTop w:val="0"/>
              <w:marBottom w:val="0"/>
              <w:divBdr>
                <w:top w:val="none" w:sz="0" w:space="0" w:color="auto"/>
                <w:left w:val="none" w:sz="0" w:space="0" w:color="auto"/>
                <w:bottom w:val="none" w:sz="0" w:space="0" w:color="auto"/>
                <w:right w:val="none" w:sz="0" w:space="0" w:color="auto"/>
              </w:divBdr>
            </w:div>
            <w:div w:id="2121678176">
              <w:marLeft w:val="0"/>
              <w:marRight w:val="0"/>
              <w:marTop w:val="0"/>
              <w:marBottom w:val="0"/>
              <w:divBdr>
                <w:top w:val="none" w:sz="0" w:space="0" w:color="auto"/>
                <w:left w:val="none" w:sz="0" w:space="0" w:color="auto"/>
                <w:bottom w:val="none" w:sz="0" w:space="0" w:color="auto"/>
                <w:right w:val="none" w:sz="0" w:space="0" w:color="auto"/>
              </w:divBdr>
            </w:div>
          </w:divsChild>
        </w:div>
        <w:div w:id="1785998543">
          <w:marLeft w:val="0"/>
          <w:marRight w:val="0"/>
          <w:marTop w:val="0"/>
          <w:marBottom w:val="0"/>
          <w:divBdr>
            <w:top w:val="none" w:sz="0" w:space="0" w:color="auto"/>
            <w:left w:val="none" w:sz="0" w:space="0" w:color="auto"/>
            <w:bottom w:val="none" w:sz="0" w:space="0" w:color="auto"/>
            <w:right w:val="none" w:sz="0" w:space="0" w:color="auto"/>
          </w:divBdr>
          <w:divsChild>
            <w:div w:id="134177860">
              <w:marLeft w:val="0"/>
              <w:marRight w:val="0"/>
              <w:marTop w:val="0"/>
              <w:marBottom w:val="0"/>
              <w:divBdr>
                <w:top w:val="none" w:sz="0" w:space="0" w:color="auto"/>
                <w:left w:val="none" w:sz="0" w:space="0" w:color="auto"/>
                <w:bottom w:val="none" w:sz="0" w:space="0" w:color="auto"/>
                <w:right w:val="none" w:sz="0" w:space="0" w:color="auto"/>
              </w:divBdr>
            </w:div>
            <w:div w:id="440148174">
              <w:marLeft w:val="0"/>
              <w:marRight w:val="0"/>
              <w:marTop w:val="0"/>
              <w:marBottom w:val="0"/>
              <w:divBdr>
                <w:top w:val="none" w:sz="0" w:space="0" w:color="auto"/>
                <w:left w:val="none" w:sz="0" w:space="0" w:color="auto"/>
                <w:bottom w:val="none" w:sz="0" w:space="0" w:color="auto"/>
                <w:right w:val="none" w:sz="0" w:space="0" w:color="auto"/>
              </w:divBdr>
            </w:div>
            <w:div w:id="444541432">
              <w:marLeft w:val="0"/>
              <w:marRight w:val="0"/>
              <w:marTop w:val="0"/>
              <w:marBottom w:val="0"/>
              <w:divBdr>
                <w:top w:val="none" w:sz="0" w:space="0" w:color="auto"/>
                <w:left w:val="none" w:sz="0" w:space="0" w:color="auto"/>
                <w:bottom w:val="none" w:sz="0" w:space="0" w:color="auto"/>
                <w:right w:val="none" w:sz="0" w:space="0" w:color="auto"/>
              </w:divBdr>
            </w:div>
            <w:div w:id="460222376">
              <w:marLeft w:val="0"/>
              <w:marRight w:val="0"/>
              <w:marTop w:val="0"/>
              <w:marBottom w:val="0"/>
              <w:divBdr>
                <w:top w:val="none" w:sz="0" w:space="0" w:color="auto"/>
                <w:left w:val="none" w:sz="0" w:space="0" w:color="auto"/>
                <w:bottom w:val="none" w:sz="0" w:space="0" w:color="auto"/>
                <w:right w:val="none" w:sz="0" w:space="0" w:color="auto"/>
              </w:divBdr>
            </w:div>
            <w:div w:id="472334356">
              <w:marLeft w:val="0"/>
              <w:marRight w:val="0"/>
              <w:marTop w:val="0"/>
              <w:marBottom w:val="0"/>
              <w:divBdr>
                <w:top w:val="none" w:sz="0" w:space="0" w:color="auto"/>
                <w:left w:val="none" w:sz="0" w:space="0" w:color="auto"/>
                <w:bottom w:val="none" w:sz="0" w:space="0" w:color="auto"/>
                <w:right w:val="none" w:sz="0" w:space="0" w:color="auto"/>
              </w:divBdr>
            </w:div>
            <w:div w:id="514267554">
              <w:marLeft w:val="0"/>
              <w:marRight w:val="0"/>
              <w:marTop w:val="0"/>
              <w:marBottom w:val="0"/>
              <w:divBdr>
                <w:top w:val="none" w:sz="0" w:space="0" w:color="auto"/>
                <w:left w:val="none" w:sz="0" w:space="0" w:color="auto"/>
                <w:bottom w:val="none" w:sz="0" w:space="0" w:color="auto"/>
                <w:right w:val="none" w:sz="0" w:space="0" w:color="auto"/>
              </w:divBdr>
            </w:div>
            <w:div w:id="718483107">
              <w:marLeft w:val="0"/>
              <w:marRight w:val="0"/>
              <w:marTop w:val="0"/>
              <w:marBottom w:val="0"/>
              <w:divBdr>
                <w:top w:val="none" w:sz="0" w:space="0" w:color="auto"/>
                <w:left w:val="none" w:sz="0" w:space="0" w:color="auto"/>
                <w:bottom w:val="none" w:sz="0" w:space="0" w:color="auto"/>
                <w:right w:val="none" w:sz="0" w:space="0" w:color="auto"/>
              </w:divBdr>
            </w:div>
            <w:div w:id="736317876">
              <w:marLeft w:val="0"/>
              <w:marRight w:val="0"/>
              <w:marTop w:val="0"/>
              <w:marBottom w:val="0"/>
              <w:divBdr>
                <w:top w:val="none" w:sz="0" w:space="0" w:color="auto"/>
                <w:left w:val="none" w:sz="0" w:space="0" w:color="auto"/>
                <w:bottom w:val="none" w:sz="0" w:space="0" w:color="auto"/>
                <w:right w:val="none" w:sz="0" w:space="0" w:color="auto"/>
              </w:divBdr>
            </w:div>
            <w:div w:id="752362345">
              <w:marLeft w:val="0"/>
              <w:marRight w:val="0"/>
              <w:marTop w:val="0"/>
              <w:marBottom w:val="0"/>
              <w:divBdr>
                <w:top w:val="none" w:sz="0" w:space="0" w:color="auto"/>
                <w:left w:val="none" w:sz="0" w:space="0" w:color="auto"/>
                <w:bottom w:val="none" w:sz="0" w:space="0" w:color="auto"/>
                <w:right w:val="none" w:sz="0" w:space="0" w:color="auto"/>
              </w:divBdr>
            </w:div>
            <w:div w:id="799156400">
              <w:marLeft w:val="0"/>
              <w:marRight w:val="0"/>
              <w:marTop w:val="0"/>
              <w:marBottom w:val="0"/>
              <w:divBdr>
                <w:top w:val="none" w:sz="0" w:space="0" w:color="auto"/>
                <w:left w:val="none" w:sz="0" w:space="0" w:color="auto"/>
                <w:bottom w:val="none" w:sz="0" w:space="0" w:color="auto"/>
                <w:right w:val="none" w:sz="0" w:space="0" w:color="auto"/>
              </w:divBdr>
            </w:div>
            <w:div w:id="909115415">
              <w:marLeft w:val="0"/>
              <w:marRight w:val="0"/>
              <w:marTop w:val="0"/>
              <w:marBottom w:val="0"/>
              <w:divBdr>
                <w:top w:val="none" w:sz="0" w:space="0" w:color="auto"/>
                <w:left w:val="none" w:sz="0" w:space="0" w:color="auto"/>
                <w:bottom w:val="none" w:sz="0" w:space="0" w:color="auto"/>
                <w:right w:val="none" w:sz="0" w:space="0" w:color="auto"/>
              </w:divBdr>
            </w:div>
            <w:div w:id="987707977">
              <w:marLeft w:val="0"/>
              <w:marRight w:val="0"/>
              <w:marTop w:val="0"/>
              <w:marBottom w:val="0"/>
              <w:divBdr>
                <w:top w:val="none" w:sz="0" w:space="0" w:color="auto"/>
                <w:left w:val="none" w:sz="0" w:space="0" w:color="auto"/>
                <w:bottom w:val="none" w:sz="0" w:space="0" w:color="auto"/>
                <w:right w:val="none" w:sz="0" w:space="0" w:color="auto"/>
              </w:divBdr>
            </w:div>
            <w:div w:id="1224831012">
              <w:marLeft w:val="0"/>
              <w:marRight w:val="0"/>
              <w:marTop w:val="0"/>
              <w:marBottom w:val="0"/>
              <w:divBdr>
                <w:top w:val="none" w:sz="0" w:space="0" w:color="auto"/>
                <w:left w:val="none" w:sz="0" w:space="0" w:color="auto"/>
                <w:bottom w:val="none" w:sz="0" w:space="0" w:color="auto"/>
                <w:right w:val="none" w:sz="0" w:space="0" w:color="auto"/>
              </w:divBdr>
            </w:div>
            <w:div w:id="1280337914">
              <w:marLeft w:val="0"/>
              <w:marRight w:val="0"/>
              <w:marTop w:val="0"/>
              <w:marBottom w:val="0"/>
              <w:divBdr>
                <w:top w:val="none" w:sz="0" w:space="0" w:color="auto"/>
                <w:left w:val="none" w:sz="0" w:space="0" w:color="auto"/>
                <w:bottom w:val="none" w:sz="0" w:space="0" w:color="auto"/>
                <w:right w:val="none" w:sz="0" w:space="0" w:color="auto"/>
              </w:divBdr>
            </w:div>
            <w:div w:id="1612513800">
              <w:marLeft w:val="0"/>
              <w:marRight w:val="0"/>
              <w:marTop w:val="0"/>
              <w:marBottom w:val="0"/>
              <w:divBdr>
                <w:top w:val="none" w:sz="0" w:space="0" w:color="auto"/>
                <w:left w:val="none" w:sz="0" w:space="0" w:color="auto"/>
                <w:bottom w:val="none" w:sz="0" w:space="0" w:color="auto"/>
                <w:right w:val="none" w:sz="0" w:space="0" w:color="auto"/>
              </w:divBdr>
            </w:div>
            <w:div w:id="1742169700">
              <w:marLeft w:val="0"/>
              <w:marRight w:val="0"/>
              <w:marTop w:val="0"/>
              <w:marBottom w:val="0"/>
              <w:divBdr>
                <w:top w:val="none" w:sz="0" w:space="0" w:color="auto"/>
                <w:left w:val="none" w:sz="0" w:space="0" w:color="auto"/>
                <w:bottom w:val="none" w:sz="0" w:space="0" w:color="auto"/>
                <w:right w:val="none" w:sz="0" w:space="0" w:color="auto"/>
              </w:divBdr>
            </w:div>
            <w:div w:id="2056463788">
              <w:marLeft w:val="0"/>
              <w:marRight w:val="0"/>
              <w:marTop w:val="0"/>
              <w:marBottom w:val="0"/>
              <w:divBdr>
                <w:top w:val="none" w:sz="0" w:space="0" w:color="auto"/>
                <w:left w:val="none" w:sz="0" w:space="0" w:color="auto"/>
                <w:bottom w:val="none" w:sz="0" w:space="0" w:color="auto"/>
                <w:right w:val="none" w:sz="0" w:space="0" w:color="auto"/>
              </w:divBdr>
            </w:div>
            <w:div w:id="2066248099">
              <w:marLeft w:val="0"/>
              <w:marRight w:val="0"/>
              <w:marTop w:val="0"/>
              <w:marBottom w:val="0"/>
              <w:divBdr>
                <w:top w:val="none" w:sz="0" w:space="0" w:color="auto"/>
                <w:left w:val="none" w:sz="0" w:space="0" w:color="auto"/>
                <w:bottom w:val="none" w:sz="0" w:space="0" w:color="auto"/>
                <w:right w:val="none" w:sz="0" w:space="0" w:color="auto"/>
              </w:divBdr>
            </w:div>
            <w:div w:id="2070567720">
              <w:marLeft w:val="0"/>
              <w:marRight w:val="0"/>
              <w:marTop w:val="0"/>
              <w:marBottom w:val="0"/>
              <w:divBdr>
                <w:top w:val="none" w:sz="0" w:space="0" w:color="auto"/>
                <w:left w:val="none" w:sz="0" w:space="0" w:color="auto"/>
                <w:bottom w:val="none" w:sz="0" w:space="0" w:color="auto"/>
                <w:right w:val="none" w:sz="0" w:space="0" w:color="auto"/>
              </w:divBdr>
            </w:div>
            <w:div w:id="2079403361">
              <w:marLeft w:val="0"/>
              <w:marRight w:val="0"/>
              <w:marTop w:val="0"/>
              <w:marBottom w:val="0"/>
              <w:divBdr>
                <w:top w:val="none" w:sz="0" w:space="0" w:color="auto"/>
                <w:left w:val="none" w:sz="0" w:space="0" w:color="auto"/>
                <w:bottom w:val="none" w:sz="0" w:space="0" w:color="auto"/>
                <w:right w:val="none" w:sz="0" w:space="0" w:color="auto"/>
              </w:divBdr>
            </w:div>
          </w:divsChild>
        </w:div>
        <w:div w:id="1461922645">
          <w:marLeft w:val="0"/>
          <w:marRight w:val="0"/>
          <w:marTop w:val="0"/>
          <w:marBottom w:val="0"/>
          <w:divBdr>
            <w:top w:val="none" w:sz="0" w:space="0" w:color="auto"/>
            <w:left w:val="none" w:sz="0" w:space="0" w:color="auto"/>
            <w:bottom w:val="none" w:sz="0" w:space="0" w:color="auto"/>
            <w:right w:val="none" w:sz="0" w:space="0" w:color="auto"/>
          </w:divBdr>
          <w:divsChild>
            <w:div w:id="175775738">
              <w:marLeft w:val="0"/>
              <w:marRight w:val="0"/>
              <w:marTop w:val="0"/>
              <w:marBottom w:val="0"/>
              <w:divBdr>
                <w:top w:val="none" w:sz="0" w:space="0" w:color="auto"/>
                <w:left w:val="none" w:sz="0" w:space="0" w:color="auto"/>
                <w:bottom w:val="none" w:sz="0" w:space="0" w:color="auto"/>
                <w:right w:val="none" w:sz="0" w:space="0" w:color="auto"/>
              </w:divBdr>
            </w:div>
            <w:div w:id="235406883">
              <w:marLeft w:val="0"/>
              <w:marRight w:val="0"/>
              <w:marTop w:val="0"/>
              <w:marBottom w:val="0"/>
              <w:divBdr>
                <w:top w:val="none" w:sz="0" w:space="0" w:color="auto"/>
                <w:left w:val="none" w:sz="0" w:space="0" w:color="auto"/>
                <w:bottom w:val="none" w:sz="0" w:space="0" w:color="auto"/>
                <w:right w:val="none" w:sz="0" w:space="0" w:color="auto"/>
              </w:divBdr>
            </w:div>
            <w:div w:id="300892913">
              <w:marLeft w:val="0"/>
              <w:marRight w:val="0"/>
              <w:marTop w:val="0"/>
              <w:marBottom w:val="0"/>
              <w:divBdr>
                <w:top w:val="none" w:sz="0" w:space="0" w:color="auto"/>
                <w:left w:val="none" w:sz="0" w:space="0" w:color="auto"/>
                <w:bottom w:val="none" w:sz="0" w:space="0" w:color="auto"/>
                <w:right w:val="none" w:sz="0" w:space="0" w:color="auto"/>
              </w:divBdr>
            </w:div>
            <w:div w:id="377557240">
              <w:marLeft w:val="0"/>
              <w:marRight w:val="0"/>
              <w:marTop w:val="0"/>
              <w:marBottom w:val="0"/>
              <w:divBdr>
                <w:top w:val="none" w:sz="0" w:space="0" w:color="auto"/>
                <w:left w:val="none" w:sz="0" w:space="0" w:color="auto"/>
                <w:bottom w:val="none" w:sz="0" w:space="0" w:color="auto"/>
                <w:right w:val="none" w:sz="0" w:space="0" w:color="auto"/>
              </w:divBdr>
            </w:div>
            <w:div w:id="386802417">
              <w:marLeft w:val="0"/>
              <w:marRight w:val="0"/>
              <w:marTop w:val="0"/>
              <w:marBottom w:val="0"/>
              <w:divBdr>
                <w:top w:val="none" w:sz="0" w:space="0" w:color="auto"/>
                <w:left w:val="none" w:sz="0" w:space="0" w:color="auto"/>
                <w:bottom w:val="none" w:sz="0" w:space="0" w:color="auto"/>
                <w:right w:val="none" w:sz="0" w:space="0" w:color="auto"/>
              </w:divBdr>
            </w:div>
            <w:div w:id="634721936">
              <w:marLeft w:val="0"/>
              <w:marRight w:val="0"/>
              <w:marTop w:val="0"/>
              <w:marBottom w:val="0"/>
              <w:divBdr>
                <w:top w:val="none" w:sz="0" w:space="0" w:color="auto"/>
                <w:left w:val="none" w:sz="0" w:space="0" w:color="auto"/>
                <w:bottom w:val="none" w:sz="0" w:space="0" w:color="auto"/>
                <w:right w:val="none" w:sz="0" w:space="0" w:color="auto"/>
              </w:divBdr>
            </w:div>
            <w:div w:id="645085796">
              <w:marLeft w:val="0"/>
              <w:marRight w:val="0"/>
              <w:marTop w:val="0"/>
              <w:marBottom w:val="0"/>
              <w:divBdr>
                <w:top w:val="none" w:sz="0" w:space="0" w:color="auto"/>
                <w:left w:val="none" w:sz="0" w:space="0" w:color="auto"/>
                <w:bottom w:val="none" w:sz="0" w:space="0" w:color="auto"/>
                <w:right w:val="none" w:sz="0" w:space="0" w:color="auto"/>
              </w:divBdr>
            </w:div>
            <w:div w:id="681933911">
              <w:marLeft w:val="0"/>
              <w:marRight w:val="0"/>
              <w:marTop w:val="0"/>
              <w:marBottom w:val="0"/>
              <w:divBdr>
                <w:top w:val="none" w:sz="0" w:space="0" w:color="auto"/>
                <w:left w:val="none" w:sz="0" w:space="0" w:color="auto"/>
                <w:bottom w:val="none" w:sz="0" w:space="0" w:color="auto"/>
                <w:right w:val="none" w:sz="0" w:space="0" w:color="auto"/>
              </w:divBdr>
            </w:div>
            <w:div w:id="720860948">
              <w:marLeft w:val="0"/>
              <w:marRight w:val="0"/>
              <w:marTop w:val="0"/>
              <w:marBottom w:val="0"/>
              <w:divBdr>
                <w:top w:val="none" w:sz="0" w:space="0" w:color="auto"/>
                <w:left w:val="none" w:sz="0" w:space="0" w:color="auto"/>
                <w:bottom w:val="none" w:sz="0" w:space="0" w:color="auto"/>
                <w:right w:val="none" w:sz="0" w:space="0" w:color="auto"/>
              </w:divBdr>
            </w:div>
            <w:div w:id="742916253">
              <w:marLeft w:val="0"/>
              <w:marRight w:val="0"/>
              <w:marTop w:val="0"/>
              <w:marBottom w:val="0"/>
              <w:divBdr>
                <w:top w:val="none" w:sz="0" w:space="0" w:color="auto"/>
                <w:left w:val="none" w:sz="0" w:space="0" w:color="auto"/>
                <w:bottom w:val="none" w:sz="0" w:space="0" w:color="auto"/>
                <w:right w:val="none" w:sz="0" w:space="0" w:color="auto"/>
              </w:divBdr>
            </w:div>
            <w:div w:id="865754937">
              <w:marLeft w:val="0"/>
              <w:marRight w:val="0"/>
              <w:marTop w:val="0"/>
              <w:marBottom w:val="0"/>
              <w:divBdr>
                <w:top w:val="none" w:sz="0" w:space="0" w:color="auto"/>
                <w:left w:val="none" w:sz="0" w:space="0" w:color="auto"/>
                <w:bottom w:val="none" w:sz="0" w:space="0" w:color="auto"/>
                <w:right w:val="none" w:sz="0" w:space="0" w:color="auto"/>
              </w:divBdr>
            </w:div>
            <w:div w:id="907156830">
              <w:marLeft w:val="0"/>
              <w:marRight w:val="0"/>
              <w:marTop w:val="0"/>
              <w:marBottom w:val="0"/>
              <w:divBdr>
                <w:top w:val="none" w:sz="0" w:space="0" w:color="auto"/>
                <w:left w:val="none" w:sz="0" w:space="0" w:color="auto"/>
                <w:bottom w:val="none" w:sz="0" w:space="0" w:color="auto"/>
                <w:right w:val="none" w:sz="0" w:space="0" w:color="auto"/>
              </w:divBdr>
            </w:div>
            <w:div w:id="926423333">
              <w:marLeft w:val="0"/>
              <w:marRight w:val="0"/>
              <w:marTop w:val="0"/>
              <w:marBottom w:val="0"/>
              <w:divBdr>
                <w:top w:val="none" w:sz="0" w:space="0" w:color="auto"/>
                <w:left w:val="none" w:sz="0" w:space="0" w:color="auto"/>
                <w:bottom w:val="none" w:sz="0" w:space="0" w:color="auto"/>
                <w:right w:val="none" w:sz="0" w:space="0" w:color="auto"/>
              </w:divBdr>
            </w:div>
            <w:div w:id="969703372">
              <w:marLeft w:val="0"/>
              <w:marRight w:val="0"/>
              <w:marTop w:val="0"/>
              <w:marBottom w:val="0"/>
              <w:divBdr>
                <w:top w:val="none" w:sz="0" w:space="0" w:color="auto"/>
                <w:left w:val="none" w:sz="0" w:space="0" w:color="auto"/>
                <w:bottom w:val="none" w:sz="0" w:space="0" w:color="auto"/>
                <w:right w:val="none" w:sz="0" w:space="0" w:color="auto"/>
              </w:divBdr>
            </w:div>
            <w:div w:id="991712462">
              <w:marLeft w:val="0"/>
              <w:marRight w:val="0"/>
              <w:marTop w:val="0"/>
              <w:marBottom w:val="0"/>
              <w:divBdr>
                <w:top w:val="none" w:sz="0" w:space="0" w:color="auto"/>
                <w:left w:val="none" w:sz="0" w:space="0" w:color="auto"/>
                <w:bottom w:val="none" w:sz="0" w:space="0" w:color="auto"/>
                <w:right w:val="none" w:sz="0" w:space="0" w:color="auto"/>
              </w:divBdr>
            </w:div>
            <w:div w:id="1008561318">
              <w:marLeft w:val="0"/>
              <w:marRight w:val="0"/>
              <w:marTop w:val="0"/>
              <w:marBottom w:val="0"/>
              <w:divBdr>
                <w:top w:val="none" w:sz="0" w:space="0" w:color="auto"/>
                <w:left w:val="none" w:sz="0" w:space="0" w:color="auto"/>
                <w:bottom w:val="none" w:sz="0" w:space="0" w:color="auto"/>
                <w:right w:val="none" w:sz="0" w:space="0" w:color="auto"/>
              </w:divBdr>
            </w:div>
            <w:div w:id="1066992081">
              <w:marLeft w:val="0"/>
              <w:marRight w:val="0"/>
              <w:marTop w:val="0"/>
              <w:marBottom w:val="0"/>
              <w:divBdr>
                <w:top w:val="none" w:sz="0" w:space="0" w:color="auto"/>
                <w:left w:val="none" w:sz="0" w:space="0" w:color="auto"/>
                <w:bottom w:val="none" w:sz="0" w:space="0" w:color="auto"/>
                <w:right w:val="none" w:sz="0" w:space="0" w:color="auto"/>
              </w:divBdr>
            </w:div>
            <w:div w:id="1174564372">
              <w:marLeft w:val="0"/>
              <w:marRight w:val="0"/>
              <w:marTop w:val="0"/>
              <w:marBottom w:val="0"/>
              <w:divBdr>
                <w:top w:val="none" w:sz="0" w:space="0" w:color="auto"/>
                <w:left w:val="none" w:sz="0" w:space="0" w:color="auto"/>
                <w:bottom w:val="none" w:sz="0" w:space="0" w:color="auto"/>
                <w:right w:val="none" w:sz="0" w:space="0" w:color="auto"/>
              </w:divBdr>
            </w:div>
            <w:div w:id="1500848044">
              <w:marLeft w:val="0"/>
              <w:marRight w:val="0"/>
              <w:marTop w:val="0"/>
              <w:marBottom w:val="0"/>
              <w:divBdr>
                <w:top w:val="none" w:sz="0" w:space="0" w:color="auto"/>
                <w:left w:val="none" w:sz="0" w:space="0" w:color="auto"/>
                <w:bottom w:val="none" w:sz="0" w:space="0" w:color="auto"/>
                <w:right w:val="none" w:sz="0" w:space="0" w:color="auto"/>
              </w:divBdr>
            </w:div>
            <w:div w:id="1824003298">
              <w:marLeft w:val="0"/>
              <w:marRight w:val="0"/>
              <w:marTop w:val="0"/>
              <w:marBottom w:val="0"/>
              <w:divBdr>
                <w:top w:val="none" w:sz="0" w:space="0" w:color="auto"/>
                <w:left w:val="none" w:sz="0" w:space="0" w:color="auto"/>
                <w:bottom w:val="none" w:sz="0" w:space="0" w:color="auto"/>
                <w:right w:val="none" w:sz="0" w:space="0" w:color="auto"/>
              </w:divBdr>
            </w:div>
          </w:divsChild>
        </w:div>
        <w:div w:id="729380247">
          <w:marLeft w:val="0"/>
          <w:marRight w:val="0"/>
          <w:marTop w:val="0"/>
          <w:marBottom w:val="0"/>
          <w:divBdr>
            <w:top w:val="none" w:sz="0" w:space="0" w:color="auto"/>
            <w:left w:val="none" w:sz="0" w:space="0" w:color="auto"/>
            <w:bottom w:val="none" w:sz="0" w:space="0" w:color="auto"/>
            <w:right w:val="none" w:sz="0" w:space="0" w:color="auto"/>
          </w:divBdr>
          <w:divsChild>
            <w:div w:id="316347176">
              <w:marLeft w:val="0"/>
              <w:marRight w:val="0"/>
              <w:marTop w:val="0"/>
              <w:marBottom w:val="0"/>
              <w:divBdr>
                <w:top w:val="none" w:sz="0" w:space="0" w:color="auto"/>
                <w:left w:val="none" w:sz="0" w:space="0" w:color="auto"/>
                <w:bottom w:val="none" w:sz="0" w:space="0" w:color="auto"/>
                <w:right w:val="none" w:sz="0" w:space="0" w:color="auto"/>
              </w:divBdr>
            </w:div>
            <w:div w:id="1204948841">
              <w:marLeft w:val="0"/>
              <w:marRight w:val="0"/>
              <w:marTop w:val="0"/>
              <w:marBottom w:val="0"/>
              <w:divBdr>
                <w:top w:val="none" w:sz="0" w:space="0" w:color="auto"/>
                <w:left w:val="none" w:sz="0" w:space="0" w:color="auto"/>
                <w:bottom w:val="none" w:sz="0" w:space="0" w:color="auto"/>
                <w:right w:val="none" w:sz="0" w:space="0" w:color="auto"/>
              </w:divBdr>
            </w:div>
            <w:div w:id="1208571843">
              <w:marLeft w:val="0"/>
              <w:marRight w:val="0"/>
              <w:marTop w:val="0"/>
              <w:marBottom w:val="0"/>
              <w:divBdr>
                <w:top w:val="none" w:sz="0" w:space="0" w:color="auto"/>
                <w:left w:val="none" w:sz="0" w:space="0" w:color="auto"/>
                <w:bottom w:val="none" w:sz="0" w:space="0" w:color="auto"/>
                <w:right w:val="none" w:sz="0" w:space="0" w:color="auto"/>
              </w:divBdr>
            </w:div>
            <w:div w:id="1565337033">
              <w:marLeft w:val="0"/>
              <w:marRight w:val="0"/>
              <w:marTop w:val="0"/>
              <w:marBottom w:val="0"/>
              <w:divBdr>
                <w:top w:val="none" w:sz="0" w:space="0" w:color="auto"/>
                <w:left w:val="none" w:sz="0" w:space="0" w:color="auto"/>
                <w:bottom w:val="none" w:sz="0" w:space="0" w:color="auto"/>
                <w:right w:val="none" w:sz="0" w:space="0" w:color="auto"/>
              </w:divBdr>
            </w:div>
            <w:div w:id="1850559093">
              <w:marLeft w:val="0"/>
              <w:marRight w:val="0"/>
              <w:marTop w:val="0"/>
              <w:marBottom w:val="0"/>
              <w:divBdr>
                <w:top w:val="none" w:sz="0" w:space="0" w:color="auto"/>
                <w:left w:val="none" w:sz="0" w:space="0" w:color="auto"/>
                <w:bottom w:val="none" w:sz="0" w:space="0" w:color="auto"/>
                <w:right w:val="none" w:sz="0" w:space="0" w:color="auto"/>
              </w:divBdr>
            </w:div>
            <w:div w:id="1955743460">
              <w:marLeft w:val="0"/>
              <w:marRight w:val="0"/>
              <w:marTop w:val="0"/>
              <w:marBottom w:val="0"/>
              <w:divBdr>
                <w:top w:val="none" w:sz="0" w:space="0" w:color="auto"/>
                <w:left w:val="none" w:sz="0" w:space="0" w:color="auto"/>
                <w:bottom w:val="none" w:sz="0" w:space="0" w:color="auto"/>
                <w:right w:val="none" w:sz="0" w:space="0" w:color="auto"/>
              </w:divBdr>
            </w:div>
            <w:div w:id="20069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14328036">
      <w:bodyDiv w:val="1"/>
      <w:marLeft w:val="0"/>
      <w:marRight w:val="0"/>
      <w:marTop w:val="0"/>
      <w:marBottom w:val="0"/>
      <w:divBdr>
        <w:top w:val="none" w:sz="0" w:space="0" w:color="auto"/>
        <w:left w:val="none" w:sz="0" w:space="0" w:color="auto"/>
        <w:bottom w:val="none" w:sz="0" w:space="0" w:color="auto"/>
        <w:right w:val="none" w:sz="0" w:space="0" w:color="auto"/>
      </w:divBdr>
      <w:divsChild>
        <w:div w:id="122120751">
          <w:marLeft w:val="0"/>
          <w:marRight w:val="0"/>
          <w:marTop w:val="0"/>
          <w:marBottom w:val="0"/>
          <w:divBdr>
            <w:top w:val="none" w:sz="0" w:space="0" w:color="auto"/>
            <w:left w:val="none" w:sz="0" w:space="0" w:color="auto"/>
            <w:bottom w:val="none" w:sz="0" w:space="0" w:color="auto"/>
            <w:right w:val="none" w:sz="0" w:space="0" w:color="auto"/>
          </w:divBdr>
        </w:div>
        <w:div w:id="909460914">
          <w:marLeft w:val="0"/>
          <w:marRight w:val="0"/>
          <w:marTop w:val="0"/>
          <w:marBottom w:val="0"/>
          <w:divBdr>
            <w:top w:val="none" w:sz="0" w:space="0" w:color="auto"/>
            <w:left w:val="none" w:sz="0" w:space="0" w:color="auto"/>
            <w:bottom w:val="none" w:sz="0" w:space="0" w:color="auto"/>
            <w:right w:val="none" w:sz="0" w:space="0" w:color="auto"/>
          </w:divBdr>
        </w:div>
        <w:div w:id="1515681706">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 w:id="21054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844DA"/>
    <w:rsid w:val="00160490"/>
    <w:rsid w:val="0019787B"/>
    <w:rsid w:val="001D4635"/>
    <w:rsid w:val="001E4AD0"/>
    <w:rsid w:val="00203C54"/>
    <w:rsid w:val="0025673B"/>
    <w:rsid w:val="0032335A"/>
    <w:rsid w:val="00445C89"/>
    <w:rsid w:val="0048062C"/>
    <w:rsid w:val="00496FCA"/>
    <w:rsid w:val="0066431B"/>
    <w:rsid w:val="006B7C21"/>
    <w:rsid w:val="00714934"/>
    <w:rsid w:val="00936395"/>
    <w:rsid w:val="009D1EFC"/>
    <w:rsid w:val="009D2508"/>
    <w:rsid w:val="00A6372E"/>
    <w:rsid w:val="00D03FEF"/>
    <w:rsid w:val="00D83E5E"/>
    <w:rsid w:val="00E171C2"/>
    <w:rsid w:val="00EF11B6"/>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AA34F776EE74B347808F9D953C85D062" ma:contentTypeVersion="219" ma:contentTypeDescription="For use with ECM V2 HR Administration libraries. Documents relating to the hiring, on boarding, secondment, higher duties etc. of staff and contractors. &#10;!Note: Performance Management is in EPP " ma:contentTypeScope="" ma:versionID="60e1d24e0a3b90f18b974e2dcdf6c432">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cb7efcf0-9a1a-4144-adfd-1960ccc20509" targetNamespace="http://schemas.microsoft.com/office/2006/metadata/properties" ma:root="true" ma:fieldsID="9924ccf41b5a408fc640e998b715b40e" ns1:_="" ns2:_="" ns3:_="" ns4:_="" ns5:_="">
    <xsd:import namespace="http://schemas.microsoft.com/sharepoint/v3"/>
    <xsd:import namespace="9fd47c19-1c4a-4d7d-b342-c10cef269344"/>
    <xsd:import namespace="a5f32de4-e402-4188-b034-e71ca7d22e54"/>
    <xsd:import namespace="9c4c9ff1-6507-4003-9a10-6bc219b54808"/>
    <xsd:import namespace="cb7efcf0-9a1a-4144-adfd-1960ccc20509"/>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Location" minOccurs="0"/>
                <xsd:element ref="ns5:MediaLengthInSeconds"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element name="_ColorHex" ma:index="41" nillable="true" ma:displayName="Color" ma:hidden="true" ma:internalName="_ColorHex">
      <xsd:simpleType>
        <xsd:restriction base="dms:Text"/>
      </xsd:simpleType>
    </xsd:element>
    <xsd:element name="_ColorTag" ma:index="42" nillable="true" ma:displayName="Color Tag" ma:hidden="true" ma:internalName="_ColorTag" ma:readOnly="true">
      <xsd:simpleType>
        <xsd:restriction base="dms:Text"/>
      </xsd:simpleType>
    </xsd:element>
    <xsd:element name="_Emoji" ma:index="4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efcf0-9a1a-4144-adfd-1960ccc2050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Emoji xmlns="http://schemas.microsoft.com/sharepoint/v3" xsi:nil="true"/>
    <_ColorHex xmlns="http://schemas.microsoft.com/sharepoint/v3" xsi:nil="true"/>
    <_dlc_DocId xmlns="a5f32de4-e402-4188-b034-e71ca7d22e54">DOCID1119-1746558692-5036</_dlc_DocId>
    <_dlc_DocIdUrl xmlns="a5f32de4-e402-4188-b034-e71ca7d22e54">
      <Url>https://delwpvicgovau.sharepoint.com/sites/ecm_1119/_layouts/15/DocIdRedir.aspx?ID=DOCID1119-1746558692-5036</Url>
      <Description>DOCID1119-1746558692-5036</Description>
    </_dlc_DocIdUrl>
    <DLCPolicyLabelClientValue xmlns="9c4c9ff1-6507-4003-9a10-6bc219b54808">Version {_UIVersionString}</DLCPolicyLabelClientValue>
    <DLCPolicyLabelLock xmlns="9c4c9ff1-6507-4003-9a10-6bc219b54808" xsi:nil="true"/>
    <DLCPolicyLabelValue xmlns="9c4c9ff1-6507-4003-9a10-6bc219b54808">Version 0.1</DLCPolicyLabelValue>
    <lcf76f155ced4ddcb4097134ff3c332f xmlns="cb7efcf0-9a1a-4144-adfd-1960ccc20509">
      <Terms xmlns="http://schemas.microsoft.com/office/infopath/2007/PartnerControls"/>
    </lcf76f155ced4ddcb4097134ff3c332f>
    <ManagersName xmlns="http://schemas.microsoft.com/sharepoint/v3">NA</ManagersNam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Financial_x0020_Year xmlns="a5f32de4-e402-4188-b034-e71ca7d22e54">Other</Financial_x0020_Year>
    <Employee_Name xmlns="9fd47c19-1c4a-4d7d-b342-c10cef269344">
      <UserInfo>
        <DisplayName>Other Invoices (DEECA)</DisplayName>
        <AccountId>43</AccountId>
        <AccountType/>
      </UserInfo>
    </Employee_Name>
  </documentManagement>
</p:properties>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9C2CE5D6-9DB6-4534-90BE-907627F40934}">
  <ds:schemaRefs>
    <ds:schemaRef ds:uri="http://schemas.microsoft.com/sharepoint/events"/>
  </ds:schemaRefs>
</ds:datastoreItem>
</file>

<file path=customXml/itemProps5.xml><?xml version="1.0" encoding="utf-8"?>
<ds:datastoreItem xmlns:ds="http://schemas.openxmlformats.org/officeDocument/2006/customXml" ds:itemID="{BA14EDE4-97AE-49C8-9364-92A41E0812AE}">
  <ds:schemaRefs>
    <ds:schemaRef ds:uri="Microsoft.SharePoint.Taxonomy.ContentTypeSync"/>
  </ds:schemaRefs>
</ds:datastoreItem>
</file>

<file path=customXml/itemProps6.xml><?xml version="1.0" encoding="utf-8"?>
<ds:datastoreItem xmlns:ds="http://schemas.openxmlformats.org/officeDocument/2006/customXml" ds:itemID="{270AB4D0-C112-416F-AEF4-843A1970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cb7efcf0-9a1a-4144-adfd-1960ccc20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 ds:uri="cb7efcf0-9a1a-4144-adfd-1960ccc20509"/>
  </ds:schemaRefs>
</ds:datastoreItem>
</file>

<file path=customXml/itemProps8.xml><?xml version="1.0" encoding="utf-8"?>
<ds:datastoreItem xmlns:ds="http://schemas.openxmlformats.org/officeDocument/2006/customXml" ds:itemID="{51F15AA5-0413-4048-9526-5380BF33448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Energy, Environment and Climate Action</dc:title>
  <dc:subject>Position Description</dc:subject>
  <dc:creator>Fiona</dc:creator>
  <cp:keywords/>
  <dc:description/>
  <cp:lastModifiedBy>Fionna X Keating (DEECA)</cp:lastModifiedBy>
  <cp:revision>32</cp:revision>
  <cp:lastPrinted>2022-06-17T02:14:00Z</cp:lastPrinted>
  <dcterms:created xsi:type="dcterms:W3CDTF">2026-06-18T05:53:00Z</dcterms:created>
  <dcterms:modified xsi:type="dcterms:W3CDTF">2026-07-02T04:40:00Z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0x0101009298E819CE1EBB4F8D2096B3E0F0C2910F00AA34F776EE74B347808F9D953C85D062</vt:lpwstr>
  </property>
  <property fmtid="{D5CDD505-2E9C-101B-9397-08002B2CF9AE}" pid="5" name="MediaServiceImageTags">
    <vt:lpwstr/>
  </property>
  <property fmtid="{D5CDD505-2E9C-101B-9397-08002B2CF9AE}" pid="6" name="_dlc_DocIdItemGuid">
    <vt:lpwstr>8e7df1f3-8c43-4998-ae9e-ca68fed5312c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docLang">
    <vt:lpwstr>en</vt:lpwstr>
  </property>
  <property fmtid="{D5CDD505-2E9C-101B-9397-08002B2CF9AE}" pid="31" name="Records_x0020_Class_x0020_HR_x0020_Admin">
    <vt:lpwstr>14;#Position Description|9b605b16-5ff4-4142-9815-57489365a519</vt:lpwstr>
  </property>
  <property fmtid="{D5CDD505-2E9C-101B-9397-08002B2CF9AE}" pid="32" name="Records Class HR Admin">
    <vt:lpwstr>14</vt:lpwstr>
  </property>
</Properties>
</file>