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106B0C0"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headerReference w:type="default" r:id="rId20"/>
          <w:footerReference w:type="even" r:id="rId21"/>
          <w:footerReference w:type="default" r:id="rId22"/>
          <w:footerReference w:type="first" r:id="rId23"/>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4D184A5F">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74287356" w:rsidR="00495B3B" w:rsidRPr="00495B3B" w:rsidRDefault="008E7E1B" w:rsidP="005A3B8C">
            <w:pPr>
              <w:spacing w:before="0" w:after="0"/>
              <w:ind w:left="57" w:right="-450"/>
              <w:rPr>
                <w:rFonts w:ascii="Arial" w:hAnsi="Arial" w:cs="Arial"/>
                <w:color w:val="363534"/>
                <w:szCs w:val="22"/>
              </w:rPr>
            </w:pPr>
            <w:r>
              <w:rPr>
                <w:rFonts w:ascii="Arial" w:hAnsi="Arial" w:cs="Arial"/>
                <w:color w:val="363534"/>
                <w:szCs w:val="22"/>
              </w:rPr>
              <w:t xml:space="preserve">Senior </w:t>
            </w:r>
            <w:r w:rsidR="004274AF">
              <w:rPr>
                <w:rFonts w:ascii="Arial" w:hAnsi="Arial" w:cs="Arial"/>
                <w:color w:val="363534"/>
                <w:szCs w:val="22"/>
              </w:rPr>
              <w:t>Project</w:t>
            </w:r>
            <w:r w:rsidR="00685B1E">
              <w:rPr>
                <w:rFonts w:ascii="Arial" w:hAnsi="Arial" w:cs="Arial"/>
                <w:color w:val="363534"/>
                <w:szCs w:val="22"/>
              </w:rPr>
              <w:t xml:space="preserve"> Officer, Support to Comply</w:t>
            </w:r>
          </w:p>
        </w:tc>
      </w:tr>
      <w:tr w:rsidR="00495B3B" w:rsidRPr="00495B3B" w14:paraId="5F8F815C" w14:textId="77777777" w:rsidTr="4D184A5F">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47EEB757" w:rsidR="00495B3B" w:rsidRPr="0039700F" w:rsidRDefault="0039700F" w:rsidP="005A3B8C">
            <w:pPr>
              <w:spacing w:before="0" w:after="0"/>
              <w:ind w:left="57" w:right="-450"/>
              <w:rPr>
                <w:rFonts w:ascii="Arial" w:hAnsi="Arial" w:cs="Arial"/>
                <w:color w:val="363534"/>
                <w:szCs w:val="22"/>
              </w:rPr>
            </w:pPr>
            <w:r w:rsidRPr="0039700F">
              <w:rPr>
                <w:rFonts w:ascii="Arial" w:hAnsi="Arial" w:cs="Arial"/>
                <w:color w:val="363534"/>
                <w:szCs w:val="22"/>
              </w:rPr>
              <w:t>50969935</w:t>
            </w:r>
          </w:p>
        </w:tc>
      </w:tr>
      <w:tr w:rsidR="00495B3B" w:rsidRPr="00495B3B" w14:paraId="6052E497" w14:textId="77777777" w:rsidTr="4D184A5F">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56A6EE32" w:rsidR="00495B3B" w:rsidRPr="00495B3B" w:rsidRDefault="008E7E1B" w:rsidP="005A3B8C">
            <w:pPr>
              <w:spacing w:before="0" w:after="0"/>
              <w:ind w:left="57" w:right="-450"/>
              <w:rPr>
                <w:rFonts w:ascii="Arial" w:hAnsi="Arial" w:cs="Arial"/>
                <w:color w:val="363534"/>
                <w:szCs w:val="22"/>
              </w:rPr>
            </w:pPr>
            <w:r>
              <w:rPr>
                <w:rFonts w:ascii="Arial" w:hAnsi="Arial" w:cs="Arial"/>
                <w:color w:val="363534"/>
                <w:szCs w:val="22"/>
              </w:rPr>
              <w:t>VPS</w:t>
            </w:r>
            <w:r w:rsidR="005A3B8C">
              <w:rPr>
                <w:rFonts w:ascii="Arial" w:hAnsi="Arial" w:cs="Arial"/>
                <w:color w:val="363534"/>
                <w:szCs w:val="22"/>
              </w:rPr>
              <w:t xml:space="preserve"> Grade </w:t>
            </w:r>
            <w:r>
              <w:rPr>
                <w:rFonts w:ascii="Arial" w:hAnsi="Arial" w:cs="Arial"/>
                <w:color w:val="363534"/>
                <w:szCs w:val="22"/>
              </w:rPr>
              <w:t>5</w:t>
            </w:r>
          </w:p>
        </w:tc>
      </w:tr>
      <w:tr w:rsidR="00495B3B" w:rsidRPr="00495B3B" w14:paraId="513E600D" w14:textId="77777777" w:rsidTr="4D184A5F">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4D43FB36" w:rsidR="00495B3B" w:rsidRPr="00495B3B" w:rsidRDefault="0064672F" w:rsidP="005A3B8C">
            <w:pPr>
              <w:spacing w:before="0" w:after="0"/>
              <w:ind w:left="57" w:right="-450"/>
              <w:rPr>
                <w:rFonts w:ascii="Arial" w:hAnsi="Arial" w:cs="Arial"/>
                <w:color w:val="363534"/>
                <w:szCs w:val="22"/>
              </w:rPr>
            </w:pPr>
            <w:r>
              <w:rPr>
                <w:rFonts w:ascii="Arial" w:hAnsi="Arial" w:cs="Arial"/>
                <w:color w:val="363534"/>
                <w:szCs w:val="22"/>
              </w:rPr>
              <w:t>$</w:t>
            </w:r>
            <w:r w:rsidR="00C4794C">
              <w:rPr>
                <w:rFonts w:ascii="Arial" w:hAnsi="Arial" w:cs="Arial"/>
                <w:color w:val="363534"/>
                <w:szCs w:val="22"/>
              </w:rPr>
              <w:t>116,413 – $140,849</w:t>
            </w:r>
            <w:r w:rsidR="005A3B8C">
              <w:rPr>
                <w:rFonts w:ascii="Arial" w:hAnsi="Arial" w:cs="Arial"/>
                <w:color w:val="363534"/>
                <w:szCs w:val="22"/>
              </w:rPr>
              <w:t xml:space="preserve"> plus superannuation</w:t>
            </w:r>
          </w:p>
        </w:tc>
      </w:tr>
      <w:tr w:rsidR="00495B3B" w:rsidRPr="00495B3B" w14:paraId="2A722203" w14:textId="77777777" w:rsidTr="4D184A5F">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7D9AD94B" w:rsidR="00495B3B" w:rsidRPr="00495B3B" w:rsidRDefault="00495B3B" w:rsidP="005A3B8C">
            <w:pPr>
              <w:tabs>
                <w:tab w:val="left" w:pos="3529"/>
              </w:tabs>
              <w:spacing w:before="0" w:after="0"/>
              <w:ind w:left="57" w:right="-450"/>
              <w:rPr>
                <w:rFonts w:ascii="Arial" w:hAnsi="Arial" w:cs="Arial"/>
                <w:color w:val="363534"/>
              </w:rPr>
            </w:pPr>
            <w:r w:rsidRPr="4D184A5F">
              <w:rPr>
                <w:rFonts w:ascii="Arial" w:hAnsi="Arial" w:cs="Arial"/>
                <w:color w:val="363534"/>
              </w:rPr>
              <w:t>Fixed Term until</w:t>
            </w:r>
            <w:r w:rsidR="009E7D48" w:rsidRPr="4D184A5F">
              <w:rPr>
                <w:rFonts w:ascii="Arial" w:hAnsi="Arial" w:cs="Arial"/>
                <w:color w:val="363534"/>
              </w:rPr>
              <w:t xml:space="preserve"> </w:t>
            </w:r>
            <w:r w:rsidR="00B23E19">
              <w:rPr>
                <w:rFonts w:ascii="Arial" w:hAnsi="Arial" w:cs="Arial"/>
                <w:color w:val="363534"/>
              </w:rPr>
              <w:t>31 March 2027</w:t>
            </w:r>
          </w:p>
        </w:tc>
      </w:tr>
      <w:tr w:rsidR="00495B3B" w:rsidRPr="00495B3B" w14:paraId="73E4C712" w14:textId="77777777" w:rsidTr="4D184A5F">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6C2D0A83" w:rsidR="00495B3B" w:rsidRPr="00495B3B" w:rsidRDefault="009E7D48" w:rsidP="005A3B8C">
            <w:pPr>
              <w:spacing w:before="0" w:after="0"/>
              <w:ind w:left="57" w:right="-450"/>
              <w:rPr>
                <w:rFonts w:ascii="Arial" w:hAnsi="Arial" w:cs="Arial"/>
                <w:color w:val="363534"/>
                <w:szCs w:val="22"/>
              </w:rPr>
            </w:pPr>
            <w:r>
              <w:rPr>
                <w:rFonts w:ascii="Arial" w:hAnsi="Arial" w:cs="Arial"/>
                <w:color w:val="363534"/>
                <w:szCs w:val="22"/>
              </w:rPr>
              <w:t>Resources Victoria</w:t>
            </w:r>
          </w:p>
        </w:tc>
      </w:tr>
      <w:tr w:rsidR="00495B3B" w:rsidRPr="00495B3B" w14:paraId="1EBFF7E6" w14:textId="77777777" w:rsidTr="4D184A5F">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597E376C" w:rsidR="00495B3B" w:rsidRPr="00495B3B" w:rsidRDefault="009E7D48" w:rsidP="005A3B8C">
            <w:pPr>
              <w:spacing w:before="0" w:after="0"/>
              <w:ind w:left="57" w:right="-450"/>
              <w:rPr>
                <w:rFonts w:ascii="Arial" w:hAnsi="Arial" w:cs="Arial"/>
                <w:color w:val="363534"/>
              </w:rPr>
            </w:pPr>
            <w:r w:rsidRPr="4D184A5F">
              <w:rPr>
                <w:rFonts w:ascii="Arial" w:hAnsi="Arial" w:cs="Arial"/>
                <w:color w:val="363534"/>
              </w:rPr>
              <w:t>Re</w:t>
            </w:r>
            <w:r w:rsidR="60306F42" w:rsidRPr="4D184A5F">
              <w:rPr>
                <w:rFonts w:ascii="Arial" w:hAnsi="Arial" w:cs="Arial"/>
                <w:color w:val="363534"/>
              </w:rPr>
              <w:t>sources Victoria Approvals Coordination</w:t>
            </w:r>
          </w:p>
        </w:tc>
      </w:tr>
      <w:tr w:rsidR="00495B3B" w:rsidRPr="00495B3B" w14:paraId="37A0D7CE" w14:textId="77777777" w:rsidTr="4D184A5F">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0225C99D" w:rsidR="00495B3B" w:rsidRPr="00495B3B" w:rsidRDefault="009E7D48" w:rsidP="005A3B8C">
            <w:pPr>
              <w:spacing w:before="0" w:after="0"/>
              <w:ind w:left="57" w:right="-450"/>
              <w:rPr>
                <w:rFonts w:ascii="Arial" w:hAnsi="Arial" w:cs="Arial"/>
                <w:color w:val="363534"/>
              </w:rPr>
            </w:pPr>
            <w:r w:rsidRPr="4B3628D4">
              <w:rPr>
                <w:rFonts w:ascii="Arial" w:hAnsi="Arial" w:cs="Arial"/>
                <w:color w:val="363534"/>
              </w:rPr>
              <w:t>8 Nicholson Street</w:t>
            </w:r>
            <w:r w:rsidR="2D777BF3" w:rsidRPr="4B3628D4">
              <w:rPr>
                <w:rFonts w:ascii="Arial" w:hAnsi="Arial" w:cs="Arial"/>
                <w:color w:val="363534"/>
              </w:rPr>
              <w:t>, East Melbourne</w:t>
            </w:r>
          </w:p>
          <w:p w14:paraId="3B7CA3B3" w14:textId="6C723A69" w:rsidR="00495B3B" w:rsidRPr="00495B3B" w:rsidRDefault="00495B3B" w:rsidP="005A3B8C">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9E7D48">
              <w:rPr>
                <w:rFonts w:ascii="Arial" w:hAnsi="Arial" w:cs="Arial"/>
                <w:color w:val="363534"/>
                <w:szCs w:val="22"/>
              </w:rPr>
              <w:fldChar w:fldCharType="begin">
                <w:ffData>
                  <w:name w:val=""/>
                  <w:enabled/>
                  <w:calcOnExit w:val="0"/>
                  <w:checkBox>
                    <w:size w:val="26"/>
                    <w:default w:val="1"/>
                  </w:checkBox>
                </w:ffData>
              </w:fldChar>
            </w:r>
            <w:r w:rsidR="009E7D48">
              <w:rPr>
                <w:rFonts w:ascii="Arial" w:hAnsi="Arial" w:cs="Arial"/>
                <w:color w:val="363534"/>
                <w:szCs w:val="22"/>
              </w:rPr>
              <w:instrText xml:space="preserve"> FORMCHECKBOX </w:instrText>
            </w:r>
            <w:r w:rsidR="009E7D48">
              <w:rPr>
                <w:rFonts w:ascii="Arial" w:hAnsi="Arial" w:cs="Arial"/>
                <w:color w:val="363534"/>
                <w:szCs w:val="22"/>
              </w:rPr>
            </w:r>
            <w:r w:rsidR="009E7D48">
              <w:rPr>
                <w:rFonts w:ascii="Arial" w:hAnsi="Arial" w:cs="Arial"/>
                <w:color w:val="363534"/>
                <w:szCs w:val="22"/>
              </w:rPr>
              <w:fldChar w:fldCharType="separate"/>
            </w:r>
            <w:r w:rsidR="009E7D48">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4D184A5F">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3BB16787" w:rsidR="00495B3B" w:rsidRPr="00495B3B" w:rsidRDefault="004274AF" w:rsidP="005A3B8C">
            <w:pPr>
              <w:tabs>
                <w:tab w:val="left" w:pos="469"/>
                <w:tab w:val="left" w:pos="1189"/>
              </w:tabs>
              <w:spacing w:before="0" w:after="0"/>
              <w:ind w:left="57" w:right="-450"/>
              <w:rPr>
                <w:rFonts w:ascii="Arial" w:hAnsi="Arial" w:cs="Arial"/>
                <w:color w:val="363534"/>
              </w:rPr>
            </w:pPr>
            <w:r>
              <w:rPr>
                <w:rFonts w:ascii="Arial" w:hAnsi="Arial" w:cs="Arial"/>
                <w:color w:val="363534"/>
              </w:rPr>
              <w:t>Manager,</w:t>
            </w:r>
            <w:r w:rsidR="006631B4" w:rsidRPr="4B3628D4">
              <w:rPr>
                <w:rFonts w:ascii="Arial" w:hAnsi="Arial" w:cs="Arial"/>
                <w:color w:val="363534"/>
              </w:rPr>
              <w:t xml:space="preserve"> Resources Victoria Approvals Coordinat</w:t>
            </w:r>
            <w:r w:rsidR="6606F84A" w:rsidRPr="4B3628D4">
              <w:rPr>
                <w:rFonts w:ascii="Arial" w:hAnsi="Arial" w:cs="Arial"/>
                <w:color w:val="363534"/>
              </w:rPr>
              <w:t>ion</w:t>
            </w:r>
          </w:p>
        </w:tc>
      </w:tr>
      <w:tr w:rsidR="00495B3B" w:rsidRPr="00495B3B" w14:paraId="35F6D00F" w14:textId="77777777" w:rsidTr="4D184A5F">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55EA19BF" w:rsidR="00495B3B" w:rsidRPr="00495B3B" w:rsidRDefault="009E7D48" w:rsidP="005A3B8C">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sidR="00495B3B" w:rsidRPr="00495B3B">
              <w:rPr>
                <w:rFonts w:ascii="Arial" w:hAnsi="Arial" w:cs="Arial"/>
                <w:color w:val="363534"/>
                <w:szCs w:val="22"/>
              </w:rPr>
              <w:fldChar w:fldCharType="begin">
                <w:ffData>
                  <w:name w:val=""/>
                  <w:enabled/>
                  <w:calcOnExit w:val="0"/>
                  <w:checkBox>
                    <w:size w:val="26"/>
                    <w:default w:val="0"/>
                    <w:checked w:val="0"/>
                  </w:checkBox>
                </w:ffData>
              </w:fldChar>
            </w:r>
            <w:r w:rsidR="00495B3B" w:rsidRPr="00495B3B">
              <w:rPr>
                <w:rFonts w:ascii="Arial" w:hAnsi="Arial" w:cs="Arial"/>
                <w:color w:val="363534"/>
                <w:szCs w:val="22"/>
              </w:rPr>
              <w:instrText xml:space="preserve"> FORMCHECKBOX </w:instrText>
            </w:r>
            <w:r w:rsidR="00495B3B" w:rsidRPr="00495B3B">
              <w:rPr>
                <w:rFonts w:ascii="Arial" w:hAnsi="Arial" w:cs="Arial"/>
                <w:color w:val="363534"/>
                <w:szCs w:val="22"/>
              </w:rPr>
            </w:r>
            <w:r w:rsidR="00495B3B" w:rsidRPr="00495B3B">
              <w:rPr>
                <w:rFonts w:ascii="Arial" w:hAnsi="Arial" w:cs="Arial"/>
                <w:color w:val="363534"/>
                <w:szCs w:val="22"/>
              </w:rPr>
              <w:fldChar w:fldCharType="separate"/>
            </w:r>
            <w:r w:rsidR="00495B3B" w:rsidRPr="00495B3B">
              <w:rPr>
                <w:rFonts w:ascii="Arial" w:hAnsi="Arial" w:cs="Arial"/>
                <w:color w:val="363534"/>
                <w:szCs w:val="22"/>
              </w:rPr>
              <w:fldChar w:fldCharType="end"/>
            </w:r>
            <w:r w:rsidR="00495B3B" w:rsidRPr="00495B3B">
              <w:rPr>
                <w:rFonts w:ascii="Arial" w:hAnsi="Arial" w:cs="Arial"/>
                <w:color w:val="363534"/>
                <w:szCs w:val="22"/>
              </w:rPr>
              <w:t xml:space="preserve">  No                If yes, how many?</w:t>
            </w:r>
            <w:r>
              <w:rPr>
                <w:rFonts w:ascii="Arial" w:hAnsi="Arial" w:cs="Arial"/>
                <w:color w:val="363534"/>
                <w:szCs w:val="22"/>
              </w:rPr>
              <w:t xml:space="preserve"> 1</w:t>
            </w:r>
          </w:p>
        </w:tc>
      </w:tr>
      <w:tr w:rsidR="00495B3B" w:rsidRPr="00495B3B" w14:paraId="70C7CF88" w14:textId="77777777" w:rsidTr="4D184A5F">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2263439B" w:rsidR="00495B3B" w:rsidRPr="00495B3B" w:rsidRDefault="00685B1E" w:rsidP="005A3B8C">
            <w:pPr>
              <w:spacing w:before="0" w:after="0"/>
              <w:ind w:left="57" w:right="-450"/>
              <w:rPr>
                <w:rFonts w:ascii="Arial" w:hAnsi="Arial" w:cs="Arial"/>
                <w:color w:val="363534"/>
              </w:rPr>
            </w:pPr>
            <w:r w:rsidRPr="32FF3EE4">
              <w:rPr>
                <w:rFonts w:ascii="Arial" w:hAnsi="Arial" w:cs="Arial"/>
                <w:color w:val="363534"/>
              </w:rPr>
              <w:t>David Douglas,</w:t>
            </w:r>
            <w:r w:rsidR="005A3B8C">
              <w:rPr>
                <w:rFonts w:ascii="Arial" w:hAnsi="Arial" w:cs="Arial"/>
                <w:color w:val="363534"/>
              </w:rPr>
              <w:t xml:space="preserve"> </w:t>
            </w:r>
            <w:r w:rsidR="00F444AF">
              <w:rPr>
                <w:rFonts w:ascii="Arial" w:hAnsi="Arial" w:cs="Arial"/>
                <w:color w:val="363534"/>
              </w:rPr>
              <w:t>A/</w:t>
            </w:r>
            <w:r w:rsidR="005A3B8C">
              <w:rPr>
                <w:rFonts w:ascii="Arial" w:hAnsi="Arial" w:cs="Arial"/>
                <w:color w:val="363534"/>
              </w:rPr>
              <w:t>Manager,</w:t>
            </w:r>
            <w:r w:rsidR="005A3B8C" w:rsidRPr="4B3628D4">
              <w:rPr>
                <w:rFonts w:ascii="Arial" w:hAnsi="Arial" w:cs="Arial"/>
                <w:color w:val="363534"/>
              </w:rPr>
              <w:t xml:space="preserve"> Resources Victoria Approvals Coordination</w:t>
            </w:r>
            <w:r w:rsidR="005A3B8C">
              <w:rPr>
                <w:rFonts w:ascii="Arial" w:hAnsi="Arial" w:cs="Arial"/>
                <w:color w:val="363534"/>
              </w:rPr>
              <w:t>:</w:t>
            </w:r>
            <w:r w:rsidRPr="32FF3EE4">
              <w:rPr>
                <w:rFonts w:ascii="Arial" w:hAnsi="Arial" w:cs="Arial"/>
                <w:color w:val="363534"/>
              </w:rPr>
              <w:t xml:space="preserve"> </w:t>
            </w:r>
            <w:r w:rsidR="00470581">
              <w:rPr>
                <w:rFonts w:ascii="Arial" w:hAnsi="Arial" w:cs="Arial"/>
                <w:color w:val="363534"/>
              </w:rPr>
              <w:t xml:space="preserve"> </w:t>
            </w:r>
            <w:r w:rsidR="005A3B8C" w:rsidRPr="00DD477E">
              <w:t>david.m.douglas@deeca.vic.gov.au</w:t>
            </w:r>
            <w:r w:rsidR="005A3B8C">
              <w:rPr>
                <w:rFonts w:ascii="Arial" w:hAnsi="Arial" w:cs="Arial"/>
                <w:color w:val="363534"/>
              </w:rPr>
              <w:t xml:space="preserve"> or</w:t>
            </w:r>
            <w:r w:rsidR="00470581">
              <w:rPr>
                <w:rFonts w:ascii="Arial" w:hAnsi="Arial" w:cs="Arial"/>
                <w:color w:val="363534"/>
              </w:rPr>
              <w:t xml:space="preserve"> 0402 854 581</w:t>
            </w:r>
          </w:p>
        </w:tc>
      </w:tr>
    </w:tbl>
    <w:p w14:paraId="360FE7E0" w14:textId="10F9C994" w:rsidR="00495B3B" w:rsidRPr="006631B4" w:rsidRDefault="00495B3B" w:rsidP="00DD477E">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443ECA88" w14:textId="2721A2DA" w:rsidR="00720C5A" w:rsidRPr="00F444AF" w:rsidRDefault="0F6F468C" w:rsidP="00DD477E">
      <w:pPr>
        <w:tabs>
          <w:tab w:val="left" w:pos="10178"/>
        </w:tabs>
        <w:spacing w:before="0" w:after="0" w:line="240" w:lineRule="auto"/>
        <w:jc w:val="both"/>
        <w:rPr>
          <w:rFonts w:ascii="Arial" w:hAnsi="Arial" w:cs="Arial"/>
          <w:noProof/>
          <w:szCs w:val="22"/>
          <w:lang w:eastAsia="zh-CN"/>
        </w:rPr>
      </w:pPr>
      <w:r w:rsidRPr="00DD477E">
        <w:rPr>
          <w:rFonts w:ascii="Arial" w:hAnsi="Arial" w:cs="Arial"/>
          <w:noProof/>
          <w:lang w:eastAsia="zh-CN"/>
        </w:rPr>
        <w:t xml:space="preserve">The Senior </w:t>
      </w:r>
      <w:r w:rsidR="501E79C6" w:rsidRPr="00DD477E">
        <w:rPr>
          <w:rFonts w:ascii="Arial" w:hAnsi="Arial" w:cs="Arial"/>
          <w:noProof/>
          <w:lang w:eastAsia="zh-CN"/>
        </w:rPr>
        <w:t>Pr</w:t>
      </w:r>
      <w:r w:rsidR="004274AF" w:rsidRPr="00DD477E">
        <w:rPr>
          <w:rFonts w:ascii="Arial" w:hAnsi="Arial" w:cs="Arial"/>
          <w:noProof/>
          <w:lang w:eastAsia="zh-CN"/>
        </w:rPr>
        <w:t>oject</w:t>
      </w:r>
      <w:r w:rsidR="501E79C6" w:rsidRPr="00DD477E">
        <w:rPr>
          <w:rFonts w:ascii="Arial" w:hAnsi="Arial" w:cs="Arial"/>
          <w:noProof/>
          <w:lang w:eastAsia="zh-CN"/>
        </w:rPr>
        <w:t xml:space="preserve"> </w:t>
      </w:r>
      <w:r w:rsidRPr="00DD477E">
        <w:rPr>
          <w:rFonts w:ascii="Arial" w:hAnsi="Arial" w:cs="Arial"/>
          <w:noProof/>
          <w:lang w:eastAsia="zh-CN"/>
        </w:rPr>
        <w:t>Officer</w:t>
      </w:r>
      <w:r w:rsidR="1CE7F7B8" w:rsidRPr="00DD477E">
        <w:rPr>
          <w:rFonts w:ascii="Arial" w:hAnsi="Arial" w:cs="Arial"/>
          <w:noProof/>
          <w:lang w:eastAsia="zh-CN"/>
        </w:rPr>
        <w:t>, Support to Comply</w:t>
      </w:r>
      <w:r w:rsidRPr="00DD477E">
        <w:rPr>
          <w:rFonts w:ascii="Arial" w:hAnsi="Arial" w:cs="Arial"/>
          <w:noProof/>
          <w:lang w:eastAsia="zh-CN"/>
        </w:rPr>
        <w:t xml:space="preserve"> </w:t>
      </w:r>
      <w:r w:rsidR="00597B06">
        <w:rPr>
          <w:rFonts w:ascii="Arial" w:hAnsi="Arial" w:cs="Arial"/>
          <w:noProof/>
          <w:lang w:eastAsia="zh-CN"/>
        </w:rPr>
        <w:t>lead</w:t>
      </w:r>
      <w:r w:rsidR="00CC3950">
        <w:rPr>
          <w:rFonts w:ascii="Arial" w:hAnsi="Arial" w:cs="Arial"/>
          <w:noProof/>
          <w:lang w:eastAsia="zh-CN"/>
        </w:rPr>
        <w:t>s</w:t>
      </w:r>
      <w:r w:rsidR="00597B06">
        <w:rPr>
          <w:rFonts w:ascii="Arial" w:hAnsi="Arial" w:cs="Arial"/>
          <w:noProof/>
          <w:lang w:eastAsia="zh-CN"/>
        </w:rPr>
        <w:t xml:space="preserve"> </w:t>
      </w:r>
      <w:r w:rsidRPr="00DD477E">
        <w:rPr>
          <w:rFonts w:ascii="Arial" w:hAnsi="Arial" w:cs="Arial"/>
          <w:noProof/>
          <w:lang w:eastAsia="zh-CN"/>
        </w:rPr>
        <w:t>the delivery of the </w:t>
      </w:r>
      <w:r w:rsidRPr="00F444AF">
        <w:rPr>
          <w:rFonts w:ascii="Arial" w:hAnsi="Arial" w:cs="Arial"/>
          <w:i/>
          <w:iCs/>
          <w:noProof/>
          <w:lang w:eastAsia="zh-CN"/>
        </w:rPr>
        <w:t>Support to Comply</w:t>
      </w:r>
      <w:r w:rsidR="00C378A8" w:rsidRPr="00F444AF">
        <w:rPr>
          <w:rFonts w:ascii="Arial" w:hAnsi="Arial" w:cs="Arial"/>
          <w:i/>
          <w:iCs/>
          <w:noProof/>
          <w:lang w:eastAsia="zh-CN"/>
        </w:rPr>
        <w:t xml:space="preserve"> - </w:t>
      </w:r>
      <w:r w:rsidRPr="00F444AF">
        <w:rPr>
          <w:rFonts w:ascii="Arial" w:hAnsi="Arial" w:cs="Arial"/>
          <w:i/>
          <w:iCs/>
          <w:noProof/>
          <w:lang w:eastAsia="zh-CN"/>
        </w:rPr>
        <w:t>Extending Benefits</w:t>
      </w:r>
      <w:r w:rsidRPr="00A73FDF">
        <w:rPr>
          <w:rFonts w:ascii="Arial" w:hAnsi="Arial" w:cs="Arial"/>
          <w:noProof/>
          <w:lang w:eastAsia="zh-CN"/>
        </w:rPr>
        <w:t> project</w:t>
      </w:r>
      <w:r w:rsidR="00F22E18">
        <w:rPr>
          <w:rFonts w:ascii="Arial" w:hAnsi="Arial" w:cs="Arial"/>
          <w:noProof/>
          <w:lang w:eastAsia="zh-CN"/>
        </w:rPr>
        <w:t xml:space="preserve">, </w:t>
      </w:r>
      <w:r w:rsidRPr="00DD477E">
        <w:rPr>
          <w:rFonts w:ascii="Arial" w:hAnsi="Arial" w:cs="Arial"/>
          <w:noProof/>
          <w:lang w:eastAsia="zh-CN"/>
        </w:rPr>
        <w:t>overse</w:t>
      </w:r>
      <w:r w:rsidR="007E58D4">
        <w:rPr>
          <w:rFonts w:ascii="Arial" w:hAnsi="Arial" w:cs="Arial"/>
          <w:noProof/>
          <w:lang w:eastAsia="zh-CN"/>
        </w:rPr>
        <w:t>e</w:t>
      </w:r>
      <w:r w:rsidR="00F22E18">
        <w:rPr>
          <w:rFonts w:ascii="Arial" w:hAnsi="Arial" w:cs="Arial"/>
          <w:noProof/>
          <w:lang w:eastAsia="zh-CN"/>
        </w:rPr>
        <w:t>ing</w:t>
      </w:r>
      <w:r w:rsidRPr="00F444AF">
        <w:rPr>
          <w:rFonts w:ascii="Arial" w:hAnsi="Arial" w:cs="Arial"/>
          <w:noProof/>
          <w:lang w:eastAsia="zh-CN"/>
        </w:rPr>
        <w:t xml:space="preserve"> </w:t>
      </w:r>
      <w:r w:rsidR="46F8AB35" w:rsidRPr="00F444AF">
        <w:rPr>
          <w:rFonts w:ascii="Arial" w:hAnsi="Arial" w:cs="Arial"/>
          <w:noProof/>
          <w:lang w:eastAsia="zh-CN"/>
        </w:rPr>
        <w:t>the</w:t>
      </w:r>
      <w:r w:rsidR="00D650C3">
        <w:rPr>
          <w:rFonts w:ascii="Arial" w:hAnsi="Arial" w:cs="Arial"/>
          <w:noProof/>
          <w:lang w:eastAsia="zh-CN"/>
        </w:rPr>
        <w:t xml:space="preserve"> design, </w:t>
      </w:r>
      <w:r w:rsidRPr="00F444AF">
        <w:rPr>
          <w:rFonts w:ascii="Arial" w:hAnsi="Arial" w:cs="Arial"/>
          <w:noProof/>
          <w:lang w:eastAsia="zh-CN"/>
        </w:rPr>
        <w:t>development</w:t>
      </w:r>
      <w:r w:rsidR="00F22E18">
        <w:rPr>
          <w:rFonts w:ascii="Arial" w:hAnsi="Arial" w:cs="Arial"/>
          <w:noProof/>
          <w:lang w:eastAsia="zh-CN"/>
        </w:rPr>
        <w:t xml:space="preserve"> and</w:t>
      </w:r>
      <w:r w:rsidR="7F2A3580" w:rsidRPr="00F444AF">
        <w:rPr>
          <w:rFonts w:ascii="Arial" w:hAnsi="Arial" w:cs="Arial"/>
          <w:noProof/>
          <w:lang w:eastAsia="zh-CN"/>
        </w:rPr>
        <w:t xml:space="preserve"> </w:t>
      </w:r>
      <w:r w:rsidR="004E5DAF">
        <w:rPr>
          <w:rFonts w:ascii="Arial" w:hAnsi="Arial" w:cs="Arial"/>
          <w:noProof/>
          <w:lang w:eastAsia="zh-CN"/>
        </w:rPr>
        <w:t>implementation</w:t>
      </w:r>
      <w:r w:rsidR="007E58D4">
        <w:rPr>
          <w:rFonts w:ascii="Arial" w:hAnsi="Arial" w:cs="Arial"/>
          <w:noProof/>
          <w:lang w:eastAsia="zh-CN"/>
        </w:rPr>
        <w:t xml:space="preserve"> </w:t>
      </w:r>
      <w:r w:rsidR="52025944" w:rsidRPr="00DD477E">
        <w:rPr>
          <w:rFonts w:ascii="Arial" w:hAnsi="Arial" w:cs="Arial"/>
          <w:noProof/>
          <w:lang w:eastAsia="zh-CN"/>
        </w:rPr>
        <w:t>of</w:t>
      </w:r>
      <w:r w:rsidR="7F2A3580" w:rsidRPr="00DD477E">
        <w:rPr>
          <w:rFonts w:ascii="Arial" w:hAnsi="Arial" w:cs="Arial"/>
          <w:noProof/>
          <w:lang w:eastAsia="zh-CN"/>
        </w:rPr>
        <w:t xml:space="preserve"> </w:t>
      </w:r>
      <w:r w:rsidR="52025944" w:rsidRPr="00DD477E">
        <w:rPr>
          <w:rFonts w:ascii="Arial" w:hAnsi="Arial" w:cs="Arial"/>
          <w:noProof/>
          <w:lang w:eastAsia="zh-CN"/>
        </w:rPr>
        <w:t>guidance</w:t>
      </w:r>
      <w:r w:rsidR="00E84E8B" w:rsidRPr="00DD477E">
        <w:rPr>
          <w:rFonts w:ascii="Arial" w:hAnsi="Arial" w:cs="Arial"/>
          <w:noProof/>
          <w:lang w:eastAsia="zh-CN"/>
        </w:rPr>
        <w:t>, policies and procedures</w:t>
      </w:r>
      <w:r w:rsidR="00385ABB">
        <w:rPr>
          <w:rFonts w:ascii="Arial" w:hAnsi="Arial" w:cs="Arial"/>
          <w:noProof/>
          <w:lang w:eastAsia="zh-CN"/>
        </w:rPr>
        <w:t xml:space="preserve"> for </w:t>
      </w:r>
      <w:r w:rsidR="00385ABB" w:rsidRPr="00DD477E">
        <w:rPr>
          <w:rFonts w:ascii="Arial" w:hAnsi="Arial" w:cs="Arial"/>
          <w:noProof/>
          <w:lang w:eastAsia="zh-CN"/>
        </w:rPr>
        <w:t>industry and regulator</w:t>
      </w:r>
      <w:r w:rsidR="00385ABB">
        <w:rPr>
          <w:rFonts w:ascii="Arial" w:hAnsi="Arial" w:cs="Arial"/>
          <w:noProof/>
          <w:lang w:eastAsia="zh-CN"/>
        </w:rPr>
        <w:t>s</w:t>
      </w:r>
      <w:r w:rsidR="0028734A">
        <w:rPr>
          <w:rFonts w:ascii="Arial" w:hAnsi="Arial" w:cs="Arial"/>
          <w:noProof/>
          <w:lang w:eastAsia="zh-CN"/>
        </w:rPr>
        <w:t xml:space="preserve">. This </w:t>
      </w:r>
      <w:r w:rsidR="00385ABB">
        <w:rPr>
          <w:rFonts w:ascii="Arial" w:hAnsi="Arial" w:cs="Arial"/>
          <w:noProof/>
          <w:lang w:eastAsia="zh-CN"/>
        </w:rPr>
        <w:t xml:space="preserve">Senior Project Officer </w:t>
      </w:r>
      <w:r w:rsidR="7F2A3580" w:rsidRPr="00DD477E">
        <w:rPr>
          <w:rFonts w:ascii="Arial" w:hAnsi="Arial" w:cs="Arial"/>
          <w:noProof/>
          <w:lang w:eastAsia="zh-CN"/>
        </w:rPr>
        <w:t>support</w:t>
      </w:r>
      <w:r w:rsidR="0028734A">
        <w:rPr>
          <w:rFonts w:ascii="Arial" w:hAnsi="Arial" w:cs="Arial"/>
          <w:noProof/>
          <w:lang w:eastAsia="zh-CN"/>
        </w:rPr>
        <w:t>s</w:t>
      </w:r>
      <w:r w:rsidR="7F2A3580" w:rsidRPr="00F444AF">
        <w:rPr>
          <w:rFonts w:ascii="Arial" w:hAnsi="Arial" w:cs="Arial"/>
          <w:noProof/>
          <w:lang w:eastAsia="zh-CN"/>
        </w:rPr>
        <w:t xml:space="preserve"> </w:t>
      </w:r>
      <w:r w:rsidR="00446CA4" w:rsidRPr="00F444AF">
        <w:rPr>
          <w:rFonts w:ascii="Arial" w:hAnsi="Arial" w:cs="Arial"/>
          <w:noProof/>
          <w:lang w:eastAsia="zh-CN"/>
        </w:rPr>
        <w:t>Resources Victoria’s transition to a duty-based framework</w:t>
      </w:r>
      <w:r w:rsidR="7F2A3580" w:rsidRPr="00F444AF">
        <w:rPr>
          <w:rFonts w:ascii="Arial" w:hAnsi="Arial" w:cs="Arial"/>
          <w:noProof/>
          <w:lang w:eastAsia="zh-CN"/>
        </w:rPr>
        <w:t xml:space="preserve"> under the </w:t>
      </w:r>
      <w:r w:rsidR="7F2A3580" w:rsidRPr="00F444AF">
        <w:rPr>
          <w:rFonts w:ascii="Arial" w:hAnsi="Arial" w:cs="Arial"/>
          <w:i/>
          <w:iCs/>
          <w:noProof/>
          <w:lang w:eastAsia="zh-CN"/>
        </w:rPr>
        <w:t>Minera</w:t>
      </w:r>
      <w:r w:rsidR="008D3D6E" w:rsidRPr="00F444AF">
        <w:rPr>
          <w:rFonts w:ascii="Arial" w:hAnsi="Arial" w:cs="Arial"/>
          <w:i/>
          <w:iCs/>
          <w:noProof/>
          <w:lang w:eastAsia="zh-CN"/>
        </w:rPr>
        <w:t>l</w:t>
      </w:r>
      <w:r w:rsidR="7F2A3580" w:rsidRPr="00F444AF">
        <w:rPr>
          <w:rFonts w:ascii="Arial" w:hAnsi="Arial" w:cs="Arial"/>
          <w:i/>
          <w:iCs/>
          <w:noProof/>
          <w:lang w:eastAsia="zh-CN"/>
        </w:rPr>
        <w:t xml:space="preserve"> Resources</w:t>
      </w:r>
      <w:r w:rsidR="00907ED5" w:rsidRPr="00F444AF">
        <w:rPr>
          <w:rFonts w:ascii="Arial" w:hAnsi="Arial" w:cs="Arial"/>
          <w:i/>
          <w:iCs/>
          <w:noProof/>
          <w:lang w:eastAsia="zh-CN"/>
        </w:rPr>
        <w:t xml:space="preserve"> </w:t>
      </w:r>
      <w:r w:rsidR="7F2A3580" w:rsidRPr="00F444AF">
        <w:rPr>
          <w:rFonts w:ascii="Arial" w:hAnsi="Arial" w:cs="Arial"/>
          <w:i/>
          <w:iCs/>
          <w:noProof/>
          <w:lang w:eastAsia="zh-CN"/>
        </w:rPr>
        <w:t>(Sustainable Development)</w:t>
      </w:r>
      <w:r w:rsidR="00907ED5" w:rsidRPr="00F444AF">
        <w:rPr>
          <w:rFonts w:ascii="Arial" w:hAnsi="Arial" w:cs="Arial"/>
          <w:i/>
          <w:iCs/>
          <w:noProof/>
          <w:lang w:eastAsia="zh-CN"/>
        </w:rPr>
        <w:t xml:space="preserve"> </w:t>
      </w:r>
      <w:r w:rsidR="7F2A3580" w:rsidRPr="00F444AF">
        <w:rPr>
          <w:rFonts w:ascii="Arial" w:hAnsi="Arial" w:cs="Arial"/>
          <w:i/>
          <w:iCs/>
          <w:noProof/>
          <w:lang w:eastAsia="zh-CN"/>
        </w:rPr>
        <w:t>Amendment Act</w:t>
      </w:r>
      <w:r w:rsidR="00907ED5" w:rsidRPr="00F444AF">
        <w:rPr>
          <w:rFonts w:ascii="Arial" w:hAnsi="Arial" w:cs="Arial"/>
          <w:i/>
          <w:iCs/>
          <w:noProof/>
          <w:lang w:eastAsia="zh-CN"/>
        </w:rPr>
        <w:t xml:space="preserve"> </w:t>
      </w:r>
      <w:r w:rsidR="7F2A3580" w:rsidRPr="00F444AF">
        <w:rPr>
          <w:rFonts w:ascii="Arial" w:hAnsi="Arial" w:cs="Arial"/>
          <w:i/>
          <w:iCs/>
          <w:noProof/>
          <w:lang w:eastAsia="zh-CN"/>
        </w:rPr>
        <w:t xml:space="preserve">2023. </w:t>
      </w:r>
    </w:p>
    <w:p w14:paraId="659E2D44" w14:textId="77777777" w:rsidR="00720C5A" w:rsidRPr="00966155" w:rsidRDefault="00720C5A" w:rsidP="004C20A9">
      <w:pPr>
        <w:keepNext/>
        <w:spacing w:line="240" w:lineRule="auto"/>
        <w:rPr>
          <w:rFonts w:ascii="Arial" w:hAnsi="Arial" w:cs="Arial"/>
          <w:bCs/>
          <w:color w:val="442D97"/>
          <w:sz w:val="28"/>
          <w:szCs w:val="28"/>
          <w:lang w:eastAsia="zh-CN"/>
        </w:rPr>
      </w:pPr>
      <w:r w:rsidRPr="00966155">
        <w:rPr>
          <w:rFonts w:ascii="Arial" w:hAnsi="Arial" w:cs="Arial"/>
          <w:bCs/>
          <w:color w:val="442D97"/>
          <w:sz w:val="28"/>
          <w:szCs w:val="28"/>
          <w:lang w:eastAsia="zh-CN"/>
        </w:rPr>
        <w:t>C</w:t>
      </w:r>
      <w:r w:rsidR="00495B3B" w:rsidRPr="00966155">
        <w:rPr>
          <w:rFonts w:ascii="Arial" w:hAnsi="Arial" w:cs="Arial"/>
          <w:bCs/>
          <w:color w:val="442D97"/>
          <w:sz w:val="28"/>
          <w:szCs w:val="28"/>
          <w:lang w:eastAsia="zh-CN"/>
        </w:rPr>
        <w:t>ontext</w:t>
      </w:r>
    </w:p>
    <w:p w14:paraId="646C6DD1" w14:textId="017844B6" w:rsidR="00966155" w:rsidRDefault="00966155" w:rsidP="00B711F1">
      <w:pPr>
        <w:spacing w:before="0" w:after="0" w:line="240" w:lineRule="auto"/>
        <w:jc w:val="both"/>
      </w:pPr>
      <w:r w:rsidRPr="00B711F1">
        <w:t xml:space="preserve">Resources Victoria’s mission is to facilitate informed and responsible earth resources exploration, development, extraction and rehabilitation in Victoria. This includes oversight of mining activities for critical minerals, gold and other metals, petroleum, coal, sand, rock and gravel.  </w:t>
      </w:r>
    </w:p>
    <w:p w14:paraId="37FBF0E4" w14:textId="77777777" w:rsidR="00966155" w:rsidRPr="00B711F1" w:rsidRDefault="00966155" w:rsidP="00B711F1">
      <w:pPr>
        <w:spacing w:before="0" w:after="0" w:line="240" w:lineRule="auto"/>
        <w:jc w:val="both"/>
      </w:pPr>
    </w:p>
    <w:p w14:paraId="2EBDE729" w14:textId="77777777" w:rsidR="00966155" w:rsidRPr="00B711F1" w:rsidRDefault="00966155" w:rsidP="00B711F1">
      <w:pPr>
        <w:spacing w:before="0" w:after="0" w:line="240" w:lineRule="auto"/>
        <w:jc w:val="both"/>
      </w:pPr>
      <w:r w:rsidRPr="00B711F1">
        <w:t>Our priorities are to:</w:t>
      </w:r>
    </w:p>
    <w:p w14:paraId="4659C984" w14:textId="77777777" w:rsidR="00966155" w:rsidRPr="00B711F1" w:rsidRDefault="00966155" w:rsidP="00B711F1">
      <w:pPr>
        <w:pStyle w:val="ListParagraph"/>
        <w:numPr>
          <w:ilvl w:val="0"/>
          <w:numId w:val="41"/>
        </w:numPr>
        <w:spacing w:before="0" w:after="0" w:line="240" w:lineRule="auto"/>
        <w:ind w:left="714" w:hanging="357"/>
        <w:contextualSpacing w:val="0"/>
        <w:jc w:val="both"/>
      </w:pPr>
      <w:r w:rsidRPr="00B711F1">
        <w:t xml:space="preserve">Increase investment in Victoria’s earth resources, including new critical minerals. </w:t>
      </w:r>
    </w:p>
    <w:p w14:paraId="7D949A93" w14:textId="77777777" w:rsidR="00966155" w:rsidRPr="00B711F1" w:rsidRDefault="00966155" w:rsidP="00B711F1">
      <w:pPr>
        <w:pStyle w:val="ListParagraph"/>
        <w:numPr>
          <w:ilvl w:val="0"/>
          <w:numId w:val="41"/>
        </w:numPr>
        <w:spacing w:before="0" w:after="0" w:line="240" w:lineRule="auto"/>
        <w:ind w:left="714" w:hanging="357"/>
        <w:contextualSpacing w:val="0"/>
        <w:jc w:val="both"/>
      </w:pPr>
      <w:r w:rsidRPr="00B711F1">
        <w:t xml:space="preserve">Build confidence in the performance of the earth resources sector in Victoria and its regulation. </w:t>
      </w:r>
    </w:p>
    <w:p w14:paraId="48FB007F" w14:textId="77777777" w:rsidR="00966155" w:rsidRDefault="00966155" w:rsidP="00B711F1">
      <w:pPr>
        <w:pStyle w:val="ListParagraph"/>
        <w:numPr>
          <w:ilvl w:val="0"/>
          <w:numId w:val="41"/>
        </w:numPr>
        <w:spacing w:before="0" w:after="0" w:line="240" w:lineRule="auto"/>
        <w:ind w:left="714" w:hanging="357"/>
        <w:contextualSpacing w:val="0"/>
        <w:jc w:val="both"/>
      </w:pPr>
      <w:r w:rsidRPr="00B711F1">
        <w:t xml:space="preserve">Secure the supply of quarry materials essential for new infrastructure. </w:t>
      </w:r>
    </w:p>
    <w:p w14:paraId="57799679" w14:textId="77777777" w:rsidR="00966155" w:rsidRPr="00B711F1" w:rsidRDefault="00966155" w:rsidP="00B711F1">
      <w:pPr>
        <w:spacing w:before="0" w:after="0" w:line="240" w:lineRule="auto"/>
        <w:jc w:val="both"/>
      </w:pPr>
    </w:p>
    <w:p w14:paraId="2C7A1D24" w14:textId="77777777" w:rsidR="00966155" w:rsidRDefault="00966155" w:rsidP="00B711F1">
      <w:pPr>
        <w:spacing w:before="0" w:after="0" w:line="240" w:lineRule="auto"/>
        <w:jc w:val="both"/>
      </w:pPr>
      <w:r w:rsidRPr="00B711F1">
        <w:t xml:space="preserve">We will deliver this by: </w:t>
      </w:r>
    </w:p>
    <w:p w14:paraId="604EF528" w14:textId="67A7D3ED" w:rsidR="00966155" w:rsidRPr="00B711F1" w:rsidRDefault="00966155" w:rsidP="00B711F1">
      <w:pPr>
        <w:pStyle w:val="ListParagraph"/>
        <w:numPr>
          <w:ilvl w:val="0"/>
          <w:numId w:val="41"/>
        </w:numPr>
        <w:spacing w:before="0" w:after="0" w:line="240" w:lineRule="auto"/>
        <w:ind w:left="714" w:hanging="357"/>
        <w:contextualSpacing w:val="0"/>
        <w:jc w:val="both"/>
      </w:pPr>
      <w:r w:rsidRPr="00B711F1">
        <w:t xml:space="preserve">Applying our specialist scientific and technical expertise to understand Victoria’s geology and create new opportunities for responsible investment. </w:t>
      </w:r>
    </w:p>
    <w:p w14:paraId="501FE462" w14:textId="77777777" w:rsidR="00966155" w:rsidRPr="00B711F1" w:rsidRDefault="00966155" w:rsidP="00B711F1">
      <w:pPr>
        <w:pStyle w:val="ListParagraph"/>
        <w:numPr>
          <w:ilvl w:val="0"/>
          <w:numId w:val="41"/>
        </w:numPr>
        <w:spacing w:before="0" w:after="0" w:line="240" w:lineRule="auto"/>
        <w:ind w:left="714" w:hanging="357"/>
        <w:contextualSpacing w:val="0"/>
        <w:jc w:val="both"/>
      </w:pPr>
      <w:r w:rsidRPr="00B711F1">
        <w:t xml:space="preserve">Delivering resources policy and legislative reform that enables responsible earth resources activities, from exploration through to rehabilitation. </w:t>
      </w:r>
    </w:p>
    <w:p w14:paraId="7289702B" w14:textId="77777777" w:rsidR="00966155" w:rsidRPr="00B711F1" w:rsidRDefault="00966155" w:rsidP="00B711F1">
      <w:pPr>
        <w:pStyle w:val="ListParagraph"/>
        <w:numPr>
          <w:ilvl w:val="0"/>
          <w:numId w:val="41"/>
        </w:numPr>
        <w:spacing w:before="0" w:after="0" w:line="240" w:lineRule="auto"/>
        <w:ind w:left="714" w:hanging="357"/>
        <w:contextualSpacing w:val="0"/>
        <w:jc w:val="both"/>
      </w:pPr>
      <w:r w:rsidRPr="00B711F1">
        <w:t xml:space="preserve">Facilitating earth resources projects in a timely and transparent way that safeguards public safety, human health, infrastructure and the environment. </w:t>
      </w:r>
    </w:p>
    <w:p w14:paraId="1DA12965" w14:textId="77777777" w:rsidR="00966155" w:rsidRPr="00B711F1" w:rsidRDefault="00966155" w:rsidP="00B711F1">
      <w:pPr>
        <w:pStyle w:val="ListParagraph"/>
        <w:numPr>
          <w:ilvl w:val="0"/>
          <w:numId w:val="41"/>
        </w:numPr>
        <w:spacing w:before="0" w:after="0" w:line="240" w:lineRule="auto"/>
        <w:ind w:left="714" w:hanging="357"/>
        <w:contextualSpacing w:val="0"/>
        <w:jc w:val="both"/>
      </w:pPr>
      <w:r w:rsidRPr="00B711F1">
        <w:lastRenderedPageBreak/>
        <w:t xml:space="preserve">Working across government to enable investment, while supporting and regulating industry with expert advice and clear approvals processes. </w:t>
      </w:r>
    </w:p>
    <w:p w14:paraId="13DF9444" w14:textId="2C191A49" w:rsidR="00CC6219" w:rsidRPr="00F6313C" w:rsidRDefault="00495B3B" w:rsidP="00495B3B">
      <w:pPr>
        <w:keepNext/>
        <w:spacing w:line="240" w:lineRule="auto"/>
        <w:rPr>
          <w:rFonts w:ascii="Arial" w:hAnsi="Arial" w:cs="Arial"/>
          <w:bCs/>
          <w:color w:val="442D97"/>
          <w:sz w:val="28"/>
          <w:szCs w:val="28"/>
          <w:lang w:eastAsia="zh-CN"/>
        </w:rPr>
      </w:pPr>
      <w:r w:rsidRPr="00F6313C">
        <w:rPr>
          <w:rFonts w:ascii="Arial" w:hAnsi="Arial" w:cs="Arial"/>
          <w:bCs/>
          <w:color w:val="442D97"/>
          <w:sz w:val="28"/>
          <w:szCs w:val="28"/>
          <w:lang w:eastAsia="zh-CN"/>
        </w:rPr>
        <w:t>Accountabilities</w:t>
      </w:r>
    </w:p>
    <w:p w14:paraId="512D67F7" w14:textId="23537A9E" w:rsidR="003D4A93" w:rsidRPr="00CC6219" w:rsidRDefault="00BF3521" w:rsidP="004C20A9">
      <w:pPr>
        <w:pStyle w:val="ListParagraph"/>
        <w:numPr>
          <w:ilvl w:val="0"/>
          <w:numId w:val="36"/>
        </w:numPr>
        <w:spacing w:before="60" w:after="60" w:line="240" w:lineRule="auto"/>
        <w:ind w:left="567" w:hanging="567"/>
        <w:contextualSpacing w:val="0"/>
        <w:jc w:val="both"/>
      </w:pPr>
      <w:r w:rsidRPr="00CC6219">
        <w:t xml:space="preserve">Lead </w:t>
      </w:r>
      <w:r w:rsidR="00EA0582">
        <w:t xml:space="preserve">and oversee </w:t>
      </w:r>
      <w:r w:rsidR="002B2A18" w:rsidRPr="00CC6219">
        <w:t>the</w:t>
      </w:r>
      <w:r w:rsidR="004A3805" w:rsidRPr="00CC6219">
        <w:t xml:space="preserve"> </w:t>
      </w:r>
      <w:r w:rsidR="00EA0582">
        <w:t xml:space="preserve">delivery of the </w:t>
      </w:r>
      <w:r w:rsidR="25E6C654" w:rsidRPr="00CC6219">
        <w:t>Support to Comply</w:t>
      </w:r>
      <w:r w:rsidR="004A3805" w:rsidRPr="00CC6219">
        <w:t xml:space="preserve"> project</w:t>
      </w:r>
      <w:r w:rsidR="00314AF2" w:rsidRPr="00CC6219">
        <w:t xml:space="preserve">, including undertaking </w:t>
      </w:r>
      <w:r w:rsidR="38534EF2" w:rsidRPr="00CC6219">
        <w:t>comprehensi</w:t>
      </w:r>
      <w:r w:rsidR="00314AF2" w:rsidRPr="00CC6219">
        <w:t>ve</w:t>
      </w:r>
      <w:r w:rsidR="38534EF2" w:rsidRPr="00CC6219">
        <w:t xml:space="preserve"> audit </w:t>
      </w:r>
      <w:r w:rsidR="00314AF2" w:rsidRPr="00CC6219">
        <w:t xml:space="preserve">existing </w:t>
      </w:r>
      <w:r w:rsidR="38534EF2" w:rsidRPr="00CC6219">
        <w:t xml:space="preserve">regulatory guidance </w:t>
      </w:r>
      <w:r w:rsidR="00B91A1D" w:rsidRPr="00CC6219">
        <w:t xml:space="preserve">and </w:t>
      </w:r>
      <w:r w:rsidR="00D12FBF" w:rsidRPr="00CC6219">
        <w:t xml:space="preserve">identifying gaps and priority </w:t>
      </w:r>
      <w:r w:rsidR="00B91A1D" w:rsidRPr="00CC6219">
        <w:t xml:space="preserve">content </w:t>
      </w:r>
      <w:r w:rsidR="007E5673">
        <w:t>for development</w:t>
      </w:r>
      <w:r w:rsidR="00B91A1D" w:rsidRPr="00CC6219">
        <w:t>.</w:t>
      </w:r>
    </w:p>
    <w:p w14:paraId="0F858D7F" w14:textId="67EEA2BA" w:rsidR="003D4A93" w:rsidRPr="00CC6219" w:rsidRDefault="00036619" w:rsidP="004C20A9">
      <w:pPr>
        <w:pStyle w:val="ListParagraph"/>
        <w:numPr>
          <w:ilvl w:val="0"/>
          <w:numId w:val="36"/>
        </w:numPr>
        <w:spacing w:before="60" w:after="60" w:line="240" w:lineRule="auto"/>
        <w:ind w:left="567" w:hanging="567"/>
        <w:contextualSpacing w:val="0"/>
        <w:jc w:val="both"/>
      </w:pPr>
      <w:r>
        <w:t>Oversee</w:t>
      </w:r>
      <w:r w:rsidR="0088403B" w:rsidRPr="00CC6219">
        <w:t xml:space="preserve"> the </w:t>
      </w:r>
      <w:r w:rsidR="003D4A93" w:rsidRPr="00CC6219">
        <w:t>develop</w:t>
      </w:r>
      <w:r w:rsidR="4F7AFCFE" w:rsidRPr="00CC6219">
        <w:t xml:space="preserve">ment </w:t>
      </w:r>
      <w:r w:rsidR="007E5A9E">
        <w:t xml:space="preserve">and drafting </w:t>
      </w:r>
      <w:r w:rsidR="4F7AFCFE" w:rsidRPr="00CC6219">
        <w:t>of</w:t>
      </w:r>
      <w:r w:rsidR="003D4A93" w:rsidRPr="00CC6219">
        <w:t xml:space="preserve"> </w:t>
      </w:r>
      <w:r w:rsidR="004066A1" w:rsidRPr="00CC6219">
        <w:t xml:space="preserve">high-quality </w:t>
      </w:r>
      <w:r w:rsidR="003D4A93" w:rsidRPr="00CC6219">
        <w:t xml:space="preserve">guidance </w:t>
      </w:r>
      <w:r w:rsidR="004066A1" w:rsidRPr="00CC6219">
        <w:t>materials</w:t>
      </w:r>
      <w:r w:rsidR="003D4A93" w:rsidRPr="00CC6219">
        <w:t xml:space="preserve"> to support </w:t>
      </w:r>
      <w:r w:rsidR="00756229" w:rsidRPr="00CC6219">
        <w:t>regulatory reform</w:t>
      </w:r>
      <w:r w:rsidR="007E5A9E">
        <w:t>s</w:t>
      </w:r>
      <w:r w:rsidR="00756229" w:rsidRPr="00CC6219">
        <w:t xml:space="preserve"> and </w:t>
      </w:r>
      <w:r w:rsidR="003D4A93" w:rsidRPr="00CC6219">
        <w:t xml:space="preserve">industry transition to </w:t>
      </w:r>
      <w:r w:rsidR="00606420" w:rsidRPr="00CC6219">
        <w:t>a</w:t>
      </w:r>
      <w:r w:rsidR="0088461E" w:rsidRPr="00CC6219">
        <w:t xml:space="preserve"> </w:t>
      </w:r>
      <w:r w:rsidR="003D4A93" w:rsidRPr="00CC6219">
        <w:t>risk-based</w:t>
      </w:r>
      <w:r w:rsidR="00507CF5" w:rsidRPr="00CC6219">
        <w:t>,</w:t>
      </w:r>
      <w:r w:rsidR="003D4A93" w:rsidRPr="00CC6219">
        <w:t xml:space="preserve"> duty</w:t>
      </w:r>
      <w:r w:rsidR="00507CF5" w:rsidRPr="00CC6219">
        <w:t>-based framewor</w:t>
      </w:r>
      <w:r w:rsidR="00CF18D7" w:rsidRPr="00CC6219">
        <w:t>k</w:t>
      </w:r>
      <w:r w:rsidR="0397A78B" w:rsidRPr="00CC6219">
        <w:t xml:space="preserve">, including </w:t>
      </w:r>
      <w:r w:rsidR="007E5A9E">
        <w:t xml:space="preserve">contribution to </w:t>
      </w:r>
      <w:r w:rsidR="0397A78B" w:rsidRPr="00CC6219">
        <w:t>publication and communication</w:t>
      </w:r>
      <w:r w:rsidR="00C33577" w:rsidRPr="00CC6219">
        <w:t xml:space="preserve"> products</w:t>
      </w:r>
      <w:r w:rsidR="00DA0F55" w:rsidRPr="00CC6219">
        <w:t>.</w:t>
      </w:r>
      <w:r w:rsidR="003D4A93" w:rsidRPr="00CC6219">
        <w:t>  </w:t>
      </w:r>
    </w:p>
    <w:p w14:paraId="68A80AEA" w14:textId="2C438489" w:rsidR="00F6313C" w:rsidRPr="00CC6219" w:rsidRDefault="007E5A9E" w:rsidP="004C20A9">
      <w:pPr>
        <w:pStyle w:val="ListParagraph"/>
        <w:numPr>
          <w:ilvl w:val="0"/>
          <w:numId w:val="36"/>
        </w:numPr>
        <w:spacing w:before="60" w:after="60" w:line="240" w:lineRule="auto"/>
        <w:ind w:left="567" w:hanging="567"/>
        <w:contextualSpacing w:val="0"/>
        <w:jc w:val="both"/>
      </w:pPr>
      <w:r>
        <w:t xml:space="preserve">Work </w:t>
      </w:r>
      <w:r w:rsidR="00720C5A" w:rsidRPr="00CC6219">
        <w:t xml:space="preserve">with subject matter experts and stakeholders to </w:t>
      </w:r>
      <w:r w:rsidR="00C33577" w:rsidRPr="00CC6219">
        <w:t>design</w:t>
      </w:r>
      <w:r w:rsidR="0084665F" w:rsidRPr="00CC6219">
        <w:t xml:space="preserve"> and deliver</w:t>
      </w:r>
      <w:r w:rsidR="002949AC" w:rsidRPr="00CC6219">
        <w:t xml:space="preserve"> clear</w:t>
      </w:r>
      <w:r w:rsidR="0084665F" w:rsidRPr="00CC6219">
        <w:t>,</w:t>
      </w:r>
      <w:r w:rsidR="006E3D2D" w:rsidRPr="00CC6219">
        <w:t xml:space="preserve"> practical</w:t>
      </w:r>
      <w:r w:rsidR="003D4A93" w:rsidRPr="00CC6219">
        <w:t xml:space="preserve"> operating procedures and</w:t>
      </w:r>
      <w:r w:rsidR="006E3D2D" w:rsidRPr="00CC6219">
        <w:t xml:space="preserve"> guidance </w:t>
      </w:r>
      <w:r w:rsidR="0084665F" w:rsidRPr="00CC6219">
        <w:t xml:space="preserve">aligned with </w:t>
      </w:r>
      <w:r w:rsidR="006E3D2D" w:rsidRPr="00CC6219">
        <w:t>Resources</w:t>
      </w:r>
      <w:r w:rsidR="003D4A93" w:rsidRPr="00CC6219">
        <w:t xml:space="preserve"> Victoria </w:t>
      </w:r>
      <w:r w:rsidR="00DF2983">
        <w:t xml:space="preserve">process, </w:t>
      </w:r>
      <w:r w:rsidR="00EF5D02" w:rsidRPr="00CC6219">
        <w:t xml:space="preserve">policies and regulatory requirements. </w:t>
      </w:r>
    </w:p>
    <w:p w14:paraId="15FF2D05" w14:textId="3E5A406A" w:rsidR="001903D9" w:rsidRPr="00CC6219" w:rsidRDefault="00DF2983" w:rsidP="00703D3A">
      <w:pPr>
        <w:pStyle w:val="ListParagraph"/>
        <w:numPr>
          <w:ilvl w:val="0"/>
          <w:numId w:val="36"/>
        </w:numPr>
        <w:spacing w:before="60" w:after="60" w:line="240" w:lineRule="auto"/>
        <w:ind w:left="567" w:hanging="567"/>
        <w:contextualSpacing w:val="0"/>
        <w:jc w:val="both"/>
      </w:pPr>
      <w:r>
        <w:t xml:space="preserve">Build </w:t>
      </w:r>
      <w:r w:rsidR="2769541F" w:rsidRPr="00CC6219">
        <w:t>and maintain strong</w:t>
      </w:r>
      <w:r>
        <w:t xml:space="preserve"> working </w:t>
      </w:r>
      <w:r w:rsidR="2769541F" w:rsidRPr="00CC6219">
        <w:t xml:space="preserve">relationships with </w:t>
      </w:r>
      <w:r w:rsidR="0088461E" w:rsidRPr="00CC6219">
        <w:t xml:space="preserve">internal and external </w:t>
      </w:r>
      <w:r w:rsidR="2769541F" w:rsidRPr="00CC6219">
        <w:t>stakeholders, </w:t>
      </w:r>
      <w:r w:rsidR="0088461E" w:rsidRPr="00CC6219">
        <w:t xml:space="preserve">including industry, to support effective </w:t>
      </w:r>
      <w:r w:rsidR="004A3C9F" w:rsidRPr="00CC6219">
        <w:t xml:space="preserve">engagement and </w:t>
      </w:r>
      <w:r w:rsidR="0088461E" w:rsidRPr="00CC6219">
        <w:t>project outcomes</w:t>
      </w:r>
      <w:r w:rsidR="2769541F" w:rsidRPr="00CC6219">
        <w:t>.</w:t>
      </w:r>
    </w:p>
    <w:p w14:paraId="7A399AA7" w14:textId="0EE21042" w:rsidR="00F6313C" w:rsidRDefault="001903D9" w:rsidP="00CC6219">
      <w:pPr>
        <w:pStyle w:val="ListParagraph"/>
        <w:numPr>
          <w:ilvl w:val="0"/>
          <w:numId w:val="36"/>
        </w:numPr>
        <w:spacing w:before="60" w:after="60" w:line="240" w:lineRule="auto"/>
        <w:ind w:left="567" w:hanging="567"/>
        <w:contextualSpacing w:val="0"/>
        <w:jc w:val="both"/>
      </w:pPr>
      <w:r w:rsidRPr="001903D9">
        <w:t xml:space="preserve">Analyse stakeholder feedback </w:t>
      </w:r>
      <w:r w:rsidR="007368AC">
        <w:t xml:space="preserve">and use insights </w:t>
      </w:r>
      <w:r w:rsidRPr="001903D9">
        <w:t>to continuously improve guidance materials and support understanding and application of regulatory requirements.</w:t>
      </w:r>
    </w:p>
    <w:p w14:paraId="5373C098" w14:textId="77777777" w:rsidR="001903D9" w:rsidRPr="001903D9" w:rsidRDefault="001903D9" w:rsidP="00DD477E">
      <w:pPr>
        <w:pStyle w:val="ListParagraph"/>
        <w:numPr>
          <w:ilvl w:val="0"/>
          <w:numId w:val="36"/>
        </w:numPr>
        <w:spacing w:before="60" w:after="60" w:line="240" w:lineRule="auto"/>
        <w:ind w:left="567" w:hanging="567"/>
        <w:contextualSpacing w:val="0"/>
        <w:jc w:val="both"/>
      </w:pPr>
      <w:r w:rsidRPr="001903D9">
        <w:t>To practice cultural safety by creating environments, relationships and systems free from racism and discrimination so that people can feel safe, valued and able to participate.</w:t>
      </w:r>
    </w:p>
    <w:p w14:paraId="3D3807B0" w14:textId="163D1511" w:rsidR="00495B3B" w:rsidRPr="00495B3B" w:rsidRDefault="00495B3B" w:rsidP="00DD477E">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1FDE36C5"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14299D2C" w14:textId="0B0CB01E" w:rsidR="003D4A93" w:rsidRPr="00B77D07" w:rsidRDefault="00495B3B" w:rsidP="00B77D07">
      <w:pPr>
        <w:rPr>
          <w:b/>
          <w:bCs/>
          <w:lang w:eastAsia="zh-CN"/>
        </w:rPr>
      </w:pPr>
      <w:r w:rsidRPr="00B77D07">
        <w:rPr>
          <w:b/>
          <w:bCs/>
        </w:rPr>
        <w:t>Specialist/Technical Expertise/Qualifications</w:t>
      </w:r>
    </w:p>
    <w:p w14:paraId="5E63448E" w14:textId="3C611147" w:rsidR="006C6E14" w:rsidRDefault="008129A3" w:rsidP="00B711F1">
      <w:pPr>
        <w:pStyle w:val="ListParagraph"/>
        <w:numPr>
          <w:ilvl w:val="0"/>
          <w:numId w:val="36"/>
        </w:numPr>
        <w:spacing w:before="60" w:after="60" w:line="240" w:lineRule="auto"/>
        <w:ind w:left="567" w:hanging="567"/>
        <w:contextualSpacing w:val="0"/>
        <w:jc w:val="both"/>
      </w:pPr>
      <w:bookmarkStart w:id="2" w:name="_Hlk102550785"/>
      <w:r>
        <w:t>Highly developed</w:t>
      </w:r>
      <w:r w:rsidR="00B95AE6">
        <w:t xml:space="preserve"> communication skills</w:t>
      </w:r>
      <w:r w:rsidR="00164AC2">
        <w:t>,</w:t>
      </w:r>
      <w:r w:rsidR="00B95AE6">
        <w:t xml:space="preserve"> with the </w:t>
      </w:r>
      <w:r w:rsidR="006C6E14" w:rsidRPr="00B711F1">
        <w:t xml:space="preserve">ability to </w:t>
      </w:r>
      <w:r w:rsidR="006957EA">
        <w:t xml:space="preserve">translate </w:t>
      </w:r>
      <w:r w:rsidR="006C6E14" w:rsidRPr="00B711F1">
        <w:t xml:space="preserve">complex </w:t>
      </w:r>
      <w:r w:rsidR="00156D5D">
        <w:t>information in clear, practical and use</w:t>
      </w:r>
      <w:r w:rsidR="00D0578C">
        <w:t>r</w:t>
      </w:r>
      <w:r w:rsidR="00A7564D">
        <w:t>-</w:t>
      </w:r>
      <w:r w:rsidR="00156D5D">
        <w:t xml:space="preserve">focused </w:t>
      </w:r>
      <w:r w:rsidR="00A7564D">
        <w:t>guidance</w:t>
      </w:r>
      <w:r w:rsidR="00A73FDF">
        <w:t xml:space="preserve">, and to lead the development and quality of </w:t>
      </w:r>
      <w:r w:rsidR="00A7564D">
        <w:t>communication materials</w:t>
      </w:r>
      <w:r w:rsidR="00FD1538">
        <w:t xml:space="preserve">. </w:t>
      </w:r>
    </w:p>
    <w:p w14:paraId="3662BFEF" w14:textId="7191B0BA" w:rsidR="007833FE" w:rsidRDefault="00A7564D" w:rsidP="008E784C">
      <w:pPr>
        <w:pStyle w:val="ListParagraph"/>
        <w:numPr>
          <w:ilvl w:val="0"/>
          <w:numId w:val="36"/>
        </w:numPr>
        <w:spacing w:before="60" w:after="60" w:line="240" w:lineRule="auto"/>
        <w:ind w:left="567" w:hanging="567"/>
        <w:contextualSpacing w:val="0"/>
        <w:jc w:val="both"/>
      </w:pPr>
      <w:r>
        <w:t xml:space="preserve">Sound </w:t>
      </w:r>
      <w:r w:rsidR="007954E7">
        <w:t>u</w:t>
      </w:r>
      <w:r w:rsidR="000441DE" w:rsidRPr="000441DE">
        <w:t>nderstanding of government processes, policy development and regulatory frameworks</w:t>
      </w:r>
      <w:r w:rsidR="000441DE">
        <w:t xml:space="preserve"> with </w:t>
      </w:r>
      <w:r w:rsidR="007954E7">
        <w:t xml:space="preserve">demonstrated </w:t>
      </w:r>
      <w:r w:rsidR="000441DE">
        <w:t xml:space="preserve">ability to interpret legislation into </w:t>
      </w:r>
      <w:r w:rsidR="00134745">
        <w:t xml:space="preserve">operational </w:t>
      </w:r>
      <w:r w:rsidR="00466F66">
        <w:t xml:space="preserve">guidance </w:t>
      </w:r>
      <w:r w:rsidR="0033676A">
        <w:t>and procedures</w:t>
      </w:r>
      <w:r w:rsidR="00134745">
        <w:t>.</w:t>
      </w:r>
    </w:p>
    <w:p w14:paraId="69B1407F" w14:textId="239063CF" w:rsidR="00DC34AA" w:rsidRPr="00E33C70" w:rsidRDefault="007833FE" w:rsidP="00DD477E">
      <w:pPr>
        <w:pStyle w:val="ListParagraph"/>
        <w:numPr>
          <w:ilvl w:val="0"/>
          <w:numId w:val="36"/>
        </w:numPr>
        <w:spacing w:before="60" w:after="60" w:line="240" w:lineRule="auto"/>
        <w:ind w:left="567" w:hanging="567"/>
        <w:contextualSpacing w:val="0"/>
        <w:jc w:val="both"/>
      </w:pPr>
      <w:r>
        <w:t>Experience developing guidance or operational materials, ideally in a regulatory or reform environment.</w:t>
      </w:r>
    </w:p>
    <w:p w14:paraId="0048B3EF" w14:textId="0C65C60C" w:rsidR="004C0BD2" w:rsidRPr="00631B4B" w:rsidRDefault="004C0BD2" w:rsidP="004C0BD2">
      <w:pPr>
        <w:pStyle w:val="ListParagraph"/>
        <w:numPr>
          <w:ilvl w:val="0"/>
          <w:numId w:val="36"/>
        </w:numPr>
        <w:spacing w:before="60" w:after="60" w:line="240" w:lineRule="auto"/>
        <w:ind w:left="567" w:hanging="567"/>
        <w:contextualSpacing w:val="0"/>
        <w:jc w:val="both"/>
      </w:pPr>
      <w:r>
        <w:t xml:space="preserve">A </w:t>
      </w:r>
      <w:r w:rsidR="007833FE">
        <w:t xml:space="preserve">relevant </w:t>
      </w:r>
      <w:r>
        <w:t>tertiary q</w:t>
      </w:r>
      <w:r w:rsidRPr="00631B4B">
        <w:t xml:space="preserve">ualification in project management, public </w:t>
      </w:r>
      <w:r w:rsidR="005A1584">
        <w:t xml:space="preserve">policy, </w:t>
      </w:r>
      <w:r w:rsidRPr="00631B4B">
        <w:t xml:space="preserve">regulatory policy or strategic communications would be </w:t>
      </w:r>
      <w:r>
        <w:t>well regarded</w:t>
      </w:r>
      <w:r w:rsidR="00134745">
        <w:t>.</w:t>
      </w:r>
    </w:p>
    <w:p w14:paraId="46B21B53" w14:textId="77777777" w:rsidR="003D4A93" w:rsidRPr="00445085" w:rsidRDefault="003D4A93" w:rsidP="00B77D07">
      <w:pPr>
        <w:rPr>
          <w:b/>
          <w:bCs/>
          <w:lang w:eastAsia="zh-CN"/>
        </w:rPr>
      </w:pPr>
      <w:r w:rsidRPr="00445085">
        <w:rPr>
          <w:b/>
          <w:bCs/>
          <w:lang w:eastAsia="zh-CN"/>
        </w:rPr>
        <w:t>Capabilities </w:t>
      </w:r>
    </w:p>
    <w:p w14:paraId="67E4818E" w14:textId="5B5E8FDF" w:rsidR="00FD68F5" w:rsidRPr="00FE18FE" w:rsidRDefault="00FD68F5" w:rsidP="0055729A">
      <w:pPr>
        <w:pStyle w:val="ListParagraph"/>
        <w:numPr>
          <w:ilvl w:val="0"/>
          <w:numId w:val="36"/>
        </w:numPr>
        <w:spacing w:before="60" w:after="60" w:line="240" w:lineRule="auto"/>
        <w:ind w:left="357" w:hanging="357"/>
        <w:contextualSpacing w:val="0"/>
        <w:jc w:val="both"/>
        <w:rPr>
          <w:lang w:eastAsia="zh-CN"/>
        </w:rPr>
      </w:pPr>
      <w:r w:rsidRPr="00E0258B">
        <w:rPr>
          <w:b/>
          <w:bCs/>
        </w:rPr>
        <w:t>Communicate with Impact:</w:t>
      </w:r>
      <w:r w:rsidRPr="00FE18FE">
        <w:rPr>
          <w:lang w:eastAsia="zh-CN"/>
        </w:rPr>
        <w:t> </w:t>
      </w:r>
      <w:r w:rsidR="004D449F" w:rsidRPr="004D449F">
        <w:rPr>
          <w:lang w:eastAsia="zh-CN"/>
        </w:rPr>
        <w:t>Makes a positive impression on others &amp; comes across with credibility; Communicates orally in a manner that is clear fluent and holds the listeners' attention; Able to deal with difficult &amp; sensitive topics &amp; questions.</w:t>
      </w:r>
    </w:p>
    <w:p w14:paraId="5B38E104" w14:textId="3C27924B" w:rsidR="008C37CE" w:rsidRPr="00FE18FE" w:rsidRDefault="00350942" w:rsidP="0055729A">
      <w:pPr>
        <w:pStyle w:val="ListParagraph"/>
        <w:numPr>
          <w:ilvl w:val="0"/>
          <w:numId w:val="36"/>
        </w:numPr>
        <w:spacing w:before="60" w:after="60" w:line="240" w:lineRule="auto"/>
        <w:ind w:left="357" w:hanging="357"/>
        <w:contextualSpacing w:val="0"/>
        <w:jc w:val="both"/>
        <w:rPr>
          <w:lang w:eastAsia="zh-CN"/>
        </w:rPr>
      </w:pPr>
      <w:r w:rsidRPr="00E0258B">
        <w:rPr>
          <w:b/>
          <w:bCs/>
          <w:lang w:eastAsia="en-US"/>
        </w:rPr>
        <w:t>Working Collaboratively</w:t>
      </w:r>
      <w:r w:rsidR="003D4A93" w:rsidRPr="00E0258B">
        <w:rPr>
          <w:b/>
          <w:bCs/>
        </w:rPr>
        <w:t>:</w:t>
      </w:r>
      <w:r w:rsidR="003D4A93" w:rsidRPr="00FE18FE">
        <w:rPr>
          <w:lang w:eastAsia="zh-CN"/>
        </w:rPr>
        <w:t> </w:t>
      </w:r>
      <w:r w:rsidR="008D2CE2" w:rsidRPr="008D2CE2">
        <w:t>Guides others to create a culture of collaboration; Identifies, and works to overcome, barriers to knowledge or information sharing; Identifies opportunities to work with other teams to deliver outcomes.</w:t>
      </w:r>
    </w:p>
    <w:p w14:paraId="6993C374" w14:textId="4D35CE37" w:rsidR="0055729A" w:rsidRPr="00FE18FE" w:rsidRDefault="00BB28C4" w:rsidP="0055729A">
      <w:pPr>
        <w:pStyle w:val="ListParagraph"/>
        <w:numPr>
          <w:ilvl w:val="0"/>
          <w:numId w:val="36"/>
        </w:numPr>
        <w:spacing w:before="60" w:after="60" w:line="240" w:lineRule="auto"/>
        <w:ind w:left="357" w:hanging="357"/>
        <w:contextualSpacing w:val="0"/>
        <w:jc w:val="both"/>
        <w:rPr>
          <w:lang w:eastAsia="zh-CN"/>
        </w:rPr>
      </w:pPr>
      <w:r>
        <w:rPr>
          <w:b/>
          <w:bCs/>
        </w:rPr>
        <w:t>Stakeholder Management</w:t>
      </w:r>
      <w:r w:rsidR="003D4A93" w:rsidRPr="00557135">
        <w:rPr>
          <w:b/>
          <w:bCs/>
        </w:rPr>
        <w:t>:</w:t>
      </w:r>
      <w:r w:rsidR="003D4A93" w:rsidRPr="00FE18FE">
        <w:rPr>
          <w:lang w:eastAsia="zh-CN"/>
        </w:rPr>
        <w:t> </w:t>
      </w:r>
      <w:r w:rsidR="008E784C" w:rsidRPr="008E784C">
        <w:rPr>
          <w:lang w:eastAsia="zh-CN"/>
        </w:rPr>
        <w:t>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r w:rsidR="00557135" w:rsidRPr="00557135">
        <w:rPr>
          <w:lang w:eastAsia="zh-CN"/>
        </w:rPr>
        <w:t xml:space="preserve">. </w:t>
      </w:r>
    </w:p>
    <w:p w14:paraId="264DF4C2" w14:textId="237FA6DB" w:rsidR="00B77D07" w:rsidRPr="00B77D07" w:rsidRDefault="00A9088A" w:rsidP="0055729A">
      <w:pPr>
        <w:pStyle w:val="ListParagraph"/>
        <w:numPr>
          <w:ilvl w:val="0"/>
          <w:numId w:val="36"/>
        </w:numPr>
        <w:spacing w:before="60" w:after="60" w:line="240" w:lineRule="auto"/>
        <w:ind w:left="357" w:hanging="357"/>
        <w:contextualSpacing w:val="0"/>
        <w:jc w:val="both"/>
        <w:rPr>
          <w:lang w:eastAsia="zh-CN"/>
        </w:rPr>
      </w:pPr>
      <w:r>
        <w:rPr>
          <w:b/>
          <w:bCs/>
        </w:rPr>
        <w:t>Project</w:t>
      </w:r>
      <w:r w:rsidR="00B53338">
        <w:rPr>
          <w:b/>
          <w:bCs/>
        </w:rPr>
        <w:t xml:space="preserve"> Delivery</w:t>
      </w:r>
      <w:r w:rsidR="00370D93" w:rsidRPr="00557135">
        <w:rPr>
          <w:b/>
          <w:bCs/>
        </w:rPr>
        <w:t>:</w:t>
      </w:r>
      <w:r w:rsidR="00370D93" w:rsidRPr="00FE18FE">
        <w:rPr>
          <w:lang w:eastAsia="zh-CN"/>
        </w:rPr>
        <w:t> </w:t>
      </w:r>
      <w:r w:rsidR="00B53338" w:rsidRPr="00B53338">
        <w:rPr>
          <w:lang w:eastAsia="zh-CN"/>
        </w:rPr>
        <w:t>Translates strategies into programs or projects that enables achievement of outcomes require; Defines governance e.g. success measures, roles and responsibilities, progress monitoring) required to manage risks and maximise probability of success</w:t>
      </w:r>
      <w:r w:rsidR="00A36AD7" w:rsidRPr="00A36AD7">
        <w:rPr>
          <w:lang w:eastAsia="zh-CN"/>
        </w:rPr>
        <w:t>.</w:t>
      </w:r>
    </w:p>
    <w:p w14:paraId="72CE8D2C" w14:textId="7846BA53" w:rsidR="00495B3B" w:rsidRPr="00495B3B" w:rsidRDefault="003D4A93" w:rsidP="00E0258B">
      <w:pPr>
        <w:keepNext/>
        <w:spacing w:line="240" w:lineRule="auto"/>
        <w:rPr>
          <w:rFonts w:ascii="Arial" w:hAnsi="Arial" w:cs="Arial"/>
          <w:bCs/>
          <w:color w:val="442D97"/>
          <w:sz w:val="28"/>
          <w:szCs w:val="28"/>
          <w:lang w:eastAsia="zh-CN"/>
        </w:rPr>
      </w:pPr>
      <w:r w:rsidRPr="003D4A93">
        <w:rPr>
          <w:rFonts w:ascii="Arial" w:hAnsi="Arial" w:cs="Arial"/>
          <w:color w:val="000000"/>
          <w:lang w:eastAsia="zh-CN"/>
        </w:rPr>
        <w:t> </w:t>
      </w:r>
      <w:r w:rsidR="00495B3B"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FE18FE" w:rsidRPr="00495B3B" w14:paraId="2980518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006CF62E" w14:textId="1C10DC11" w:rsidR="00FE18FE" w:rsidRPr="00830340" w:rsidRDefault="00FE18FE" w:rsidP="00830340">
            <w:pPr>
              <w:spacing w:line="240" w:lineRule="auto"/>
              <w:ind w:right="0"/>
              <w:jc w:val="both"/>
              <w:outlineLvl w:val="1"/>
              <w:rPr>
                <w:rFonts w:cs="Arial"/>
                <w:color w:val="auto"/>
                <w:sz w:val="20"/>
              </w:rPr>
            </w:pPr>
            <w:r w:rsidRPr="00830340">
              <w:rPr>
                <w:rFonts w:cs="Arial"/>
                <w:color w:val="auto"/>
              </w:rPr>
              <w:t>Financial Delegation Value</w:t>
            </w:r>
          </w:p>
        </w:tc>
        <w:tc>
          <w:tcPr>
            <w:tcW w:w="6803" w:type="dxa"/>
            <w:shd w:val="clear" w:color="auto" w:fill="auto"/>
          </w:tcPr>
          <w:p w14:paraId="6F2CECAB" w14:textId="0D55803D" w:rsidR="00FE18FE" w:rsidRPr="00830340" w:rsidRDefault="00FE18FE" w:rsidP="00830340">
            <w:pPr>
              <w:spacing w:line="240" w:lineRule="auto"/>
              <w:ind w:left="281" w:right="0"/>
              <w:jc w:val="both"/>
              <w:outlineLvl w:val="1"/>
              <w:cnfStyle w:val="100000000000" w:firstRow="1" w:lastRow="0" w:firstColumn="0" w:lastColumn="0" w:oddVBand="0" w:evenVBand="0" w:oddHBand="0" w:evenHBand="0" w:firstRowFirstColumn="0" w:firstRowLastColumn="0" w:lastRowFirstColumn="0" w:lastRowLastColumn="0"/>
              <w:rPr>
                <w:rFonts w:cs="Arial"/>
                <w:color w:val="auto"/>
                <w:sz w:val="20"/>
              </w:rPr>
            </w:pPr>
            <w:r w:rsidRPr="00830340">
              <w:rPr>
                <w:rFonts w:cs="Arial"/>
                <w:color w:val="auto"/>
              </w:rPr>
              <w:t xml:space="preserve"> N/A</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3EE53E1D" w:rsidR="00495B3B" w:rsidRPr="00E0258B" w:rsidRDefault="00495B3B" w:rsidP="00E0258B">
            <w:pPr>
              <w:spacing w:line="240" w:lineRule="auto"/>
              <w:ind w:right="0"/>
              <w:jc w:val="both"/>
              <w:outlineLvl w:val="1"/>
              <w:rPr>
                <w:rFonts w:cs="Arial"/>
                <w:color w:val="auto"/>
                <w:sz w:val="20"/>
              </w:rPr>
            </w:pPr>
            <w:r w:rsidRPr="00E0258B">
              <w:rPr>
                <w:rFonts w:cs="Arial"/>
                <w:color w:val="auto"/>
                <w:sz w:val="20"/>
              </w:rPr>
              <w:t>The occupational health and safety    requirements of this position may include, but are not limited to:</w:t>
            </w:r>
          </w:p>
        </w:tc>
        <w:tc>
          <w:tcPr>
            <w:tcW w:w="6803" w:type="dxa"/>
            <w:shd w:val="clear" w:color="auto" w:fill="auto"/>
          </w:tcPr>
          <w:p w14:paraId="7216FB89" w14:textId="77777777" w:rsidR="00495B3B" w:rsidRPr="00E0258B" w:rsidRDefault="00495B3B" w:rsidP="00E0258B">
            <w:pPr>
              <w:numPr>
                <w:ilvl w:val="0"/>
                <w:numId w:val="16"/>
              </w:numPr>
              <w:spacing w:line="240" w:lineRule="auto"/>
              <w:ind w:left="564" w:right="0" w:hanging="283"/>
              <w:jc w:val="both"/>
              <w:outlineLvl w:val="1"/>
              <w:cnfStyle w:val="000000000000" w:firstRow="0" w:lastRow="0" w:firstColumn="0" w:lastColumn="0" w:oddVBand="0" w:evenVBand="0" w:oddHBand="0" w:evenHBand="0" w:firstRowFirstColumn="0" w:firstRowLastColumn="0" w:lastRowFirstColumn="0" w:lastRowLastColumn="0"/>
              <w:rPr>
                <w:rFonts w:cs="Arial"/>
                <w:color w:val="auto"/>
                <w:sz w:val="20"/>
              </w:rPr>
            </w:pPr>
            <w:r w:rsidRPr="00E0258B">
              <w:rPr>
                <w:rFonts w:cs="Arial"/>
                <w:color w:val="auto"/>
                <w:sz w:val="20"/>
              </w:rPr>
              <w:t>Sedentary desk work</w:t>
            </w:r>
          </w:p>
          <w:p w14:paraId="23FF4545" w14:textId="79B7D188" w:rsidR="00495B3B" w:rsidRPr="00E0258B" w:rsidRDefault="00495B3B" w:rsidP="00E0258B">
            <w:pPr>
              <w:spacing w:line="240" w:lineRule="auto"/>
              <w:ind w:left="281" w:right="0"/>
              <w:jc w:val="both"/>
              <w:outlineLvl w:val="1"/>
              <w:cnfStyle w:val="000000000000" w:firstRow="0" w:lastRow="0" w:firstColumn="0" w:lastColumn="0" w:oddVBand="0" w:evenVBand="0" w:oddHBand="0" w:evenHBand="0" w:firstRowFirstColumn="0" w:firstRowLastColumn="0" w:lastRowFirstColumn="0" w:lastRowLastColumn="0"/>
              <w:rPr>
                <w:rFonts w:cs="Arial"/>
                <w:color w:val="auto"/>
                <w:sz w:val="20"/>
              </w:rPr>
            </w:pP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2D3FDC31" w:rsidR="00495B3B" w:rsidRPr="00495B3B" w:rsidRDefault="00495B3B" w:rsidP="00B711F1">
            <w:pPr>
              <w:spacing w:line="240" w:lineRule="auto"/>
              <w:ind w:right="0"/>
              <w:jc w:val="both"/>
              <w:rPr>
                <w:rFonts w:ascii="Arial" w:hAnsi="Arial" w:cs="Arial"/>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B711F1">
            <w:pPr>
              <w:spacing w:line="240" w:lineRule="auto"/>
              <w:ind w:left="281" w:right="0"/>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2D46049" w:rsidR="00495B3B" w:rsidRPr="00495B3B" w:rsidRDefault="00495B3B" w:rsidP="00B711F1">
            <w:pPr>
              <w:spacing w:line="240" w:lineRule="auto"/>
              <w:ind w:left="281" w:right="0"/>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E0258B">
            <w:pPr>
              <w:spacing w:line="240" w:lineRule="auto"/>
              <w:ind w:right="0"/>
              <w:jc w:val="both"/>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E0258B">
            <w:pPr>
              <w:spacing w:line="240" w:lineRule="auto"/>
              <w:ind w:right="0"/>
              <w:jc w:val="both"/>
              <w:rPr>
                <w:rFonts w:ascii="Arial" w:hAnsi="Arial"/>
                <w:color w:val="1A1A1A"/>
                <w:sz w:val="20"/>
              </w:rPr>
            </w:pPr>
          </w:p>
        </w:tc>
        <w:tc>
          <w:tcPr>
            <w:tcW w:w="6803" w:type="dxa"/>
            <w:shd w:val="clear" w:color="auto" w:fill="auto"/>
          </w:tcPr>
          <w:p w14:paraId="71EDFDB6" w14:textId="32A67779" w:rsidR="00495B3B" w:rsidRPr="00495B3B" w:rsidRDefault="00495B3B" w:rsidP="00E0258B">
            <w:pPr>
              <w:spacing w:line="240" w:lineRule="auto"/>
              <w:ind w:left="281" w:right="0"/>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25F28CBD" w:rsidR="00495B3B" w:rsidRPr="00495B3B" w:rsidRDefault="00495B3B" w:rsidP="00E0258B">
            <w:pPr>
              <w:tabs>
                <w:tab w:val="left" w:pos="360"/>
                <w:tab w:val="left" w:pos="720"/>
              </w:tabs>
              <w:autoSpaceDE w:val="0"/>
              <w:autoSpaceDN w:val="0"/>
              <w:adjustRightInd w:val="0"/>
              <w:spacing w:line="240" w:lineRule="auto"/>
              <w:ind w:left="281" w:right="0"/>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r w:rsidR="00FE18FE">
              <w:rPr>
                <w:rFonts w:ascii="Arial" w:hAnsi="Arial" w:cs="Arial"/>
                <w:color w:val="1A1A1A"/>
                <w:sz w:val="20"/>
              </w:rPr>
              <w:t>.</w:t>
            </w:r>
          </w:p>
          <w:p w14:paraId="5C30C0A4" w14:textId="313DD002" w:rsidR="00495B3B" w:rsidRPr="00495B3B" w:rsidRDefault="00495B3B" w:rsidP="00E0258B">
            <w:pPr>
              <w:tabs>
                <w:tab w:val="left" w:pos="360"/>
                <w:tab w:val="left" w:pos="720"/>
              </w:tabs>
              <w:autoSpaceDE w:val="0"/>
              <w:autoSpaceDN w:val="0"/>
              <w:adjustRightInd w:val="0"/>
              <w:spacing w:line="240" w:lineRule="auto"/>
              <w:ind w:left="281" w:right="0"/>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r w:rsidR="00FE18FE">
              <w:rPr>
                <w:rFonts w:ascii="Arial" w:hAnsi="Arial" w:cs="Arial"/>
                <w:color w:val="1A1A1A"/>
                <w:sz w:val="20"/>
              </w:rPr>
              <w:t>.</w:t>
            </w:r>
          </w:p>
        </w:tc>
      </w:tr>
      <w:tr w:rsidR="00495B3B"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E0258B">
            <w:pPr>
              <w:spacing w:line="240" w:lineRule="auto"/>
              <w:ind w:right="0"/>
              <w:jc w:val="both"/>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E0258B">
            <w:pPr>
              <w:tabs>
                <w:tab w:val="left" w:pos="360"/>
                <w:tab w:val="left" w:pos="720"/>
              </w:tabs>
              <w:autoSpaceDE w:val="0"/>
              <w:autoSpaceDN w:val="0"/>
              <w:adjustRightInd w:val="0"/>
              <w:spacing w:line="240" w:lineRule="auto"/>
              <w:ind w:left="281" w:right="0"/>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 xml:space="preserve">The department affirms that the collection and handling of applications         and personal information will be consistent with the requirements of the </w:t>
            </w:r>
            <w:r w:rsidRPr="00E0258B">
              <w:rPr>
                <w:rFonts w:ascii="Arial" w:hAnsi="Arial" w:cs="Arial"/>
                <w:i/>
                <w:iCs/>
                <w:color w:val="1A1A1A"/>
              </w:rPr>
              <w:t>Privacy and Data Protection Act 2014.</w:t>
            </w:r>
          </w:p>
        </w:tc>
      </w:tr>
    </w:tbl>
    <w:p w14:paraId="2F24748A" w14:textId="77777777" w:rsidR="00495B3B" w:rsidRPr="00495B3B" w:rsidRDefault="00495B3B" w:rsidP="00E0258B">
      <w:pPr>
        <w:keepNext/>
        <w:spacing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E0258B">
      <w:pPr>
        <w:spacing w:before="0" w:after="0" w:line="240" w:lineRule="auto"/>
        <w:jc w:val="both"/>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E0258B">
      <w:pPr>
        <w:spacing w:before="0" w:after="0" w:line="240" w:lineRule="auto"/>
        <w:jc w:val="both"/>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E0258B">
      <w:pPr>
        <w:spacing w:before="0" w:after="0" w:line="240" w:lineRule="auto"/>
        <w:jc w:val="both"/>
        <w:rPr>
          <w:rFonts w:ascii="Arial" w:hAnsi="Arial" w:cs="Arial"/>
        </w:rPr>
      </w:pPr>
    </w:p>
    <w:p w14:paraId="357C32F5" w14:textId="4856A6E8" w:rsidR="00495B3B" w:rsidRPr="005763CD" w:rsidRDefault="00495B3B" w:rsidP="00E0258B">
      <w:pPr>
        <w:spacing w:before="0" w:after="0" w:line="240" w:lineRule="auto"/>
        <w:jc w:val="both"/>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008243F7" w:rsidRPr="00220147">
          <w:rPr>
            <w:rStyle w:val="Hyperlink"/>
            <w:rFonts w:ascii="Arial" w:hAnsi="Arial" w:cs="Arial"/>
            <w:lang w:eastAsia="en-US"/>
          </w:rPr>
          <w:t>www.deeca.vic.gov.au</w:t>
        </w:r>
      </w:hyperlink>
    </w:p>
    <w:p w14:paraId="78BBA915" w14:textId="77777777" w:rsidR="00495B3B" w:rsidRPr="00E0258B" w:rsidRDefault="00495B3B" w:rsidP="00E0258B">
      <w:pPr>
        <w:keepNext/>
        <w:spacing w:line="240" w:lineRule="auto"/>
        <w:jc w:val="both"/>
        <w:rPr>
          <w:rFonts w:ascii="Arial" w:hAnsi="Arial" w:cs="Arial"/>
          <w:bCs/>
          <w:color w:val="442D97"/>
          <w:sz w:val="28"/>
          <w:szCs w:val="28"/>
          <w:lang w:eastAsia="zh-CN"/>
        </w:rPr>
      </w:pPr>
      <w:r w:rsidRPr="00E0258B">
        <w:rPr>
          <w:rFonts w:ascii="Arial" w:hAnsi="Arial" w:cs="Arial"/>
          <w:bCs/>
          <w:color w:val="442D97"/>
          <w:sz w:val="28"/>
          <w:szCs w:val="28"/>
          <w:lang w:eastAsia="zh-CN"/>
        </w:rPr>
        <w:t>Our values</w:t>
      </w:r>
    </w:p>
    <w:p w14:paraId="3E797F4D" w14:textId="58A3EB3C" w:rsidR="00061CC9" w:rsidRDefault="00C8238F" w:rsidP="00E0258B">
      <w:pPr>
        <w:spacing w:before="0" w:after="0" w:line="240" w:lineRule="auto"/>
        <w:jc w:val="both"/>
        <w:rPr>
          <w:rFonts w:ascii="Arial" w:hAnsi="Arial" w:cs="Arial"/>
          <w:color w:val="000000"/>
          <w:szCs w:val="22"/>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30535B4C" w:rsidR="00C8238F" w:rsidRPr="00AC1638" w:rsidRDefault="003D4A93" w:rsidP="00E0258B">
      <w:pPr>
        <w:keepNext/>
        <w:spacing w:line="240" w:lineRule="auto"/>
        <w:jc w:val="both"/>
        <w:rPr>
          <w:rFonts w:ascii="Arial" w:eastAsia="Microsoft JhengHei" w:hAnsi="Arial"/>
          <w:color w:val="442D97"/>
          <w:sz w:val="28"/>
          <w:szCs w:val="28"/>
        </w:rPr>
      </w:pPr>
      <w:r w:rsidRPr="00E0258B">
        <w:rPr>
          <w:rFonts w:ascii="Arial" w:hAnsi="Arial" w:cs="Arial"/>
          <w:bCs/>
          <w:color w:val="442D97"/>
          <w:sz w:val="28"/>
          <w:szCs w:val="28"/>
          <w:lang w:eastAsia="zh-CN"/>
        </w:rPr>
        <w:t>Ou</w:t>
      </w:r>
      <w:r w:rsidR="00C8238F" w:rsidRPr="00E0258B">
        <w:rPr>
          <w:rFonts w:ascii="Arial" w:hAnsi="Arial" w:cs="Arial"/>
          <w:bCs/>
          <w:color w:val="442D97"/>
          <w:sz w:val="28"/>
          <w:szCs w:val="28"/>
          <w:lang w:eastAsia="zh-CN"/>
        </w:rPr>
        <w:t>r Community Charter</w:t>
      </w:r>
    </w:p>
    <w:p w14:paraId="5829D2B9" w14:textId="77777777" w:rsidR="00C8238F" w:rsidRPr="00AC1638" w:rsidRDefault="00C8238F" w:rsidP="00E0258B">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E0258B">
      <w:pPr>
        <w:keepNext/>
        <w:spacing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00783A6" w14:textId="1AA67D48" w:rsidR="00C8238F" w:rsidRPr="00495B3B" w:rsidRDefault="00495B3B" w:rsidP="00E0258B">
      <w:pPr>
        <w:spacing w:before="0" w:after="0" w:line="240" w:lineRule="auto"/>
        <w:jc w:val="both"/>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C23C87C" w14:textId="0570F479" w:rsidR="00495B3B" w:rsidRPr="00495B3B" w:rsidRDefault="00495B3B" w:rsidP="00E0258B">
      <w:pPr>
        <w:keepNext/>
        <w:spacing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27B39C57" w:rsidR="00495B3B" w:rsidRPr="00495B3B" w:rsidRDefault="00495B3B" w:rsidP="00E0258B">
      <w:pPr>
        <w:spacing w:before="0" w:after="100" w:afterAutospacing="1" w:line="240" w:lineRule="auto"/>
        <w:jc w:val="both"/>
        <w:rPr>
          <w:rFonts w:ascii="Arial" w:hAnsi="Arial" w:cs="Arial"/>
          <w:bCs/>
          <w:color w:val="000000"/>
          <w:szCs w:val="22"/>
        </w:rPr>
      </w:pPr>
      <w:r w:rsidRPr="00495B3B">
        <w:rPr>
          <w:rFonts w:ascii="Arial" w:hAnsi="Arial" w:cs="Arial"/>
          <w:color w:val="363534"/>
          <w:szCs w:val="22"/>
        </w:rPr>
        <w:t>DEECA welcomes applicants from a diverse range of backgrounds</w:t>
      </w:r>
      <w:r w:rsidR="00FE18FE">
        <w:rPr>
          <w:rFonts w:ascii="Arial" w:hAnsi="Arial" w:cs="Arial"/>
          <w:color w:val="363534"/>
          <w:szCs w:val="22"/>
        </w:rPr>
        <w:t>,</w:t>
      </w:r>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0BFB4ADC" w14:textId="77777777" w:rsidR="0089392E" w:rsidRPr="00495B3B" w:rsidRDefault="0089392E" w:rsidP="0089392E">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E0258B">
      <w:pPr>
        <w:spacing w:before="0" w:after="0"/>
        <w:jc w:val="both"/>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E0258B">
      <w:pPr>
        <w:jc w:val="both"/>
        <w:rPr>
          <w:rFonts w:ascii="Arial" w:hAnsi="Arial" w:cs="Arial"/>
          <w:b/>
          <w:bCs/>
          <w:color w:val="363534"/>
        </w:rPr>
      </w:pPr>
      <w:r w:rsidRPr="00495B3B">
        <w:rPr>
          <w:rFonts w:ascii="Arial" w:hAnsi="Arial" w:cs="Arial"/>
          <w:b/>
          <w:bCs/>
          <w:color w:val="363534"/>
        </w:rPr>
        <w:t>Aboriginal Cultural Safety</w:t>
      </w:r>
    </w:p>
    <w:p w14:paraId="793507C3" w14:textId="123DB829" w:rsidR="00495B3B" w:rsidRPr="00495B3B" w:rsidRDefault="00495B3B" w:rsidP="00E0258B">
      <w:pPr>
        <w:spacing w:before="0" w:after="0"/>
        <w:jc w:val="both"/>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00D77F4B" w:rsidRPr="726134F3">
          <w:rPr>
            <w:rStyle w:val="Hyperlink"/>
            <w:rFonts w:ascii="Arial" w:hAnsi="Arial" w:cs="Arial"/>
          </w:rPr>
          <w:t>aboriginal.employment@deeca.vic.gov.au</w:t>
        </w:r>
      </w:hyperlink>
      <w:r w:rsidR="00D77F4B">
        <w:t>.</w:t>
      </w:r>
    </w:p>
    <w:p w14:paraId="0277B7AF" w14:textId="77777777" w:rsidR="00495B3B" w:rsidRPr="00495B3B" w:rsidRDefault="00495B3B" w:rsidP="00E0258B">
      <w:pPr>
        <w:jc w:val="both"/>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E0258B">
      <w:pPr>
        <w:jc w:val="both"/>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63CBE8DC" w:rsidR="00A14A3F" w:rsidRDefault="00495B3B" w:rsidP="007425C9">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00D40EAF" w:rsidRPr="00220147">
          <w:rPr>
            <w:rStyle w:val="Hyperlink"/>
            <w:rFonts w:ascii="Arial" w:eastAsia="Microsoft JhengHei" w:hAnsi="Arial" w:cs="Arial"/>
            <w:sz w:val="22"/>
            <w:szCs w:val="24"/>
            <w:lang w:eastAsia="en-US"/>
          </w:rPr>
          <w:t>customer.service@deeca.vic.gov.au</w:t>
        </w:r>
      </w:hyperlink>
    </w:p>
    <w:sectPr w:rsidR="00A14A3F" w:rsidSect="00A03B5B">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A841C" w14:textId="77777777" w:rsidR="00D9084E" w:rsidRDefault="00D9084E" w:rsidP="00CD157B">
      <w:pPr>
        <w:pStyle w:val="NoSpacing"/>
      </w:pPr>
    </w:p>
    <w:p w14:paraId="64AB051B" w14:textId="77777777" w:rsidR="00D9084E" w:rsidRDefault="00D9084E"/>
  </w:endnote>
  <w:endnote w:type="continuationSeparator" w:id="0">
    <w:p w14:paraId="7B0AE6CB" w14:textId="77777777" w:rsidR="00D9084E" w:rsidRDefault="00D9084E" w:rsidP="00CD157B">
      <w:pPr>
        <w:pStyle w:val="NoSpacing"/>
      </w:pPr>
    </w:p>
    <w:p w14:paraId="6C44E172" w14:textId="77777777" w:rsidR="00D9084E" w:rsidRDefault="00D9084E"/>
  </w:endnote>
  <w:endnote w:type="continuationNotice" w:id="1">
    <w:p w14:paraId="23E0F17F" w14:textId="77777777" w:rsidR="00D9084E" w:rsidRDefault="00D9084E" w:rsidP="00CD157B">
      <w:pPr>
        <w:pStyle w:val="NoSpacing"/>
      </w:pPr>
    </w:p>
    <w:p w14:paraId="079D62EB" w14:textId="77777777" w:rsidR="00D9084E" w:rsidRDefault="00D90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A99278D" w:rsidR="00C871F9" w:rsidRPr="00810C40" w:rsidRDefault="00C871F9" w:rsidP="00C871F9">
    <w:pPr>
      <w:pStyle w:val="Footer"/>
    </w:pPr>
    <w:r w:rsidRPr="6105CF01">
      <w:rPr>
        <w:b/>
      </w:rPr>
      <w:fldChar w:fldCharType="begin"/>
    </w:r>
    <w:r w:rsidRPr="6105CF01">
      <w:rPr>
        <w:b/>
      </w:rPr>
      <w:instrText xml:space="preserve"> PAGE   \* MERGEFORMAT </w:instrText>
    </w:r>
    <w:r w:rsidRPr="6105CF01">
      <w:rPr>
        <w:b/>
      </w:rPr>
      <w:fldChar w:fldCharType="separate"/>
    </w:r>
    <w:r w:rsidR="6105CF01" w:rsidRPr="6105CF01">
      <w:rPr>
        <w:b/>
      </w:rPr>
      <w:t>4</w:t>
    </w:r>
    <w:r w:rsidRPr="6105CF01">
      <w:rPr>
        <w:b/>
      </w:rPr>
      <w:fldChar w:fldCharType="end"/>
    </w:r>
    <w:r>
      <w:tab/>
    </w:r>
    <w:r w:rsidR="6105CF01">
      <w:t>Ma</w:t>
    </w:r>
    <w:r w:rsidR="004C0BD2">
      <w:t>rch</w:t>
    </w:r>
    <w:r w:rsidR="6105CF01">
      <w:t xml:space="preserve"> </w:t>
    </w:r>
    <w:r w:rsidR="00061CC9">
      <w:t>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5A816" w14:textId="77777777" w:rsidR="00D9084E" w:rsidRPr="0056073C" w:rsidRDefault="00D9084E" w:rsidP="005D764F">
      <w:pPr>
        <w:pStyle w:val="FootnoteSeparator"/>
      </w:pPr>
    </w:p>
    <w:p w14:paraId="28FE3733" w14:textId="77777777" w:rsidR="00D9084E" w:rsidRDefault="00D9084E"/>
  </w:footnote>
  <w:footnote w:type="continuationSeparator" w:id="0">
    <w:p w14:paraId="60897E71" w14:textId="77777777" w:rsidR="00D9084E" w:rsidRPr="00CA30B7" w:rsidRDefault="00D9084E" w:rsidP="006D5A90">
      <w:pPr>
        <w:rPr>
          <w:lang w:val="en-US"/>
        </w:rPr>
      </w:pPr>
      <w:r w:rsidRPr="00CA30B7">
        <w:rPr>
          <w:lang w:val="en-US"/>
        </w:rPr>
        <w:t>_______</w:t>
      </w:r>
    </w:p>
    <w:p w14:paraId="15C4B21C" w14:textId="77777777" w:rsidR="00D9084E" w:rsidRDefault="00D9084E"/>
  </w:footnote>
  <w:footnote w:type="continuationNotice" w:id="1">
    <w:p w14:paraId="10097A81" w14:textId="77777777" w:rsidR="00D9084E" w:rsidRDefault="00D9084E" w:rsidP="006D5A90"/>
    <w:p w14:paraId="56AD655A" w14:textId="77777777" w:rsidR="00D9084E" w:rsidRDefault="00D908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6F4887"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4F19AE"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2D8FB1"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259B7C"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89D7E43"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DA3A3B"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2EBCD58E" w14:paraId="17F8ADBE" w14:textId="77777777" w:rsidTr="2EBCD58E">
      <w:trPr>
        <w:trHeight w:val="300"/>
      </w:trPr>
      <w:tc>
        <w:tcPr>
          <w:tcW w:w="3400" w:type="dxa"/>
        </w:tcPr>
        <w:p w14:paraId="32DBF8C2" w14:textId="3FC9DA6A" w:rsidR="2EBCD58E" w:rsidRDefault="2EBCD58E" w:rsidP="2EBCD58E">
          <w:pPr>
            <w:pStyle w:val="Header"/>
            <w:ind w:left="-115"/>
          </w:pPr>
        </w:p>
      </w:tc>
      <w:tc>
        <w:tcPr>
          <w:tcW w:w="3400" w:type="dxa"/>
        </w:tcPr>
        <w:p w14:paraId="7CC273E7" w14:textId="36A0FEF6" w:rsidR="2EBCD58E" w:rsidRDefault="2EBCD58E" w:rsidP="2EBCD58E">
          <w:pPr>
            <w:pStyle w:val="Header"/>
            <w:jc w:val="center"/>
          </w:pPr>
        </w:p>
      </w:tc>
      <w:tc>
        <w:tcPr>
          <w:tcW w:w="3400" w:type="dxa"/>
        </w:tcPr>
        <w:p w14:paraId="6A015949" w14:textId="484E0E67" w:rsidR="2EBCD58E" w:rsidRDefault="2EBCD58E" w:rsidP="2EBCD58E">
          <w:pPr>
            <w:pStyle w:val="Header"/>
            <w:ind w:right="-115"/>
            <w:jc w:val="right"/>
          </w:pPr>
        </w:p>
      </w:tc>
    </w:tr>
  </w:tbl>
  <w:p w14:paraId="5530FB60" w14:textId="4E73B973" w:rsidR="2EBCD58E" w:rsidRDefault="2EBCD58E" w:rsidP="2EBCD5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B6066F"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265524"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E209AD"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7F6976"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06BDB9"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782F16D"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A7261AC"/>
    <w:multiLevelType w:val="hybridMultilevel"/>
    <w:tmpl w:val="9E387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2007FF"/>
    <w:multiLevelType w:val="hybridMultilevel"/>
    <w:tmpl w:val="BEC86F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BA021AE"/>
    <w:multiLevelType w:val="hybridMultilevel"/>
    <w:tmpl w:val="70828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B37A2B"/>
    <w:multiLevelType w:val="multilevel"/>
    <w:tmpl w:val="0C9C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CC4581"/>
    <w:multiLevelType w:val="multilevel"/>
    <w:tmpl w:val="5E68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D620A97"/>
    <w:multiLevelType w:val="hybridMultilevel"/>
    <w:tmpl w:val="F8883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F17C8C"/>
    <w:multiLevelType w:val="hybridMultilevel"/>
    <w:tmpl w:val="921CB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2"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3" w15:restartNumberingAfterBreak="0">
    <w:nsid w:val="11CD0974"/>
    <w:multiLevelType w:val="multilevel"/>
    <w:tmpl w:val="8A0A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666B71"/>
    <w:multiLevelType w:val="hybridMultilevel"/>
    <w:tmpl w:val="16425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3600B6"/>
    <w:multiLevelType w:val="hybridMultilevel"/>
    <w:tmpl w:val="0C429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8" w15:restartNumberingAfterBreak="0">
    <w:nsid w:val="1DB86270"/>
    <w:multiLevelType w:val="multilevel"/>
    <w:tmpl w:val="5E22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C47450"/>
    <w:multiLevelType w:val="hybridMultilevel"/>
    <w:tmpl w:val="C6100FA6"/>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26B65B79"/>
    <w:multiLevelType w:val="hybridMultilevel"/>
    <w:tmpl w:val="DF348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3" w15:restartNumberingAfterBreak="0">
    <w:nsid w:val="2B6C1A90"/>
    <w:multiLevelType w:val="hybridMultilevel"/>
    <w:tmpl w:val="6AFE0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2D5B2B09"/>
    <w:multiLevelType w:val="multilevel"/>
    <w:tmpl w:val="4670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FA17B2D"/>
    <w:multiLevelType w:val="multilevel"/>
    <w:tmpl w:val="6BDE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3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5" w15:restartNumberingAfterBreak="0">
    <w:nsid w:val="3CF41EB4"/>
    <w:multiLevelType w:val="multilevel"/>
    <w:tmpl w:val="34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7"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8" w15:restartNumberingAfterBreak="0">
    <w:nsid w:val="43AA100B"/>
    <w:multiLevelType w:val="multilevel"/>
    <w:tmpl w:val="5E56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9A9236C"/>
    <w:multiLevelType w:val="hybridMultilevel"/>
    <w:tmpl w:val="5AFCCE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3" w15:restartNumberingAfterBreak="0">
    <w:nsid w:val="4C4A6C15"/>
    <w:multiLevelType w:val="hybridMultilevel"/>
    <w:tmpl w:val="5A6A1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CA46B87"/>
    <w:multiLevelType w:val="hybridMultilevel"/>
    <w:tmpl w:val="EE4EB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6" w15:restartNumberingAfterBreak="0">
    <w:nsid w:val="4DB67AA7"/>
    <w:multiLevelType w:val="hybridMultilevel"/>
    <w:tmpl w:val="E774D052"/>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47" w15:restartNumberingAfterBreak="0">
    <w:nsid w:val="4E817B60"/>
    <w:multiLevelType w:val="multilevel"/>
    <w:tmpl w:val="AD64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9" w15:restartNumberingAfterBreak="0">
    <w:nsid w:val="51F97613"/>
    <w:multiLevelType w:val="multilevel"/>
    <w:tmpl w:val="087A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51"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534537DC"/>
    <w:multiLevelType w:val="multilevel"/>
    <w:tmpl w:val="4690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4D0745F"/>
    <w:multiLevelType w:val="hybridMultilevel"/>
    <w:tmpl w:val="44420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5"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8"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60" w15:restartNumberingAfterBreak="0">
    <w:nsid w:val="5D473094"/>
    <w:multiLevelType w:val="multilevel"/>
    <w:tmpl w:val="BA2A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E91238D"/>
    <w:multiLevelType w:val="hybridMultilevel"/>
    <w:tmpl w:val="40543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03C1EFD"/>
    <w:multiLevelType w:val="hybridMultilevel"/>
    <w:tmpl w:val="15B29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1217189"/>
    <w:multiLevelType w:val="hybridMultilevel"/>
    <w:tmpl w:val="C0A88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1D33325"/>
    <w:multiLevelType w:val="multilevel"/>
    <w:tmpl w:val="BC16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66"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6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8" w15:restartNumberingAfterBreak="0">
    <w:nsid w:val="65AF3C25"/>
    <w:multiLevelType w:val="hybridMultilevel"/>
    <w:tmpl w:val="18164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65E6284"/>
    <w:multiLevelType w:val="hybridMultilevel"/>
    <w:tmpl w:val="40C4EC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6E3F4926"/>
    <w:multiLevelType w:val="hybridMultilevel"/>
    <w:tmpl w:val="DC925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72" w15:restartNumberingAfterBreak="0">
    <w:nsid w:val="720202A0"/>
    <w:multiLevelType w:val="multilevel"/>
    <w:tmpl w:val="8F24E1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3DC157E"/>
    <w:multiLevelType w:val="multilevel"/>
    <w:tmpl w:val="8C4A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400648B"/>
    <w:multiLevelType w:val="multilevel"/>
    <w:tmpl w:val="EED8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7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7" w15:restartNumberingAfterBreak="0">
    <w:nsid w:val="762A7A6A"/>
    <w:multiLevelType w:val="hybridMultilevel"/>
    <w:tmpl w:val="1A406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C94061A"/>
    <w:multiLevelType w:val="multilevel"/>
    <w:tmpl w:val="7B26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8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81" w15:restartNumberingAfterBreak="0">
    <w:nsid w:val="7ED336AD"/>
    <w:multiLevelType w:val="hybridMultilevel"/>
    <w:tmpl w:val="8126FCF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2" w15:restartNumberingAfterBreak="0">
    <w:nsid w:val="7EF423D8"/>
    <w:multiLevelType w:val="multilevel"/>
    <w:tmpl w:val="7C00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8745877">
    <w:abstractNumId w:val="21"/>
  </w:num>
  <w:num w:numId="2" w16cid:durableId="170411264">
    <w:abstractNumId w:val="59"/>
  </w:num>
  <w:num w:numId="3" w16cid:durableId="985085104">
    <w:abstractNumId w:val="17"/>
  </w:num>
  <w:num w:numId="4" w16cid:durableId="1872112631">
    <w:abstractNumId w:val="22"/>
  </w:num>
  <w:num w:numId="5" w16cid:durableId="336812815">
    <w:abstractNumId w:val="37"/>
  </w:num>
  <w:num w:numId="6" w16cid:durableId="155153463">
    <w:abstractNumId w:val="0"/>
  </w:num>
  <w:num w:numId="7" w16cid:durableId="1428236886">
    <w:abstractNumId w:val="42"/>
  </w:num>
  <w:num w:numId="8" w16cid:durableId="103154041">
    <w:abstractNumId w:val="48"/>
  </w:num>
  <w:num w:numId="9" w16cid:durableId="1308436166">
    <w:abstractNumId w:val="41"/>
  </w:num>
  <w:num w:numId="10" w16cid:durableId="1335643199">
    <w:abstractNumId w:val="57"/>
  </w:num>
  <w:num w:numId="11" w16cid:durableId="1160577431">
    <w:abstractNumId w:val="45"/>
  </w:num>
  <w:num w:numId="12" w16cid:durableId="1673139647">
    <w:abstractNumId w:val="29"/>
  </w:num>
  <w:num w:numId="13" w16cid:durableId="1742215375">
    <w:abstractNumId w:val="79"/>
  </w:num>
  <w:num w:numId="14" w16cid:durableId="664823544">
    <w:abstractNumId w:val="71"/>
  </w:num>
  <w:num w:numId="15" w16cid:durableId="979774751">
    <w:abstractNumId w:val="24"/>
  </w:num>
  <w:num w:numId="16" w16cid:durableId="322781625">
    <w:abstractNumId w:val="39"/>
  </w:num>
  <w:num w:numId="17" w16cid:durableId="1991128413">
    <w:abstractNumId w:val="73"/>
  </w:num>
  <w:num w:numId="18" w16cid:durableId="368990411">
    <w:abstractNumId w:val="64"/>
  </w:num>
  <w:num w:numId="19" w16cid:durableId="1256549805">
    <w:abstractNumId w:val="26"/>
  </w:num>
  <w:num w:numId="20" w16cid:durableId="2121139483">
    <w:abstractNumId w:val="60"/>
  </w:num>
  <w:num w:numId="21" w16cid:durableId="952202359">
    <w:abstractNumId w:val="78"/>
  </w:num>
  <w:num w:numId="22" w16cid:durableId="141044090">
    <w:abstractNumId w:val="52"/>
  </w:num>
  <w:num w:numId="23" w16cid:durableId="499809857">
    <w:abstractNumId w:val="72"/>
  </w:num>
  <w:num w:numId="24" w16cid:durableId="335309330">
    <w:abstractNumId w:val="38"/>
  </w:num>
  <w:num w:numId="25" w16cid:durableId="105389242">
    <w:abstractNumId w:val="7"/>
  </w:num>
  <w:num w:numId="26" w16cid:durableId="399328833">
    <w:abstractNumId w:val="18"/>
  </w:num>
  <w:num w:numId="27" w16cid:durableId="1673992067">
    <w:abstractNumId w:val="35"/>
  </w:num>
  <w:num w:numId="28" w16cid:durableId="531462090">
    <w:abstractNumId w:val="13"/>
  </w:num>
  <w:num w:numId="29" w16cid:durableId="450713743">
    <w:abstractNumId w:val="49"/>
  </w:num>
  <w:num w:numId="30" w16cid:durableId="1599484233">
    <w:abstractNumId w:val="25"/>
  </w:num>
  <w:num w:numId="31" w16cid:durableId="1023243914">
    <w:abstractNumId w:val="82"/>
  </w:num>
  <w:num w:numId="32" w16cid:durableId="523860112">
    <w:abstractNumId w:val="47"/>
  </w:num>
  <w:num w:numId="33" w16cid:durableId="1830170273">
    <w:abstractNumId w:val="74"/>
  </w:num>
  <w:num w:numId="34" w16cid:durableId="1014384019">
    <w:abstractNumId w:val="6"/>
  </w:num>
  <w:num w:numId="35" w16cid:durableId="494683896">
    <w:abstractNumId w:val="53"/>
  </w:num>
  <w:num w:numId="36" w16cid:durableId="1228540292">
    <w:abstractNumId w:val="46"/>
  </w:num>
  <w:num w:numId="37" w16cid:durableId="1721905334">
    <w:abstractNumId w:val="69"/>
  </w:num>
  <w:num w:numId="38" w16cid:durableId="692802843">
    <w:abstractNumId w:val="19"/>
  </w:num>
  <w:num w:numId="39" w16cid:durableId="1333676742">
    <w:abstractNumId w:val="40"/>
  </w:num>
  <w:num w:numId="40" w16cid:durableId="1824812010">
    <w:abstractNumId w:val="23"/>
  </w:num>
  <w:num w:numId="41" w16cid:durableId="515928561">
    <w:abstractNumId w:val="77"/>
  </w:num>
  <w:num w:numId="42" w16cid:durableId="1475948096">
    <w:abstractNumId w:val="3"/>
  </w:num>
  <w:num w:numId="43" w16cid:durableId="222908527">
    <w:abstractNumId w:val="68"/>
  </w:num>
  <w:num w:numId="44" w16cid:durableId="258756536">
    <w:abstractNumId w:val="2"/>
  </w:num>
  <w:num w:numId="45" w16cid:durableId="733237817">
    <w:abstractNumId w:val="15"/>
  </w:num>
  <w:num w:numId="46" w16cid:durableId="1015309596">
    <w:abstractNumId w:val="20"/>
  </w:num>
  <w:num w:numId="47" w16cid:durableId="1399669967">
    <w:abstractNumId w:val="10"/>
  </w:num>
  <w:num w:numId="48" w16cid:durableId="616834926">
    <w:abstractNumId w:val="61"/>
  </w:num>
  <w:num w:numId="49" w16cid:durableId="1427311064">
    <w:abstractNumId w:val="62"/>
  </w:num>
  <w:num w:numId="50" w16cid:durableId="641279106">
    <w:abstractNumId w:val="43"/>
  </w:num>
  <w:num w:numId="51" w16cid:durableId="1686395986">
    <w:abstractNumId w:val="70"/>
  </w:num>
  <w:num w:numId="52" w16cid:durableId="1544712309">
    <w:abstractNumId w:val="9"/>
  </w:num>
  <w:num w:numId="53" w16cid:durableId="929896265">
    <w:abstractNumId w:val="5"/>
  </w:num>
  <w:num w:numId="54" w16cid:durableId="580453638">
    <w:abstractNumId w:val="63"/>
  </w:num>
  <w:num w:numId="55" w16cid:durableId="1718771621">
    <w:abstractNumId w:val="14"/>
  </w:num>
  <w:num w:numId="56" w16cid:durableId="1079903588">
    <w:abstractNumId w:val="81"/>
  </w:num>
  <w:num w:numId="57" w16cid:durableId="1766341841">
    <w:abstractNumId w:val="4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4C1"/>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51"/>
    <w:rsid w:val="00012FAF"/>
    <w:rsid w:val="0001307F"/>
    <w:rsid w:val="000133B3"/>
    <w:rsid w:val="000138DA"/>
    <w:rsid w:val="000139F9"/>
    <w:rsid w:val="00013C91"/>
    <w:rsid w:val="000147D8"/>
    <w:rsid w:val="00014AD2"/>
    <w:rsid w:val="000152AC"/>
    <w:rsid w:val="0001530D"/>
    <w:rsid w:val="00015655"/>
    <w:rsid w:val="00015E5A"/>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146"/>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1ADA"/>
    <w:rsid w:val="0003300C"/>
    <w:rsid w:val="000332EC"/>
    <w:rsid w:val="000337A3"/>
    <w:rsid w:val="000343D3"/>
    <w:rsid w:val="000346D1"/>
    <w:rsid w:val="00034E7A"/>
    <w:rsid w:val="0003565D"/>
    <w:rsid w:val="00036064"/>
    <w:rsid w:val="000360F2"/>
    <w:rsid w:val="00036619"/>
    <w:rsid w:val="00036D45"/>
    <w:rsid w:val="0003726A"/>
    <w:rsid w:val="00037321"/>
    <w:rsid w:val="000374E9"/>
    <w:rsid w:val="00037830"/>
    <w:rsid w:val="00037F96"/>
    <w:rsid w:val="000408B7"/>
    <w:rsid w:val="00040E63"/>
    <w:rsid w:val="00040EB4"/>
    <w:rsid w:val="000411A2"/>
    <w:rsid w:val="00041613"/>
    <w:rsid w:val="00041B06"/>
    <w:rsid w:val="00042903"/>
    <w:rsid w:val="00043A07"/>
    <w:rsid w:val="00043F27"/>
    <w:rsid w:val="00043FEB"/>
    <w:rsid w:val="000441DE"/>
    <w:rsid w:val="00044607"/>
    <w:rsid w:val="00044A5B"/>
    <w:rsid w:val="0004603D"/>
    <w:rsid w:val="0004675A"/>
    <w:rsid w:val="00046F44"/>
    <w:rsid w:val="000473F4"/>
    <w:rsid w:val="00047ADC"/>
    <w:rsid w:val="00050017"/>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1551"/>
    <w:rsid w:val="00061CC9"/>
    <w:rsid w:val="000634B5"/>
    <w:rsid w:val="000636FD"/>
    <w:rsid w:val="00063A7B"/>
    <w:rsid w:val="00064148"/>
    <w:rsid w:val="000645D3"/>
    <w:rsid w:val="00064813"/>
    <w:rsid w:val="00065163"/>
    <w:rsid w:val="00066309"/>
    <w:rsid w:val="0006651D"/>
    <w:rsid w:val="00066A4B"/>
    <w:rsid w:val="00066BD0"/>
    <w:rsid w:val="00066D49"/>
    <w:rsid w:val="0006707D"/>
    <w:rsid w:val="000672C6"/>
    <w:rsid w:val="00067443"/>
    <w:rsid w:val="00067A55"/>
    <w:rsid w:val="00067B0C"/>
    <w:rsid w:val="00067EEC"/>
    <w:rsid w:val="00070773"/>
    <w:rsid w:val="0007095A"/>
    <w:rsid w:val="00070B05"/>
    <w:rsid w:val="0007166A"/>
    <w:rsid w:val="00071A5D"/>
    <w:rsid w:val="00071FC0"/>
    <w:rsid w:val="00072080"/>
    <w:rsid w:val="0007232D"/>
    <w:rsid w:val="0007247D"/>
    <w:rsid w:val="00072E7B"/>
    <w:rsid w:val="00072E90"/>
    <w:rsid w:val="00073B71"/>
    <w:rsid w:val="00073EF4"/>
    <w:rsid w:val="00073FC4"/>
    <w:rsid w:val="00074537"/>
    <w:rsid w:val="00074EF6"/>
    <w:rsid w:val="000751D5"/>
    <w:rsid w:val="00075748"/>
    <w:rsid w:val="000759A7"/>
    <w:rsid w:val="00075B1E"/>
    <w:rsid w:val="00075E0B"/>
    <w:rsid w:val="000764DD"/>
    <w:rsid w:val="00076662"/>
    <w:rsid w:val="000768FF"/>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5E6B"/>
    <w:rsid w:val="00086380"/>
    <w:rsid w:val="00086400"/>
    <w:rsid w:val="0008678B"/>
    <w:rsid w:val="00086BBF"/>
    <w:rsid w:val="00086C5B"/>
    <w:rsid w:val="00087019"/>
    <w:rsid w:val="00087157"/>
    <w:rsid w:val="0008765C"/>
    <w:rsid w:val="000877A6"/>
    <w:rsid w:val="00087AA2"/>
    <w:rsid w:val="00087CE5"/>
    <w:rsid w:val="00087DBC"/>
    <w:rsid w:val="0009026C"/>
    <w:rsid w:val="00090C31"/>
    <w:rsid w:val="00090CB5"/>
    <w:rsid w:val="00090D68"/>
    <w:rsid w:val="0009129D"/>
    <w:rsid w:val="000913B9"/>
    <w:rsid w:val="00091C6D"/>
    <w:rsid w:val="00091E67"/>
    <w:rsid w:val="00091EDB"/>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6904"/>
    <w:rsid w:val="00097178"/>
    <w:rsid w:val="000971A5"/>
    <w:rsid w:val="00097F30"/>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84A"/>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4D70"/>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105"/>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EA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ED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745"/>
    <w:rsid w:val="00134985"/>
    <w:rsid w:val="001359FC"/>
    <w:rsid w:val="00135A21"/>
    <w:rsid w:val="0013609B"/>
    <w:rsid w:val="001369F7"/>
    <w:rsid w:val="00136DBE"/>
    <w:rsid w:val="001378AA"/>
    <w:rsid w:val="00137A24"/>
    <w:rsid w:val="00137E68"/>
    <w:rsid w:val="001406CA"/>
    <w:rsid w:val="001409B8"/>
    <w:rsid w:val="001417FF"/>
    <w:rsid w:val="00141FDF"/>
    <w:rsid w:val="00142793"/>
    <w:rsid w:val="00142974"/>
    <w:rsid w:val="00143CE6"/>
    <w:rsid w:val="0014423E"/>
    <w:rsid w:val="00144787"/>
    <w:rsid w:val="00145000"/>
    <w:rsid w:val="00145F74"/>
    <w:rsid w:val="0014604E"/>
    <w:rsid w:val="00146947"/>
    <w:rsid w:val="00147141"/>
    <w:rsid w:val="0014722D"/>
    <w:rsid w:val="00147B60"/>
    <w:rsid w:val="00147F55"/>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6D5D"/>
    <w:rsid w:val="001571C1"/>
    <w:rsid w:val="001571D7"/>
    <w:rsid w:val="001573C7"/>
    <w:rsid w:val="0015743F"/>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4AC2"/>
    <w:rsid w:val="001651B6"/>
    <w:rsid w:val="00165E60"/>
    <w:rsid w:val="00166097"/>
    <w:rsid w:val="00166DAD"/>
    <w:rsid w:val="00166E6D"/>
    <w:rsid w:val="00166FB5"/>
    <w:rsid w:val="00167022"/>
    <w:rsid w:val="0016718E"/>
    <w:rsid w:val="001676DC"/>
    <w:rsid w:val="0017060B"/>
    <w:rsid w:val="00170701"/>
    <w:rsid w:val="00171B71"/>
    <w:rsid w:val="00171C7C"/>
    <w:rsid w:val="00172637"/>
    <w:rsid w:val="001726D4"/>
    <w:rsid w:val="001728B5"/>
    <w:rsid w:val="0017336D"/>
    <w:rsid w:val="0017367F"/>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067"/>
    <w:rsid w:val="0018426D"/>
    <w:rsid w:val="00184490"/>
    <w:rsid w:val="001844C6"/>
    <w:rsid w:val="001845EF"/>
    <w:rsid w:val="00184B03"/>
    <w:rsid w:val="00185BF1"/>
    <w:rsid w:val="00186186"/>
    <w:rsid w:val="0018625D"/>
    <w:rsid w:val="00186A77"/>
    <w:rsid w:val="001874D7"/>
    <w:rsid w:val="00187B9E"/>
    <w:rsid w:val="001900C7"/>
    <w:rsid w:val="001903D9"/>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2E9"/>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3A30"/>
    <w:rsid w:val="001B45A7"/>
    <w:rsid w:val="001B4C4B"/>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2B0"/>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2A4E"/>
    <w:rsid w:val="001E3629"/>
    <w:rsid w:val="001E39D5"/>
    <w:rsid w:val="001E3BB5"/>
    <w:rsid w:val="001E3E6C"/>
    <w:rsid w:val="001E43CC"/>
    <w:rsid w:val="001E489E"/>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C70"/>
    <w:rsid w:val="001F6E03"/>
    <w:rsid w:val="001F7585"/>
    <w:rsid w:val="001F75D2"/>
    <w:rsid w:val="001F75DA"/>
    <w:rsid w:val="001F797E"/>
    <w:rsid w:val="001F79DC"/>
    <w:rsid w:val="001F7BC3"/>
    <w:rsid w:val="00201CDB"/>
    <w:rsid w:val="00202398"/>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07ED0"/>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615"/>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17"/>
    <w:rsid w:val="002353F9"/>
    <w:rsid w:val="00235711"/>
    <w:rsid w:val="00235C2B"/>
    <w:rsid w:val="0023624D"/>
    <w:rsid w:val="00236F82"/>
    <w:rsid w:val="002373DE"/>
    <w:rsid w:val="00240884"/>
    <w:rsid w:val="002408CA"/>
    <w:rsid w:val="0024178C"/>
    <w:rsid w:val="00242102"/>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08"/>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0D"/>
    <w:rsid w:val="00262168"/>
    <w:rsid w:val="002622B0"/>
    <w:rsid w:val="0026258F"/>
    <w:rsid w:val="002629DD"/>
    <w:rsid w:val="00262ACE"/>
    <w:rsid w:val="00262B31"/>
    <w:rsid w:val="00263182"/>
    <w:rsid w:val="002633AF"/>
    <w:rsid w:val="002635FC"/>
    <w:rsid w:val="00263A79"/>
    <w:rsid w:val="00264C6B"/>
    <w:rsid w:val="00264C82"/>
    <w:rsid w:val="00264FD6"/>
    <w:rsid w:val="00265C0D"/>
    <w:rsid w:val="00265DE2"/>
    <w:rsid w:val="0026655E"/>
    <w:rsid w:val="002671CE"/>
    <w:rsid w:val="0026756C"/>
    <w:rsid w:val="002676DE"/>
    <w:rsid w:val="002677E1"/>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18E"/>
    <w:rsid w:val="002737F3"/>
    <w:rsid w:val="0027394E"/>
    <w:rsid w:val="00273AC0"/>
    <w:rsid w:val="00273C00"/>
    <w:rsid w:val="00273DC3"/>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6E54"/>
    <w:rsid w:val="0028734A"/>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9AC"/>
    <w:rsid w:val="00294B76"/>
    <w:rsid w:val="00294BD5"/>
    <w:rsid w:val="002953E2"/>
    <w:rsid w:val="002956B8"/>
    <w:rsid w:val="0029579B"/>
    <w:rsid w:val="00295CE4"/>
    <w:rsid w:val="00295F38"/>
    <w:rsid w:val="00295FA2"/>
    <w:rsid w:val="002960EA"/>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066"/>
    <w:rsid w:val="002B23F8"/>
    <w:rsid w:val="002B270E"/>
    <w:rsid w:val="002B2A18"/>
    <w:rsid w:val="002B3F94"/>
    <w:rsid w:val="002B4A7C"/>
    <w:rsid w:val="002B52B9"/>
    <w:rsid w:val="002B5800"/>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213"/>
    <w:rsid w:val="002C6596"/>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475"/>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8E5"/>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AF2"/>
    <w:rsid w:val="00314B3B"/>
    <w:rsid w:val="00315198"/>
    <w:rsid w:val="003153A1"/>
    <w:rsid w:val="003157EF"/>
    <w:rsid w:val="00315B21"/>
    <w:rsid w:val="00315DC5"/>
    <w:rsid w:val="00316561"/>
    <w:rsid w:val="00316DFD"/>
    <w:rsid w:val="00316E1E"/>
    <w:rsid w:val="00316EE4"/>
    <w:rsid w:val="003172A7"/>
    <w:rsid w:val="003178C3"/>
    <w:rsid w:val="00317D2D"/>
    <w:rsid w:val="00317F17"/>
    <w:rsid w:val="00320303"/>
    <w:rsid w:val="00320BBE"/>
    <w:rsid w:val="003214C0"/>
    <w:rsid w:val="00321517"/>
    <w:rsid w:val="00321A79"/>
    <w:rsid w:val="0032292D"/>
    <w:rsid w:val="00322DE0"/>
    <w:rsid w:val="00324524"/>
    <w:rsid w:val="003246ED"/>
    <w:rsid w:val="0032487E"/>
    <w:rsid w:val="00325018"/>
    <w:rsid w:val="00325069"/>
    <w:rsid w:val="00325A9E"/>
    <w:rsid w:val="00325BB2"/>
    <w:rsid w:val="00325E0A"/>
    <w:rsid w:val="0032622C"/>
    <w:rsid w:val="00326753"/>
    <w:rsid w:val="00326A25"/>
    <w:rsid w:val="00326D7E"/>
    <w:rsid w:val="00326E64"/>
    <w:rsid w:val="003278BA"/>
    <w:rsid w:val="00327A0B"/>
    <w:rsid w:val="00327AC2"/>
    <w:rsid w:val="003306A2"/>
    <w:rsid w:val="00330D46"/>
    <w:rsid w:val="00330F1F"/>
    <w:rsid w:val="00331625"/>
    <w:rsid w:val="00331931"/>
    <w:rsid w:val="00331C3A"/>
    <w:rsid w:val="00331F81"/>
    <w:rsid w:val="00332F2C"/>
    <w:rsid w:val="00333033"/>
    <w:rsid w:val="0033314C"/>
    <w:rsid w:val="00333179"/>
    <w:rsid w:val="003337C6"/>
    <w:rsid w:val="00333D25"/>
    <w:rsid w:val="003340B8"/>
    <w:rsid w:val="0033440F"/>
    <w:rsid w:val="003347F7"/>
    <w:rsid w:val="00334875"/>
    <w:rsid w:val="0033628F"/>
    <w:rsid w:val="0033676A"/>
    <w:rsid w:val="0033686F"/>
    <w:rsid w:val="0033688B"/>
    <w:rsid w:val="00337111"/>
    <w:rsid w:val="00337408"/>
    <w:rsid w:val="00337868"/>
    <w:rsid w:val="0033797E"/>
    <w:rsid w:val="003408F0"/>
    <w:rsid w:val="00340BAB"/>
    <w:rsid w:val="00340F88"/>
    <w:rsid w:val="0034114D"/>
    <w:rsid w:val="003411A7"/>
    <w:rsid w:val="003411FE"/>
    <w:rsid w:val="00341D4C"/>
    <w:rsid w:val="00341F59"/>
    <w:rsid w:val="0034207F"/>
    <w:rsid w:val="00342297"/>
    <w:rsid w:val="00342316"/>
    <w:rsid w:val="0034248C"/>
    <w:rsid w:val="003425C3"/>
    <w:rsid w:val="003425DD"/>
    <w:rsid w:val="00343100"/>
    <w:rsid w:val="0034312E"/>
    <w:rsid w:val="00343AA5"/>
    <w:rsid w:val="00343AC4"/>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0942"/>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3FBE"/>
    <w:rsid w:val="00364559"/>
    <w:rsid w:val="00364C9A"/>
    <w:rsid w:val="00365FE5"/>
    <w:rsid w:val="0036600D"/>
    <w:rsid w:val="00366B4B"/>
    <w:rsid w:val="00366E1B"/>
    <w:rsid w:val="0036739A"/>
    <w:rsid w:val="0036747C"/>
    <w:rsid w:val="00370000"/>
    <w:rsid w:val="00370C5B"/>
    <w:rsid w:val="00370D93"/>
    <w:rsid w:val="003718A2"/>
    <w:rsid w:val="003718C3"/>
    <w:rsid w:val="00371A0A"/>
    <w:rsid w:val="00371E29"/>
    <w:rsid w:val="003727CD"/>
    <w:rsid w:val="0037313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913"/>
    <w:rsid w:val="00383FF6"/>
    <w:rsid w:val="0038400F"/>
    <w:rsid w:val="00384122"/>
    <w:rsid w:val="00384ADF"/>
    <w:rsid w:val="00384E94"/>
    <w:rsid w:val="00384FF4"/>
    <w:rsid w:val="0038559E"/>
    <w:rsid w:val="00385ABB"/>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0F"/>
    <w:rsid w:val="003970D2"/>
    <w:rsid w:val="003972D7"/>
    <w:rsid w:val="003972DF"/>
    <w:rsid w:val="003975FB"/>
    <w:rsid w:val="003978F8"/>
    <w:rsid w:val="003A040B"/>
    <w:rsid w:val="003A042A"/>
    <w:rsid w:val="003A1206"/>
    <w:rsid w:val="003A2A3C"/>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6EDC"/>
    <w:rsid w:val="003B71A1"/>
    <w:rsid w:val="003B7362"/>
    <w:rsid w:val="003B74BE"/>
    <w:rsid w:val="003B75ED"/>
    <w:rsid w:val="003B7771"/>
    <w:rsid w:val="003B781C"/>
    <w:rsid w:val="003B7C09"/>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A93"/>
    <w:rsid w:val="003D4E8A"/>
    <w:rsid w:val="003D4F8B"/>
    <w:rsid w:val="003D5307"/>
    <w:rsid w:val="003D5EDD"/>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3DCF"/>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1AB"/>
    <w:rsid w:val="0040337A"/>
    <w:rsid w:val="00403413"/>
    <w:rsid w:val="004034E3"/>
    <w:rsid w:val="00403B47"/>
    <w:rsid w:val="00403C26"/>
    <w:rsid w:val="00403D9C"/>
    <w:rsid w:val="00404522"/>
    <w:rsid w:val="00404524"/>
    <w:rsid w:val="00404DEE"/>
    <w:rsid w:val="00405A58"/>
    <w:rsid w:val="004066A1"/>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741"/>
    <w:rsid w:val="0042583F"/>
    <w:rsid w:val="004258F2"/>
    <w:rsid w:val="0042596B"/>
    <w:rsid w:val="00425A28"/>
    <w:rsid w:val="00425FE5"/>
    <w:rsid w:val="00426153"/>
    <w:rsid w:val="00426526"/>
    <w:rsid w:val="00426B93"/>
    <w:rsid w:val="00426C8A"/>
    <w:rsid w:val="00427279"/>
    <w:rsid w:val="004274AF"/>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78F"/>
    <w:rsid w:val="00442B8D"/>
    <w:rsid w:val="00443356"/>
    <w:rsid w:val="004435BE"/>
    <w:rsid w:val="004439FC"/>
    <w:rsid w:val="00443F49"/>
    <w:rsid w:val="00444235"/>
    <w:rsid w:val="00444286"/>
    <w:rsid w:val="00444B64"/>
    <w:rsid w:val="00444D80"/>
    <w:rsid w:val="00445085"/>
    <w:rsid w:val="00445724"/>
    <w:rsid w:val="00445B0B"/>
    <w:rsid w:val="0044611A"/>
    <w:rsid w:val="00446B9A"/>
    <w:rsid w:val="00446CA4"/>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DD3"/>
    <w:rsid w:val="00455FB7"/>
    <w:rsid w:val="004565E0"/>
    <w:rsid w:val="00456F3C"/>
    <w:rsid w:val="0045706A"/>
    <w:rsid w:val="00457877"/>
    <w:rsid w:val="00457963"/>
    <w:rsid w:val="0045796F"/>
    <w:rsid w:val="00460B70"/>
    <w:rsid w:val="00460EB8"/>
    <w:rsid w:val="00461991"/>
    <w:rsid w:val="004620C7"/>
    <w:rsid w:val="00462C55"/>
    <w:rsid w:val="00463436"/>
    <w:rsid w:val="00463D0A"/>
    <w:rsid w:val="00463E1E"/>
    <w:rsid w:val="0046413C"/>
    <w:rsid w:val="004646F8"/>
    <w:rsid w:val="00464A44"/>
    <w:rsid w:val="0046505F"/>
    <w:rsid w:val="00465844"/>
    <w:rsid w:val="004658A0"/>
    <w:rsid w:val="00465F13"/>
    <w:rsid w:val="00466199"/>
    <w:rsid w:val="004664F8"/>
    <w:rsid w:val="00466F66"/>
    <w:rsid w:val="00467141"/>
    <w:rsid w:val="004673DE"/>
    <w:rsid w:val="004675B5"/>
    <w:rsid w:val="00467742"/>
    <w:rsid w:val="00467BF7"/>
    <w:rsid w:val="00467E43"/>
    <w:rsid w:val="00470581"/>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1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88"/>
    <w:rsid w:val="004A0DF7"/>
    <w:rsid w:val="004A0EB5"/>
    <w:rsid w:val="004A0EBB"/>
    <w:rsid w:val="004A1389"/>
    <w:rsid w:val="004A167F"/>
    <w:rsid w:val="004A1C1F"/>
    <w:rsid w:val="004A226C"/>
    <w:rsid w:val="004A246B"/>
    <w:rsid w:val="004A2AD0"/>
    <w:rsid w:val="004A33A3"/>
    <w:rsid w:val="004A3805"/>
    <w:rsid w:val="004A3B23"/>
    <w:rsid w:val="004A3C9F"/>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28C3"/>
    <w:rsid w:val="004B314F"/>
    <w:rsid w:val="004B40AB"/>
    <w:rsid w:val="004B444C"/>
    <w:rsid w:val="004B4954"/>
    <w:rsid w:val="004B4CE1"/>
    <w:rsid w:val="004B5154"/>
    <w:rsid w:val="004B5875"/>
    <w:rsid w:val="004B61F6"/>
    <w:rsid w:val="004B66AE"/>
    <w:rsid w:val="004B72CE"/>
    <w:rsid w:val="004B7D09"/>
    <w:rsid w:val="004B7ED6"/>
    <w:rsid w:val="004C04E3"/>
    <w:rsid w:val="004C0BD2"/>
    <w:rsid w:val="004C0BDF"/>
    <w:rsid w:val="004C1056"/>
    <w:rsid w:val="004C118A"/>
    <w:rsid w:val="004C1624"/>
    <w:rsid w:val="004C1729"/>
    <w:rsid w:val="004C1BAC"/>
    <w:rsid w:val="004C1F02"/>
    <w:rsid w:val="004C20A9"/>
    <w:rsid w:val="004C2263"/>
    <w:rsid w:val="004C2DF8"/>
    <w:rsid w:val="004C2EC4"/>
    <w:rsid w:val="004C300E"/>
    <w:rsid w:val="004C4381"/>
    <w:rsid w:val="004C47E5"/>
    <w:rsid w:val="004C4E6D"/>
    <w:rsid w:val="004C5059"/>
    <w:rsid w:val="004C5672"/>
    <w:rsid w:val="004C57AD"/>
    <w:rsid w:val="004C5B97"/>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49F"/>
    <w:rsid w:val="004D4AE2"/>
    <w:rsid w:val="004D4E1A"/>
    <w:rsid w:val="004D4E40"/>
    <w:rsid w:val="004D4FBD"/>
    <w:rsid w:val="004D55AA"/>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5DAF"/>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44A"/>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6CA0"/>
    <w:rsid w:val="00507541"/>
    <w:rsid w:val="00507966"/>
    <w:rsid w:val="00507B7B"/>
    <w:rsid w:val="00507CF5"/>
    <w:rsid w:val="00507F8E"/>
    <w:rsid w:val="00510836"/>
    <w:rsid w:val="00510E09"/>
    <w:rsid w:val="00510EB4"/>
    <w:rsid w:val="0051166C"/>
    <w:rsid w:val="00511DD3"/>
    <w:rsid w:val="0051335C"/>
    <w:rsid w:val="00513D22"/>
    <w:rsid w:val="00514C53"/>
    <w:rsid w:val="00515F5C"/>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27CF5"/>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67BA"/>
    <w:rsid w:val="0053703D"/>
    <w:rsid w:val="005370D3"/>
    <w:rsid w:val="00537114"/>
    <w:rsid w:val="00537C89"/>
    <w:rsid w:val="00537ED0"/>
    <w:rsid w:val="00537FF7"/>
    <w:rsid w:val="005402C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4B7"/>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019"/>
    <w:rsid w:val="00557135"/>
    <w:rsid w:val="00557176"/>
    <w:rsid w:val="0055729A"/>
    <w:rsid w:val="00557CF6"/>
    <w:rsid w:val="005601B8"/>
    <w:rsid w:val="005602D3"/>
    <w:rsid w:val="0056073C"/>
    <w:rsid w:val="00560B95"/>
    <w:rsid w:val="00561AE9"/>
    <w:rsid w:val="00561B79"/>
    <w:rsid w:val="00562641"/>
    <w:rsid w:val="00562823"/>
    <w:rsid w:val="00562927"/>
    <w:rsid w:val="00562BEE"/>
    <w:rsid w:val="00562C57"/>
    <w:rsid w:val="005637EC"/>
    <w:rsid w:val="00564630"/>
    <w:rsid w:val="00564637"/>
    <w:rsid w:val="0056463E"/>
    <w:rsid w:val="00564D74"/>
    <w:rsid w:val="00565168"/>
    <w:rsid w:val="005654D3"/>
    <w:rsid w:val="005656E0"/>
    <w:rsid w:val="00565B5A"/>
    <w:rsid w:val="00565B78"/>
    <w:rsid w:val="005664B7"/>
    <w:rsid w:val="00566B39"/>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3ABD"/>
    <w:rsid w:val="005841FC"/>
    <w:rsid w:val="005843D3"/>
    <w:rsid w:val="005849AB"/>
    <w:rsid w:val="00584BB2"/>
    <w:rsid w:val="00584C06"/>
    <w:rsid w:val="0058538A"/>
    <w:rsid w:val="005860DD"/>
    <w:rsid w:val="005860EA"/>
    <w:rsid w:val="00586134"/>
    <w:rsid w:val="0058629F"/>
    <w:rsid w:val="005870E3"/>
    <w:rsid w:val="005872F9"/>
    <w:rsid w:val="00587DAA"/>
    <w:rsid w:val="00590870"/>
    <w:rsid w:val="00590AEE"/>
    <w:rsid w:val="00591195"/>
    <w:rsid w:val="005914CB"/>
    <w:rsid w:val="005916FB"/>
    <w:rsid w:val="005919CA"/>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B06"/>
    <w:rsid w:val="00597C60"/>
    <w:rsid w:val="00597F04"/>
    <w:rsid w:val="005A018A"/>
    <w:rsid w:val="005A09FD"/>
    <w:rsid w:val="005A0F88"/>
    <w:rsid w:val="005A135A"/>
    <w:rsid w:val="005A1584"/>
    <w:rsid w:val="005A187B"/>
    <w:rsid w:val="005A2B11"/>
    <w:rsid w:val="005A2E3D"/>
    <w:rsid w:val="005A2FCF"/>
    <w:rsid w:val="005A3440"/>
    <w:rsid w:val="005A38D8"/>
    <w:rsid w:val="005A3B8C"/>
    <w:rsid w:val="005A46E2"/>
    <w:rsid w:val="005A5C3A"/>
    <w:rsid w:val="005A62C9"/>
    <w:rsid w:val="005A65A1"/>
    <w:rsid w:val="005A67D7"/>
    <w:rsid w:val="005A6B62"/>
    <w:rsid w:val="005A6CE9"/>
    <w:rsid w:val="005A73B1"/>
    <w:rsid w:val="005A758E"/>
    <w:rsid w:val="005A7A95"/>
    <w:rsid w:val="005B0545"/>
    <w:rsid w:val="005B12FA"/>
    <w:rsid w:val="005B17DB"/>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591"/>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A1A"/>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EE"/>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20"/>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745"/>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125"/>
    <w:rsid w:val="00634701"/>
    <w:rsid w:val="00634A06"/>
    <w:rsid w:val="00634A69"/>
    <w:rsid w:val="00634DC0"/>
    <w:rsid w:val="00635DCD"/>
    <w:rsid w:val="006364F7"/>
    <w:rsid w:val="00636E15"/>
    <w:rsid w:val="00636EE0"/>
    <w:rsid w:val="0063747A"/>
    <w:rsid w:val="0063799B"/>
    <w:rsid w:val="00637C68"/>
    <w:rsid w:val="00637E93"/>
    <w:rsid w:val="00637F16"/>
    <w:rsid w:val="0064047F"/>
    <w:rsid w:val="006404EF"/>
    <w:rsid w:val="00640F20"/>
    <w:rsid w:val="00641ED0"/>
    <w:rsid w:val="00641F15"/>
    <w:rsid w:val="0064251E"/>
    <w:rsid w:val="00642A82"/>
    <w:rsid w:val="00642C8C"/>
    <w:rsid w:val="00642FE5"/>
    <w:rsid w:val="00644A84"/>
    <w:rsid w:val="00644C01"/>
    <w:rsid w:val="00644C60"/>
    <w:rsid w:val="00644F09"/>
    <w:rsid w:val="006451D0"/>
    <w:rsid w:val="006452A9"/>
    <w:rsid w:val="006453EB"/>
    <w:rsid w:val="0064672F"/>
    <w:rsid w:val="00647093"/>
    <w:rsid w:val="00647149"/>
    <w:rsid w:val="006471EC"/>
    <w:rsid w:val="006473C2"/>
    <w:rsid w:val="0064755D"/>
    <w:rsid w:val="00647CDF"/>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352"/>
    <w:rsid w:val="0065751D"/>
    <w:rsid w:val="006576A7"/>
    <w:rsid w:val="006579BD"/>
    <w:rsid w:val="00657DAA"/>
    <w:rsid w:val="0066034F"/>
    <w:rsid w:val="0066072A"/>
    <w:rsid w:val="00660E18"/>
    <w:rsid w:val="006610E8"/>
    <w:rsid w:val="006614E4"/>
    <w:rsid w:val="006616EF"/>
    <w:rsid w:val="00661A78"/>
    <w:rsid w:val="00661D50"/>
    <w:rsid w:val="00661E1D"/>
    <w:rsid w:val="00662170"/>
    <w:rsid w:val="00662E03"/>
    <w:rsid w:val="00663005"/>
    <w:rsid w:val="00663073"/>
    <w:rsid w:val="006631B4"/>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8DB"/>
    <w:rsid w:val="00675970"/>
    <w:rsid w:val="00675B76"/>
    <w:rsid w:val="00675FCA"/>
    <w:rsid w:val="00676101"/>
    <w:rsid w:val="00676131"/>
    <w:rsid w:val="0067635F"/>
    <w:rsid w:val="00676908"/>
    <w:rsid w:val="00677476"/>
    <w:rsid w:val="00677CF9"/>
    <w:rsid w:val="00677D56"/>
    <w:rsid w:val="00677F2B"/>
    <w:rsid w:val="006816E7"/>
    <w:rsid w:val="006828B9"/>
    <w:rsid w:val="00682AC9"/>
    <w:rsid w:val="00682B18"/>
    <w:rsid w:val="006838F2"/>
    <w:rsid w:val="006846EA"/>
    <w:rsid w:val="00684FD1"/>
    <w:rsid w:val="00685B1E"/>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7EA"/>
    <w:rsid w:val="00695A70"/>
    <w:rsid w:val="00696173"/>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486"/>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B4A"/>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1FDE"/>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E14"/>
    <w:rsid w:val="006C6F24"/>
    <w:rsid w:val="006C7559"/>
    <w:rsid w:val="006C778A"/>
    <w:rsid w:val="006C7D04"/>
    <w:rsid w:val="006C7F3C"/>
    <w:rsid w:val="006CB656"/>
    <w:rsid w:val="006D08FE"/>
    <w:rsid w:val="006D0C0F"/>
    <w:rsid w:val="006D1319"/>
    <w:rsid w:val="006D147C"/>
    <w:rsid w:val="006D1D76"/>
    <w:rsid w:val="006D1D98"/>
    <w:rsid w:val="006D1FB4"/>
    <w:rsid w:val="006D2896"/>
    <w:rsid w:val="006D2DED"/>
    <w:rsid w:val="006D32E6"/>
    <w:rsid w:val="006D35DB"/>
    <w:rsid w:val="006D36D8"/>
    <w:rsid w:val="006D3A02"/>
    <w:rsid w:val="006D4826"/>
    <w:rsid w:val="006D5110"/>
    <w:rsid w:val="006D51BE"/>
    <w:rsid w:val="006D5A90"/>
    <w:rsid w:val="006D682B"/>
    <w:rsid w:val="006D6BEE"/>
    <w:rsid w:val="006D6D16"/>
    <w:rsid w:val="006D6EA3"/>
    <w:rsid w:val="006D788B"/>
    <w:rsid w:val="006D7ABD"/>
    <w:rsid w:val="006D7B69"/>
    <w:rsid w:val="006E00BF"/>
    <w:rsid w:val="006E0F4E"/>
    <w:rsid w:val="006E0FAB"/>
    <w:rsid w:val="006E10F1"/>
    <w:rsid w:val="006E21AC"/>
    <w:rsid w:val="006E2399"/>
    <w:rsid w:val="006E23C3"/>
    <w:rsid w:val="006E2883"/>
    <w:rsid w:val="006E2EB8"/>
    <w:rsid w:val="006E3765"/>
    <w:rsid w:val="006E3CB1"/>
    <w:rsid w:val="006E3D17"/>
    <w:rsid w:val="006E3D2D"/>
    <w:rsid w:val="006E3D3C"/>
    <w:rsid w:val="006E3DDA"/>
    <w:rsid w:val="006E3E8F"/>
    <w:rsid w:val="006E41FE"/>
    <w:rsid w:val="006E479E"/>
    <w:rsid w:val="006E52D9"/>
    <w:rsid w:val="006E57B4"/>
    <w:rsid w:val="006E6303"/>
    <w:rsid w:val="006E6D63"/>
    <w:rsid w:val="006E6DD9"/>
    <w:rsid w:val="006E779D"/>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0133"/>
    <w:rsid w:val="00701020"/>
    <w:rsid w:val="007011CA"/>
    <w:rsid w:val="00701265"/>
    <w:rsid w:val="00701AFC"/>
    <w:rsid w:val="00701F58"/>
    <w:rsid w:val="007022EC"/>
    <w:rsid w:val="007028F0"/>
    <w:rsid w:val="00703563"/>
    <w:rsid w:val="007039E6"/>
    <w:rsid w:val="00703CB5"/>
    <w:rsid w:val="00703CE8"/>
    <w:rsid w:val="00703D3A"/>
    <w:rsid w:val="00704737"/>
    <w:rsid w:val="00704C1B"/>
    <w:rsid w:val="0070548B"/>
    <w:rsid w:val="007059EA"/>
    <w:rsid w:val="00705C2C"/>
    <w:rsid w:val="00705D34"/>
    <w:rsid w:val="00706311"/>
    <w:rsid w:val="00706362"/>
    <w:rsid w:val="0070638A"/>
    <w:rsid w:val="007066EA"/>
    <w:rsid w:val="0070708F"/>
    <w:rsid w:val="00707769"/>
    <w:rsid w:val="007077AC"/>
    <w:rsid w:val="007077B6"/>
    <w:rsid w:val="0071015D"/>
    <w:rsid w:val="00710280"/>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5F4"/>
    <w:rsid w:val="00716741"/>
    <w:rsid w:val="00717478"/>
    <w:rsid w:val="0071774E"/>
    <w:rsid w:val="007200F0"/>
    <w:rsid w:val="00720717"/>
    <w:rsid w:val="007209A3"/>
    <w:rsid w:val="00720C5A"/>
    <w:rsid w:val="007215EB"/>
    <w:rsid w:val="007216BB"/>
    <w:rsid w:val="00722328"/>
    <w:rsid w:val="007245FB"/>
    <w:rsid w:val="0072483E"/>
    <w:rsid w:val="00724CD7"/>
    <w:rsid w:val="00724E16"/>
    <w:rsid w:val="00724E6E"/>
    <w:rsid w:val="0072534B"/>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68AC"/>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229"/>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86B"/>
    <w:rsid w:val="00766B7A"/>
    <w:rsid w:val="00766D74"/>
    <w:rsid w:val="00766F86"/>
    <w:rsid w:val="00767396"/>
    <w:rsid w:val="00767D8C"/>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789"/>
    <w:rsid w:val="00782A2E"/>
    <w:rsid w:val="00782E31"/>
    <w:rsid w:val="007833FE"/>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8B6"/>
    <w:rsid w:val="00791C97"/>
    <w:rsid w:val="00791E38"/>
    <w:rsid w:val="0079208F"/>
    <w:rsid w:val="007928DD"/>
    <w:rsid w:val="00792D28"/>
    <w:rsid w:val="00792D31"/>
    <w:rsid w:val="00793391"/>
    <w:rsid w:val="007934ED"/>
    <w:rsid w:val="00794E09"/>
    <w:rsid w:val="007950C9"/>
    <w:rsid w:val="007950E0"/>
    <w:rsid w:val="007954E7"/>
    <w:rsid w:val="00795DB4"/>
    <w:rsid w:val="0079673D"/>
    <w:rsid w:val="007967C5"/>
    <w:rsid w:val="00797016"/>
    <w:rsid w:val="00797573"/>
    <w:rsid w:val="00797622"/>
    <w:rsid w:val="00797CC4"/>
    <w:rsid w:val="00797CDB"/>
    <w:rsid w:val="007A1C6A"/>
    <w:rsid w:val="007A2523"/>
    <w:rsid w:val="007A2922"/>
    <w:rsid w:val="007A34E4"/>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0A0"/>
    <w:rsid w:val="007B71B3"/>
    <w:rsid w:val="007B724E"/>
    <w:rsid w:val="007B727E"/>
    <w:rsid w:val="007B736E"/>
    <w:rsid w:val="007B73A1"/>
    <w:rsid w:val="007B745F"/>
    <w:rsid w:val="007B748A"/>
    <w:rsid w:val="007B7A82"/>
    <w:rsid w:val="007C1560"/>
    <w:rsid w:val="007C184A"/>
    <w:rsid w:val="007C208D"/>
    <w:rsid w:val="007C22E7"/>
    <w:rsid w:val="007C3198"/>
    <w:rsid w:val="007C3866"/>
    <w:rsid w:val="007C3BE8"/>
    <w:rsid w:val="007C42C1"/>
    <w:rsid w:val="007C4DBF"/>
    <w:rsid w:val="007C5053"/>
    <w:rsid w:val="007C6D10"/>
    <w:rsid w:val="007C7173"/>
    <w:rsid w:val="007C71CA"/>
    <w:rsid w:val="007C7221"/>
    <w:rsid w:val="007C7D6F"/>
    <w:rsid w:val="007D051A"/>
    <w:rsid w:val="007D0DEF"/>
    <w:rsid w:val="007D109C"/>
    <w:rsid w:val="007D2793"/>
    <w:rsid w:val="007D2A83"/>
    <w:rsid w:val="007D2EEC"/>
    <w:rsid w:val="007D329A"/>
    <w:rsid w:val="007D3482"/>
    <w:rsid w:val="007D34FE"/>
    <w:rsid w:val="007D3BBD"/>
    <w:rsid w:val="007D3DE8"/>
    <w:rsid w:val="007D3E13"/>
    <w:rsid w:val="007D3FBE"/>
    <w:rsid w:val="007D4891"/>
    <w:rsid w:val="007D48A5"/>
    <w:rsid w:val="007D521E"/>
    <w:rsid w:val="007D53D4"/>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673"/>
    <w:rsid w:val="007E5872"/>
    <w:rsid w:val="007E5889"/>
    <w:rsid w:val="007E58D4"/>
    <w:rsid w:val="007E5A9E"/>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466"/>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29A3"/>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17E84"/>
    <w:rsid w:val="0082015C"/>
    <w:rsid w:val="0082050D"/>
    <w:rsid w:val="00820EFE"/>
    <w:rsid w:val="00821321"/>
    <w:rsid w:val="00821C4C"/>
    <w:rsid w:val="0082304B"/>
    <w:rsid w:val="00823348"/>
    <w:rsid w:val="00823A4D"/>
    <w:rsid w:val="0082411F"/>
    <w:rsid w:val="008243F7"/>
    <w:rsid w:val="0082489E"/>
    <w:rsid w:val="00824B95"/>
    <w:rsid w:val="00824C66"/>
    <w:rsid w:val="00824E09"/>
    <w:rsid w:val="0082621E"/>
    <w:rsid w:val="00826288"/>
    <w:rsid w:val="008263F2"/>
    <w:rsid w:val="00826B73"/>
    <w:rsid w:val="0082784D"/>
    <w:rsid w:val="00827C33"/>
    <w:rsid w:val="00830340"/>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5D64"/>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65F"/>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4B80"/>
    <w:rsid w:val="00856573"/>
    <w:rsid w:val="008565AA"/>
    <w:rsid w:val="00857361"/>
    <w:rsid w:val="008579CB"/>
    <w:rsid w:val="00857B43"/>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0FB6"/>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0F94"/>
    <w:rsid w:val="00881290"/>
    <w:rsid w:val="008818D2"/>
    <w:rsid w:val="00881B71"/>
    <w:rsid w:val="00881D78"/>
    <w:rsid w:val="0088292D"/>
    <w:rsid w:val="00882E2A"/>
    <w:rsid w:val="008835DB"/>
    <w:rsid w:val="00883E8B"/>
    <w:rsid w:val="0088403B"/>
    <w:rsid w:val="0088461E"/>
    <w:rsid w:val="00884822"/>
    <w:rsid w:val="008857B7"/>
    <w:rsid w:val="00885B5C"/>
    <w:rsid w:val="008862EE"/>
    <w:rsid w:val="00887033"/>
    <w:rsid w:val="0088791E"/>
    <w:rsid w:val="00887CAE"/>
    <w:rsid w:val="00890263"/>
    <w:rsid w:val="00890781"/>
    <w:rsid w:val="008908C9"/>
    <w:rsid w:val="00890E56"/>
    <w:rsid w:val="008912A8"/>
    <w:rsid w:val="00891369"/>
    <w:rsid w:val="0089136F"/>
    <w:rsid w:val="00891A4D"/>
    <w:rsid w:val="008920BD"/>
    <w:rsid w:val="00892153"/>
    <w:rsid w:val="00893059"/>
    <w:rsid w:val="00893404"/>
    <w:rsid w:val="0089392E"/>
    <w:rsid w:val="00894097"/>
    <w:rsid w:val="00894DB9"/>
    <w:rsid w:val="008951E1"/>
    <w:rsid w:val="008957CE"/>
    <w:rsid w:val="0089594C"/>
    <w:rsid w:val="008963EF"/>
    <w:rsid w:val="00896D9B"/>
    <w:rsid w:val="00896F15"/>
    <w:rsid w:val="0089732D"/>
    <w:rsid w:val="008973BF"/>
    <w:rsid w:val="0089760C"/>
    <w:rsid w:val="008A0667"/>
    <w:rsid w:val="008A0727"/>
    <w:rsid w:val="008A0940"/>
    <w:rsid w:val="008A17BE"/>
    <w:rsid w:val="008A17C5"/>
    <w:rsid w:val="008A19B9"/>
    <w:rsid w:val="008A23BA"/>
    <w:rsid w:val="008A27F2"/>
    <w:rsid w:val="008A2A93"/>
    <w:rsid w:val="008A2E7A"/>
    <w:rsid w:val="008A2FF2"/>
    <w:rsid w:val="008A3B5D"/>
    <w:rsid w:val="008A3FCD"/>
    <w:rsid w:val="008A45F2"/>
    <w:rsid w:val="008A490F"/>
    <w:rsid w:val="008A4B37"/>
    <w:rsid w:val="008A4E0D"/>
    <w:rsid w:val="008A56DB"/>
    <w:rsid w:val="008A59C2"/>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B7DD4"/>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37CE"/>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0BF9"/>
    <w:rsid w:val="008D118E"/>
    <w:rsid w:val="008D12C7"/>
    <w:rsid w:val="008D1CF5"/>
    <w:rsid w:val="008D1E7F"/>
    <w:rsid w:val="008D29F7"/>
    <w:rsid w:val="008D2A7D"/>
    <w:rsid w:val="008D2B7D"/>
    <w:rsid w:val="008D2CE2"/>
    <w:rsid w:val="008D2D24"/>
    <w:rsid w:val="008D348D"/>
    <w:rsid w:val="008D3806"/>
    <w:rsid w:val="008D3D6E"/>
    <w:rsid w:val="008D3F70"/>
    <w:rsid w:val="008D4B4E"/>
    <w:rsid w:val="008D53CB"/>
    <w:rsid w:val="008D5739"/>
    <w:rsid w:val="008D5A47"/>
    <w:rsid w:val="008D5D50"/>
    <w:rsid w:val="008D61C6"/>
    <w:rsid w:val="008D6CEE"/>
    <w:rsid w:val="008D7B29"/>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64C"/>
    <w:rsid w:val="008E4978"/>
    <w:rsid w:val="008E4B5F"/>
    <w:rsid w:val="008E4BCA"/>
    <w:rsid w:val="008E4DF5"/>
    <w:rsid w:val="008E4F7E"/>
    <w:rsid w:val="008E6512"/>
    <w:rsid w:val="008E6956"/>
    <w:rsid w:val="008E7175"/>
    <w:rsid w:val="008E784C"/>
    <w:rsid w:val="008E7E1B"/>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187D"/>
    <w:rsid w:val="009022C6"/>
    <w:rsid w:val="009024DD"/>
    <w:rsid w:val="00902ABC"/>
    <w:rsid w:val="009042E1"/>
    <w:rsid w:val="00904B85"/>
    <w:rsid w:val="00905833"/>
    <w:rsid w:val="00905CF6"/>
    <w:rsid w:val="00906019"/>
    <w:rsid w:val="0090660F"/>
    <w:rsid w:val="00906DA2"/>
    <w:rsid w:val="009071FB"/>
    <w:rsid w:val="00907A00"/>
    <w:rsid w:val="00907ED5"/>
    <w:rsid w:val="00907F64"/>
    <w:rsid w:val="0091029D"/>
    <w:rsid w:val="0091073A"/>
    <w:rsid w:val="00910879"/>
    <w:rsid w:val="00911B91"/>
    <w:rsid w:val="00912025"/>
    <w:rsid w:val="00912521"/>
    <w:rsid w:val="0091256E"/>
    <w:rsid w:val="00912828"/>
    <w:rsid w:val="009128A3"/>
    <w:rsid w:val="009129F2"/>
    <w:rsid w:val="0091314E"/>
    <w:rsid w:val="00913585"/>
    <w:rsid w:val="00913EA4"/>
    <w:rsid w:val="00915910"/>
    <w:rsid w:val="009160C5"/>
    <w:rsid w:val="0091646A"/>
    <w:rsid w:val="0091748E"/>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8E7"/>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851"/>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3DB"/>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155"/>
    <w:rsid w:val="009664E6"/>
    <w:rsid w:val="00966500"/>
    <w:rsid w:val="00966AF3"/>
    <w:rsid w:val="00966EFD"/>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BA3"/>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576"/>
    <w:rsid w:val="00994A7A"/>
    <w:rsid w:val="00994B23"/>
    <w:rsid w:val="00994E74"/>
    <w:rsid w:val="0099539D"/>
    <w:rsid w:val="009953CD"/>
    <w:rsid w:val="009966AB"/>
    <w:rsid w:val="009978B7"/>
    <w:rsid w:val="009979D5"/>
    <w:rsid w:val="009A063E"/>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52"/>
    <w:rsid w:val="009C27D3"/>
    <w:rsid w:val="009C2E02"/>
    <w:rsid w:val="009C2EED"/>
    <w:rsid w:val="009C3064"/>
    <w:rsid w:val="009C33A3"/>
    <w:rsid w:val="009C46F8"/>
    <w:rsid w:val="009C4885"/>
    <w:rsid w:val="009C5D3E"/>
    <w:rsid w:val="009C6B5A"/>
    <w:rsid w:val="009C6C58"/>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3B4"/>
    <w:rsid w:val="009E0460"/>
    <w:rsid w:val="009E0712"/>
    <w:rsid w:val="009E0D21"/>
    <w:rsid w:val="009E136D"/>
    <w:rsid w:val="009E1A8E"/>
    <w:rsid w:val="009E23A1"/>
    <w:rsid w:val="009E248A"/>
    <w:rsid w:val="009E24CA"/>
    <w:rsid w:val="009E26F9"/>
    <w:rsid w:val="009E2901"/>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E7D48"/>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2B6"/>
    <w:rsid w:val="00A0688C"/>
    <w:rsid w:val="00A07CED"/>
    <w:rsid w:val="00A10499"/>
    <w:rsid w:val="00A1198A"/>
    <w:rsid w:val="00A120F3"/>
    <w:rsid w:val="00A12E40"/>
    <w:rsid w:val="00A12FAF"/>
    <w:rsid w:val="00A13BA1"/>
    <w:rsid w:val="00A1473C"/>
    <w:rsid w:val="00A14905"/>
    <w:rsid w:val="00A14A3F"/>
    <w:rsid w:val="00A1573D"/>
    <w:rsid w:val="00A1582B"/>
    <w:rsid w:val="00A158EC"/>
    <w:rsid w:val="00A158FD"/>
    <w:rsid w:val="00A1606D"/>
    <w:rsid w:val="00A163FA"/>
    <w:rsid w:val="00A168EB"/>
    <w:rsid w:val="00A1773F"/>
    <w:rsid w:val="00A20694"/>
    <w:rsid w:val="00A20824"/>
    <w:rsid w:val="00A20A17"/>
    <w:rsid w:val="00A20D7A"/>
    <w:rsid w:val="00A215CB"/>
    <w:rsid w:val="00A21D35"/>
    <w:rsid w:val="00A2226B"/>
    <w:rsid w:val="00A22750"/>
    <w:rsid w:val="00A228C8"/>
    <w:rsid w:val="00A22B60"/>
    <w:rsid w:val="00A22E78"/>
    <w:rsid w:val="00A237D9"/>
    <w:rsid w:val="00A2384D"/>
    <w:rsid w:val="00A23A5B"/>
    <w:rsid w:val="00A2455C"/>
    <w:rsid w:val="00A246B1"/>
    <w:rsid w:val="00A25181"/>
    <w:rsid w:val="00A253AD"/>
    <w:rsid w:val="00A2568B"/>
    <w:rsid w:val="00A26057"/>
    <w:rsid w:val="00A26235"/>
    <w:rsid w:val="00A26585"/>
    <w:rsid w:val="00A26CB4"/>
    <w:rsid w:val="00A27277"/>
    <w:rsid w:val="00A272A7"/>
    <w:rsid w:val="00A279CE"/>
    <w:rsid w:val="00A27E94"/>
    <w:rsid w:val="00A30342"/>
    <w:rsid w:val="00A30443"/>
    <w:rsid w:val="00A30C5B"/>
    <w:rsid w:val="00A30EE8"/>
    <w:rsid w:val="00A31559"/>
    <w:rsid w:val="00A31CDD"/>
    <w:rsid w:val="00A31D90"/>
    <w:rsid w:val="00A32329"/>
    <w:rsid w:val="00A32440"/>
    <w:rsid w:val="00A3273D"/>
    <w:rsid w:val="00A32C09"/>
    <w:rsid w:val="00A33520"/>
    <w:rsid w:val="00A337AC"/>
    <w:rsid w:val="00A356B2"/>
    <w:rsid w:val="00A357C2"/>
    <w:rsid w:val="00A35D0A"/>
    <w:rsid w:val="00A3606E"/>
    <w:rsid w:val="00A368AC"/>
    <w:rsid w:val="00A36AD7"/>
    <w:rsid w:val="00A3753E"/>
    <w:rsid w:val="00A37AE0"/>
    <w:rsid w:val="00A40903"/>
    <w:rsid w:val="00A40B61"/>
    <w:rsid w:val="00A40DE6"/>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660"/>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43"/>
    <w:rsid w:val="00A7116B"/>
    <w:rsid w:val="00A7176B"/>
    <w:rsid w:val="00A71D1D"/>
    <w:rsid w:val="00A7218E"/>
    <w:rsid w:val="00A7232D"/>
    <w:rsid w:val="00A7257B"/>
    <w:rsid w:val="00A72699"/>
    <w:rsid w:val="00A72729"/>
    <w:rsid w:val="00A73A1B"/>
    <w:rsid w:val="00A73D14"/>
    <w:rsid w:val="00A73F7E"/>
    <w:rsid w:val="00A73F80"/>
    <w:rsid w:val="00A73FDF"/>
    <w:rsid w:val="00A74A99"/>
    <w:rsid w:val="00A74E9D"/>
    <w:rsid w:val="00A7514B"/>
    <w:rsid w:val="00A754E7"/>
    <w:rsid w:val="00A7564D"/>
    <w:rsid w:val="00A75703"/>
    <w:rsid w:val="00A7585A"/>
    <w:rsid w:val="00A7595C"/>
    <w:rsid w:val="00A75E13"/>
    <w:rsid w:val="00A7647C"/>
    <w:rsid w:val="00A76776"/>
    <w:rsid w:val="00A769E9"/>
    <w:rsid w:val="00A76D09"/>
    <w:rsid w:val="00A770F0"/>
    <w:rsid w:val="00A7714E"/>
    <w:rsid w:val="00A8138A"/>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088A"/>
    <w:rsid w:val="00A91763"/>
    <w:rsid w:val="00A9194C"/>
    <w:rsid w:val="00A91D05"/>
    <w:rsid w:val="00A92811"/>
    <w:rsid w:val="00A931CE"/>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0F01"/>
    <w:rsid w:val="00AA10C7"/>
    <w:rsid w:val="00AA1AAD"/>
    <w:rsid w:val="00AA1F6F"/>
    <w:rsid w:val="00AA2106"/>
    <w:rsid w:val="00AA23A8"/>
    <w:rsid w:val="00AA252D"/>
    <w:rsid w:val="00AA2855"/>
    <w:rsid w:val="00AA2A9E"/>
    <w:rsid w:val="00AA2FB1"/>
    <w:rsid w:val="00AA318A"/>
    <w:rsid w:val="00AA3868"/>
    <w:rsid w:val="00AA3C73"/>
    <w:rsid w:val="00AA4724"/>
    <w:rsid w:val="00AA4957"/>
    <w:rsid w:val="00AA55DE"/>
    <w:rsid w:val="00AA60F4"/>
    <w:rsid w:val="00AA670E"/>
    <w:rsid w:val="00AA676A"/>
    <w:rsid w:val="00AA69E3"/>
    <w:rsid w:val="00AA7346"/>
    <w:rsid w:val="00AA7BCB"/>
    <w:rsid w:val="00AA7DC2"/>
    <w:rsid w:val="00AB0123"/>
    <w:rsid w:val="00AB08D7"/>
    <w:rsid w:val="00AB0F9D"/>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BC7"/>
    <w:rsid w:val="00AC6DDC"/>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64F8"/>
    <w:rsid w:val="00AD6D42"/>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A5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A6A"/>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726"/>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02F"/>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3E19"/>
    <w:rsid w:val="00B2433C"/>
    <w:rsid w:val="00B246D4"/>
    <w:rsid w:val="00B2580A"/>
    <w:rsid w:val="00B263B3"/>
    <w:rsid w:val="00B26540"/>
    <w:rsid w:val="00B269AD"/>
    <w:rsid w:val="00B26D2C"/>
    <w:rsid w:val="00B26F9C"/>
    <w:rsid w:val="00B27393"/>
    <w:rsid w:val="00B307C0"/>
    <w:rsid w:val="00B30C90"/>
    <w:rsid w:val="00B31095"/>
    <w:rsid w:val="00B31115"/>
    <w:rsid w:val="00B316A1"/>
    <w:rsid w:val="00B3211B"/>
    <w:rsid w:val="00B34B4D"/>
    <w:rsid w:val="00B34F72"/>
    <w:rsid w:val="00B35B06"/>
    <w:rsid w:val="00B36966"/>
    <w:rsid w:val="00B36ECE"/>
    <w:rsid w:val="00B3776C"/>
    <w:rsid w:val="00B37969"/>
    <w:rsid w:val="00B40690"/>
    <w:rsid w:val="00B40FEB"/>
    <w:rsid w:val="00B413D2"/>
    <w:rsid w:val="00B41B9A"/>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3338"/>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1F1"/>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77D07"/>
    <w:rsid w:val="00B803CA"/>
    <w:rsid w:val="00B80833"/>
    <w:rsid w:val="00B80A33"/>
    <w:rsid w:val="00B80DBC"/>
    <w:rsid w:val="00B81329"/>
    <w:rsid w:val="00B815C9"/>
    <w:rsid w:val="00B81A75"/>
    <w:rsid w:val="00B82331"/>
    <w:rsid w:val="00B8373D"/>
    <w:rsid w:val="00B839BC"/>
    <w:rsid w:val="00B83CFA"/>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1A1D"/>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5AE6"/>
    <w:rsid w:val="00B96973"/>
    <w:rsid w:val="00B96B79"/>
    <w:rsid w:val="00B97757"/>
    <w:rsid w:val="00B977DF"/>
    <w:rsid w:val="00BA104E"/>
    <w:rsid w:val="00BA1238"/>
    <w:rsid w:val="00BA1296"/>
    <w:rsid w:val="00BA1355"/>
    <w:rsid w:val="00BA1746"/>
    <w:rsid w:val="00BA179F"/>
    <w:rsid w:val="00BA17D0"/>
    <w:rsid w:val="00BA1F90"/>
    <w:rsid w:val="00BA2006"/>
    <w:rsid w:val="00BA2314"/>
    <w:rsid w:val="00BA2466"/>
    <w:rsid w:val="00BA2645"/>
    <w:rsid w:val="00BA2708"/>
    <w:rsid w:val="00BA3C76"/>
    <w:rsid w:val="00BA4ED5"/>
    <w:rsid w:val="00BA5B65"/>
    <w:rsid w:val="00BA5B6C"/>
    <w:rsid w:val="00BA64BE"/>
    <w:rsid w:val="00BA6BD2"/>
    <w:rsid w:val="00BA6E77"/>
    <w:rsid w:val="00BA7064"/>
    <w:rsid w:val="00BA77B4"/>
    <w:rsid w:val="00BA7B37"/>
    <w:rsid w:val="00BB1B2F"/>
    <w:rsid w:val="00BB1F66"/>
    <w:rsid w:val="00BB240A"/>
    <w:rsid w:val="00BB28C4"/>
    <w:rsid w:val="00BB2BE3"/>
    <w:rsid w:val="00BB30CA"/>
    <w:rsid w:val="00BB31AC"/>
    <w:rsid w:val="00BB322B"/>
    <w:rsid w:val="00BB3A2F"/>
    <w:rsid w:val="00BB4FFE"/>
    <w:rsid w:val="00BB5BFA"/>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52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4E4D"/>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0F50"/>
    <w:rsid w:val="00C31760"/>
    <w:rsid w:val="00C31BCF"/>
    <w:rsid w:val="00C322C5"/>
    <w:rsid w:val="00C32994"/>
    <w:rsid w:val="00C32D32"/>
    <w:rsid w:val="00C33577"/>
    <w:rsid w:val="00C337ED"/>
    <w:rsid w:val="00C339C7"/>
    <w:rsid w:val="00C33BEC"/>
    <w:rsid w:val="00C34819"/>
    <w:rsid w:val="00C353D3"/>
    <w:rsid w:val="00C35BA8"/>
    <w:rsid w:val="00C3647A"/>
    <w:rsid w:val="00C378A8"/>
    <w:rsid w:val="00C37DCF"/>
    <w:rsid w:val="00C41448"/>
    <w:rsid w:val="00C41C5D"/>
    <w:rsid w:val="00C41E93"/>
    <w:rsid w:val="00C432C4"/>
    <w:rsid w:val="00C440EC"/>
    <w:rsid w:val="00C44908"/>
    <w:rsid w:val="00C450B6"/>
    <w:rsid w:val="00C4541E"/>
    <w:rsid w:val="00C45696"/>
    <w:rsid w:val="00C456FE"/>
    <w:rsid w:val="00C45C7E"/>
    <w:rsid w:val="00C45E20"/>
    <w:rsid w:val="00C4695B"/>
    <w:rsid w:val="00C47369"/>
    <w:rsid w:val="00C4752A"/>
    <w:rsid w:val="00C4780E"/>
    <w:rsid w:val="00C47920"/>
    <w:rsid w:val="00C4794C"/>
    <w:rsid w:val="00C47E51"/>
    <w:rsid w:val="00C5023B"/>
    <w:rsid w:val="00C503CB"/>
    <w:rsid w:val="00C506AA"/>
    <w:rsid w:val="00C50C02"/>
    <w:rsid w:val="00C5185F"/>
    <w:rsid w:val="00C51BF8"/>
    <w:rsid w:val="00C524B5"/>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6C7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2BC"/>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6D4E"/>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8F8"/>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CBA"/>
    <w:rsid w:val="00CB2F0A"/>
    <w:rsid w:val="00CB3CB4"/>
    <w:rsid w:val="00CB3F22"/>
    <w:rsid w:val="00CB4ABF"/>
    <w:rsid w:val="00CB55FF"/>
    <w:rsid w:val="00CB5926"/>
    <w:rsid w:val="00CB6E35"/>
    <w:rsid w:val="00CC0170"/>
    <w:rsid w:val="00CC02F2"/>
    <w:rsid w:val="00CC065F"/>
    <w:rsid w:val="00CC0ACF"/>
    <w:rsid w:val="00CC0B1C"/>
    <w:rsid w:val="00CC1413"/>
    <w:rsid w:val="00CC1573"/>
    <w:rsid w:val="00CC1B2D"/>
    <w:rsid w:val="00CC2156"/>
    <w:rsid w:val="00CC2333"/>
    <w:rsid w:val="00CC2DB1"/>
    <w:rsid w:val="00CC31DE"/>
    <w:rsid w:val="00CC3950"/>
    <w:rsid w:val="00CC40E5"/>
    <w:rsid w:val="00CC41A2"/>
    <w:rsid w:val="00CC4726"/>
    <w:rsid w:val="00CC4B9E"/>
    <w:rsid w:val="00CC545D"/>
    <w:rsid w:val="00CC5633"/>
    <w:rsid w:val="00CC57C6"/>
    <w:rsid w:val="00CC5FA4"/>
    <w:rsid w:val="00CC6219"/>
    <w:rsid w:val="00CC6560"/>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870"/>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18D7"/>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4AC"/>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78C"/>
    <w:rsid w:val="00D05B8D"/>
    <w:rsid w:val="00D05BC2"/>
    <w:rsid w:val="00D06726"/>
    <w:rsid w:val="00D06830"/>
    <w:rsid w:val="00D07203"/>
    <w:rsid w:val="00D07400"/>
    <w:rsid w:val="00D07EB7"/>
    <w:rsid w:val="00D10CCF"/>
    <w:rsid w:val="00D10EE4"/>
    <w:rsid w:val="00D10FB9"/>
    <w:rsid w:val="00D11532"/>
    <w:rsid w:val="00D11902"/>
    <w:rsid w:val="00D11A9C"/>
    <w:rsid w:val="00D11AC3"/>
    <w:rsid w:val="00D12095"/>
    <w:rsid w:val="00D123C8"/>
    <w:rsid w:val="00D12B7A"/>
    <w:rsid w:val="00D12C1F"/>
    <w:rsid w:val="00D12FB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17DEC"/>
    <w:rsid w:val="00D20376"/>
    <w:rsid w:val="00D20671"/>
    <w:rsid w:val="00D207AB"/>
    <w:rsid w:val="00D21264"/>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40F"/>
    <w:rsid w:val="00D407E4"/>
    <w:rsid w:val="00D409EB"/>
    <w:rsid w:val="00D40A74"/>
    <w:rsid w:val="00D40CC2"/>
    <w:rsid w:val="00D40D70"/>
    <w:rsid w:val="00D40EAF"/>
    <w:rsid w:val="00D41724"/>
    <w:rsid w:val="00D42208"/>
    <w:rsid w:val="00D42294"/>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3AF9"/>
    <w:rsid w:val="00D6432B"/>
    <w:rsid w:val="00D6471F"/>
    <w:rsid w:val="00D64ADC"/>
    <w:rsid w:val="00D650C3"/>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77F4B"/>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8E8"/>
    <w:rsid w:val="00D86FED"/>
    <w:rsid w:val="00D870B7"/>
    <w:rsid w:val="00D87471"/>
    <w:rsid w:val="00D87DF9"/>
    <w:rsid w:val="00D87E90"/>
    <w:rsid w:val="00D87F1F"/>
    <w:rsid w:val="00D9084E"/>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1D9"/>
    <w:rsid w:val="00D9747C"/>
    <w:rsid w:val="00D97567"/>
    <w:rsid w:val="00D97794"/>
    <w:rsid w:val="00D97AA7"/>
    <w:rsid w:val="00D97BBC"/>
    <w:rsid w:val="00D97F67"/>
    <w:rsid w:val="00DA0443"/>
    <w:rsid w:val="00DA0665"/>
    <w:rsid w:val="00DA0696"/>
    <w:rsid w:val="00DA0AC9"/>
    <w:rsid w:val="00DA0C39"/>
    <w:rsid w:val="00DA0F55"/>
    <w:rsid w:val="00DA12CE"/>
    <w:rsid w:val="00DA1884"/>
    <w:rsid w:val="00DA188B"/>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36"/>
    <w:rsid w:val="00DB5046"/>
    <w:rsid w:val="00DB506A"/>
    <w:rsid w:val="00DB5112"/>
    <w:rsid w:val="00DB534F"/>
    <w:rsid w:val="00DB63E7"/>
    <w:rsid w:val="00DB675D"/>
    <w:rsid w:val="00DB7D08"/>
    <w:rsid w:val="00DC00A6"/>
    <w:rsid w:val="00DC08E1"/>
    <w:rsid w:val="00DC13B6"/>
    <w:rsid w:val="00DC1446"/>
    <w:rsid w:val="00DC1556"/>
    <w:rsid w:val="00DC1FAB"/>
    <w:rsid w:val="00DC2841"/>
    <w:rsid w:val="00DC2ADA"/>
    <w:rsid w:val="00DC2DAE"/>
    <w:rsid w:val="00DC2DF5"/>
    <w:rsid w:val="00DC34AA"/>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0E12"/>
    <w:rsid w:val="00DD107B"/>
    <w:rsid w:val="00DD19F5"/>
    <w:rsid w:val="00DD1DBD"/>
    <w:rsid w:val="00DD2C2C"/>
    <w:rsid w:val="00DD2C71"/>
    <w:rsid w:val="00DD3B94"/>
    <w:rsid w:val="00DD3FEB"/>
    <w:rsid w:val="00DD477E"/>
    <w:rsid w:val="00DD4952"/>
    <w:rsid w:val="00DD53FC"/>
    <w:rsid w:val="00DD6100"/>
    <w:rsid w:val="00DD6BC8"/>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13"/>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2983"/>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58B"/>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179A0"/>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6C28"/>
    <w:rsid w:val="00E27914"/>
    <w:rsid w:val="00E279C6"/>
    <w:rsid w:val="00E304CF"/>
    <w:rsid w:val="00E31516"/>
    <w:rsid w:val="00E316D8"/>
    <w:rsid w:val="00E31C2B"/>
    <w:rsid w:val="00E31F77"/>
    <w:rsid w:val="00E320EE"/>
    <w:rsid w:val="00E32E84"/>
    <w:rsid w:val="00E32FB1"/>
    <w:rsid w:val="00E33C70"/>
    <w:rsid w:val="00E33E05"/>
    <w:rsid w:val="00E33E6A"/>
    <w:rsid w:val="00E34497"/>
    <w:rsid w:val="00E35061"/>
    <w:rsid w:val="00E35BAD"/>
    <w:rsid w:val="00E36130"/>
    <w:rsid w:val="00E36A79"/>
    <w:rsid w:val="00E36C40"/>
    <w:rsid w:val="00E37D35"/>
    <w:rsid w:val="00E4042E"/>
    <w:rsid w:val="00E40750"/>
    <w:rsid w:val="00E40A18"/>
    <w:rsid w:val="00E41993"/>
    <w:rsid w:val="00E419F8"/>
    <w:rsid w:val="00E41EDE"/>
    <w:rsid w:val="00E4201F"/>
    <w:rsid w:val="00E43067"/>
    <w:rsid w:val="00E4336A"/>
    <w:rsid w:val="00E4347B"/>
    <w:rsid w:val="00E434E5"/>
    <w:rsid w:val="00E43CC1"/>
    <w:rsid w:val="00E443B3"/>
    <w:rsid w:val="00E44443"/>
    <w:rsid w:val="00E444F5"/>
    <w:rsid w:val="00E44586"/>
    <w:rsid w:val="00E447EA"/>
    <w:rsid w:val="00E44D71"/>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227"/>
    <w:rsid w:val="00E54999"/>
    <w:rsid w:val="00E54D85"/>
    <w:rsid w:val="00E54EF8"/>
    <w:rsid w:val="00E56B40"/>
    <w:rsid w:val="00E56CE6"/>
    <w:rsid w:val="00E5717B"/>
    <w:rsid w:val="00E571CA"/>
    <w:rsid w:val="00E578E2"/>
    <w:rsid w:val="00E5799B"/>
    <w:rsid w:val="00E60556"/>
    <w:rsid w:val="00E60F93"/>
    <w:rsid w:val="00E61AEC"/>
    <w:rsid w:val="00E61BCF"/>
    <w:rsid w:val="00E62624"/>
    <w:rsid w:val="00E63546"/>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A58"/>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4E8B"/>
    <w:rsid w:val="00E85926"/>
    <w:rsid w:val="00E85C51"/>
    <w:rsid w:val="00E8627F"/>
    <w:rsid w:val="00E86502"/>
    <w:rsid w:val="00E86F5B"/>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582"/>
    <w:rsid w:val="00EA0725"/>
    <w:rsid w:val="00EA09CB"/>
    <w:rsid w:val="00EA0BEE"/>
    <w:rsid w:val="00EA0D2F"/>
    <w:rsid w:val="00EA101C"/>
    <w:rsid w:val="00EA109C"/>
    <w:rsid w:val="00EA116F"/>
    <w:rsid w:val="00EA1366"/>
    <w:rsid w:val="00EA1FF3"/>
    <w:rsid w:val="00EA2529"/>
    <w:rsid w:val="00EA329B"/>
    <w:rsid w:val="00EA408D"/>
    <w:rsid w:val="00EA4777"/>
    <w:rsid w:val="00EA4CCD"/>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29F"/>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7E7"/>
    <w:rsid w:val="00EC7B57"/>
    <w:rsid w:val="00ED050D"/>
    <w:rsid w:val="00ED087A"/>
    <w:rsid w:val="00ED0F47"/>
    <w:rsid w:val="00ED2211"/>
    <w:rsid w:val="00ED22E0"/>
    <w:rsid w:val="00ED2778"/>
    <w:rsid w:val="00ED2CC8"/>
    <w:rsid w:val="00ED326C"/>
    <w:rsid w:val="00ED33A1"/>
    <w:rsid w:val="00ED35FA"/>
    <w:rsid w:val="00ED3666"/>
    <w:rsid w:val="00ED3A45"/>
    <w:rsid w:val="00ED4CF4"/>
    <w:rsid w:val="00ED4E91"/>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691C"/>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5D02"/>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347"/>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5C"/>
    <w:rsid w:val="00F212BC"/>
    <w:rsid w:val="00F21701"/>
    <w:rsid w:val="00F220F0"/>
    <w:rsid w:val="00F22E18"/>
    <w:rsid w:val="00F22FAF"/>
    <w:rsid w:val="00F2342D"/>
    <w:rsid w:val="00F239E2"/>
    <w:rsid w:val="00F243E5"/>
    <w:rsid w:val="00F244FA"/>
    <w:rsid w:val="00F250E5"/>
    <w:rsid w:val="00F255FB"/>
    <w:rsid w:val="00F258D4"/>
    <w:rsid w:val="00F25D4F"/>
    <w:rsid w:val="00F263F0"/>
    <w:rsid w:val="00F26E98"/>
    <w:rsid w:val="00F27532"/>
    <w:rsid w:val="00F30735"/>
    <w:rsid w:val="00F30A12"/>
    <w:rsid w:val="00F31664"/>
    <w:rsid w:val="00F31719"/>
    <w:rsid w:val="00F31CD7"/>
    <w:rsid w:val="00F32D4C"/>
    <w:rsid w:val="00F32DD4"/>
    <w:rsid w:val="00F33144"/>
    <w:rsid w:val="00F3336D"/>
    <w:rsid w:val="00F33891"/>
    <w:rsid w:val="00F340C4"/>
    <w:rsid w:val="00F34BD3"/>
    <w:rsid w:val="00F35301"/>
    <w:rsid w:val="00F3542B"/>
    <w:rsid w:val="00F3573D"/>
    <w:rsid w:val="00F359B0"/>
    <w:rsid w:val="00F35B11"/>
    <w:rsid w:val="00F36343"/>
    <w:rsid w:val="00F3676B"/>
    <w:rsid w:val="00F36A61"/>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4AF"/>
    <w:rsid w:val="00F44565"/>
    <w:rsid w:val="00F450B4"/>
    <w:rsid w:val="00F45760"/>
    <w:rsid w:val="00F45A5F"/>
    <w:rsid w:val="00F45BD6"/>
    <w:rsid w:val="00F45C0A"/>
    <w:rsid w:val="00F45C2B"/>
    <w:rsid w:val="00F462E1"/>
    <w:rsid w:val="00F46408"/>
    <w:rsid w:val="00F46454"/>
    <w:rsid w:val="00F465AB"/>
    <w:rsid w:val="00F465D3"/>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4BCE"/>
    <w:rsid w:val="00F555C1"/>
    <w:rsid w:val="00F555F1"/>
    <w:rsid w:val="00F565B0"/>
    <w:rsid w:val="00F57D76"/>
    <w:rsid w:val="00F600CB"/>
    <w:rsid w:val="00F602AC"/>
    <w:rsid w:val="00F60717"/>
    <w:rsid w:val="00F61065"/>
    <w:rsid w:val="00F6107F"/>
    <w:rsid w:val="00F625B2"/>
    <w:rsid w:val="00F626A0"/>
    <w:rsid w:val="00F628EA"/>
    <w:rsid w:val="00F62CF9"/>
    <w:rsid w:val="00F62F9F"/>
    <w:rsid w:val="00F6313C"/>
    <w:rsid w:val="00F636BD"/>
    <w:rsid w:val="00F6444D"/>
    <w:rsid w:val="00F64B49"/>
    <w:rsid w:val="00F65323"/>
    <w:rsid w:val="00F6600E"/>
    <w:rsid w:val="00F660B6"/>
    <w:rsid w:val="00F665DD"/>
    <w:rsid w:val="00F66CF5"/>
    <w:rsid w:val="00F66F55"/>
    <w:rsid w:val="00F66FC8"/>
    <w:rsid w:val="00F67038"/>
    <w:rsid w:val="00F6732D"/>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89A"/>
    <w:rsid w:val="00F75A91"/>
    <w:rsid w:val="00F7619D"/>
    <w:rsid w:val="00F76A30"/>
    <w:rsid w:val="00F76DD6"/>
    <w:rsid w:val="00F7735A"/>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1DE"/>
    <w:rsid w:val="00F86448"/>
    <w:rsid w:val="00F870D7"/>
    <w:rsid w:val="00F874AD"/>
    <w:rsid w:val="00F87909"/>
    <w:rsid w:val="00F91734"/>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00B"/>
    <w:rsid w:val="00FA3335"/>
    <w:rsid w:val="00FA373F"/>
    <w:rsid w:val="00FA3CB7"/>
    <w:rsid w:val="00FA3EB8"/>
    <w:rsid w:val="00FA3F60"/>
    <w:rsid w:val="00FA4029"/>
    <w:rsid w:val="00FA4605"/>
    <w:rsid w:val="00FA4E7E"/>
    <w:rsid w:val="00FA4F87"/>
    <w:rsid w:val="00FA52E1"/>
    <w:rsid w:val="00FA5ADB"/>
    <w:rsid w:val="00FA6246"/>
    <w:rsid w:val="00FA652A"/>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538"/>
    <w:rsid w:val="00FD1F76"/>
    <w:rsid w:val="00FD2666"/>
    <w:rsid w:val="00FD2C3F"/>
    <w:rsid w:val="00FD30A3"/>
    <w:rsid w:val="00FD30C6"/>
    <w:rsid w:val="00FD32C6"/>
    <w:rsid w:val="00FD3706"/>
    <w:rsid w:val="00FD38E2"/>
    <w:rsid w:val="00FD4385"/>
    <w:rsid w:val="00FD4CF8"/>
    <w:rsid w:val="00FD52A0"/>
    <w:rsid w:val="00FD583D"/>
    <w:rsid w:val="00FD5DF7"/>
    <w:rsid w:val="00FD68F5"/>
    <w:rsid w:val="00FD6A00"/>
    <w:rsid w:val="00FD6AD9"/>
    <w:rsid w:val="00FD6F7E"/>
    <w:rsid w:val="00FD6FF2"/>
    <w:rsid w:val="00FD7017"/>
    <w:rsid w:val="00FD7088"/>
    <w:rsid w:val="00FD7C8D"/>
    <w:rsid w:val="00FE0304"/>
    <w:rsid w:val="00FE155C"/>
    <w:rsid w:val="00FE158A"/>
    <w:rsid w:val="00FE18FE"/>
    <w:rsid w:val="00FE19EE"/>
    <w:rsid w:val="00FE19F9"/>
    <w:rsid w:val="00FE21C1"/>
    <w:rsid w:val="00FE28E4"/>
    <w:rsid w:val="00FE2D0D"/>
    <w:rsid w:val="00FE2F05"/>
    <w:rsid w:val="00FE3363"/>
    <w:rsid w:val="00FE34F4"/>
    <w:rsid w:val="00FE43D2"/>
    <w:rsid w:val="00FE4707"/>
    <w:rsid w:val="00FE4AF2"/>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1578"/>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2D3A45E"/>
    <w:rsid w:val="0397A78B"/>
    <w:rsid w:val="03BFC2F1"/>
    <w:rsid w:val="04DC8F32"/>
    <w:rsid w:val="0A61C3D7"/>
    <w:rsid w:val="0DCB5C85"/>
    <w:rsid w:val="0F6F468C"/>
    <w:rsid w:val="13B3DAF0"/>
    <w:rsid w:val="1BD4330F"/>
    <w:rsid w:val="1BD61DA8"/>
    <w:rsid w:val="1CE7F7B8"/>
    <w:rsid w:val="21FD8460"/>
    <w:rsid w:val="23488532"/>
    <w:rsid w:val="25E6C654"/>
    <w:rsid w:val="2769541F"/>
    <w:rsid w:val="2B2A4E93"/>
    <w:rsid w:val="2D58F03A"/>
    <w:rsid w:val="2D777BF3"/>
    <w:rsid w:val="2EBCD58E"/>
    <w:rsid w:val="32FF3EE4"/>
    <w:rsid w:val="357E7150"/>
    <w:rsid w:val="38534EF2"/>
    <w:rsid w:val="3A6AED98"/>
    <w:rsid w:val="3EBD433C"/>
    <w:rsid w:val="4545E751"/>
    <w:rsid w:val="46F8AB35"/>
    <w:rsid w:val="471B478A"/>
    <w:rsid w:val="473CD520"/>
    <w:rsid w:val="4B0985EB"/>
    <w:rsid w:val="4B3628D4"/>
    <w:rsid w:val="4D184A5F"/>
    <w:rsid w:val="4F7AFCFE"/>
    <w:rsid w:val="501E79C6"/>
    <w:rsid w:val="52025944"/>
    <w:rsid w:val="530E628B"/>
    <w:rsid w:val="5DA6B4FC"/>
    <w:rsid w:val="5EFA133B"/>
    <w:rsid w:val="5F3EDC69"/>
    <w:rsid w:val="5F7229A8"/>
    <w:rsid w:val="60306F42"/>
    <w:rsid w:val="6105CF01"/>
    <w:rsid w:val="621DC2F8"/>
    <w:rsid w:val="6606F84A"/>
    <w:rsid w:val="6D98200D"/>
    <w:rsid w:val="6EDD19BB"/>
    <w:rsid w:val="70A1215E"/>
    <w:rsid w:val="7225CB32"/>
    <w:rsid w:val="74EFE0D0"/>
    <w:rsid w:val="7B12DA09"/>
    <w:rsid w:val="7C692190"/>
    <w:rsid w:val="7F2A35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8453BBD0-1CC6-42AE-9C57-78711FDF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normaltextrun">
    <w:name w:val="normaltextrun"/>
    <w:basedOn w:val="DefaultParagraphFont"/>
    <w:rsid w:val="00C76D4E"/>
  </w:style>
  <w:style w:type="paragraph" w:customStyle="1" w:styleId="paragraph">
    <w:name w:val="paragraph"/>
    <w:basedOn w:val="Normal"/>
    <w:rsid w:val="00C76D4E"/>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C76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aboriginal.employment@deeca.vic.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28" Type="http://schemas.openxmlformats.org/officeDocument/2006/relationships/header" Target="header3.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30</Value>
      <Value>1</Value>
      <Value>2</Value>
    </TaxCatchAll>
    <Category xmlns="af8d3766-48c8-401b-a2a6-ff08c4d6907e">1. Project Administration</Category>
    <ProjName xmlns="9fd47c19-1c4a-4d7d-b342-c10cef269344" xsi:nil="tru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Project_Phase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Policies and Procedures</TermName>
          <TermId xmlns="http://schemas.microsoft.com/office/infopath/2007/PartnerControls">106771be-6573-4a30-b5c8-d3b1f646d5eb</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DOCID989-698719622-663</_dlc_DocId>
    <_dlc_DocIdUrl xmlns="a5f32de4-e402-4188-b034-e71ca7d22e54">
      <Url>https://delwpvicgovau.sharepoint.com/sites/ecm_989/_layouts/15/DocIdRedir.aspx?ID=DOCID989-698719622-663</Url>
      <Description>DOCID989-698719622-663</Description>
    </_dlc_DocIdUrl>
    <DLCPolicyLabelValue xmlns="05aa45cf-ed89-4733-97a8-db4ce5c51511">Version 0.13</DLCPolicyLabelVal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D192090B384AAC45B2F01F9FE547BC5D" ma:contentTypeVersion="208" ma:contentTypeDescription="All project related information. The library can be used to manage multiple projects." ma:contentTypeScope="" ma:versionID="72676bd8d1846bff8286aff55acac875">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af8d3766-48c8-401b-a2a6-ff08c4d6907e" targetNamespace="http://schemas.microsoft.com/office/2006/metadata/properties" ma:root="true" ma:fieldsID="89ebce073972b3148df55c403c5d7ac8" ns1:_="" ns2:_="" ns3:_="" ns4:_="" ns5:_="">
    <xsd:import namespace="http://schemas.microsoft.com/sharepoint/v3"/>
    <xsd:import namespace="9fd47c19-1c4a-4d7d-b342-c10cef269344"/>
    <xsd:import namespace="a5f32de4-e402-4188-b034-e71ca7d22e54"/>
    <xsd:import namespace="05aa45cf-ed89-4733-97a8-db4ce5c51511"/>
    <xsd:import namespace="af8d3766-48c8-401b-a2a6-ff08c4d6907e"/>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Category"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Licence Type" ma:description="ECM V2 Project Name" ma:format="Dropdown" ma:internalName="ProjName">
      <xsd:simpleType>
        <xsd:union memberTypes="dms:Text">
          <xsd:simpleType>
            <xsd:restriction base="dms:Choice">
              <xsd:enumeration value="Exploration Licences"/>
              <xsd:enumeration value="Mining Licences"/>
              <xsd:enumeration value="Prospecting Licences"/>
              <xsd:enumeration value="Retention Licenc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23;#Team Administration|3cd6588d-cc2f-4468-861e-a21c47be7d8b"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d3766-48c8-401b-a2a6-ff08c4d6907e" elementFormDefault="qualified">
    <xsd:import namespace="http://schemas.microsoft.com/office/2006/documentManagement/types"/>
    <xsd:import namespace="http://schemas.microsoft.com/office/infopath/2007/PartnerControls"/>
    <xsd:element name="Category" ma:index="29" nillable="true" ma:displayName="Category" ma:format="Dropdown" ma:internalName="Category">
      <xsd:simpleType>
        <xsd:restriction base="dms:Choice">
          <xsd:enumeration value="1. Project Administration"/>
          <xsd:enumeration value="2. Milestone Reporting"/>
          <xsd:enumeration value="3. Stakeholder Engagement"/>
          <xsd:enumeration value="4. Digital Catalogue"/>
          <xsd:enumeration value="5. Guidance Materials"/>
          <xsd:enumeration value="6. Process Flow Charts"/>
        </xsd:restriction>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f8d3766-48c8-401b-a2a6-ff08c4d6907e"/>
    <ds:schemaRef ds:uri="05aa45cf-ed89-4733-97a8-db4ce5c51511"/>
    <ds:schemaRef ds:uri="a5f32de4-e402-4188-b034-e71ca7d22e54"/>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927C75D9-0FD4-4DA8-BC86-5D56478E538E}">
  <ds:schemaRefs>
    <ds:schemaRef ds:uri="http://schemas.microsoft.com/sharepoint/events"/>
  </ds:schemaRefs>
</ds:datastoreItem>
</file>

<file path=customXml/itemProps5.xml><?xml version="1.0" encoding="utf-8"?>
<ds:datastoreItem xmlns:ds="http://schemas.openxmlformats.org/officeDocument/2006/customXml" ds:itemID="{3F13C064-7424-4317-999C-3334EA7CE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af8d3766-48c8-401b-a2a6-ff08c4d69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D2F54E-CBFA-48A0-A6BB-FCB51A99A201}">
  <ds:schemaRefs>
    <ds:schemaRef ds:uri="Microsoft.SharePoint.Taxonomy.ContentTypeSync"/>
  </ds:schemaRefs>
</ds:datastoreItem>
</file>

<file path=customXml/itemProps7.xml><?xml version="1.0" encoding="utf-8"?>
<ds:datastoreItem xmlns:ds="http://schemas.openxmlformats.org/officeDocument/2006/customXml" ds:itemID="{A4A81632-E50E-4AB7-B843-C50B11809698}">
  <ds:schemaRefs>
    <ds:schemaRef ds:uri="office.server.policy"/>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1601</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Position Description - Senior Program Officer, Support to Comply 2.0</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Senior Program Officer, Support to Comply 2.0</dc:title>
  <dc:subject/>
  <dc:creator>Maree Lawson (DEECA)</dc:creator>
  <cp:keywords/>
  <dc:description/>
  <cp:lastModifiedBy>Jo Williams (DEECA)</cp:lastModifiedBy>
  <cp:revision>2</cp:revision>
  <cp:lastPrinted>2022-06-18T12:14:00Z</cp:lastPrinted>
  <dcterms:created xsi:type="dcterms:W3CDTF">2026-06-25T04:08:00Z</dcterms:created>
  <dcterms:modified xsi:type="dcterms:W3CDTF">2026-06-25T04:08:00Z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0x0101009298E819CE1EBB4F8D2096B3E0F0C2911D00D192090B384AAC45B2F01F9FE547BC5D</vt:lpwstr>
  </property>
  <property fmtid="{D5CDD505-2E9C-101B-9397-08002B2CF9AE}" pid="5" name="MediaServiceImageTags">
    <vt:lpwstr/>
  </property>
  <property fmtid="{D5CDD505-2E9C-101B-9397-08002B2CF9AE}" pid="6" name="_dlc_DocIdItemGuid">
    <vt:lpwstr>6439f051-8c56-41fe-9986-5dc900380a6c</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y fmtid="{D5CDD505-2E9C-101B-9397-08002B2CF9AE}" pid="25" name="Security_x0020_Classification">
    <vt:lpwstr>2;#Unclassified|7fa379f4-4aba-4692-ab80-7d39d3a23cf4</vt:lpwstr>
  </property>
  <property fmtid="{D5CDD505-2E9C-101B-9397-08002B2CF9AE}" pid="26" name="Department_x0020_Document_x0020_Type">
    <vt:lpwstr/>
  </property>
  <property fmtid="{D5CDD505-2E9C-101B-9397-08002B2CF9AE}" pid="27" name="Records_x0020_Class_x0020_Project">
    <vt:lpwstr>30;#Policies and Procedures|106771be-6573-4a30-b5c8-d3b1f646d5eb</vt:lpwstr>
  </property>
  <property fmtid="{D5CDD505-2E9C-101B-9397-08002B2CF9AE}" pid="28" name="Dissemination_x0020_Limiting_x0020_Marker">
    <vt:lpwstr>1;#FOUO|955eb6fc-b35a-4808-8aa5-31e514fa3f26</vt:lpwstr>
  </property>
  <property fmtid="{D5CDD505-2E9C-101B-9397-08002B2CF9AE}" pid="29" name="Records Class Project">
    <vt:lpwstr>30</vt:lpwstr>
  </property>
</Properties>
</file>