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288EAB62" w14:textId="77777777" w:rsidR="00254F12" w:rsidRPr="00862057" w:rsidRDefault="00F22390" w:rsidP="00F0435C">
      <w:pPr>
        <w:pStyle w:val="Title"/>
        <w:framePr w:wrap="around"/>
      </w:pPr>
      <w:sdt>
        <w:sdtPr>
          <w:alias w:val="Document Title"/>
          <w:tag w:val=""/>
          <w:id w:val="-432211567"/>
          <w:placeholder>
            <w:docPart w:val="31ABB906EEEB4832ADEFB9B8E55F19CE"/>
          </w:placeholder>
          <w:dataBinding w:prefixMappings="xmlns:ns0='http://purl.org/dc/elements/1.1/' xmlns:ns1='http://schemas.openxmlformats.org/package/2006/metadata/core-properties' " w:xpath="/ns1:coreProperties[1]/ns0:title[1]" w:storeItemID="{6C3C8BC8-F283-45AE-878A-BAB7291924A1}"/>
          <w:text/>
        </w:sdtPr>
        <w:sdtEndPr/>
        <w:sdtContent>
          <w:r w:rsidR="00EF08FD">
            <w:t>Solar Victoria – Department of Energy, Environment and Climate Action</w:t>
          </w:r>
        </w:sdtContent>
      </w:sdt>
    </w:p>
    <w:sdt>
      <w:sdtPr>
        <w:rPr>
          <w:sz w:val="32"/>
          <w:szCs w:val="32"/>
        </w:rPr>
        <w:alias w:val="Subtitle"/>
        <w:tag w:val=""/>
        <w:id w:val="328029620"/>
        <w:placeholder>
          <w:docPart w:val="0FD62ADDFA434DB09804029604ABC534"/>
        </w:placeholder>
        <w:dataBinding w:prefixMappings="xmlns:ns0='http://purl.org/dc/elements/1.1/' xmlns:ns1='http://schemas.openxmlformats.org/package/2006/metadata/core-properties' " w:xpath="/ns1:coreProperties[1]/ns0:subject[1]" w:storeItemID="{6C3C8BC8-F283-45AE-878A-BAB7291924A1}"/>
        <w:text/>
      </w:sdtPr>
      <w:sdtEndPr/>
      <w:sdtContent>
        <w:p w14:paraId="045188FA" w14:textId="575A013B" w:rsidR="004C1F02" w:rsidRPr="00E6557E" w:rsidRDefault="00236C87" w:rsidP="00D0561F">
          <w:pPr>
            <w:pStyle w:val="Subtitle"/>
            <w:framePr w:wrap="around"/>
            <w:rPr>
              <w:sz w:val="32"/>
              <w:szCs w:val="32"/>
            </w:rPr>
          </w:pPr>
          <w:r>
            <w:rPr>
              <w:sz w:val="32"/>
              <w:szCs w:val="32"/>
            </w:rPr>
            <w:t xml:space="preserve">Position description: </w:t>
          </w:r>
          <w:r w:rsidR="008C189D">
            <w:rPr>
              <w:sz w:val="32"/>
              <w:szCs w:val="32"/>
            </w:rPr>
            <w:t>Principal Transition Lead</w:t>
          </w:r>
        </w:p>
      </w:sdtContent>
    </w:sdt>
    <w:p w14:paraId="47007F0A" w14:textId="77777777" w:rsidR="00254F12" w:rsidRPr="004C1F02" w:rsidRDefault="00254F12" w:rsidP="0020392F">
      <w:pPr>
        <w:pStyle w:val="xVicLogo"/>
        <w:framePr w:wrap="around"/>
      </w:pPr>
      <w:r w:rsidRPr="0020392F">
        <w:rPr>
          <w:noProof/>
        </w:rPr>
        <w:drawing>
          <wp:inline distT="0" distB="0" distL="0" distR="0" wp14:anchorId="6B43FE97" wp14:editId="2A8AD620">
            <wp:extent cx="2080795" cy="396342"/>
            <wp:effectExtent l="0" t="0" r="0" b="3810"/>
            <wp:docPr id="36" name="Cover_Logo_StateGovt" descr="Solar Victoria and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Solar Victoria and Victoria State Government">
                      <a:extLst>
                        <a:ext uri="{C183D7F6-B498-43B3-948B-1728B52AA6E4}">
                          <adec:decorative xmlns:adec="http://schemas.microsoft.com/office/drawing/2017/decorative" val="0"/>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80795" cy="396342"/>
                    </a:xfrm>
                    <a:prstGeom prst="rect">
                      <a:avLst/>
                    </a:prstGeom>
                  </pic:spPr>
                </pic:pic>
              </a:graphicData>
            </a:graphic>
          </wp:inline>
        </w:drawing>
      </w:r>
    </w:p>
    <w:p w14:paraId="79168084" w14:textId="77777777" w:rsidR="0020392F" w:rsidRPr="0020392F" w:rsidRDefault="00E6557E" w:rsidP="0020392F">
      <w:pPr>
        <w:pStyle w:val="xPartnerLogo"/>
        <w:framePr w:wrap="around"/>
      </w:pPr>
      <w:bookmarkStart w:id="1" w:name="_Hlk143247946"/>
      <w:r>
        <w:br/>
        <w:t>solar.vic.gov.au</w:t>
      </w:r>
      <w:r w:rsidR="0020392F">
        <w:tab/>
      </w:r>
      <w:r w:rsidR="0020392F" w:rsidRPr="00FB46CB">
        <w:t> </w:t>
      </w:r>
    </w:p>
    <w:p w14:paraId="6F4D38A5" w14:textId="77777777" w:rsidR="00665916" w:rsidRDefault="00D0561F" w:rsidP="00E6557E">
      <w:pPr>
        <w:pStyle w:val="BodyText"/>
        <w:sectPr w:rsidR="00665916" w:rsidSect="000A7E36">
          <w:headerReference w:type="even" r:id="rId17"/>
          <w:footerReference w:type="even" r:id="rId18"/>
          <w:footerReference w:type="default" r:id="rId19"/>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1" locked="1" layoutInCell="1" allowOverlap="1" wp14:anchorId="2B45596D" wp14:editId="1E846F3C">
            <wp:simplePos x="542925" y="2276475"/>
            <wp:positionH relativeFrom="page">
              <wp:align>left</wp:align>
            </wp:positionH>
            <wp:positionV relativeFrom="page">
              <wp:align>top</wp:align>
            </wp:positionV>
            <wp:extent cx="7560000" cy="2235600"/>
            <wp:effectExtent l="0" t="0" r="3175" b="0"/>
            <wp:wrapNone/>
            <wp:docPr id="465640178" name="Header Bann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0178" name="Header Banner">
                      <a:extLst>
                        <a:ext uri="{C183D7F6-B498-43B3-948B-1728B52AA6E4}">
                          <adec:decorative xmlns:adec="http://schemas.microsoft.com/office/drawing/2017/decorative" val="1"/>
                        </a:ext>
                      </a:extLst>
                    </pic:cNvPr>
                    <pic:cNvPicPr/>
                  </pic:nvPicPr>
                  <pic:blipFill>
                    <a:blip r:embed="rId20" cstate="print">
                      <a:alphaModFix/>
                      <a:extLst>
                        <a:ext uri="{28A0092B-C50C-407E-A947-70E740481C1C}">
                          <a14:useLocalDpi xmlns:a14="http://schemas.microsoft.com/office/drawing/2010/main" val="0"/>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bookmarkEnd w:id="1"/>
    </w:p>
    <w:bookmarkEnd w:id="0"/>
    <w:p w14:paraId="0082F2FA" w14:textId="77777777" w:rsidR="00C337ED" w:rsidRDefault="00C337ED" w:rsidP="008C06B8">
      <w:pPr>
        <w:pStyle w:val="Heading2"/>
        <w:spacing w:before="0"/>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557E" w:rsidRPr="00065067" w14:paraId="1154EA49" w14:textId="77777777">
        <w:trPr>
          <w:trHeight w:val="342"/>
        </w:trPr>
        <w:tc>
          <w:tcPr>
            <w:tcW w:w="10234" w:type="dxa"/>
            <w:gridSpan w:val="2"/>
            <w:tcBorders>
              <w:top w:val="nil"/>
              <w:bottom w:val="nil"/>
              <w:right w:val="nil"/>
            </w:tcBorders>
          </w:tcPr>
          <w:p w14:paraId="3AB01CFD" w14:textId="77777777" w:rsidR="00E6557E" w:rsidRPr="009C5D8F" w:rsidRDefault="00E6557E" w:rsidP="00E6557E">
            <w:pPr>
              <w:pStyle w:val="Heading2"/>
              <w:rPr>
                <w:lang w:eastAsia="zh-CN"/>
              </w:rPr>
            </w:pPr>
            <w:r w:rsidRPr="009C5D8F">
              <w:rPr>
                <w:lang w:eastAsia="zh-CN"/>
              </w:rPr>
              <w:t>Position details</w:t>
            </w:r>
          </w:p>
        </w:tc>
      </w:tr>
      <w:tr w:rsidR="00E6557E" w:rsidRPr="001B1027" w14:paraId="1AB654D3" w14:textId="77777777">
        <w:trPr>
          <w:trHeight w:val="399"/>
        </w:trPr>
        <w:tc>
          <w:tcPr>
            <w:tcW w:w="2580" w:type="dxa"/>
            <w:tcBorders>
              <w:top w:val="nil"/>
              <w:bottom w:val="nil"/>
              <w:right w:val="nil"/>
            </w:tcBorders>
            <w:vAlign w:val="center"/>
          </w:tcPr>
          <w:p w14:paraId="01AC9F55" w14:textId="77777777" w:rsidR="00E6557E" w:rsidRPr="001B1027" w:rsidRDefault="00E6557E">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66924D1" w14:textId="1A5B0034" w:rsidR="00E6557E" w:rsidRPr="001B1027" w:rsidRDefault="008C189D">
            <w:pPr>
              <w:ind w:left="57" w:right="-450"/>
              <w:rPr>
                <w:rFonts w:ascii="Arial" w:hAnsi="Arial"/>
                <w:szCs w:val="22"/>
              </w:rPr>
            </w:pPr>
            <w:r>
              <w:rPr>
                <w:rFonts w:ascii="Arial" w:hAnsi="Arial"/>
                <w:szCs w:val="22"/>
              </w:rPr>
              <w:t>Principal Transition Lead</w:t>
            </w:r>
          </w:p>
        </w:tc>
      </w:tr>
      <w:tr w:rsidR="00E6557E" w:rsidRPr="001B1027" w14:paraId="594E9FD7" w14:textId="77777777">
        <w:trPr>
          <w:trHeight w:val="399"/>
        </w:trPr>
        <w:tc>
          <w:tcPr>
            <w:tcW w:w="2580" w:type="dxa"/>
            <w:tcBorders>
              <w:top w:val="nil"/>
              <w:bottom w:val="nil"/>
              <w:right w:val="nil"/>
            </w:tcBorders>
            <w:vAlign w:val="center"/>
          </w:tcPr>
          <w:p w14:paraId="5FE0E689" w14:textId="77777777" w:rsidR="00E6557E" w:rsidRPr="001B1027" w:rsidRDefault="00E6557E">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1F90556" w14:textId="6FE010D6" w:rsidR="00E6557E" w:rsidRPr="001B1027" w:rsidRDefault="00CA7086">
            <w:pPr>
              <w:ind w:left="57" w:right="-450"/>
              <w:rPr>
                <w:rFonts w:ascii="Arial" w:hAnsi="Arial"/>
                <w:szCs w:val="22"/>
              </w:rPr>
            </w:pPr>
            <w:r w:rsidRPr="00CA7086">
              <w:rPr>
                <w:rFonts w:ascii="Arial" w:hAnsi="Arial"/>
                <w:szCs w:val="22"/>
              </w:rPr>
              <w:t>50934873</w:t>
            </w:r>
          </w:p>
        </w:tc>
      </w:tr>
      <w:tr w:rsidR="00E6557E" w:rsidRPr="001B1027" w14:paraId="18ABAA12" w14:textId="77777777">
        <w:trPr>
          <w:trHeight w:val="399"/>
        </w:trPr>
        <w:tc>
          <w:tcPr>
            <w:tcW w:w="2580" w:type="dxa"/>
            <w:tcBorders>
              <w:top w:val="nil"/>
              <w:bottom w:val="nil"/>
              <w:right w:val="nil"/>
            </w:tcBorders>
            <w:vAlign w:val="center"/>
          </w:tcPr>
          <w:p w14:paraId="3856CEA7" w14:textId="77777777" w:rsidR="00E6557E" w:rsidRPr="001B1027" w:rsidRDefault="00E6557E">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542A472" w14:textId="1D3FFABA" w:rsidR="00E6557E" w:rsidRPr="001B1027" w:rsidRDefault="00A35D10">
            <w:pPr>
              <w:ind w:left="57" w:right="-450"/>
              <w:rPr>
                <w:rFonts w:ascii="Arial" w:hAnsi="Arial"/>
                <w:szCs w:val="22"/>
              </w:rPr>
            </w:pPr>
            <w:r>
              <w:rPr>
                <w:rFonts w:ascii="Arial" w:hAnsi="Arial"/>
                <w:szCs w:val="22"/>
              </w:rPr>
              <w:t>VPS Grade 6</w:t>
            </w:r>
          </w:p>
        </w:tc>
      </w:tr>
      <w:tr w:rsidR="00E6557E" w:rsidRPr="001B1027" w14:paraId="255546CC" w14:textId="77777777">
        <w:trPr>
          <w:trHeight w:val="399"/>
        </w:trPr>
        <w:tc>
          <w:tcPr>
            <w:tcW w:w="2580" w:type="dxa"/>
            <w:tcBorders>
              <w:top w:val="nil"/>
              <w:bottom w:val="nil"/>
              <w:right w:val="nil"/>
            </w:tcBorders>
            <w:vAlign w:val="center"/>
          </w:tcPr>
          <w:p w14:paraId="0CA8235F" w14:textId="77777777" w:rsidR="00E6557E" w:rsidRPr="001B1027" w:rsidRDefault="00E6557E">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961BB25" w14:textId="1A5EEA24" w:rsidR="00E6557E" w:rsidRPr="001B1027" w:rsidRDefault="00320144">
            <w:pPr>
              <w:ind w:left="57" w:right="-450"/>
              <w:rPr>
                <w:rFonts w:ascii="Arial" w:hAnsi="Arial"/>
                <w:szCs w:val="22"/>
              </w:rPr>
            </w:pPr>
            <w:r>
              <w:rPr>
                <w:rFonts w:ascii="Arial" w:hAnsi="Arial"/>
                <w:szCs w:val="22"/>
              </w:rPr>
              <w:t>$142,790 to $191,084 plus superannuation</w:t>
            </w:r>
          </w:p>
        </w:tc>
      </w:tr>
      <w:tr w:rsidR="00E6557E" w:rsidRPr="001B1027" w14:paraId="405FBC82" w14:textId="77777777">
        <w:trPr>
          <w:trHeight w:val="399"/>
        </w:trPr>
        <w:tc>
          <w:tcPr>
            <w:tcW w:w="2580" w:type="dxa"/>
            <w:tcBorders>
              <w:top w:val="nil"/>
              <w:bottom w:val="nil"/>
              <w:right w:val="nil"/>
            </w:tcBorders>
            <w:vAlign w:val="center"/>
          </w:tcPr>
          <w:p w14:paraId="5389B71B" w14:textId="77777777" w:rsidR="00E6557E" w:rsidRPr="001B1027" w:rsidRDefault="00E6557E">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5426D15" w14:textId="63EB3847" w:rsidR="00E6557E" w:rsidRPr="001B1027" w:rsidRDefault="00A35D10">
            <w:pPr>
              <w:tabs>
                <w:tab w:val="left" w:pos="3529"/>
              </w:tabs>
              <w:ind w:left="57" w:right="-450"/>
              <w:rPr>
                <w:rFonts w:ascii="Arial" w:hAnsi="Arial"/>
                <w:szCs w:val="22"/>
              </w:rPr>
            </w:pPr>
            <w:r>
              <w:rPr>
                <w:rFonts w:ascii="Arial" w:hAnsi="Arial"/>
                <w:szCs w:val="22"/>
              </w:rPr>
              <w:t>Fixed Term</w:t>
            </w:r>
            <w:r w:rsidR="00A96FA1">
              <w:rPr>
                <w:rFonts w:ascii="Arial" w:hAnsi="Arial"/>
                <w:szCs w:val="22"/>
              </w:rPr>
              <w:t xml:space="preserve"> </w:t>
            </w:r>
            <w:r w:rsidR="000A3F93">
              <w:rPr>
                <w:rFonts w:ascii="Arial" w:hAnsi="Arial"/>
                <w:szCs w:val="22"/>
              </w:rPr>
              <w:t xml:space="preserve">- to 30 </w:t>
            </w:r>
            <w:r w:rsidR="00437488">
              <w:rPr>
                <w:rFonts w:ascii="Arial" w:hAnsi="Arial"/>
                <w:szCs w:val="22"/>
              </w:rPr>
              <w:t>June 2027</w:t>
            </w:r>
          </w:p>
        </w:tc>
      </w:tr>
      <w:tr w:rsidR="00E6557E" w:rsidRPr="001B1027" w14:paraId="4473A779" w14:textId="77777777">
        <w:trPr>
          <w:trHeight w:val="399"/>
        </w:trPr>
        <w:tc>
          <w:tcPr>
            <w:tcW w:w="2580" w:type="dxa"/>
            <w:tcBorders>
              <w:top w:val="nil"/>
              <w:bottom w:val="nil"/>
              <w:right w:val="nil"/>
            </w:tcBorders>
            <w:vAlign w:val="center"/>
          </w:tcPr>
          <w:p w14:paraId="33CFA710" w14:textId="77777777" w:rsidR="00E6557E" w:rsidRPr="001B1027" w:rsidRDefault="00E6557E">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048D080" w14:textId="77777777" w:rsidR="00E6557E" w:rsidRPr="001B1027" w:rsidRDefault="00E6557E">
            <w:pPr>
              <w:ind w:left="57" w:right="-450"/>
              <w:rPr>
                <w:rFonts w:ascii="Arial" w:hAnsi="Arial"/>
                <w:szCs w:val="22"/>
              </w:rPr>
            </w:pPr>
            <w:r>
              <w:rPr>
                <w:rFonts w:ascii="Arial" w:hAnsi="Arial"/>
                <w:szCs w:val="22"/>
              </w:rPr>
              <w:t>Solar Victoria</w:t>
            </w:r>
          </w:p>
        </w:tc>
      </w:tr>
      <w:tr w:rsidR="00E6557E" w:rsidRPr="001B1027" w14:paraId="395F7642" w14:textId="77777777">
        <w:trPr>
          <w:trHeight w:val="399"/>
        </w:trPr>
        <w:tc>
          <w:tcPr>
            <w:tcW w:w="2580" w:type="dxa"/>
            <w:tcBorders>
              <w:top w:val="nil"/>
              <w:bottom w:val="nil"/>
              <w:right w:val="nil"/>
            </w:tcBorders>
            <w:vAlign w:val="center"/>
          </w:tcPr>
          <w:p w14:paraId="23ECB928" w14:textId="77777777" w:rsidR="00E6557E" w:rsidRPr="001B1027" w:rsidRDefault="00E6557E">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B87F219" w14:textId="0F4249C9" w:rsidR="000A3F93" w:rsidRPr="001B1027" w:rsidRDefault="000A3F93" w:rsidP="00336C0D">
            <w:pPr>
              <w:ind w:left="57" w:right="-450"/>
              <w:rPr>
                <w:rFonts w:ascii="Arial" w:hAnsi="Arial"/>
                <w:szCs w:val="22"/>
              </w:rPr>
            </w:pPr>
            <w:r>
              <w:rPr>
                <w:rFonts w:ascii="Arial" w:hAnsi="Arial"/>
                <w:szCs w:val="22"/>
              </w:rPr>
              <w:t xml:space="preserve">Division: </w:t>
            </w:r>
            <w:r w:rsidR="00437488">
              <w:rPr>
                <w:rFonts w:ascii="Arial" w:hAnsi="Arial"/>
                <w:szCs w:val="22"/>
              </w:rPr>
              <w:t>Office of the CEO</w:t>
            </w:r>
          </w:p>
        </w:tc>
      </w:tr>
      <w:tr w:rsidR="00E6557E" w:rsidRPr="001B1027" w14:paraId="5E7637F1" w14:textId="77777777">
        <w:trPr>
          <w:trHeight w:val="399"/>
        </w:trPr>
        <w:tc>
          <w:tcPr>
            <w:tcW w:w="2580" w:type="dxa"/>
            <w:tcBorders>
              <w:top w:val="nil"/>
              <w:bottom w:val="nil"/>
              <w:right w:val="nil"/>
            </w:tcBorders>
            <w:vAlign w:val="center"/>
          </w:tcPr>
          <w:p w14:paraId="1E489F44" w14:textId="77777777" w:rsidR="00E6557E" w:rsidRPr="001B1027" w:rsidRDefault="00E6557E">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312ACA6" w14:textId="279ACD22" w:rsidR="00E6557E" w:rsidRPr="001B1027" w:rsidRDefault="00D63C07" w:rsidP="0040019C">
            <w:pPr>
              <w:ind w:right="-450"/>
              <w:rPr>
                <w:rFonts w:ascii="Arial" w:hAnsi="Arial"/>
                <w:szCs w:val="22"/>
              </w:rPr>
            </w:pPr>
            <w:r w:rsidRPr="00D63C07">
              <w:rPr>
                <w:rFonts w:ascii="Arial" w:hAnsi="Arial"/>
                <w:szCs w:val="22"/>
              </w:rPr>
              <w:t>Morwell or Melbourne CBD</w:t>
            </w:r>
            <w:r w:rsidR="0040019C">
              <w:rPr>
                <w:rFonts w:ascii="Arial" w:hAnsi="Arial"/>
                <w:szCs w:val="22"/>
              </w:rPr>
              <w:br/>
            </w:r>
            <w:r w:rsidR="00E6557E" w:rsidRPr="00124E20">
              <w:rPr>
                <w:rFonts w:ascii="Arial" w:hAnsi="Arial"/>
                <w:szCs w:val="22"/>
              </w:rPr>
              <w:t>Hybrid work arrangement available:</w:t>
            </w:r>
            <w:r w:rsidR="0040019C">
              <w:rPr>
                <w:rFonts w:ascii="Arial" w:hAnsi="Arial"/>
                <w:szCs w:val="22"/>
              </w:rPr>
              <w:t xml:space="preserve">   </w:t>
            </w:r>
            <w:r w:rsidR="00E6557E" w:rsidRPr="00124E20">
              <w:rPr>
                <w:rFonts w:ascii="Arial" w:hAnsi="Arial"/>
                <w:szCs w:val="22"/>
              </w:rPr>
              <w:t xml:space="preserve"> </w:t>
            </w:r>
            <w:r w:rsidR="00F81122">
              <w:rPr>
                <w:rFonts w:ascii="Arial" w:hAnsi="Arial"/>
                <w:szCs w:val="22"/>
              </w:rPr>
              <w:fldChar w:fldCharType="begin">
                <w:ffData>
                  <w:name w:val=""/>
                  <w:enabled/>
                  <w:calcOnExit w:val="0"/>
                  <w:checkBox>
                    <w:size w:val="26"/>
                    <w:default w:val="1"/>
                  </w:checkBox>
                </w:ffData>
              </w:fldChar>
            </w:r>
            <w:r w:rsidR="00F81122">
              <w:rPr>
                <w:rFonts w:ascii="Arial" w:hAnsi="Arial"/>
                <w:szCs w:val="22"/>
              </w:rPr>
              <w:instrText xml:space="preserve"> FORMCHECKBOX </w:instrText>
            </w:r>
            <w:r w:rsidR="00F81122">
              <w:rPr>
                <w:rFonts w:ascii="Arial" w:hAnsi="Arial"/>
                <w:szCs w:val="22"/>
              </w:rPr>
            </w:r>
            <w:r w:rsidR="00F81122">
              <w:rPr>
                <w:rFonts w:ascii="Arial" w:hAnsi="Arial"/>
                <w:szCs w:val="22"/>
              </w:rPr>
              <w:fldChar w:fldCharType="separate"/>
            </w:r>
            <w:r w:rsidR="00F81122">
              <w:rPr>
                <w:rFonts w:ascii="Arial" w:hAnsi="Arial"/>
                <w:szCs w:val="22"/>
              </w:rPr>
              <w:fldChar w:fldCharType="end"/>
            </w:r>
            <w:r w:rsidR="0040019C">
              <w:rPr>
                <w:rFonts w:ascii="Arial" w:hAnsi="Arial"/>
                <w:szCs w:val="22"/>
              </w:rPr>
              <w:t xml:space="preserve"> </w:t>
            </w:r>
            <w:r w:rsidR="00E6557E" w:rsidRPr="00124E20">
              <w:rPr>
                <w:rFonts w:ascii="Arial" w:hAnsi="Arial"/>
                <w:szCs w:val="22"/>
              </w:rPr>
              <w:t>Yes</w:t>
            </w:r>
            <w:r w:rsidR="00E6557E" w:rsidRPr="00124E20">
              <w:rPr>
                <w:rFonts w:ascii="Arial" w:hAnsi="Arial"/>
                <w:szCs w:val="22"/>
              </w:rPr>
              <w:tab/>
            </w:r>
            <w:r w:rsidR="00E6557E" w:rsidRPr="00124E20">
              <w:rPr>
                <w:rFonts w:ascii="Arial" w:hAnsi="Arial"/>
                <w:szCs w:val="22"/>
              </w:rPr>
              <w:fldChar w:fldCharType="begin">
                <w:ffData>
                  <w:name w:val=""/>
                  <w:enabled/>
                  <w:calcOnExit w:val="0"/>
                  <w:checkBox>
                    <w:size w:val="26"/>
                    <w:default w:val="0"/>
                    <w:checked w:val="0"/>
                  </w:checkBox>
                </w:ffData>
              </w:fldChar>
            </w:r>
            <w:r w:rsidR="00E6557E" w:rsidRPr="00124E20">
              <w:rPr>
                <w:rFonts w:ascii="Arial" w:hAnsi="Arial"/>
                <w:szCs w:val="22"/>
              </w:rPr>
              <w:instrText xml:space="preserve"> FORMCHECKBOX </w:instrText>
            </w:r>
            <w:r w:rsidR="00E6557E" w:rsidRPr="00124E20">
              <w:rPr>
                <w:rFonts w:ascii="Arial" w:hAnsi="Arial"/>
                <w:szCs w:val="22"/>
              </w:rPr>
            </w:r>
            <w:r w:rsidR="00E6557E" w:rsidRPr="00124E20">
              <w:rPr>
                <w:rFonts w:ascii="Arial" w:hAnsi="Arial"/>
                <w:szCs w:val="22"/>
              </w:rPr>
              <w:fldChar w:fldCharType="separate"/>
            </w:r>
            <w:r w:rsidR="00E6557E" w:rsidRPr="00124E20">
              <w:rPr>
                <w:rFonts w:ascii="Arial" w:hAnsi="Arial"/>
                <w:szCs w:val="22"/>
              </w:rPr>
              <w:fldChar w:fldCharType="end"/>
            </w:r>
            <w:r w:rsidR="00E6557E" w:rsidRPr="00124E20">
              <w:rPr>
                <w:rFonts w:ascii="Arial" w:hAnsi="Arial"/>
                <w:szCs w:val="22"/>
              </w:rPr>
              <w:t xml:space="preserve">  No</w:t>
            </w:r>
            <w:r w:rsidR="00E6557E" w:rsidRPr="001B1027">
              <w:rPr>
                <w:rFonts w:ascii="Arial" w:hAnsi="Arial"/>
                <w:szCs w:val="22"/>
              </w:rPr>
              <w:t xml:space="preserve">                </w:t>
            </w:r>
          </w:p>
        </w:tc>
      </w:tr>
      <w:tr w:rsidR="00E6557E" w:rsidRPr="001B1027" w14:paraId="346FB744" w14:textId="77777777">
        <w:trPr>
          <w:trHeight w:val="399"/>
        </w:trPr>
        <w:tc>
          <w:tcPr>
            <w:tcW w:w="2580" w:type="dxa"/>
            <w:tcBorders>
              <w:top w:val="nil"/>
              <w:bottom w:val="nil"/>
              <w:right w:val="nil"/>
            </w:tcBorders>
            <w:vAlign w:val="center"/>
          </w:tcPr>
          <w:p w14:paraId="784CF802" w14:textId="77777777" w:rsidR="00E6557E" w:rsidRPr="001B1027" w:rsidRDefault="00E6557E">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D34E4D" w14:textId="2F8EE0F0" w:rsidR="00E6557E" w:rsidRPr="001B1027" w:rsidRDefault="00870F7E">
            <w:pPr>
              <w:tabs>
                <w:tab w:val="left" w:pos="469"/>
                <w:tab w:val="left" w:pos="1189"/>
              </w:tabs>
              <w:ind w:left="57" w:right="-450"/>
              <w:rPr>
                <w:rFonts w:ascii="Arial" w:hAnsi="Arial"/>
                <w:szCs w:val="22"/>
              </w:rPr>
            </w:pPr>
            <w:r w:rsidRPr="00786C5C">
              <w:rPr>
                <w:rFonts w:eastAsia="Calibri" w:cstheme="minorHAnsi"/>
                <w:lang w:eastAsia="en-US"/>
              </w:rPr>
              <w:t>Director</w:t>
            </w:r>
            <w:r w:rsidR="00336C0D">
              <w:rPr>
                <w:rFonts w:eastAsia="Calibri" w:cstheme="minorHAnsi"/>
                <w:lang w:eastAsia="en-US"/>
              </w:rPr>
              <w:t>, Office of the CEO</w:t>
            </w:r>
            <w:r w:rsidR="00E6557E" w:rsidRPr="001B1027">
              <w:rPr>
                <w:rFonts w:ascii="Arial" w:hAnsi="Arial"/>
                <w:szCs w:val="22"/>
              </w:rPr>
              <w:tab/>
            </w:r>
          </w:p>
        </w:tc>
      </w:tr>
      <w:tr w:rsidR="00E6557E" w:rsidRPr="001B1027" w14:paraId="1BD3B5C5" w14:textId="77777777">
        <w:trPr>
          <w:trHeight w:val="399"/>
        </w:trPr>
        <w:tc>
          <w:tcPr>
            <w:tcW w:w="2580" w:type="dxa"/>
            <w:tcBorders>
              <w:top w:val="nil"/>
              <w:bottom w:val="nil"/>
              <w:right w:val="nil"/>
            </w:tcBorders>
            <w:vAlign w:val="center"/>
          </w:tcPr>
          <w:p w14:paraId="3CD676A2" w14:textId="77777777" w:rsidR="00E6557E" w:rsidRPr="001B1027" w:rsidRDefault="00E6557E">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91F0E8" w14:textId="71B35FD3" w:rsidR="00E6557E" w:rsidRPr="001B1027" w:rsidRDefault="00664590">
            <w:pPr>
              <w:tabs>
                <w:tab w:val="left" w:pos="469"/>
                <w:tab w:val="left" w:pos="1189"/>
              </w:tabs>
              <w:ind w:left="57" w:right="-450"/>
              <w:rPr>
                <w:rFonts w:ascii="Arial" w:hAnsi="Arial"/>
                <w:szCs w:val="22"/>
              </w:rPr>
            </w:pPr>
            <w:r>
              <w:rPr>
                <w:rFonts w:ascii="Arial" w:hAnsi="Arial"/>
                <w:szCs w:val="22"/>
              </w:rPr>
              <w:fldChar w:fldCharType="begin">
                <w:ffData>
                  <w:name w:val=""/>
                  <w:enabled/>
                  <w:calcOnExit w:val="0"/>
                  <w:checkBox>
                    <w:size w:val="26"/>
                    <w:default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ab/>
              <w:t>Yes</w:t>
            </w:r>
            <w:r w:rsidR="00E6557E" w:rsidRPr="001B1027">
              <w:rPr>
                <w:rFonts w:ascii="Arial" w:hAnsi="Arial"/>
                <w:szCs w:val="22"/>
              </w:rPr>
              <w:tab/>
            </w: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00E6557E" w:rsidRPr="001B1027">
              <w:rPr>
                <w:rFonts w:ascii="Arial" w:hAnsi="Arial"/>
                <w:szCs w:val="22"/>
              </w:rPr>
              <w:t xml:space="preserve">  No                If yes, how many?</w:t>
            </w:r>
            <w:r w:rsidR="00A35D10">
              <w:rPr>
                <w:rFonts w:ascii="Arial" w:hAnsi="Arial"/>
                <w:szCs w:val="22"/>
              </w:rPr>
              <w:t xml:space="preserve"> </w:t>
            </w:r>
            <w:r>
              <w:rPr>
                <w:rFonts w:ascii="Arial" w:hAnsi="Arial"/>
                <w:szCs w:val="22"/>
              </w:rPr>
              <w:t>N/A</w:t>
            </w:r>
          </w:p>
        </w:tc>
      </w:tr>
      <w:tr w:rsidR="00E6557E" w:rsidRPr="001B1027" w14:paraId="0203A850" w14:textId="77777777">
        <w:trPr>
          <w:trHeight w:val="399"/>
        </w:trPr>
        <w:tc>
          <w:tcPr>
            <w:tcW w:w="2580" w:type="dxa"/>
            <w:tcBorders>
              <w:top w:val="nil"/>
              <w:bottom w:val="nil"/>
              <w:right w:val="nil"/>
            </w:tcBorders>
            <w:vAlign w:val="center"/>
          </w:tcPr>
          <w:p w14:paraId="23F116F7" w14:textId="77777777" w:rsidR="00E6557E" w:rsidRPr="001B1027" w:rsidRDefault="00E6557E">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30AD7BF" w14:textId="65163B37" w:rsidR="00E6557E" w:rsidRPr="001B1027" w:rsidRDefault="00336C0D">
            <w:pPr>
              <w:ind w:left="57" w:right="-450"/>
              <w:rPr>
                <w:rFonts w:ascii="Arial" w:hAnsi="Arial"/>
                <w:szCs w:val="22"/>
              </w:rPr>
            </w:pPr>
            <w:r>
              <w:rPr>
                <w:rFonts w:eastAsia="Calibri" w:cstheme="minorHAnsi"/>
                <w:lang w:eastAsia="en-US"/>
              </w:rPr>
              <w:t>Jen Hardy – P</w:t>
            </w:r>
            <w:r w:rsidR="00B84E5E">
              <w:rPr>
                <w:rFonts w:eastAsia="Calibri" w:cstheme="minorHAnsi"/>
                <w:lang w:eastAsia="en-US"/>
              </w:rPr>
              <w:t>h</w:t>
            </w:r>
            <w:r>
              <w:rPr>
                <w:rFonts w:eastAsia="Calibri" w:cstheme="minorHAnsi"/>
                <w:lang w:eastAsia="en-US"/>
              </w:rPr>
              <w:t>: 0417 327 923</w:t>
            </w:r>
          </w:p>
        </w:tc>
      </w:tr>
    </w:tbl>
    <w:p w14:paraId="615CA428" w14:textId="77777777" w:rsidR="00E6557E" w:rsidRPr="00C42A7A" w:rsidRDefault="0058180C" w:rsidP="00E6557E">
      <w:pPr>
        <w:pStyle w:val="Heading2"/>
        <w:rPr>
          <w:lang w:eastAsia="zh-CN"/>
        </w:rPr>
      </w:pPr>
      <w:r>
        <w:rPr>
          <w:lang w:eastAsia="zh-CN"/>
        </w:rPr>
        <w:br/>
      </w:r>
      <w:r w:rsidR="00E6557E" w:rsidRPr="00C42A7A">
        <w:rPr>
          <w:lang w:eastAsia="zh-CN"/>
        </w:rPr>
        <w:t>Position purpose</w:t>
      </w:r>
    </w:p>
    <w:p w14:paraId="7DA82BE3" w14:textId="77777777" w:rsidR="00B10B68" w:rsidRDefault="00B10B68" w:rsidP="00B10B68">
      <w:pPr>
        <w:pStyle w:val="paragraph"/>
        <w:spacing w:before="0" w:beforeAutospacing="0" w:after="0" w:afterAutospacing="0"/>
        <w:ind w:right="105"/>
        <w:textAlignment w:val="baseline"/>
        <w:rPr>
          <w:rStyle w:val="normaltextrun"/>
          <w:rFonts w:ascii="Arial" w:hAnsi="Arial" w:cs="Arial"/>
          <w:color w:val="232222"/>
          <w:sz w:val="20"/>
          <w:szCs w:val="20"/>
        </w:rPr>
      </w:pPr>
    </w:p>
    <w:p w14:paraId="604CE68C" w14:textId="77777777" w:rsidR="001C318C" w:rsidRPr="00664F9B" w:rsidRDefault="001C318C" w:rsidP="001C318C">
      <w:pPr>
        <w:pStyle w:val="paragraph"/>
        <w:spacing w:before="0" w:beforeAutospacing="0" w:after="0" w:afterAutospacing="0"/>
        <w:ind w:right="105"/>
        <w:textAlignment w:val="baseline"/>
        <w:rPr>
          <w:rFonts w:ascii="Arial" w:hAnsi="Arial" w:cs="Arial"/>
          <w:color w:val="232222"/>
          <w:sz w:val="20"/>
          <w:szCs w:val="20"/>
        </w:rPr>
      </w:pPr>
      <w:r w:rsidRPr="00664F9B">
        <w:rPr>
          <w:rFonts w:ascii="Arial" w:hAnsi="Arial" w:cs="Arial"/>
          <w:color w:val="232222"/>
          <w:sz w:val="20"/>
          <w:szCs w:val="20"/>
        </w:rPr>
        <w:t>The Principal Transition Lead is responsible for leading the end</w:t>
      </w:r>
      <w:r w:rsidRPr="00664F9B">
        <w:rPr>
          <w:rFonts w:ascii="Arial" w:hAnsi="Arial" w:cs="Arial"/>
          <w:color w:val="232222"/>
          <w:sz w:val="20"/>
          <w:szCs w:val="20"/>
        </w:rPr>
        <w:noBreakHyphen/>
        <w:t>to</w:t>
      </w:r>
      <w:r w:rsidRPr="00664F9B">
        <w:rPr>
          <w:rFonts w:ascii="Arial" w:hAnsi="Arial" w:cs="Arial"/>
          <w:color w:val="232222"/>
          <w:sz w:val="20"/>
          <w:szCs w:val="20"/>
        </w:rPr>
        <w:noBreakHyphen/>
        <w:t>end delivery of the Solar Homes transition program, coordinating a suite of concurrent and interdependent activities to ensure a smooth and effective transition for government, industry, and customers.</w:t>
      </w:r>
    </w:p>
    <w:p w14:paraId="0425349F" w14:textId="77777777" w:rsidR="00261F84" w:rsidRPr="00664F9B" w:rsidRDefault="00261F84" w:rsidP="001C318C">
      <w:pPr>
        <w:pStyle w:val="paragraph"/>
        <w:spacing w:before="0" w:beforeAutospacing="0" w:after="0" w:afterAutospacing="0"/>
        <w:ind w:right="105"/>
        <w:textAlignment w:val="baseline"/>
        <w:rPr>
          <w:rFonts w:ascii="Arial" w:hAnsi="Arial" w:cs="Arial"/>
          <w:color w:val="232222"/>
          <w:sz w:val="20"/>
          <w:szCs w:val="20"/>
        </w:rPr>
      </w:pPr>
    </w:p>
    <w:p w14:paraId="0135743C" w14:textId="13E50481" w:rsidR="001C318C" w:rsidRPr="00664F9B" w:rsidRDefault="001C318C" w:rsidP="001C318C">
      <w:pPr>
        <w:pStyle w:val="paragraph"/>
        <w:spacing w:before="0" w:beforeAutospacing="0" w:after="0" w:afterAutospacing="0"/>
        <w:ind w:right="105"/>
        <w:textAlignment w:val="baseline"/>
        <w:rPr>
          <w:rFonts w:ascii="Arial" w:hAnsi="Arial" w:cs="Arial"/>
          <w:color w:val="232222"/>
          <w:sz w:val="20"/>
          <w:szCs w:val="20"/>
        </w:rPr>
      </w:pPr>
      <w:r w:rsidRPr="00664F9B">
        <w:rPr>
          <w:rFonts w:ascii="Arial" w:hAnsi="Arial" w:cs="Arial"/>
          <w:color w:val="232222"/>
          <w:sz w:val="20"/>
          <w:szCs w:val="20"/>
        </w:rPr>
        <w:t>The role drives an integrated approach across Solar Victoria and DEECA, bringing together subject matter expertise to deliver strategic advice, planning, and implementation. It combines strong program oversight with a hands</w:t>
      </w:r>
      <w:r w:rsidRPr="00664F9B">
        <w:rPr>
          <w:rFonts w:ascii="Arial" w:hAnsi="Arial" w:cs="Arial"/>
          <w:color w:val="232222"/>
          <w:sz w:val="20"/>
          <w:szCs w:val="20"/>
        </w:rPr>
        <w:noBreakHyphen/>
        <w:t>on approach</w:t>
      </w:r>
      <w:r w:rsidR="00BB2E16" w:rsidRPr="00664F9B">
        <w:rPr>
          <w:rFonts w:ascii="Arial" w:hAnsi="Arial" w:cs="Arial"/>
          <w:color w:val="232222"/>
          <w:sz w:val="20"/>
          <w:szCs w:val="20"/>
        </w:rPr>
        <w:t xml:space="preserve"> - a</w:t>
      </w:r>
      <w:r w:rsidRPr="00664F9B">
        <w:rPr>
          <w:rFonts w:ascii="Arial" w:hAnsi="Arial" w:cs="Arial"/>
          <w:color w:val="232222"/>
          <w:sz w:val="20"/>
          <w:szCs w:val="20"/>
        </w:rPr>
        <w:t>ctively managing deliverables, resolving issues, and maintaining momentum against key milestones.</w:t>
      </w:r>
    </w:p>
    <w:p w14:paraId="590B6786" w14:textId="77777777" w:rsidR="00261F84" w:rsidRPr="00664F9B" w:rsidRDefault="00261F84" w:rsidP="001C318C">
      <w:pPr>
        <w:pStyle w:val="paragraph"/>
        <w:spacing w:before="0" w:beforeAutospacing="0" w:after="0" w:afterAutospacing="0"/>
        <w:ind w:right="105"/>
        <w:textAlignment w:val="baseline"/>
        <w:rPr>
          <w:rFonts w:ascii="Arial" w:hAnsi="Arial" w:cs="Arial"/>
          <w:color w:val="232222"/>
          <w:sz w:val="20"/>
          <w:szCs w:val="20"/>
        </w:rPr>
      </w:pPr>
    </w:p>
    <w:p w14:paraId="7AB8E06F" w14:textId="77777777" w:rsidR="001C318C" w:rsidRPr="00664F9B" w:rsidRDefault="001C318C" w:rsidP="001C318C">
      <w:pPr>
        <w:pStyle w:val="paragraph"/>
        <w:spacing w:before="0" w:beforeAutospacing="0" w:after="0" w:afterAutospacing="0"/>
        <w:ind w:right="105"/>
        <w:textAlignment w:val="baseline"/>
        <w:rPr>
          <w:rFonts w:ascii="Arial" w:hAnsi="Arial" w:cs="Arial"/>
          <w:color w:val="232222"/>
          <w:sz w:val="20"/>
          <w:szCs w:val="20"/>
        </w:rPr>
      </w:pPr>
      <w:r w:rsidRPr="00664F9B">
        <w:rPr>
          <w:rFonts w:ascii="Arial" w:hAnsi="Arial" w:cs="Arial"/>
          <w:color w:val="232222"/>
          <w:sz w:val="20"/>
          <w:szCs w:val="20"/>
        </w:rPr>
        <w:t>Working with stakeholders at all levels, the role synthesises complex information and insights into clear, actionable advice and briefings, enabling timely and well</w:t>
      </w:r>
      <w:r w:rsidRPr="00664F9B">
        <w:rPr>
          <w:rFonts w:ascii="Arial" w:hAnsi="Arial" w:cs="Arial"/>
          <w:color w:val="232222"/>
          <w:sz w:val="20"/>
          <w:szCs w:val="20"/>
        </w:rPr>
        <w:noBreakHyphen/>
        <w:t>informed decision</w:t>
      </w:r>
      <w:r w:rsidRPr="00664F9B">
        <w:rPr>
          <w:rFonts w:ascii="Arial" w:hAnsi="Arial" w:cs="Arial"/>
          <w:color w:val="232222"/>
          <w:sz w:val="20"/>
          <w:szCs w:val="20"/>
        </w:rPr>
        <w:noBreakHyphen/>
        <w:t>making by senior leaders and the Minister.</w:t>
      </w:r>
    </w:p>
    <w:p w14:paraId="4A98695A" w14:textId="77777777" w:rsidR="001C318C" w:rsidRPr="004611F9" w:rsidRDefault="001C318C" w:rsidP="00B10B68">
      <w:pPr>
        <w:pStyle w:val="paragraph"/>
        <w:spacing w:before="0" w:beforeAutospacing="0" w:after="0" w:afterAutospacing="0"/>
        <w:ind w:right="105"/>
        <w:textAlignment w:val="baseline"/>
        <w:rPr>
          <w:rStyle w:val="normaltextrun"/>
          <w:rFonts w:ascii="Arial" w:hAnsi="Arial" w:cs="Arial"/>
          <w:color w:val="232222"/>
          <w:sz w:val="20"/>
          <w:szCs w:val="20"/>
        </w:rPr>
      </w:pPr>
    </w:p>
    <w:p w14:paraId="7204E7F7" w14:textId="75212FC0" w:rsidR="00D63C07" w:rsidRDefault="00D63C07" w:rsidP="009B20E7">
      <w:pPr>
        <w:pStyle w:val="Heading2"/>
        <w:rPr>
          <w:lang w:eastAsia="zh-CN"/>
        </w:rPr>
      </w:pPr>
      <w:r>
        <w:rPr>
          <w:lang w:eastAsia="zh-CN"/>
        </w:rPr>
        <w:lastRenderedPageBreak/>
        <w:t>Context</w:t>
      </w:r>
    </w:p>
    <w:p w14:paraId="0AE2F2FB" w14:textId="77777777" w:rsidR="0038007D" w:rsidRPr="00140191" w:rsidRDefault="0038007D" w:rsidP="0038007D">
      <w:pPr>
        <w:spacing w:line="240" w:lineRule="auto"/>
        <w:textAlignment w:val="baseline"/>
        <w:rPr>
          <w:rFonts w:ascii="Arial" w:hAnsi="Arial"/>
          <w:b/>
          <w:bCs/>
          <w:color w:val="363534"/>
          <w:szCs w:val="22"/>
        </w:rPr>
      </w:pPr>
      <w:r w:rsidRPr="00140191">
        <w:rPr>
          <w:rFonts w:ascii="Arial" w:hAnsi="Arial"/>
          <w:b/>
          <w:bCs/>
          <w:color w:val="363534"/>
          <w:szCs w:val="22"/>
        </w:rPr>
        <w:t xml:space="preserve">Solar </w:t>
      </w:r>
      <w:r w:rsidRPr="000C2062">
        <w:rPr>
          <w:rFonts w:ascii="Arial" w:hAnsi="Arial"/>
          <w:b/>
          <w:bCs/>
          <w:szCs w:val="22"/>
        </w:rPr>
        <w:t>Victoria</w:t>
      </w:r>
    </w:p>
    <w:p w14:paraId="3F9040E1" w14:textId="77777777" w:rsidR="0038007D" w:rsidRPr="00140191" w:rsidRDefault="0038007D" w:rsidP="0038007D">
      <w:pPr>
        <w:spacing w:line="240" w:lineRule="auto"/>
        <w:textAlignment w:val="baseline"/>
        <w:rPr>
          <w:rFonts w:ascii="Arial" w:hAnsi="Arial"/>
          <w:color w:val="363534"/>
          <w:szCs w:val="22"/>
        </w:rPr>
      </w:pPr>
      <w:r w:rsidRPr="00140191">
        <w:rPr>
          <w:rFonts w:ascii="Arial" w:hAnsi="Arial"/>
          <w:color w:val="363534"/>
          <w:szCs w:val="22"/>
        </w:rPr>
        <w:t>Purpose: To empower Victorians to adopt clean, efficient and affordable energy solutions.</w:t>
      </w:r>
    </w:p>
    <w:p w14:paraId="1C15CC56" w14:textId="77777777" w:rsidR="0038007D" w:rsidRPr="00140191" w:rsidRDefault="0038007D" w:rsidP="0038007D">
      <w:pPr>
        <w:spacing w:line="240" w:lineRule="auto"/>
        <w:textAlignment w:val="baseline"/>
        <w:rPr>
          <w:rFonts w:ascii="Arial" w:hAnsi="Arial"/>
          <w:color w:val="363534"/>
          <w:szCs w:val="22"/>
        </w:rPr>
      </w:pPr>
      <w:r w:rsidRPr="00140191">
        <w:rPr>
          <w:rFonts w:ascii="Arial" w:hAnsi="Arial"/>
          <w:color w:val="363534"/>
          <w:szCs w:val="22"/>
        </w:rPr>
        <w:t>Strategic Intent: Reduce emissions, lower energy costs and accelerate Victoria’s cleaner energy future</w:t>
      </w:r>
      <w:r>
        <w:rPr>
          <w:rFonts w:ascii="Arial" w:hAnsi="Arial"/>
          <w:color w:val="363534"/>
          <w:szCs w:val="22"/>
        </w:rPr>
        <w:t>.</w:t>
      </w:r>
    </w:p>
    <w:p w14:paraId="0B4CB57E" w14:textId="77777777" w:rsidR="0038007D" w:rsidRPr="00953C82" w:rsidRDefault="0038007D" w:rsidP="0038007D">
      <w:pPr>
        <w:tabs>
          <w:tab w:val="left" w:pos="10178"/>
        </w:tabs>
        <w:ind w:right="113"/>
        <w:rPr>
          <w:rFonts w:ascii="Arial" w:hAnsi="Arial"/>
          <w:noProof/>
          <w:color w:val="363534"/>
          <w:szCs w:val="22"/>
          <w:lang w:eastAsia="zh-CN"/>
        </w:rPr>
      </w:pPr>
      <w:r w:rsidRPr="00953C82">
        <w:rPr>
          <w:rFonts w:ascii="Arial" w:hAnsi="Arial"/>
          <w:noProof/>
          <w:color w:val="363534"/>
          <w:szCs w:val="22"/>
          <w:lang w:eastAsia="zh-CN"/>
        </w:rPr>
        <w:t xml:space="preserve">We are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18DB69BC"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 xml:space="preserve">We deliver rebate programs for eligible households, rental properties and apartment buildings to access and install solar panels and hot water systems. Our aim is to deliver solar power to over 770,000 Victorian homes over 10-years.  </w:t>
      </w:r>
    </w:p>
    <w:p w14:paraId="3474054C"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We also deliver the Victorian Energy Upgrades (VEU) program, the state’s largest emissions reduction program, supporting Victoria to achieve its energy transition and emissions reduction goals through improved energy efficiency, demand management, and household and business electrification. The program provides more than half a billion dollars’ worth of incentives each year – supporting Victorian households and businesses with their energy bills and creating jobs for industry.</w:t>
      </w:r>
    </w:p>
    <w:p w14:paraId="61FC10B2" w14:textId="77777777" w:rsidR="0038007D" w:rsidRPr="00953C82" w:rsidRDefault="0038007D" w:rsidP="0038007D">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 xml:space="preserve">As part of DEECA, Solar Victoria works closely across the department particularly with the Corporate Services Group and Energy Group, along with industry, regulators and community organisations. </w:t>
      </w:r>
    </w:p>
    <w:p w14:paraId="1E195F92" w14:textId="77777777" w:rsidR="0038007D" w:rsidRDefault="0038007D" w:rsidP="0038007D">
      <w:pPr>
        <w:tabs>
          <w:tab w:val="left" w:pos="10178"/>
        </w:tabs>
        <w:ind w:right="114"/>
      </w:pPr>
      <w:r w:rsidRPr="00953C82">
        <w:rPr>
          <w:rFonts w:ascii="Arial" w:hAnsi="Arial"/>
          <w:noProof/>
          <w:color w:val="363534"/>
          <w:szCs w:val="22"/>
          <w:lang w:eastAsia="zh-CN"/>
        </w:rPr>
        <w:t xml:space="preserve">For more information, visit our website </w:t>
      </w:r>
      <w:hyperlink r:id="rId21" w:history="1">
        <w:r w:rsidRPr="00953C82">
          <w:rPr>
            <w:rStyle w:val="Hyperlink"/>
            <w:rFonts w:ascii="Arial" w:hAnsi="Arial"/>
            <w:noProof/>
            <w:color w:val="363534"/>
            <w:szCs w:val="22"/>
            <w:lang w:eastAsia="zh-CN"/>
          </w:rPr>
          <w:t>www.solarvictoria.vic.gov.au</w:t>
        </w:r>
      </w:hyperlink>
    </w:p>
    <w:p w14:paraId="377C24F4" w14:textId="751D6625" w:rsidR="000C2062" w:rsidRPr="000C2062" w:rsidRDefault="000C2062" w:rsidP="0038007D">
      <w:pPr>
        <w:tabs>
          <w:tab w:val="left" w:pos="10178"/>
        </w:tabs>
        <w:ind w:right="114"/>
        <w:rPr>
          <w:b/>
          <w:bCs/>
          <w:color w:val="232222" w:themeColor="text1"/>
        </w:rPr>
      </w:pPr>
      <w:r w:rsidRPr="000C2062">
        <w:rPr>
          <w:b/>
          <w:bCs/>
          <w:color w:val="232222" w:themeColor="text1"/>
        </w:rPr>
        <w:t>About the Division:</w:t>
      </w:r>
    </w:p>
    <w:p w14:paraId="77E0E1BD" w14:textId="77777777" w:rsidR="000C2062" w:rsidRPr="000C2062" w:rsidRDefault="000C2062" w:rsidP="000C2062">
      <w:pPr>
        <w:tabs>
          <w:tab w:val="left" w:pos="10178"/>
        </w:tabs>
        <w:ind w:right="114"/>
        <w:rPr>
          <w:rFonts w:ascii="Arial" w:hAnsi="Arial"/>
          <w:noProof/>
          <w:color w:val="363534"/>
          <w:szCs w:val="22"/>
          <w:lang w:eastAsia="zh-CN"/>
        </w:rPr>
      </w:pPr>
      <w:r w:rsidRPr="000C2062">
        <w:rPr>
          <w:rFonts w:ascii="Arial" w:hAnsi="Arial"/>
          <w:noProof/>
          <w:color w:val="363534"/>
          <w:szCs w:val="22"/>
          <w:lang w:eastAsia="zh-CN"/>
        </w:rPr>
        <w:t>The Office of the CEO provides leadership and direction across Solar Victoria to build capability, and to coordinate and streamline</w:t>
      </w:r>
      <w:r w:rsidRPr="000C2062">
        <w:rPr>
          <w:rFonts w:ascii="Arial" w:hAnsi="Arial"/>
          <w:noProof/>
          <w:color w:val="363534"/>
          <w:szCs w:val="22"/>
          <w:lang w:val="en-US" w:eastAsia="zh-CN"/>
        </w:rPr>
        <w:t xml:space="preserve"> key corporate, government and legislative requirements. </w:t>
      </w:r>
    </w:p>
    <w:p w14:paraId="09410B4C" w14:textId="77777777" w:rsidR="000C2062" w:rsidRPr="000C2062" w:rsidRDefault="000C2062" w:rsidP="000C2062">
      <w:pPr>
        <w:tabs>
          <w:tab w:val="left" w:pos="10178"/>
        </w:tabs>
        <w:ind w:right="114"/>
        <w:rPr>
          <w:rFonts w:ascii="Arial" w:hAnsi="Arial"/>
          <w:noProof/>
          <w:color w:val="363534"/>
          <w:szCs w:val="22"/>
          <w:lang w:eastAsia="zh-CN"/>
        </w:rPr>
      </w:pPr>
      <w:r w:rsidRPr="000C2062">
        <w:rPr>
          <w:rFonts w:ascii="Arial" w:hAnsi="Arial"/>
          <w:noProof/>
          <w:color w:val="363534"/>
          <w:szCs w:val="22"/>
          <w:lang w:val="en-US" w:eastAsia="zh-CN"/>
        </w:rPr>
        <w:t>Our core functions and responsibilities include people and culture, wellbeing and safety, internal communications, financial management, procurement, strategic and business planning, insights and forecasting, governance oversight, ministerial liaison, coordination of corporate requirements, policy advice, and reporting.</w:t>
      </w:r>
    </w:p>
    <w:p w14:paraId="71240080" w14:textId="77777777" w:rsidR="000C2062" w:rsidRPr="00953C82" w:rsidRDefault="000C2062" w:rsidP="0038007D">
      <w:pPr>
        <w:tabs>
          <w:tab w:val="left" w:pos="10178"/>
        </w:tabs>
        <w:ind w:right="114"/>
        <w:rPr>
          <w:rFonts w:ascii="Arial" w:hAnsi="Arial"/>
          <w:noProof/>
          <w:color w:val="363534"/>
          <w:szCs w:val="22"/>
          <w:lang w:eastAsia="zh-CN"/>
        </w:rPr>
      </w:pPr>
    </w:p>
    <w:p w14:paraId="312FD54D" w14:textId="4A0912BB" w:rsidR="00E6557E" w:rsidRPr="00C42A7A" w:rsidRDefault="00E6557E" w:rsidP="00991275">
      <w:pPr>
        <w:pStyle w:val="Heading2"/>
        <w:rPr>
          <w:lang w:eastAsia="zh-CN"/>
        </w:rPr>
      </w:pPr>
      <w:r w:rsidRPr="00C42A7A">
        <w:rPr>
          <w:lang w:eastAsia="zh-CN"/>
        </w:rPr>
        <w:t>Accountabilities</w:t>
      </w:r>
    </w:p>
    <w:p w14:paraId="502A72DB" w14:textId="66B9E87E" w:rsidR="00A57A15" w:rsidRPr="00547496" w:rsidRDefault="00A57A15" w:rsidP="002D0AE8">
      <w:pPr>
        <w:numPr>
          <w:ilvl w:val="0"/>
          <w:numId w:val="16"/>
        </w:numPr>
        <w:spacing w:before="0" w:line="240" w:lineRule="auto"/>
        <w:ind w:left="357" w:hanging="357"/>
        <w:rPr>
          <w:rFonts w:ascii="Arial" w:hAnsi="Arial" w:cs="Arial"/>
          <w:color w:val="363534"/>
          <w:szCs w:val="22"/>
        </w:rPr>
      </w:pPr>
      <w:bookmarkStart w:id="2" w:name="_Hlk52959693"/>
      <w:r w:rsidRPr="00A57A15">
        <w:rPr>
          <w:rFonts w:ascii="Arial" w:hAnsi="Arial" w:cs="Arial"/>
          <w:color w:val="363534"/>
          <w:szCs w:val="22"/>
        </w:rPr>
        <w:t>Lead the end</w:t>
      </w:r>
      <w:r w:rsidRPr="00A57A15">
        <w:rPr>
          <w:rFonts w:ascii="Cambria Math" w:hAnsi="Cambria Math" w:cs="Cambria Math"/>
          <w:color w:val="363534"/>
          <w:szCs w:val="22"/>
        </w:rPr>
        <w:t>‑</w:t>
      </w:r>
      <w:r w:rsidRPr="00A57A15">
        <w:rPr>
          <w:rFonts w:ascii="Arial" w:hAnsi="Arial" w:cs="Arial"/>
          <w:color w:val="363534"/>
          <w:szCs w:val="22"/>
        </w:rPr>
        <w:t>to</w:t>
      </w:r>
      <w:r w:rsidRPr="00A57A15">
        <w:rPr>
          <w:rFonts w:ascii="Cambria Math" w:hAnsi="Cambria Math" w:cs="Cambria Math"/>
          <w:color w:val="363534"/>
          <w:szCs w:val="22"/>
        </w:rPr>
        <w:t>‑</w:t>
      </w:r>
      <w:r w:rsidRPr="00A57A15">
        <w:rPr>
          <w:rFonts w:ascii="Arial" w:hAnsi="Arial" w:cs="Arial"/>
          <w:color w:val="363534"/>
          <w:szCs w:val="22"/>
        </w:rPr>
        <w:t>end delivery and coordination of the Solar Homes transition program, integrating multiple workstreams to ensure a cohesive, timely and effective transition outcome.</w:t>
      </w:r>
    </w:p>
    <w:p w14:paraId="04E8C3D7" w14:textId="005B7880" w:rsidR="001A6E34" w:rsidRPr="001A6E34" w:rsidRDefault="00BB6E33" w:rsidP="002D0AE8">
      <w:pPr>
        <w:numPr>
          <w:ilvl w:val="0"/>
          <w:numId w:val="16"/>
        </w:numPr>
        <w:spacing w:before="0" w:line="240" w:lineRule="auto"/>
        <w:ind w:left="357" w:hanging="357"/>
        <w:rPr>
          <w:rFonts w:ascii="Arial" w:hAnsi="Arial" w:cs="Arial"/>
          <w:color w:val="363534"/>
          <w:szCs w:val="22"/>
        </w:rPr>
      </w:pPr>
      <w:r>
        <w:rPr>
          <w:color w:val="363534"/>
          <w:szCs w:val="22"/>
        </w:rPr>
        <w:t>Develop</w:t>
      </w:r>
      <w:r w:rsidR="00613B42">
        <w:rPr>
          <w:color w:val="363534"/>
          <w:szCs w:val="22"/>
        </w:rPr>
        <w:t xml:space="preserve"> and manage the delivery of</w:t>
      </w:r>
      <w:r>
        <w:rPr>
          <w:color w:val="363534"/>
          <w:szCs w:val="22"/>
        </w:rPr>
        <w:t xml:space="preserve"> an overarching Transition Project Plan, that </w:t>
      </w:r>
      <w:r w:rsidR="00193944">
        <w:rPr>
          <w:color w:val="363534"/>
          <w:szCs w:val="22"/>
        </w:rPr>
        <w:t>considers</w:t>
      </w:r>
      <w:r>
        <w:rPr>
          <w:color w:val="363534"/>
          <w:szCs w:val="22"/>
        </w:rPr>
        <w:t xml:space="preserve"> </w:t>
      </w:r>
      <w:r w:rsidR="00BB412A">
        <w:rPr>
          <w:color w:val="363534"/>
          <w:szCs w:val="22"/>
        </w:rPr>
        <w:t>stakeholders, key milestones and checkpoints, resourcing</w:t>
      </w:r>
      <w:r w:rsidR="001A6E34">
        <w:rPr>
          <w:color w:val="363534"/>
          <w:szCs w:val="22"/>
        </w:rPr>
        <w:t xml:space="preserve"> needs, reporting</w:t>
      </w:r>
      <w:r w:rsidR="00BB412A">
        <w:rPr>
          <w:color w:val="363534"/>
          <w:szCs w:val="22"/>
        </w:rPr>
        <w:t xml:space="preserve"> requirements and </w:t>
      </w:r>
      <w:r w:rsidR="001A6E34">
        <w:rPr>
          <w:color w:val="363534"/>
          <w:szCs w:val="22"/>
        </w:rPr>
        <w:t>timelines for sign off by the Senior Leadership Team.</w:t>
      </w:r>
    </w:p>
    <w:p w14:paraId="2F5DD72D" w14:textId="00707C64" w:rsidR="00594110" w:rsidRPr="00340937" w:rsidRDefault="00594110" w:rsidP="002D0AE8">
      <w:pPr>
        <w:numPr>
          <w:ilvl w:val="0"/>
          <w:numId w:val="16"/>
        </w:numPr>
        <w:spacing w:before="0" w:line="240" w:lineRule="auto"/>
        <w:ind w:left="357" w:hanging="357"/>
        <w:rPr>
          <w:rFonts w:ascii="Arial" w:hAnsi="Arial" w:cs="Arial"/>
          <w:color w:val="363534"/>
          <w:szCs w:val="22"/>
        </w:rPr>
      </w:pPr>
      <w:r w:rsidRPr="00340937">
        <w:rPr>
          <w:color w:val="363534"/>
          <w:szCs w:val="22"/>
        </w:rPr>
        <w:t xml:space="preserve">Working closely with the Group Finance Manager, Group Workforce Manager, </w:t>
      </w:r>
      <w:r w:rsidR="00017E1A">
        <w:rPr>
          <w:color w:val="363534"/>
          <w:szCs w:val="22"/>
        </w:rPr>
        <w:t xml:space="preserve">and other internal </w:t>
      </w:r>
      <w:r w:rsidR="006D6B9C">
        <w:rPr>
          <w:color w:val="363534"/>
          <w:szCs w:val="22"/>
        </w:rPr>
        <w:t xml:space="preserve">areas as required, </w:t>
      </w:r>
      <w:r w:rsidRPr="00340937">
        <w:rPr>
          <w:color w:val="363534"/>
          <w:szCs w:val="22"/>
        </w:rPr>
        <w:t xml:space="preserve">lead the development of a </w:t>
      </w:r>
      <w:proofErr w:type="gramStart"/>
      <w:r w:rsidRPr="00340937">
        <w:rPr>
          <w:color w:val="363534"/>
          <w:szCs w:val="22"/>
        </w:rPr>
        <w:t>high quality</w:t>
      </w:r>
      <w:proofErr w:type="gramEnd"/>
      <w:r w:rsidRPr="00340937">
        <w:rPr>
          <w:color w:val="363534"/>
          <w:szCs w:val="22"/>
        </w:rPr>
        <w:t xml:space="preserve"> briefing </w:t>
      </w:r>
      <w:r w:rsidR="00B55C5D">
        <w:rPr>
          <w:color w:val="363534"/>
          <w:szCs w:val="22"/>
        </w:rPr>
        <w:t>to Government</w:t>
      </w:r>
      <w:r w:rsidRPr="00340937">
        <w:rPr>
          <w:color w:val="363534"/>
          <w:szCs w:val="22"/>
        </w:rPr>
        <w:t xml:space="preserve">, including the provision of a detailed financial plan that outlines implementation costs for the </w:t>
      </w:r>
      <w:r w:rsidR="00372896">
        <w:rPr>
          <w:color w:val="363534"/>
          <w:szCs w:val="22"/>
        </w:rPr>
        <w:t>transition</w:t>
      </w:r>
      <w:r w:rsidRPr="00340937">
        <w:rPr>
          <w:color w:val="363534"/>
          <w:szCs w:val="22"/>
        </w:rPr>
        <w:t xml:space="preserve"> of the Solar Homes program.</w:t>
      </w:r>
    </w:p>
    <w:p w14:paraId="110074F2" w14:textId="5023E3C6" w:rsidR="00C14047" w:rsidRPr="00340937" w:rsidRDefault="00C14047" w:rsidP="002D0AE8">
      <w:pPr>
        <w:numPr>
          <w:ilvl w:val="0"/>
          <w:numId w:val="16"/>
        </w:numPr>
        <w:spacing w:before="0" w:line="240" w:lineRule="auto"/>
        <w:ind w:left="357" w:hanging="357"/>
        <w:rPr>
          <w:rFonts w:ascii="Arial" w:hAnsi="Arial" w:cs="Arial"/>
          <w:color w:val="363534"/>
          <w:szCs w:val="22"/>
        </w:rPr>
      </w:pPr>
      <w:r w:rsidRPr="00340937">
        <w:rPr>
          <w:color w:val="363534"/>
          <w:szCs w:val="22"/>
        </w:rPr>
        <w:t xml:space="preserve">Lead </w:t>
      </w:r>
      <w:r w:rsidR="00873D1A" w:rsidRPr="00340937">
        <w:rPr>
          <w:color w:val="363534"/>
          <w:szCs w:val="22"/>
        </w:rPr>
        <w:t xml:space="preserve">internal collaboration </w:t>
      </w:r>
      <w:r w:rsidR="004D6EB3" w:rsidRPr="00340937">
        <w:rPr>
          <w:color w:val="363534"/>
          <w:szCs w:val="22"/>
        </w:rPr>
        <w:t xml:space="preserve">with subject matter experts </w:t>
      </w:r>
      <w:r w:rsidR="00873D1A" w:rsidRPr="00340937">
        <w:rPr>
          <w:color w:val="363534"/>
          <w:szCs w:val="22"/>
        </w:rPr>
        <w:t xml:space="preserve">across the Group </w:t>
      </w:r>
      <w:r w:rsidR="00296258" w:rsidRPr="00340937">
        <w:rPr>
          <w:color w:val="363534"/>
          <w:szCs w:val="22"/>
        </w:rPr>
        <w:t>for the purposes of</w:t>
      </w:r>
      <w:r w:rsidR="0066496E" w:rsidRPr="00340937">
        <w:rPr>
          <w:color w:val="363534"/>
          <w:szCs w:val="22"/>
        </w:rPr>
        <w:t xml:space="preserve"> research, </w:t>
      </w:r>
      <w:r w:rsidR="009C3590" w:rsidRPr="00340937">
        <w:rPr>
          <w:color w:val="363534"/>
          <w:szCs w:val="22"/>
        </w:rPr>
        <w:t xml:space="preserve">evidence gathering, </w:t>
      </w:r>
      <w:r w:rsidR="0066496E" w:rsidRPr="00340937">
        <w:rPr>
          <w:color w:val="363534"/>
          <w:szCs w:val="22"/>
        </w:rPr>
        <w:t xml:space="preserve">analysis and </w:t>
      </w:r>
      <w:r w:rsidRPr="00340937">
        <w:rPr>
          <w:color w:val="363534"/>
          <w:szCs w:val="22"/>
        </w:rPr>
        <w:t xml:space="preserve">development of </w:t>
      </w:r>
      <w:r w:rsidR="00075BF1" w:rsidRPr="00340937">
        <w:rPr>
          <w:color w:val="363534"/>
          <w:szCs w:val="22"/>
        </w:rPr>
        <w:t xml:space="preserve">a comprehensive Transition Plan (the “Plan”) </w:t>
      </w:r>
      <w:r w:rsidR="004E340D" w:rsidRPr="00340937">
        <w:rPr>
          <w:color w:val="363534"/>
          <w:szCs w:val="22"/>
        </w:rPr>
        <w:t xml:space="preserve">and associated </w:t>
      </w:r>
      <w:r w:rsidR="00864CF2">
        <w:rPr>
          <w:color w:val="363534"/>
          <w:szCs w:val="22"/>
        </w:rPr>
        <w:t xml:space="preserve">change actions and </w:t>
      </w:r>
      <w:r w:rsidR="004E340D" w:rsidRPr="00340937">
        <w:rPr>
          <w:color w:val="363534"/>
          <w:szCs w:val="22"/>
        </w:rPr>
        <w:t xml:space="preserve">recommendations for the </w:t>
      </w:r>
      <w:r w:rsidRPr="00340937">
        <w:rPr>
          <w:color w:val="363534"/>
          <w:szCs w:val="22"/>
        </w:rPr>
        <w:t xml:space="preserve">implementation of </w:t>
      </w:r>
      <w:r w:rsidR="004E340D" w:rsidRPr="00340937">
        <w:rPr>
          <w:color w:val="363534"/>
          <w:szCs w:val="22"/>
        </w:rPr>
        <w:t>Solar Victoria’s</w:t>
      </w:r>
      <w:r w:rsidRPr="00340937">
        <w:rPr>
          <w:color w:val="363534"/>
          <w:szCs w:val="22"/>
        </w:rPr>
        <w:t xml:space="preserve"> </w:t>
      </w:r>
      <w:r w:rsidR="00A178D7">
        <w:rPr>
          <w:color w:val="363534"/>
          <w:szCs w:val="22"/>
        </w:rPr>
        <w:t>transition</w:t>
      </w:r>
      <w:r w:rsidR="005A7991" w:rsidRPr="00340937">
        <w:rPr>
          <w:color w:val="363534"/>
          <w:szCs w:val="22"/>
        </w:rPr>
        <w:t xml:space="preserve"> of the Solar Homes </w:t>
      </w:r>
      <w:r w:rsidR="00753F7C" w:rsidRPr="00340937">
        <w:rPr>
          <w:color w:val="363534"/>
          <w:szCs w:val="22"/>
        </w:rPr>
        <w:t>program</w:t>
      </w:r>
      <w:r w:rsidRPr="00340937">
        <w:rPr>
          <w:color w:val="363534"/>
          <w:szCs w:val="22"/>
        </w:rPr>
        <w:t>. </w:t>
      </w:r>
    </w:p>
    <w:p w14:paraId="105901BE" w14:textId="707789CC" w:rsidR="00F538DF" w:rsidRPr="00340937" w:rsidRDefault="00CD3762" w:rsidP="002D0AE8">
      <w:pPr>
        <w:numPr>
          <w:ilvl w:val="0"/>
          <w:numId w:val="16"/>
        </w:numPr>
        <w:spacing w:before="0" w:line="240" w:lineRule="auto"/>
        <w:ind w:left="357" w:hanging="357"/>
        <w:rPr>
          <w:rFonts w:ascii="Arial" w:hAnsi="Arial" w:cs="Arial"/>
          <w:color w:val="363534"/>
          <w:szCs w:val="22"/>
        </w:rPr>
      </w:pPr>
      <w:r>
        <w:rPr>
          <w:rStyle w:val="normaltextrun"/>
          <w:rFonts w:ascii="Arial" w:hAnsi="Arial" w:cs="Arial"/>
          <w:color w:val="363534"/>
          <w:shd w:val="clear" w:color="auto" w:fill="FFFFFF"/>
        </w:rPr>
        <w:t>Led by the Group Workforce Manager, c</w:t>
      </w:r>
      <w:r w:rsidR="00F538DF" w:rsidRPr="00340937">
        <w:rPr>
          <w:rStyle w:val="normaltextrun"/>
          <w:rFonts w:ascii="Arial" w:hAnsi="Arial" w:cs="Arial"/>
          <w:color w:val="363534"/>
          <w:shd w:val="clear" w:color="auto" w:fill="FFFFFF"/>
        </w:rPr>
        <w:t xml:space="preserve">ollaborate on, contribute to, and support the </w:t>
      </w:r>
      <w:r w:rsidR="00190C58">
        <w:rPr>
          <w:rStyle w:val="normaltextrun"/>
          <w:rFonts w:ascii="Arial" w:hAnsi="Arial" w:cs="Arial"/>
          <w:color w:val="363534"/>
          <w:shd w:val="clear" w:color="auto" w:fill="FFFFFF"/>
        </w:rPr>
        <w:t xml:space="preserve">development and </w:t>
      </w:r>
      <w:r w:rsidR="00F538DF" w:rsidRPr="00340937">
        <w:rPr>
          <w:rStyle w:val="normaltextrun"/>
          <w:rFonts w:ascii="Arial" w:hAnsi="Arial" w:cs="Arial"/>
          <w:color w:val="363534"/>
          <w:shd w:val="clear" w:color="auto" w:fill="FFFFFF"/>
        </w:rPr>
        <w:t xml:space="preserve">implementation of strategic </w:t>
      </w:r>
      <w:r w:rsidR="003B43A0" w:rsidRPr="00340937">
        <w:rPr>
          <w:rStyle w:val="normaltextrun"/>
          <w:rFonts w:ascii="Arial" w:hAnsi="Arial" w:cs="Arial"/>
          <w:color w:val="363534"/>
          <w:shd w:val="clear" w:color="auto" w:fill="FFFFFF"/>
        </w:rPr>
        <w:t>workforce transition</w:t>
      </w:r>
      <w:r w:rsidR="00F538DF" w:rsidRPr="00340937">
        <w:rPr>
          <w:rStyle w:val="normaltextrun"/>
          <w:rFonts w:ascii="Arial" w:hAnsi="Arial" w:cs="Arial"/>
          <w:color w:val="363534"/>
          <w:shd w:val="clear" w:color="auto" w:fill="FFFFFF"/>
        </w:rPr>
        <w:t xml:space="preserve"> initiatives</w:t>
      </w:r>
      <w:r w:rsidR="00864CF2">
        <w:rPr>
          <w:rStyle w:val="normaltextrun"/>
          <w:rFonts w:ascii="Arial" w:hAnsi="Arial" w:cs="Arial"/>
          <w:color w:val="363534"/>
          <w:shd w:val="clear" w:color="auto" w:fill="FFFFFF"/>
        </w:rPr>
        <w:t xml:space="preserve"> and internal communications strategies</w:t>
      </w:r>
      <w:r w:rsidR="00986907">
        <w:rPr>
          <w:rStyle w:val="normaltextrun"/>
          <w:rFonts w:ascii="Arial" w:hAnsi="Arial" w:cs="Arial"/>
          <w:color w:val="363534"/>
          <w:shd w:val="clear" w:color="auto" w:fill="FFFFFF"/>
        </w:rPr>
        <w:t xml:space="preserve"> (as part of the Plan)</w:t>
      </w:r>
      <w:r>
        <w:rPr>
          <w:rStyle w:val="normaltextrun"/>
          <w:rFonts w:ascii="Arial" w:hAnsi="Arial" w:cs="Arial"/>
          <w:color w:val="363534"/>
          <w:shd w:val="clear" w:color="auto" w:fill="FFFFFF"/>
        </w:rPr>
        <w:t>.</w:t>
      </w:r>
    </w:p>
    <w:p w14:paraId="4FDC9D0E" w14:textId="4B55E0D4" w:rsidR="009810B8" w:rsidRPr="00340937" w:rsidRDefault="009810B8" w:rsidP="002D0AE8">
      <w:pPr>
        <w:numPr>
          <w:ilvl w:val="0"/>
          <w:numId w:val="16"/>
        </w:numPr>
        <w:spacing w:before="0" w:line="240" w:lineRule="auto"/>
        <w:ind w:left="357" w:hanging="357"/>
        <w:rPr>
          <w:rFonts w:ascii="Arial" w:hAnsi="Arial" w:cs="Arial"/>
          <w:color w:val="363534"/>
          <w:szCs w:val="22"/>
        </w:rPr>
      </w:pPr>
      <w:r w:rsidRPr="00340937">
        <w:rPr>
          <w:color w:val="363534"/>
          <w:szCs w:val="22"/>
        </w:rPr>
        <w:t>Initiate, maintain and manage relationships with key internal and external stakeholders to gain cooperation</w:t>
      </w:r>
      <w:r w:rsidR="00352D22">
        <w:rPr>
          <w:color w:val="363534"/>
          <w:szCs w:val="22"/>
        </w:rPr>
        <w:t xml:space="preserve"> and</w:t>
      </w:r>
      <w:r w:rsidRPr="00340937">
        <w:rPr>
          <w:color w:val="363534"/>
          <w:szCs w:val="22"/>
        </w:rPr>
        <w:t xml:space="preserve"> influence views on complex, contentious and sensitive matters within established parameters.</w:t>
      </w:r>
      <w:r w:rsidRPr="00340937">
        <w:rPr>
          <w:rFonts w:ascii="Arial" w:hAnsi="Arial" w:cs="Arial"/>
          <w:color w:val="363534"/>
          <w:szCs w:val="22"/>
        </w:rPr>
        <w:t>   </w:t>
      </w:r>
    </w:p>
    <w:p w14:paraId="17E3E942" w14:textId="07FCAEC1" w:rsidR="005D2D4D" w:rsidRPr="00BB7CD5" w:rsidRDefault="005D2D4D" w:rsidP="00BB7CD5">
      <w:pPr>
        <w:pStyle w:val="ListParagraph"/>
        <w:numPr>
          <w:ilvl w:val="0"/>
          <w:numId w:val="16"/>
        </w:numPr>
        <w:ind w:left="357" w:hanging="357"/>
        <w:rPr>
          <w:color w:val="363534"/>
          <w:szCs w:val="22"/>
        </w:rPr>
      </w:pPr>
      <w:r>
        <w:rPr>
          <w:color w:val="363534"/>
        </w:rPr>
        <w:t xml:space="preserve">Provide informed and strategic advice, </w:t>
      </w:r>
      <w:r w:rsidR="00C35AB8">
        <w:rPr>
          <w:color w:val="363534"/>
        </w:rPr>
        <w:t xml:space="preserve">and develop high-level briefings, </w:t>
      </w:r>
      <w:r>
        <w:rPr>
          <w:color w:val="363534"/>
        </w:rPr>
        <w:t>reports and recommendations to support decision-making</w:t>
      </w:r>
      <w:r w:rsidR="00C35AB8">
        <w:rPr>
          <w:color w:val="363534"/>
        </w:rPr>
        <w:t xml:space="preserve"> by senior Executives and the Minister</w:t>
      </w:r>
      <w:r>
        <w:rPr>
          <w:color w:val="363534"/>
        </w:rPr>
        <w:t>, drawing on analysis and insights about the impacts of Solar Homes transition on customers, industry, government and the broader energy system</w:t>
      </w:r>
      <w:r w:rsidR="00194F60">
        <w:rPr>
          <w:color w:val="363534"/>
        </w:rPr>
        <w:t>. This may include</w:t>
      </w:r>
      <w:r>
        <w:rPr>
          <w:color w:val="363534"/>
        </w:rPr>
        <w:t>, affordability, adoption, equity of access, market demand, jobs, investment, grid pressures and emissions reduction objectives.</w:t>
      </w:r>
    </w:p>
    <w:p w14:paraId="78EC7B82" w14:textId="77777777" w:rsidR="004F6D4E" w:rsidRPr="004F6D4E" w:rsidRDefault="00C14047" w:rsidP="002D0AE8">
      <w:pPr>
        <w:numPr>
          <w:ilvl w:val="0"/>
          <w:numId w:val="16"/>
        </w:numPr>
        <w:spacing w:before="0" w:line="240" w:lineRule="auto"/>
        <w:ind w:left="357" w:hanging="357"/>
        <w:jc w:val="both"/>
        <w:rPr>
          <w:rFonts w:cstheme="minorHAnsi"/>
          <w:color w:val="363534"/>
        </w:rPr>
      </w:pPr>
      <w:r w:rsidRPr="004F6D4E">
        <w:rPr>
          <w:rStyle w:val="normaltextrun"/>
          <w:rFonts w:ascii="Arial" w:hAnsi="Arial" w:cs="Arial"/>
          <w:color w:val="363534"/>
          <w:shd w:val="clear" w:color="auto" w:fill="FFFFFF"/>
        </w:rPr>
        <w:lastRenderedPageBreak/>
        <w:t xml:space="preserve">Lead by example and demonstrate agile, flexible and collaborative work practices </w:t>
      </w:r>
      <w:r w:rsidR="004F6D4E" w:rsidRPr="00340937">
        <w:rPr>
          <w:color w:val="363534"/>
          <w:szCs w:val="22"/>
        </w:rPr>
        <w:t>and demonstrate a proactive approach to identifying and resolving issues and the ability to work effectively without supervision.   </w:t>
      </w:r>
    </w:p>
    <w:p w14:paraId="0644B6BF" w14:textId="26E9F86F" w:rsidR="007A42E6" w:rsidRPr="004F6D4E" w:rsidRDefault="007A42E6" w:rsidP="002D0AE8">
      <w:pPr>
        <w:numPr>
          <w:ilvl w:val="0"/>
          <w:numId w:val="16"/>
        </w:numPr>
        <w:spacing w:before="0" w:line="240" w:lineRule="auto"/>
        <w:ind w:left="357" w:hanging="357"/>
        <w:jc w:val="both"/>
        <w:rPr>
          <w:rFonts w:cstheme="minorHAnsi"/>
          <w:color w:val="363534"/>
        </w:rPr>
      </w:pPr>
      <w:r w:rsidRPr="004F6D4E">
        <w:rPr>
          <w:rFonts w:cstheme="minorHAnsi"/>
          <w:color w:val="363534"/>
        </w:rPr>
        <w:t>To practice cultural safety by creating environments, relationships and systems free from racism and discrimination so that people can feel safe, valued and able to participate</w:t>
      </w:r>
      <w:bookmarkEnd w:id="2"/>
    </w:p>
    <w:p w14:paraId="688027C7" w14:textId="77777777" w:rsidR="00040509" w:rsidRPr="00040509" w:rsidRDefault="00040509" w:rsidP="00040509">
      <w:pPr>
        <w:pStyle w:val="Heading2"/>
        <w:rPr>
          <w:lang w:eastAsia="en-GB"/>
        </w:rPr>
      </w:pPr>
      <w:r w:rsidRPr="00040509">
        <w:rPr>
          <w:lang w:eastAsia="en-GB"/>
        </w:rPr>
        <w:t>Key Selection Criteria</w:t>
      </w:r>
    </w:p>
    <w:p w14:paraId="1782EF1D" w14:textId="77777777" w:rsidR="00040509" w:rsidRPr="00040509" w:rsidRDefault="00040509" w:rsidP="00040509">
      <w:pPr>
        <w:pStyle w:val="BodyText"/>
        <w:rPr>
          <w:lang w:eastAsia="en-GB"/>
        </w:rPr>
      </w:pPr>
      <w:r w:rsidRPr="00040509">
        <w:rPr>
          <w:lang w:eastAsia="en-GB"/>
        </w:rPr>
        <w:t>The key selection criteria specified below outline the capabilities required for the position.</w:t>
      </w:r>
    </w:p>
    <w:p w14:paraId="151BDBA4" w14:textId="77777777" w:rsidR="00040509" w:rsidRPr="00040509" w:rsidRDefault="00040509" w:rsidP="00040509">
      <w:pPr>
        <w:pStyle w:val="Heading4"/>
        <w:rPr>
          <w:sz w:val="22"/>
          <w:szCs w:val="22"/>
          <w:lang w:eastAsia="en-GB"/>
        </w:rPr>
      </w:pPr>
      <w:r w:rsidRPr="00040509">
        <w:rPr>
          <w:sz w:val="22"/>
          <w:szCs w:val="22"/>
          <w:lang w:eastAsia="en-GB"/>
        </w:rPr>
        <w:t>Specialist/Technical Expertise/Qualifications</w:t>
      </w:r>
    </w:p>
    <w:p w14:paraId="6B45609B" w14:textId="77777777" w:rsidR="00B60914" w:rsidRDefault="00B60914" w:rsidP="00B60914">
      <w:pPr>
        <w:spacing w:before="0" w:line="240" w:lineRule="auto"/>
        <w:jc w:val="both"/>
        <w:textAlignment w:val="baseline"/>
        <w:rPr>
          <w:rFonts w:ascii="Arial" w:hAnsi="Arial" w:cs="Arial"/>
          <w:b/>
          <w:bCs/>
        </w:rPr>
      </w:pPr>
      <w:r w:rsidRPr="00B60914">
        <w:rPr>
          <w:rFonts w:ascii="Arial" w:hAnsi="Arial" w:cs="Arial"/>
          <w:b/>
          <w:bCs/>
        </w:rPr>
        <w:t>Mandatory:</w:t>
      </w:r>
    </w:p>
    <w:p w14:paraId="7D026612" w14:textId="4B90582A" w:rsidR="00B60914" w:rsidRDefault="00A63518" w:rsidP="002D0AE8">
      <w:pPr>
        <w:pStyle w:val="ListParagraph"/>
        <w:numPr>
          <w:ilvl w:val="0"/>
          <w:numId w:val="18"/>
        </w:numPr>
        <w:spacing w:before="0" w:line="240" w:lineRule="auto"/>
        <w:ind w:left="357" w:hanging="357"/>
        <w:contextualSpacing w:val="0"/>
        <w:jc w:val="both"/>
        <w:textAlignment w:val="baseline"/>
        <w:rPr>
          <w:rFonts w:ascii="Arial" w:hAnsi="Arial" w:cs="Arial"/>
        </w:rPr>
      </w:pPr>
      <w:r>
        <w:rPr>
          <w:rFonts w:ascii="Arial" w:hAnsi="Arial" w:cs="Arial"/>
        </w:rPr>
        <w:t>Extensive experience in</w:t>
      </w:r>
      <w:r w:rsidR="00EF64EC">
        <w:rPr>
          <w:rFonts w:ascii="Arial" w:hAnsi="Arial" w:cs="Arial"/>
        </w:rPr>
        <w:t xml:space="preserve"> </w:t>
      </w:r>
      <w:r w:rsidR="00C30E76">
        <w:rPr>
          <w:rFonts w:ascii="Arial" w:hAnsi="Arial" w:cs="Arial"/>
        </w:rPr>
        <w:t>providing</w:t>
      </w:r>
      <w:r w:rsidR="00F342C8">
        <w:rPr>
          <w:rFonts w:ascii="Arial" w:hAnsi="Arial" w:cs="Arial"/>
        </w:rPr>
        <w:t xml:space="preserve"> </w:t>
      </w:r>
      <w:r w:rsidR="00ED6A19">
        <w:rPr>
          <w:rFonts w:ascii="Arial" w:hAnsi="Arial" w:cs="Arial"/>
        </w:rPr>
        <w:t>informed and strategic</w:t>
      </w:r>
      <w:r w:rsidR="00F342C8">
        <w:rPr>
          <w:rFonts w:ascii="Arial" w:hAnsi="Arial" w:cs="Arial"/>
        </w:rPr>
        <w:t xml:space="preserve"> </w:t>
      </w:r>
      <w:r w:rsidR="00DA785E">
        <w:rPr>
          <w:rFonts w:ascii="Arial" w:hAnsi="Arial" w:cs="Arial"/>
        </w:rPr>
        <w:t xml:space="preserve">advice and </w:t>
      </w:r>
      <w:r w:rsidR="00F342C8">
        <w:rPr>
          <w:rFonts w:ascii="Arial" w:hAnsi="Arial" w:cs="Arial"/>
        </w:rPr>
        <w:t>reports that include</w:t>
      </w:r>
      <w:r w:rsidR="00C30E76">
        <w:rPr>
          <w:rFonts w:ascii="Arial" w:hAnsi="Arial" w:cs="Arial"/>
        </w:rPr>
        <w:t xml:space="preserve"> analysis</w:t>
      </w:r>
      <w:r w:rsidR="00F342C8">
        <w:rPr>
          <w:rFonts w:ascii="Arial" w:hAnsi="Arial" w:cs="Arial"/>
        </w:rPr>
        <w:t xml:space="preserve">, </w:t>
      </w:r>
      <w:r w:rsidR="00DA785E">
        <w:rPr>
          <w:rFonts w:ascii="Arial" w:hAnsi="Arial" w:cs="Arial"/>
        </w:rPr>
        <w:t>insights</w:t>
      </w:r>
      <w:r w:rsidR="00C30E76">
        <w:rPr>
          <w:rFonts w:ascii="Arial" w:hAnsi="Arial" w:cs="Arial"/>
        </w:rPr>
        <w:t xml:space="preserve"> and recommendations to </w:t>
      </w:r>
      <w:r w:rsidR="00C84932">
        <w:rPr>
          <w:rFonts w:ascii="Arial" w:hAnsi="Arial" w:cs="Arial"/>
        </w:rPr>
        <w:t xml:space="preserve">enable decision-making by </w:t>
      </w:r>
      <w:r w:rsidR="00C30E76">
        <w:rPr>
          <w:rFonts w:ascii="Arial" w:hAnsi="Arial" w:cs="Arial"/>
        </w:rPr>
        <w:t>high level government stakeholders</w:t>
      </w:r>
      <w:r w:rsidR="00ED6A19">
        <w:rPr>
          <w:rFonts w:ascii="Arial" w:hAnsi="Arial" w:cs="Arial"/>
        </w:rPr>
        <w:t>.</w:t>
      </w:r>
    </w:p>
    <w:p w14:paraId="70562A7F" w14:textId="4B7643D6" w:rsidR="00ED6A19" w:rsidRDefault="004C634F" w:rsidP="002D0AE8">
      <w:pPr>
        <w:pStyle w:val="ListParagraph"/>
        <w:numPr>
          <w:ilvl w:val="0"/>
          <w:numId w:val="18"/>
        </w:numPr>
        <w:spacing w:before="0" w:line="240" w:lineRule="auto"/>
        <w:ind w:left="357" w:hanging="357"/>
        <w:contextualSpacing w:val="0"/>
        <w:jc w:val="both"/>
        <w:textAlignment w:val="baseline"/>
        <w:rPr>
          <w:rFonts w:ascii="Arial" w:hAnsi="Arial" w:cs="Arial"/>
        </w:rPr>
      </w:pPr>
      <w:r>
        <w:rPr>
          <w:rFonts w:ascii="Arial" w:hAnsi="Arial" w:cs="Arial"/>
        </w:rPr>
        <w:t>Excellent relationship building skills with an a</w:t>
      </w:r>
      <w:r w:rsidR="00ED6A19">
        <w:rPr>
          <w:rFonts w:ascii="Arial" w:hAnsi="Arial" w:cs="Arial"/>
        </w:rPr>
        <w:t>bility to bring together subject matter experts from multi-disciplinary teams</w:t>
      </w:r>
      <w:r w:rsidR="00CB786E">
        <w:rPr>
          <w:rFonts w:ascii="Arial" w:hAnsi="Arial" w:cs="Arial"/>
        </w:rPr>
        <w:t xml:space="preserve"> to formulate </w:t>
      </w:r>
      <w:r w:rsidR="00761ADB">
        <w:rPr>
          <w:rFonts w:ascii="Arial" w:hAnsi="Arial" w:cs="Arial"/>
        </w:rPr>
        <w:t>aligned advice and recommendations that ensure</w:t>
      </w:r>
      <w:r w:rsidR="00DA785E">
        <w:rPr>
          <w:rFonts w:ascii="Arial" w:hAnsi="Arial" w:cs="Arial"/>
        </w:rPr>
        <w:t xml:space="preserve"> government’s goals and objectives are met.</w:t>
      </w:r>
    </w:p>
    <w:p w14:paraId="647DFBF7" w14:textId="070A966D" w:rsidR="00B60914" w:rsidRPr="004E2894" w:rsidRDefault="004E2894" w:rsidP="002D0AE8">
      <w:pPr>
        <w:pStyle w:val="ListParagraph"/>
        <w:numPr>
          <w:ilvl w:val="0"/>
          <w:numId w:val="18"/>
        </w:numPr>
        <w:spacing w:before="0" w:line="240" w:lineRule="auto"/>
        <w:ind w:left="357" w:hanging="357"/>
        <w:contextualSpacing w:val="0"/>
        <w:jc w:val="both"/>
        <w:textAlignment w:val="baseline"/>
        <w:rPr>
          <w:rFonts w:ascii="Arial" w:hAnsi="Arial" w:cs="Arial"/>
        </w:rPr>
      </w:pPr>
      <w:r w:rsidRPr="004E2894">
        <w:rPr>
          <w:rFonts w:cstheme="minorBidi"/>
        </w:rPr>
        <w:t>Demonstrated proficiency in</w:t>
      </w:r>
      <w:r w:rsidR="001175A1">
        <w:rPr>
          <w:rFonts w:cstheme="minorBidi"/>
        </w:rPr>
        <w:t xml:space="preserve"> project management, and </w:t>
      </w:r>
      <w:r w:rsidR="0030082B">
        <w:rPr>
          <w:rFonts w:cstheme="minorBidi"/>
        </w:rPr>
        <w:t>verbal and written communications with an ability to deliver quality high-level reports and business cases</w:t>
      </w:r>
      <w:r w:rsidRPr="004E2894">
        <w:rPr>
          <w:rFonts w:cstheme="minorBidi"/>
        </w:rPr>
        <w:t>.</w:t>
      </w:r>
    </w:p>
    <w:p w14:paraId="7686A050" w14:textId="77777777" w:rsidR="00B60914" w:rsidRDefault="00B60914" w:rsidP="00B60914">
      <w:pPr>
        <w:spacing w:before="0" w:line="240" w:lineRule="auto"/>
        <w:jc w:val="both"/>
        <w:textAlignment w:val="baseline"/>
        <w:rPr>
          <w:rFonts w:ascii="Arial" w:hAnsi="Arial" w:cs="Arial"/>
        </w:rPr>
      </w:pPr>
      <w:r>
        <w:rPr>
          <w:rFonts w:ascii="Arial" w:hAnsi="Arial" w:cs="Arial"/>
        </w:rPr>
        <w:t>Desirable:</w:t>
      </w:r>
    </w:p>
    <w:p w14:paraId="572D357F" w14:textId="2268C75B" w:rsidR="00577838" w:rsidRPr="00577838" w:rsidRDefault="00577838" w:rsidP="002D0AE8">
      <w:pPr>
        <w:pStyle w:val="ListParagraph"/>
        <w:numPr>
          <w:ilvl w:val="0"/>
          <w:numId w:val="18"/>
        </w:numPr>
        <w:spacing w:before="0" w:line="240" w:lineRule="auto"/>
        <w:ind w:left="357" w:hanging="357"/>
        <w:contextualSpacing w:val="0"/>
        <w:jc w:val="both"/>
        <w:textAlignment w:val="baseline"/>
        <w:rPr>
          <w:rFonts w:ascii="Arial" w:hAnsi="Arial" w:cs="Arial"/>
          <w:sz w:val="22"/>
          <w:szCs w:val="22"/>
        </w:rPr>
      </w:pPr>
      <w:r>
        <w:rPr>
          <w:rFonts w:ascii="Arial" w:hAnsi="Arial" w:cs="Arial"/>
        </w:rPr>
        <w:t>Post secondary qualifications in business, policy design</w:t>
      </w:r>
      <w:r w:rsidR="00EF64EC">
        <w:rPr>
          <w:rFonts w:ascii="Arial" w:hAnsi="Arial" w:cs="Arial"/>
        </w:rPr>
        <w:t>, project management</w:t>
      </w:r>
      <w:r>
        <w:rPr>
          <w:rFonts w:ascii="Arial" w:hAnsi="Arial" w:cs="Arial"/>
        </w:rPr>
        <w:t xml:space="preserve"> or change management</w:t>
      </w:r>
      <w:r w:rsidR="004C634F">
        <w:rPr>
          <w:rFonts w:ascii="Arial" w:hAnsi="Arial" w:cs="Arial"/>
        </w:rPr>
        <w:t>.</w:t>
      </w:r>
    </w:p>
    <w:p w14:paraId="66C7699B" w14:textId="03B0B758" w:rsidR="003446E9" w:rsidRPr="006726CC" w:rsidRDefault="003446E9" w:rsidP="002D0AE8">
      <w:pPr>
        <w:numPr>
          <w:ilvl w:val="0"/>
          <w:numId w:val="15"/>
        </w:numPr>
        <w:spacing w:before="0" w:line="240" w:lineRule="auto"/>
        <w:ind w:left="357" w:hanging="357"/>
        <w:jc w:val="both"/>
        <w:textAlignment w:val="baseline"/>
        <w:rPr>
          <w:rFonts w:ascii="Arial" w:hAnsi="Arial" w:cs="Arial"/>
          <w:sz w:val="22"/>
          <w:szCs w:val="22"/>
        </w:rPr>
      </w:pPr>
      <w:r w:rsidRPr="006726CC">
        <w:rPr>
          <w:rFonts w:ascii="Arial" w:hAnsi="Arial" w:cs="Arial"/>
        </w:rPr>
        <w:t>A well-developed understanding of Victorian Government decision-making processes. </w:t>
      </w:r>
    </w:p>
    <w:p w14:paraId="6501D588" w14:textId="77777777" w:rsidR="00040509" w:rsidRDefault="00040509" w:rsidP="00040509">
      <w:pPr>
        <w:pStyle w:val="Heading4"/>
        <w:rPr>
          <w:sz w:val="22"/>
          <w:szCs w:val="22"/>
          <w:lang w:eastAsia="en-GB"/>
        </w:rPr>
      </w:pPr>
      <w:r w:rsidRPr="00040509">
        <w:rPr>
          <w:sz w:val="22"/>
          <w:szCs w:val="22"/>
          <w:lang w:eastAsia="en-GB"/>
        </w:rPr>
        <w:t>Capabilities</w:t>
      </w:r>
    </w:p>
    <w:p w14:paraId="4A6AC567" w14:textId="77777777" w:rsidR="00F93538" w:rsidRPr="00BC539C" w:rsidRDefault="00F93538" w:rsidP="002D0AE8">
      <w:pPr>
        <w:pStyle w:val="ListBullet"/>
        <w:numPr>
          <w:ilvl w:val="0"/>
          <w:numId w:val="17"/>
        </w:numPr>
        <w:ind w:left="357" w:hanging="357"/>
        <w:rPr>
          <w:b/>
          <w:bCs/>
          <w:lang w:val="en-US" w:eastAsia="zh-CN"/>
        </w:rPr>
      </w:pPr>
      <w:r>
        <w:rPr>
          <w:b/>
          <w:bCs/>
          <w:lang w:eastAsia="zh-CN"/>
        </w:rPr>
        <w:t>Communicate with Impact:</w:t>
      </w:r>
      <w:r>
        <w:rPr>
          <w:b/>
          <w:bCs/>
          <w:lang w:val="en-US" w:eastAsia="zh-CN"/>
        </w:rPr>
        <w:t xml:space="preserve"> </w:t>
      </w:r>
      <w:r w:rsidRPr="00752DB7">
        <w:rPr>
          <w:rFonts w:cstheme="minorHAnsi"/>
          <w:iCs/>
          <w:kern w:val="20"/>
          <w:szCs w:val="18"/>
        </w:rPr>
        <w:t>Identifies key messages &amp; information required for decision-making; Provides high level advice on influencing and the needs of target audiences; Provides advice on the content and style appropriate to the audience.</w:t>
      </w:r>
    </w:p>
    <w:p w14:paraId="4DABF429" w14:textId="77777777" w:rsidR="00575389" w:rsidRPr="00BC539C" w:rsidRDefault="00575389" w:rsidP="002D0AE8">
      <w:pPr>
        <w:pStyle w:val="ListBullet"/>
        <w:numPr>
          <w:ilvl w:val="0"/>
          <w:numId w:val="17"/>
        </w:numPr>
        <w:ind w:left="357" w:hanging="357"/>
        <w:rPr>
          <w:b/>
          <w:bCs/>
          <w:lang w:val="en-US" w:eastAsia="zh-CN"/>
        </w:rPr>
      </w:pPr>
      <w:r>
        <w:rPr>
          <w:b/>
          <w:bCs/>
          <w:lang w:eastAsia="zh-CN"/>
        </w:rPr>
        <w:t>Critical Thinking and Problem Solving:</w:t>
      </w:r>
      <w:r>
        <w:rPr>
          <w:b/>
          <w:bCs/>
          <w:lang w:val="en-US" w:eastAsia="zh-CN"/>
        </w:rPr>
        <w:t xml:space="preserve"> </w:t>
      </w:r>
      <w:r w:rsidRPr="006B111F">
        <w:t>Considers a broad range of topics (beyond immediate area of work), works across government and at senior levels to develop and deliver sustainable solutions.</w:t>
      </w:r>
    </w:p>
    <w:p w14:paraId="68A7BC88" w14:textId="6922F9C5" w:rsidR="00FD56C2" w:rsidRPr="00D57F94" w:rsidRDefault="0066268E" w:rsidP="002D0AE8">
      <w:pPr>
        <w:pStyle w:val="ListBullet"/>
        <w:numPr>
          <w:ilvl w:val="0"/>
          <w:numId w:val="17"/>
        </w:numPr>
        <w:ind w:left="357" w:hanging="357"/>
        <w:rPr>
          <w:b/>
          <w:bCs/>
          <w:lang w:val="en-US" w:eastAsia="zh-CN"/>
        </w:rPr>
      </w:pPr>
      <w:r>
        <w:rPr>
          <w:b/>
          <w:bCs/>
          <w:lang w:eastAsia="zh-CN"/>
        </w:rPr>
        <w:t>Political and Organisational Context</w:t>
      </w:r>
      <w:r w:rsidR="00494839">
        <w:rPr>
          <w:b/>
          <w:bCs/>
          <w:lang w:eastAsia="zh-CN"/>
        </w:rPr>
        <w:t>:</w:t>
      </w:r>
      <w:r w:rsidR="00494839">
        <w:rPr>
          <w:b/>
          <w:bCs/>
          <w:lang w:val="en-US" w:eastAsia="zh-CN"/>
        </w:rPr>
        <w:t xml:space="preserve"> </w:t>
      </w:r>
      <w:r w:rsidRPr="006B111F">
        <w:t>Uses strategic relationships &amp; knowledge to predict and prepare for the impact of events on the organisation; Understands the impact of external events &amp; changing stakeholder needs on the organisation &amp; government; Drives a values-based organisation by holding self and organisation accountable in adhering to public sector values.</w:t>
      </w:r>
    </w:p>
    <w:p w14:paraId="226F9E4D" w14:textId="0F50FA5F" w:rsidR="00E400C4" w:rsidRPr="009346B2" w:rsidRDefault="00BE2C35" w:rsidP="002D0AE8">
      <w:pPr>
        <w:pStyle w:val="ListBullet"/>
        <w:numPr>
          <w:ilvl w:val="0"/>
          <w:numId w:val="17"/>
        </w:numPr>
        <w:ind w:left="357" w:hanging="357"/>
        <w:rPr>
          <w:b/>
          <w:bCs/>
          <w:lang w:val="en-US" w:eastAsia="zh-CN"/>
        </w:rPr>
      </w:pPr>
      <w:r>
        <w:rPr>
          <w:b/>
          <w:bCs/>
          <w:lang w:val="en-US" w:eastAsia="zh-CN"/>
        </w:rPr>
        <w:t>Influence and Persuasion</w:t>
      </w:r>
      <w:r w:rsidR="009C456C">
        <w:rPr>
          <w:b/>
          <w:bCs/>
          <w:lang w:val="en-US" w:eastAsia="zh-CN"/>
        </w:rPr>
        <w:t xml:space="preserve">: </w:t>
      </w:r>
      <w:r w:rsidRPr="00752DB7">
        <w:rPr>
          <w:rFonts w:cstheme="minorHAnsi"/>
          <w:iCs/>
          <w:kern w:val="20"/>
          <w:szCs w:val="18"/>
        </w:rPr>
        <w:t>Develops long-term &amp; multi-phased plans to influence others; Implements complex strategies to build buy-in from key internal &amp; external clients/stakeholders; Effectively negotiates with clients/stakeholders to achieve desired outcomes.</w:t>
      </w:r>
    </w:p>
    <w:p w14:paraId="505383A6" w14:textId="4E7D123C" w:rsidR="00236C87" w:rsidRDefault="009346B2" w:rsidP="002D0AE8">
      <w:pPr>
        <w:pStyle w:val="ListBullet"/>
        <w:numPr>
          <w:ilvl w:val="0"/>
          <w:numId w:val="17"/>
        </w:numPr>
        <w:ind w:left="357" w:hanging="357"/>
        <w:rPr>
          <w:lang w:eastAsia="en-GB"/>
        </w:rPr>
      </w:pPr>
      <w:r w:rsidRPr="00F878B4">
        <w:rPr>
          <w:b/>
          <w:bCs/>
          <w:lang w:val="en-US" w:eastAsia="zh-CN"/>
        </w:rPr>
        <w:t xml:space="preserve">Project Delivery: </w:t>
      </w:r>
      <w:r w:rsidRPr="006B111F">
        <w:t>Is regarded as a thought leader in project management; Considers historical, political and broader context to inform project direction and mitigate risk; Engage key stakeholders at senior levels; Balances the needs of clients, team, and the organisation.</w:t>
      </w:r>
    </w:p>
    <w:p w14:paraId="574D619C" w14:textId="4A0CC91C" w:rsidR="00AA747E" w:rsidRPr="00040509" w:rsidRDefault="00AA747E" w:rsidP="00AA747E">
      <w:pPr>
        <w:pStyle w:val="Heading2"/>
        <w:rPr>
          <w:lang w:eastAsia="en-GB"/>
        </w:rPr>
      </w:pPr>
      <w:r w:rsidRPr="00040509">
        <w:rPr>
          <w:lang w:eastAsia="en-GB"/>
        </w:rPr>
        <w:t>Position specific requirements</w:t>
      </w:r>
    </w:p>
    <w:tbl>
      <w:tblPr>
        <w:tblStyle w:val="TableGrid"/>
        <w:tblW w:w="0" w:type="auto"/>
        <w:tblLook w:val="04A0" w:firstRow="1" w:lastRow="0" w:firstColumn="1" w:lastColumn="0" w:noHBand="0" w:noVBand="1"/>
      </w:tblPr>
      <w:tblGrid>
        <w:gridCol w:w="3686"/>
        <w:gridCol w:w="6519"/>
      </w:tblGrid>
      <w:tr w:rsidR="00AA747E" w:rsidRPr="00040509" w14:paraId="01353A4C" w14:textId="77777777" w:rsidTr="00972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232222" w:themeColor="text1"/>
            </w:tcBorders>
            <w:shd w:val="clear" w:color="auto" w:fill="auto"/>
          </w:tcPr>
          <w:p w14:paraId="4EA67C9B" w14:textId="77777777" w:rsidR="00AA747E" w:rsidRPr="00972D9E" w:rsidRDefault="00AA747E">
            <w:pPr>
              <w:pStyle w:val="BodyText"/>
              <w:rPr>
                <w:color w:val="auto"/>
                <w:lang w:eastAsia="en-GB"/>
              </w:rPr>
            </w:pPr>
            <w:r w:rsidRPr="00972D9E">
              <w:rPr>
                <w:color w:val="auto"/>
                <w:lang w:eastAsia="en-GB"/>
              </w:rPr>
              <w:t xml:space="preserve">Financial Delegation Value </w:t>
            </w:r>
          </w:p>
        </w:tc>
        <w:tc>
          <w:tcPr>
            <w:tcW w:w="6519" w:type="dxa"/>
            <w:tcBorders>
              <w:top w:val="single" w:sz="4" w:space="0" w:color="232222" w:themeColor="text1"/>
            </w:tcBorders>
            <w:shd w:val="clear" w:color="auto" w:fill="auto"/>
          </w:tcPr>
          <w:p w14:paraId="64072577" w14:textId="54D23190" w:rsidR="00AA747E" w:rsidRPr="00972D9E" w:rsidRDefault="00AA747E">
            <w:pPr>
              <w:pStyle w:val="BodyText"/>
              <w:cnfStyle w:val="100000000000" w:firstRow="1" w:lastRow="0" w:firstColumn="0" w:lastColumn="0" w:oddVBand="0" w:evenVBand="0" w:oddHBand="0" w:evenHBand="0" w:firstRowFirstColumn="0" w:firstRowLastColumn="0" w:lastRowFirstColumn="0" w:lastRowLastColumn="0"/>
              <w:rPr>
                <w:color w:val="auto"/>
                <w:lang w:eastAsia="en-GB"/>
              </w:rPr>
            </w:pPr>
            <w:r w:rsidRPr="00972D9E">
              <w:rPr>
                <w:color w:val="auto"/>
                <w:lang w:eastAsia="en-GB"/>
              </w:rPr>
              <w:t>$</w:t>
            </w:r>
            <w:r w:rsidR="00D80313" w:rsidRPr="00972D9E">
              <w:rPr>
                <w:color w:val="auto"/>
                <w:lang w:eastAsia="en-GB"/>
              </w:rPr>
              <w:t>0</w:t>
            </w:r>
            <w:r w:rsidRPr="00972D9E">
              <w:rPr>
                <w:color w:val="auto"/>
                <w:lang w:eastAsia="en-GB"/>
              </w:rPr>
              <w:t xml:space="preserve"> A declaration of Private Interests will be required for positions with financial delegations of &gt;$20,000</w:t>
            </w:r>
          </w:p>
        </w:tc>
      </w:tr>
      <w:tr w:rsidR="00AA747E" w:rsidRPr="00040509" w14:paraId="26709E89" w14:textId="77777777">
        <w:tc>
          <w:tcPr>
            <w:cnfStyle w:val="001000000000" w:firstRow="0" w:lastRow="0" w:firstColumn="1" w:lastColumn="0" w:oddVBand="0" w:evenVBand="0" w:oddHBand="0" w:evenHBand="0" w:firstRowFirstColumn="0" w:firstRowLastColumn="0" w:lastRowFirstColumn="0" w:lastRowLastColumn="0"/>
            <w:tcW w:w="3686" w:type="dxa"/>
          </w:tcPr>
          <w:p w14:paraId="720A36F2" w14:textId="77777777" w:rsidR="00AA747E" w:rsidRPr="00040509" w:rsidRDefault="00AA747E">
            <w:pPr>
              <w:pStyle w:val="BodyText"/>
              <w:rPr>
                <w:lang w:eastAsia="en-GB"/>
              </w:rPr>
            </w:pPr>
            <w:r w:rsidRPr="00040509">
              <w:rPr>
                <w:lang w:eastAsia="en-GB"/>
              </w:rPr>
              <w:t>The occupational health and safety</w:t>
            </w:r>
            <w:r>
              <w:rPr>
                <w:lang w:eastAsia="en-GB"/>
              </w:rPr>
              <w:t xml:space="preserve"> </w:t>
            </w:r>
            <w:r w:rsidRPr="00040509">
              <w:rPr>
                <w:lang w:eastAsia="en-GB"/>
              </w:rPr>
              <w:t>requirements of this position may</w:t>
            </w:r>
            <w:r>
              <w:rPr>
                <w:lang w:eastAsia="en-GB"/>
              </w:rPr>
              <w:t xml:space="preserve"> </w:t>
            </w:r>
            <w:r w:rsidRPr="00040509">
              <w:rPr>
                <w:lang w:eastAsia="en-GB"/>
              </w:rPr>
              <w:t>include, but are not limited to:</w:t>
            </w:r>
          </w:p>
        </w:tc>
        <w:tc>
          <w:tcPr>
            <w:tcW w:w="6519" w:type="dxa"/>
          </w:tcPr>
          <w:p w14:paraId="0CEACABE" w14:textId="3AF11C22"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Sedentary desk work </w:t>
            </w:r>
          </w:p>
        </w:tc>
      </w:tr>
      <w:tr w:rsidR="00AA747E" w:rsidRPr="00040509" w14:paraId="66022E29" w14:textId="77777777">
        <w:tc>
          <w:tcPr>
            <w:cnfStyle w:val="001000000000" w:firstRow="0" w:lastRow="0" w:firstColumn="1" w:lastColumn="0" w:oddVBand="0" w:evenVBand="0" w:oddHBand="0" w:evenHBand="0" w:firstRowFirstColumn="0" w:firstRowLastColumn="0" w:lastRowFirstColumn="0" w:lastRowLastColumn="0"/>
            <w:tcW w:w="3686" w:type="dxa"/>
          </w:tcPr>
          <w:p w14:paraId="497EBA7F" w14:textId="77777777" w:rsidR="00AA747E" w:rsidRPr="00040509" w:rsidRDefault="00AA747E">
            <w:pPr>
              <w:pStyle w:val="BodyText"/>
            </w:pPr>
            <w:r w:rsidRPr="00040509">
              <w:t>DEECA will conduct relevant</w:t>
            </w:r>
            <w:r>
              <w:t xml:space="preserve"> </w:t>
            </w:r>
            <w:r w:rsidRPr="00040509">
              <w:t>checks about applicants and the</w:t>
            </w:r>
            <w:r>
              <w:t xml:space="preserve"> </w:t>
            </w:r>
            <w:r w:rsidRPr="00040509">
              <w:t>information provided within an</w:t>
            </w:r>
            <w:r>
              <w:t xml:space="preserve"> </w:t>
            </w:r>
            <w:r w:rsidRPr="00040509">
              <w:t>application. Checks will include but</w:t>
            </w:r>
            <w:r>
              <w:t xml:space="preserve"> </w:t>
            </w:r>
            <w:r w:rsidRPr="00040509">
              <w:t>are not limited to:</w:t>
            </w:r>
          </w:p>
          <w:p w14:paraId="1DC573FA" w14:textId="77777777" w:rsidR="00AA747E" w:rsidRPr="00040509" w:rsidRDefault="00AA747E">
            <w:pPr>
              <w:pStyle w:val="BodyText"/>
              <w:rPr>
                <w:lang w:eastAsia="en-GB"/>
              </w:rPr>
            </w:pPr>
          </w:p>
        </w:tc>
        <w:tc>
          <w:tcPr>
            <w:tcW w:w="6519" w:type="dxa"/>
          </w:tcPr>
          <w:p w14:paraId="387184AC" w14:textId="77777777" w:rsidR="00AA747E"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Declaration and Consent form consenting to DEECA contacting current and previous employer(s) to substantiate employment history, past conduct and performance is required. </w:t>
            </w:r>
          </w:p>
          <w:p w14:paraId="4CCFA458" w14:textId="77777777" w:rsidR="00AA747E"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 satisfactory National Police Check will be required (for all non-DEECA employees). </w:t>
            </w:r>
          </w:p>
          <w:p w14:paraId="3AFF0F7E" w14:textId="54E0AAFF"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lastRenderedPageBreak/>
              <w:t>This position has a requirement to work shift work or out of hours work will be required that will involve evening or weekend work including occasional overnight travel.</w:t>
            </w:r>
          </w:p>
        </w:tc>
      </w:tr>
      <w:tr w:rsidR="00AA747E" w:rsidRPr="00040509" w14:paraId="3C3FEB87" w14:textId="77777777">
        <w:tc>
          <w:tcPr>
            <w:cnfStyle w:val="001000000000" w:firstRow="0" w:lastRow="0" w:firstColumn="1" w:lastColumn="0" w:oddVBand="0" w:evenVBand="0" w:oddHBand="0" w:evenHBand="0" w:firstRowFirstColumn="0" w:firstRowLastColumn="0" w:lastRowFirstColumn="0" w:lastRowLastColumn="0"/>
            <w:tcW w:w="3686" w:type="dxa"/>
          </w:tcPr>
          <w:p w14:paraId="7CB1CF7B" w14:textId="77777777" w:rsidR="00AA747E" w:rsidRPr="00040509" w:rsidRDefault="00AA747E">
            <w:pPr>
              <w:pStyle w:val="BodyText"/>
              <w:rPr>
                <w:lang w:eastAsia="en-GB"/>
              </w:rPr>
            </w:pPr>
            <w:r w:rsidRPr="00040509">
              <w:rPr>
                <w:lang w:eastAsia="en-GB"/>
              </w:rPr>
              <w:lastRenderedPageBreak/>
              <w:t>Employment terms and conditions</w:t>
            </w:r>
          </w:p>
        </w:tc>
        <w:tc>
          <w:tcPr>
            <w:tcW w:w="6519" w:type="dxa"/>
          </w:tcPr>
          <w:p w14:paraId="4C7193CD" w14:textId="77777777"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 xml:space="preserve">Are governed by the Victorian Public Service Enterprise Agreement 2024 and the Public Administration Act 2004. Recipients of Victorian Public Service (VPS) voluntary departure packages should note that re-employment restrictions apply </w:t>
            </w:r>
            <w:proofErr w:type="gramStart"/>
            <w:r w:rsidRPr="00040509">
              <w:rPr>
                <w:lang w:eastAsia="en-GB"/>
              </w:rPr>
              <w:t>Non-VPS</w:t>
            </w:r>
            <w:proofErr w:type="gramEnd"/>
            <w:r w:rsidRPr="00040509">
              <w:rPr>
                <w:lang w:eastAsia="en-GB"/>
              </w:rPr>
              <w:t xml:space="preserve"> applicants will be subject to a probation period of six months</w:t>
            </w:r>
          </w:p>
        </w:tc>
      </w:tr>
      <w:tr w:rsidR="00AA747E" w:rsidRPr="00040509" w14:paraId="5C49F4ED" w14:textId="77777777">
        <w:tc>
          <w:tcPr>
            <w:cnfStyle w:val="001000000000" w:firstRow="0" w:lastRow="0" w:firstColumn="1" w:lastColumn="0" w:oddVBand="0" w:evenVBand="0" w:oddHBand="0" w:evenHBand="0" w:firstRowFirstColumn="0" w:firstRowLastColumn="0" w:lastRowFirstColumn="0" w:lastRowLastColumn="0"/>
            <w:tcW w:w="3686" w:type="dxa"/>
          </w:tcPr>
          <w:p w14:paraId="7B3B5B87" w14:textId="77777777" w:rsidR="00AA747E" w:rsidRPr="00040509" w:rsidRDefault="00AA747E">
            <w:pPr>
              <w:pStyle w:val="BodyText"/>
              <w:rPr>
                <w:lang w:eastAsia="en-GB"/>
              </w:rPr>
            </w:pPr>
            <w:r w:rsidRPr="00040509">
              <w:rPr>
                <w:lang w:eastAsia="en-GB"/>
              </w:rPr>
              <w:t>Privacy</w:t>
            </w:r>
          </w:p>
        </w:tc>
        <w:tc>
          <w:tcPr>
            <w:tcW w:w="6519" w:type="dxa"/>
          </w:tcPr>
          <w:p w14:paraId="2F3340CE" w14:textId="77777777" w:rsidR="00AA747E" w:rsidRPr="00040509" w:rsidRDefault="00AA747E">
            <w:pPr>
              <w:pStyle w:val="BodyText"/>
              <w:cnfStyle w:val="000000000000" w:firstRow="0" w:lastRow="0" w:firstColumn="0" w:lastColumn="0" w:oddVBand="0" w:evenVBand="0" w:oddHBand="0" w:evenHBand="0" w:firstRowFirstColumn="0" w:firstRowLastColumn="0" w:lastRowFirstColumn="0" w:lastRowLastColumn="0"/>
              <w:rPr>
                <w:lang w:eastAsia="en-GB"/>
              </w:rPr>
            </w:pPr>
            <w:r w:rsidRPr="00040509">
              <w:rPr>
                <w:lang w:eastAsia="en-GB"/>
              </w:rPr>
              <w:t>The department affirms that the collection and handling of applications and personal information will be consistent with the requirements of the Privacy and Data Protection Act 2014.</w:t>
            </w:r>
          </w:p>
        </w:tc>
      </w:tr>
    </w:tbl>
    <w:p w14:paraId="4CB5BF13" w14:textId="77777777" w:rsidR="005E1B05" w:rsidRPr="00495B3B" w:rsidRDefault="00040509" w:rsidP="005E1B05">
      <w:pPr>
        <w:keepNext/>
        <w:spacing w:before="360" w:line="240" w:lineRule="auto"/>
        <w:rPr>
          <w:rFonts w:ascii="Arial" w:hAnsi="Arial" w:cs="Arial"/>
          <w:bCs/>
          <w:color w:val="442D97"/>
          <w:sz w:val="28"/>
          <w:szCs w:val="28"/>
          <w:lang w:eastAsia="zh-CN"/>
        </w:rPr>
      </w:pPr>
      <w:r>
        <w:br/>
      </w:r>
      <w:r w:rsidR="005E1B05" w:rsidRPr="00495B3B">
        <w:rPr>
          <w:rFonts w:ascii="Arial" w:hAnsi="Arial" w:cs="Arial"/>
          <w:bCs/>
          <w:color w:val="442D97"/>
          <w:sz w:val="28"/>
          <w:szCs w:val="28"/>
          <w:lang w:eastAsia="zh-CN"/>
        </w:rPr>
        <w:t>About the Department</w:t>
      </w:r>
    </w:p>
    <w:p w14:paraId="73702A92" w14:textId="77777777" w:rsidR="005E1B05" w:rsidRPr="00454423" w:rsidRDefault="005E1B05" w:rsidP="005E1B0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11E07BE" w14:textId="77777777" w:rsidR="005E1B05" w:rsidRPr="005763CD" w:rsidRDefault="005E1B05" w:rsidP="005E1B0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81BE2A8" w14:textId="77777777" w:rsidR="005E1B05" w:rsidRPr="005763CD" w:rsidRDefault="005E1B05" w:rsidP="005E1B05">
      <w:pPr>
        <w:spacing w:before="0" w:after="0"/>
        <w:rPr>
          <w:rFonts w:ascii="Arial" w:hAnsi="Arial" w:cs="Arial"/>
        </w:rPr>
      </w:pPr>
    </w:p>
    <w:p w14:paraId="10D330AF" w14:textId="77777777" w:rsidR="005E1B05" w:rsidRPr="005763CD" w:rsidRDefault="005E1B05" w:rsidP="005E1B0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10FF6166" w14:textId="77777777" w:rsidR="005E1B05" w:rsidRPr="00495B3B" w:rsidRDefault="005E1B05" w:rsidP="005E1B0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3FF0CBC" w14:textId="77777777" w:rsidR="005E1B05" w:rsidRDefault="005E1B05" w:rsidP="005E1B05">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DC10685" w14:textId="77777777" w:rsidR="005E1B05" w:rsidRDefault="005E1B05" w:rsidP="005E1B05">
      <w:pPr>
        <w:spacing w:before="0" w:after="0" w:line="240" w:lineRule="auto"/>
        <w:jc w:val="both"/>
        <w:rPr>
          <w:rFonts w:ascii="Arial" w:hAnsi="Arial" w:cs="Arial"/>
        </w:rPr>
      </w:pPr>
    </w:p>
    <w:p w14:paraId="38DD609E" w14:textId="3A983F4B" w:rsidR="005E1B05" w:rsidRPr="00AC1638" w:rsidRDefault="005E1B05" w:rsidP="005E1B05">
      <w:pPr>
        <w:spacing w:before="0" w:after="0" w:line="240" w:lineRule="auto"/>
        <w:jc w:val="both"/>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FD04CB7" w14:textId="77777777" w:rsidR="005E1B05" w:rsidRPr="00AC1638" w:rsidRDefault="005E1B05" w:rsidP="005E1B0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51BCE9E" w14:textId="77777777" w:rsidR="005E1B05" w:rsidRPr="00495B3B" w:rsidRDefault="005E1B05" w:rsidP="005E1B0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6D23779" w14:textId="77777777" w:rsidR="005E1B05" w:rsidRDefault="005E1B05" w:rsidP="005E1B0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9A70004" w14:textId="77777777" w:rsidR="005E1B05" w:rsidRPr="00495B3B" w:rsidRDefault="005E1B05" w:rsidP="005E1B05">
      <w:pPr>
        <w:spacing w:line="240" w:lineRule="auto"/>
        <w:contextualSpacing/>
        <w:outlineLvl w:val="1"/>
        <w:rPr>
          <w:rFonts w:ascii="Arial" w:hAnsi="Arial" w:cs="Arial"/>
          <w:color w:val="363534"/>
        </w:rPr>
      </w:pPr>
    </w:p>
    <w:p w14:paraId="06B851E1" w14:textId="77777777" w:rsidR="005E1B05" w:rsidRPr="00495B3B" w:rsidRDefault="005E1B05" w:rsidP="005E1B0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829CF98" w14:textId="77777777" w:rsidR="005E1B05" w:rsidRPr="00495B3B" w:rsidRDefault="005E1B05" w:rsidP="005E1B0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70DF687" w14:textId="77777777" w:rsidR="005E1B05" w:rsidRPr="00495B3B" w:rsidRDefault="005E1B05" w:rsidP="005E1B0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DB759A1" w14:textId="77777777" w:rsidR="005E1B05" w:rsidRPr="00495B3B" w:rsidRDefault="005E1B05" w:rsidP="005E1B0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DF6655B" w14:textId="77777777" w:rsidR="005E1B05" w:rsidRPr="00495B3B" w:rsidRDefault="005E1B05" w:rsidP="005E1B05">
      <w:pPr>
        <w:rPr>
          <w:rFonts w:ascii="Arial" w:hAnsi="Arial" w:cs="Arial"/>
          <w:b/>
          <w:bCs/>
          <w:color w:val="363534"/>
        </w:rPr>
      </w:pPr>
      <w:r w:rsidRPr="00495B3B">
        <w:rPr>
          <w:rFonts w:ascii="Arial" w:hAnsi="Arial" w:cs="Arial"/>
          <w:b/>
          <w:bCs/>
          <w:color w:val="363534"/>
        </w:rPr>
        <w:lastRenderedPageBreak/>
        <w:t>Aboriginal Cultural Safety</w:t>
      </w:r>
    </w:p>
    <w:p w14:paraId="509B352A" w14:textId="77777777" w:rsidR="005E1B05" w:rsidRPr="00495B3B" w:rsidRDefault="005E1B05" w:rsidP="005E1B0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726134F3">
          <w:rPr>
            <w:rStyle w:val="Hyperlink"/>
            <w:rFonts w:ascii="Arial" w:hAnsi="Arial" w:cs="Arial"/>
          </w:rPr>
          <w:t>aboriginal.employment@deeca.vic.gov.au</w:t>
        </w:r>
      </w:hyperlink>
      <w:r>
        <w:t>.</w:t>
      </w:r>
    </w:p>
    <w:p w14:paraId="6D5375AE" w14:textId="77777777" w:rsidR="005E1B05" w:rsidRPr="00495B3B" w:rsidRDefault="005E1B05" w:rsidP="005E1B05">
      <w:pPr>
        <w:rPr>
          <w:rFonts w:ascii="Arial" w:hAnsi="Arial" w:cs="Arial"/>
          <w:b/>
          <w:color w:val="363534"/>
          <w:szCs w:val="22"/>
        </w:rPr>
      </w:pPr>
      <w:r w:rsidRPr="00495B3B">
        <w:rPr>
          <w:rFonts w:ascii="Arial" w:hAnsi="Arial" w:cs="Arial"/>
          <w:b/>
          <w:color w:val="363534"/>
          <w:szCs w:val="22"/>
        </w:rPr>
        <w:t>Balancing your Life / Hybrid Working</w:t>
      </w:r>
    </w:p>
    <w:p w14:paraId="35D683DB" w14:textId="77777777" w:rsidR="005E1B05" w:rsidRPr="00495B3B" w:rsidRDefault="005E1B05" w:rsidP="005E1B0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18D34EA" w14:textId="77777777" w:rsidR="005E1B05" w:rsidRPr="00495B3B" w:rsidRDefault="005E1B05" w:rsidP="005E1B0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p w14:paraId="2DF6AC7D" w14:textId="2133AC02" w:rsidR="00525647" w:rsidRDefault="00525647" w:rsidP="005E1B05">
      <w:pPr>
        <w:pStyle w:val="Heading3"/>
      </w:pPr>
    </w:p>
    <w:sectPr w:rsidR="00525647" w:rsidSect="007425C9">
      <w:headerReference w:type="default" r:id="rId26"/>
      <w:footerReference w:type="even" r:id="rId27"/>
      <w:footerReference w:type="default" r:id="rId28"/>
      <w:foot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AC65" w14:textId="77777777" w:rsidR="00F22390" w:rsidRDefault="00F22390" w:rsidP="00CD157B">
      <w:pPr>
        <w:pStyle w:val="NoSpacing"/>
      </w:pPr>
    </w:p>
    <w:p w14:paraId="753C7408" w14:textId="77777777" w:rsidR="00F22390" w:rsidRDefault="00F22390"/>
  </w:endnote>
  <w:endnote w:type="continuationSeparator" w:id="0">
    <w:p w14:paraId="4442C65D" w14:textId="77777777" w:rsidR="00F22390" w:rsidRDefault="00F22390" w:rsidP="00CD157B">
      <w:pPr>
        <w:pStyle w:val="NoSpacing"/>
      </w:pPr>
    </w:p>
    <w:p w14:paraId="50C0C9D5" w14:textId="77777777" w:rsidR="00F22390" w:rsidRDefault="00F22390"/>
  </w:endnote>
  <w:endnote w:type="continuationNotice" w:id="1">
    <w:p w14:paraId="51EC5CEE" w14:textId="77777777" w:rsidR="00F22390" w:rsidRDefault="00F22390" w:rsidP="00CD157B">
      <w:pPr>
        <w:pStyle w:val="NoSpacing"/>
      </w:pPr>
    </w:p>
    <w:p w14:paraId="73B5F2FF" w14:textId="77777777" w:rsidR="00F22390" w:rsidRDefault="00F22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24BEF0D7" w14:textId="77777777">
      <w:trPr>
        <w:trHeight w:val="397"/>
      </w:trPr>
      <w:tc>
        <w:tcPr>
          <w:tcW w:w="340" w:type="dxa"/>
        </w:tcPr>
        <w:p w14:paraId="5BC4C534"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40" behindDoc="0" locked="0" layoutInCell="1" allowOverlap="1" wp14:anchorId="63B1A252" wp14:editId="30AD1E00">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A50C4"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1A252"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4FA50C4"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EndPr/>
          <w:sdtContent>
            <w:p w14:paraId="26CE531A"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EndPr/>
          <w:sdtContent>
            <w:p w14:paraId="5456E5E9" w14:textId="77777777" w:rsidR="00A60698" w:rsidRPr="00810C40" w:rsidRDefault="00AD3B4D" w:rsidP="00A60698">
              <w:pPr>
                <w:pStyle w:val="FooterEven"/>
              </w:pPr>
              <w:r w:rsidRPr="0093481A">
                <w:rPr>
                  <w:rStyle w:val="PlaceholderText"/>
                </w:rPr>
                <w:t>Insert subtitle here</w:t>
              </w:r>
            </w:p>
          </w:sdtContent>
        </w:sdt>
      </w:tc>
    </w:tr>
  </w:tbl>
  <w:p w14:paraId="4C2A2FBD"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78FB36C" w14:textId="77777777">
      <w:trPr>
        <w:trHeight w:val="397"/>
      </w:trPr>
      <w:tc>
        <w:tcPr>
          <w:tcW w:w="9071" w:type="dxa"/>
        </w:tcPr>
        <w:p w14:paraId="16697A74" w14:textId="77777777" w:rsidR="000A7E36" w:rsidRDefault="002B4871" w:rsidP="000A7E36">
          <w:pPr>
            <w:pStyle w:val="FooterOdd"/>
          </w:pPr>
          <w:r>
            <w:rPr>
              <w:noProof/>
            </w:rPr>
            <mc:AlternateContent>
              <mc:Choice Requires="wps">
                <w:drawing>
                  <wp:anchor distT="0" distB="0" distL="0" distR="0" simplePos="0" relativeHeight="251658244" behindDoc="0" locked="0" layoutInCell="1" allowOverlap="1" wp14:anchorId="7C64A34A" wp14:editId="3BD93E0D">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691D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64A34A"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D691D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temporary/>
            <w:showingPlcHdr/>
          </w:sdtPr>
          <w:sdtEndPr/>
          <w:sdtContent>
            <w:p w14:paraId="678B740D"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EndPr/>
          <w:sdtContent>
            <w:p w14:paraId="6BF0149A"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745337C7"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EE2FFE4"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5B81" w14:textId="77777777" w:rsidR="00C252E0" w:rsidRPr="009D68AE" w:rsidRDefault="00C252E0" w:rsidP="00C252E0">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252E0" w14:paraId="222DD7D3" w14:textId="77777777">
      <w:trPr>
        <w:trHeight w:val="397"/>
      </w:trPr>
      <w:tc>
        <w:tcPr>
          <w:tcW w:w="340" w:type="dxa"/>
        </w:tcPr>
        <w:p w14:paraId="5F0156CD" w14:textId="77777777" w:rsidR="00C252E0" w:rsidRPr="00D55628" w:rsidRDefault="00C252E0" w:rsidP="00C252E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12</w:t>
          </w:r>
          <w:r w:rsidRPr="00D55628">
            <w:fldChar w:fldCharType="end"/>
          </w:r>
        </w:p>
      </w:tc>
      <w:tc>
        <w:tcPr>
          <w:tcW w:w="9071" w:type="dxa"/>
        </w:tcPr>
        <w:p w14:paraId="516BE8E3" w14:textId="77777777" w:rsidR="00C252E0" w:rsidRDefault="00C252E0" w:rsidP="00C252E0">
          <w:pPr>
            <w:pStyle w:val="FooterEven"/>
          </w:pPr>
        </w:p>
        <w:p w14:paraId="33D23451" w14:textId="77777777" w:rsidR="00C252E0" w:rsidRPr="00810C40" w:rsidRDefault="00C252E0" w:rsidP="00C252E0">
          <w:pPr>
            <w:pStyle w:val="FooterEven"/>
          </w:pPr>
        </w:p>
      </w:tc>
    </w:tr>
  </w:tbl>
  <w:p w14:paraId="53BD8FAB" w14:textId="77777777" w:rsidR="002B4871" w:rsidRPr="00C252E0" w:rsidRDefault="002B4871" w:rsidP="00C25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4862" w14:textId="77777777" w:rsidR="00C252E0" w:rsidRDefault="00C252E0" w:rsidP="00C252E0">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252E0" w14:paraId="648087BF" w14:textId="77777777">
      <w:trPr>
        <w:trHeight w:val="397"/>
      </w:trPr>
      <w:tc>
        <w:tcPr>
          <w:tcW w:w="9071" w:type="dxa"/>
        </w:tcPr>
        <w:p w14:paraId="64C192B8" w14:textId="77777777" w:rsidR="00C252E0" w:rsidRDefault="00C252E0" w:rsidP="00C252E0">
          <w:pPr>
            <w:pStyle w:val="FooterOdd"/>
          </w:pPr>
        </w:p>
        <w:p w14:paraId="712682BE" w14:textId="77777777" w:rsidR="00C252E0" w:rsidRPr="00CB1FB7" w:rsidRDefault="00C252E0" w:rsidP="00C252E0">
          <w:pPr>
            <w:pStyle w:val="FooterOdd"/>
            <w:rPr>
              <w:b/>
            </w:rPr>
          </w:pPr>
        </w:p>
      </w:tc>
      <w:tc>
        <w:tcPr>
          <w:tcW w:w="340" w:type="dxa"/>
        </w:tcPr>
        <w:p w14:paraId="6D72B46C" w14:textId="77777777" w:rsidR="00C252E0" w:rsidRPr="00D55628" w:rsidRDefault="00C252E0" w:rsidP="00C252E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1E4959C" w14:textId="77777777" w:rsidR="002B4871" w:rsidRPr="00C252E0" w:rsidRDefault="002B4871" w:rsidP="00C252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270B" w14:textId="77777777" w:rsidR="002B4871" w:rsidRDefault="002B4871">
    <w:pPr>
      <w:pStyle w:val="Footer"/>
    </w:pPr>
    <w:r>
      <w:rPr>
        <w:noProof/>
      </w:rPr>
      <mc:AlternateContent>
        <mc:Choice Requires="wps">
          <w:drawing>
            <wp:anchor distT="0" distB="0" distL="0" distR="0" simplePos="0" relativeHeight="251658241" behindDoc="0" locked="0" layoutInCell="1" allowOverlap="1" wp14:anchorId="570A5087" wp14:editId="41C02FE6">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87D7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A5087"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A87D7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A49D" w14:textId="77777777" w:rsidR="00F22390" w:rsidRPr="0056073C" w:rsidRDefault="00F22390" w:rsidP="005D764F">
      <w:pPr>
        <w:pStyle w:val="FootnoteSeparator"/>
      </w:pPr>
    </w:p>
    <w:p w14:paraId="38CD1B03" w14:textId="77777777" w:rsidR="00F22390" w:rsidRDefault="00F22390"/>
  </w:footnote>
  <w:footnote w:type="continuationSeparator" w:id="0">
    <w:p w14:paraId="14AABB19" w14:textId="77777777" w:rsidR="00F22390" w:rsidRPr="00CA30B7" w:rsidRDefault="00F22390" w:rsidP="006D5A90">
      <w:pPr>
        <w:rPr>
          <w:lang w:val="en-US"/>
        </w:rPr>
      </w:pPr>
      <w:r w:rsidRPr="00CA30B7">
        <w:rPr>
          <w:lang w:val="en-US"/>
        </w:rPr>
        <w:t>_______</w:t>
      </w:r>
    </w:p>
    <w:p w14:paraId="74D87B2E" w14:textId="77777777" w:rsidR="00F22390" w:rsidRDefault="00F22390"/>
  </w:footnote>
  <w:footnote w:type="continuationNotice" w:id="1">
    <w:p w14:paraId="3A822FC2" w14:textId="77777777" w:rsidR="00F22390" w:rsidRDefault="00F22390" w:rsidP="006D5A90"/>
    <w:p w14:paraId="2F6F00BE" w14:textId="77777777" w:rsidR="00F22390" w:rsidRDefault="00F22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5357" w14:textId="77777777" w:rsidR="00DE2576" w:rsidRPr="00DE2576" w:rsidRDefault="00D0561F" w:rsidP="00DE2576">
    <w:pPr>
      <w:pStyle w:val="Header"/>
    </w:pPr>
    <w:r>
      <w:rPr>
        <w:noProof/>
      </w:rPr>
      <w:drawing>
        <wp:anchor distT="0" distB="0" distL="114300" distR="114300" simplePos="0" relativeHeight="251658242" behindDoc="1" locked="0" layoutInCell="1" allowOverlap="1" wp14:anchorId="151D98FF" wp14:editId="2B8335BF">
          <wp:simplePos x="0" y="0"/>
          <wp:positionH relativeFrom="page">
            <wp:posOffset>0</wp:posOffset>
          </wp:positionH>
          <wp:positionV relativeFrom="page">
            <wp:posOffset>13798</wp:posOffset>
          </wp:positionV>
          <wp:extent cx="7560000" cy="440403"/>
          <wp:effectExtent l="0" t="0" r="3175" b="0"/>
          <wp:wrapNone/>
          <wp:docPr id="12336893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93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A6A" w14:textId="77777777" w:rsidR="00CD157B" w:rsidRPr="0020392F" w:rsidRDefault="0020392F" w:rsidP="0020392F">
    <w:pPr>
      <w:pStyle w:val="Header"/>
    </w:pPr>
    <w:r>
      <w:rPr>
        <w:noProof/>
      </w:rPr>
      <w:drawing>
        <wp:anchor distT="0" distB="0" distL="114300" distR="114300" simplePos="0" relativeHeight="251658243" behindDoc="1" locked="0" layoutInCell="1" allowOverlap="1" wp14:anchorId="182E4F6B" wp14:editId="43A9756B">
          <wp:simplePos x="0" y="0"/>
          <wp:positionH relativeFrom="page">
            <wp:posOffset>0</wp:posOffset>
          </wp:positionH>
          <wp:positionV relativeFrom="page">
            <wp:posOffset>13798</wp:posOffset>
          </wp:positionV>
          <wp:extent cx="7560000" cy="440403"/>
          <wp:effectExtent l="0" t="0" r="3175" b="0"/>
          <wp:wrapNone/>
          <wp:docPr id="17870859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9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5EB347E"/>
    <w:multiLevelType w:val="hybridMultilevel"/>
    <w:tmpl w:val="B83C6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F0DF6"/>
    <w:multiLevelType w:val="multilevel"/>
    <w:tmpl w:val="81B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70C477E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038AC"/>
    <w:multiLevelType w:val="multilevel"/>
    <w:tmpl w:val="BFE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B196EEB"/>
    <w:multiLevelType w:val="hybridMultilevel"/>
    <w:tmpl w:val="21DAF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BD7C96"/>
    <w:multiLevelType w:val="hybridMultilevel"/>
    <w:tmpl w:val="A50A0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1EB2D398"/>
    <w:name w:val="Lst_HighlightBullets"/>
    <w:lvl w:ilvl="0">
      <w:start w:val="1"/>
      <w:numFmt w:val="bullet"/>
      <w:lvlRestart w:val="0"/>
      <w:pStyle w:val="HighlightBoxBullet"/>
      <w:lvlText w:val=""/>
      <w:lvlJc w:val="left"/>
      <w:pPr>
        <w:ind w:left="510" w:hanging="226"/>
      </w:pPr>
      <w:rPr>
        <w:rFonts w:ascii="Wingdings" w:hAnsi="Wingdings" w:hint="default"/>
        <w:color w:val="232222"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6"/>
  </w:num>
  <w:num w:numId="3" w16cid:durableId="985085104">
    <w:abstractNumId w:val="10"/>
  </w:num>
  <w:num w:numId="4" w16cid:durableId="1872112631">
    <w:abstractNumId w:val="12"/>
  </w:num>
  <w:num w:numId="5" w16cid:durableId="336812815">
    <w:abstractNumId w:val="24"/>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4"/>
  </w:num>
  <w:num w:numId="11" w16cid:durableId="1160577431">
    <w:abstractNumId w:val="27"/>
  </w:num>
  <w:num w:numId="12" w16cid:durableId="1673139647">
    <w:abstractNumId w:val="15"/>
  </w:num>
  <w:num w:numId="13" w16cid:durableId="1742215375">
    <w:abstractNumId w:val="44"/>
  </w:num>
  <w:num w:numId="14" w16cid:durableId="664823544">
    <w:abstractNumId w:val="41"/>
  </w:num>
  <w:num w:numId="15" w16cid:durableId="1672414952">
    <w:abstractNumId w:val="6"/>
  </w:num>
  <w:num w:numId="16" w16cid:durableId="1277829529">
    <w:abstractNumId w:val="38"/>
  </w:num>
  <w:num w:numId="17" w16cid:durableId="376467999">
    <w:abstractNumId w:val="2"/>
  </w:num>
  <w:num w:numId="18" w16cid:durableId="876967361">
    <w:abstractNumId w:val="22"/>
  </w:num>
  <w:num w:numId="19" w16cid:durableId="1526794812">
    <w:abstractNumId w:val="17"/>
  </w:num>
  <w:num w:numId="20" w16cid:durableId="160257081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91275"/>
    <w:rsid w:val="00000194"/>
    <w:rsid w:val="00000812"/>
    <w:rsid w:val="00000901"/>
    <w:rsid w:val="00001D81"/>
    <w:rsid w:val="00002691"/>
    <w:rsid w:val="00003260"/>
    <w:rsid w:val="000034F0"/>
    <w:rsid w:val="000035F6"/>
    <w:rsid w:val="00004327"/>
    <w:rsid w:val="00004810"/>
    <w:rsid w:val="00004A68"/>
    <w:rsid w:val="00004EEE"/>
    <w:rsid w:val="000058A9"/>
    <w:rsid w:val="00005CCD"/>
    <w:rsid w:val="00006884"/>
    <w:rsid w:val="000068CA"/>
    <w:rsid w:val="0000736B"/>
    <w:rsid w:val="00007A11"/>
    <w:rsid w:val="000105A9"/>
    <w:rsid w:val="00010783"/>
    <w:rsid w:val="00010F02"/>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1A"/>
    <w:rsid w:val="00017E78"/>
    <w:rsid w:val="000200A9"/>
    <w:rsid w:val="00020166"/>
    <w:rsid w:val="00020425"/>
    <w:rsid w:val="0002048A"/>
    <w:rsid w:val="00020A83"/>
    <w:rsid w:val="00020D21"/>
    <w:rsid w:val="00022DEC"/>
    <w:rsid w:val="00022FC9"/>
    <w:rsid w:val="0002313E"/>
    <w:rsid w:val="00023197"/>
    <w:rsid w:val="00023619"/>
    <w:rsid w:val="00024DE5"/>
    <w:rsid w:val="00024F9A"/>
    <w:rsid w:val="0002586C"/>
    <w:rsid w:val="000265EA"/>
    <w:rsid w:val="00026A9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ECB"/>
    <w:rsid w:val="00036064"/>
    <w:rsid w:val="000360F2"/>
    <w:rsid w:val="0003621C"/>
    <w:rsid w:val="00036D45"/>
    <w:rsid w:val="0003726A"/>
    <w:rsid w:val="00037321"/>
    <w:rsid w:val="000374E9"/>
    <w:rsid w:val="000377BF"/>
    <w:rsid w:val="00037830"/>
    <w:rsid w:val="00037F96"/>
    <w:rsid w:val="00040509"/>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362"/>
    <w:rsid w:val="000645D3"/>
    <w:rsid w:val="00064813"/>
    <w:rsid w:val="00065EB7"/>
    <w:rsid w:val="00066309"/>
    <w:rsid w:val="0006651D"/>
    <w:rsid w:val="00066A4B"/>
    <w:rsid w:val="00066BD0"/>
    <w:rsid w:val="00066D49"/>
    <w:rsid w:val="0006707D"/>
    <w:rsid w:val="000672C6"/>
    <w:rsid w:val="00067A55"/>
    <w:rsid w:val="00067B0C"/>
    <w:rsid w:val="00067CCD"/>
    <w:rsid w:val="00067EEC"/>
    <w:rsid w:val="00070773"/>
    <w:rsid w:val="0007095A"/>
    <w:rsid w:val="00070B05"/>
    <w:rsid w:val="0007166A"/>
    <w:rsid w:val="00071FC0"/>
    <w:rsid w:val="00072080"/>
    <w:rsid w:val="0007232D"/>
    <w:rsid w:val="0007247D"/>
    <w:rsid w:val="000725CE"/>
    <w:rsid w:val="00072E7B"/>
    <w:rsid w:val="00073EF4"/>
    <w:rsid w:val="00073FC4"/>
    <w:rsid w:val="00074537"/>
    <w:rsid w:val="00074EF6"/>
    <w:rsid w:val="000751D5"/>
    <w:rsid w:val="00075748"/>
    <w:rsid w:val="000759A7"/>
    <w:rsid w:val="00075B1E"/>
    <w:rsid w:val="00075BF1"/>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592"/>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56F"/>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9C4"/>
    <w:rsid w:val="000A3E5B"/>
    <w:rsid w:val="000A3F93"/>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192E"/>
    <w:rsid w:val="000B2770"/>
    <w:rsid w:val="000B36D8"/>
    <w:rsid w:val="000B389F"/>
    <w:rsid w:val="000B497E"/>
    <w:rsid w:val="000B51BB"/>
    <w:rsid w:val="000B5385"/>
    <w:rsid w:val="000B59CB"/>
    <w:rsid w:val="000B5AC1"/>
    <w:rsid w:val="000B5B6D"/>
    <w:rsid w:val="000B6301"/>
    <w:rsid w:val="000B65E5"/>
    <w:rsid w:val="000B65EE"/>
    <w:rsid w:val="000B6910"/>
    <w:rsid w:val="000B6A5F"/>
    <w:rsid w:val="000B6E1A"/>
    <w:rsid w:val="000B74D9"/>
    <w:rsid w:val="000C02EC"/>
    <w:rsid w:val="000C036C"/>
    <w:rsid w:val="000C043D"/>
    <w:rsid w:val="000C0D19"/>
    <w:rsid w:val="000C2062"/>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48"/>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498"/>
    <w:rsid w:val="000F26D5"/>
    <w:rsid w:val="000F2AE7"/>
    <w:rsid w:val="000F2BEC"/>
    <w:rsid w:val="000F2FCE"/>
    <w:rsid w:val="000F3362"/>
    <w:rsid w:val="000F35C6"/>
    <w:rsid w:val="000F39C2"/>
    <w:rsid w:val="000F436A"/>
    <w:rsid w:val="000F47F5"/>
    <w:rsid w:val="000F4B96"/>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5FE9"/>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5A1"/>
    <w:rsid w:val="001176AC"/>
    <w:rsid w:val="00117809"/>
    <w:rsid w:val="00120092"/>
    <w:rsid w:val="0012041B"/>
    <w:rsid w:val="00120D59"/>
    <w:rsid w:val="0012161B"/>
    <w:rsid w:val="001218C4"/>
    <w:rsid w:val="0012246B"/>
    <w:rsid w:val="001226B8"/>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47DC2"/>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B17"/>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1"/>
    <w:rsid w:val="0017336D"/>
    <w:rsid w:val="00173C73"/>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DCA"/>
    <w:rsid w:val="00180E8D"/>
    <w:rsid w:val="00180FF8"/>
    <w:rsid w:val="001813B0"/>
    <w:rsid w:val="001818D8"/>
    <w:rsid w:val="0018239D"/>
    <w:rsid w:val="0018271E"/>
    <w:rsid w:val="001827CC"/>
    <w:rsid w:val="00183096"/>
    <w:rsid w:val="001835D0"/>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C58"/>
    <w:rsid w:val="001910A2"/>
    <w:rsid w:val="00191188"/>
    <w:rsid w:val="001911BB"/>
    <w:rsid w:val="00191308"/>
    <w:rsid w:val="00191D42"/>
    <w:rsid w:val="00191E85"/>
    <w:rsid w:val="001922C6"/>
    <w:rsid w:val="00192DC6"/>
    <w:rsid w:val="00192F5C"/>
    <w:rsid w:val="00193944"/>
    <w:rsid w:val="00193C8F"/>
    <w:rsid w:val="00194013"/>
    <w:rsid w:val="001942E7"/>
    <w:rsid w:val="001945C8"/>
    <w:rsid w:val="00194A76"/>
    <w:rsid w:val="00194AAE"/>
    <w:rsid w:val="00194B60"/>
    <w:rsid w:val="00194F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6E34"/>
    <w:rsid w:val="001A7C6D"/>
    <w:rsid w:val="001B017B"/>
    <w:rsid w:val="001B08FF"/>
    <w:rsid w:val="001B0CFE"/>
    <w:rsid w:val="001B1992"/>
    <w:rsid w:val="001B1B2B"/>
    <w:rsid w:val="001B1CD9"/>
    <w:rsid w:val="001B204A"/>
    <w:rsid w:val="001B2370"/>
    <w:rsid w:val="001B2AD7"/>
    <w:rsid w:val="001B2D49"/>
    <w:rsid w:val="001B2D57"/>
    <w:rsid w:val="001B2ED0"/>
    <w:rsid w:val="001B32D1"/>
    <w:rsid w:val="001B330C"/>
    <w:rsid w:val="001B332D"/>
    <w:rsid w:val="001B387D"/>
    <w:rsid w:val="001B45A7"/>
    <w:rsid w:val="001B57E8"/>
    <w:rsid w:val="001B679A"/>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8C"/>
    <w:rsid w:val="001C31C0"/>
    <w:rsid w:val="001C35C1"/>
    <w:rsid w:val="001C3788"/>
    <w:rsid w:val="001C40E3"/>
    <w:rsid w:val="001C4657"/>
    <w:rsid w:val="001C5162"/>
    <w:rsid w:val="001C5290"/>
    <w:rsid w:val="001C5E6E"/>
    <w:rsid w:val="001C71FB"/>
    <w:rsid w:val="001C72A9"/>
    <w:rsid w:val="001C73A0"/>
    <w:rsid w:val="001C78A3"/>
    <w:rsid w:val="001D0537"/>
    <w:rsid w:val="001D064C"/>
    <w:rsid w:val="001D0889"/>
    <w:rsid w:val="001D11E7"/>
    <w:rsid w:val="001D134B"/>
    <w:rsid w:val="001D15F7"/>
    <w:rsid w:val="001D1D4A"/>
    <w:rsid w:val="001D223D"/>
    <w:rsid w:val="001D2D53"/>
    <w:rsid w:val="001D34EA"/>
    <w:rsid w:val="001D39F8"/>
    <w:rsid w:val="001D3B02"/>
    <w:rsid w:val="001D3DCE"/>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83A"/>
    <w:rsid w:val="001E3BB5"/>
    <w:rsid w:val="001E3E6C"/>
    <w:rsid w:val="001E43CC"/>
    <w:rsid w:val="001E48EA"/>
    <w:rsid w:val="001E51A2"/>
    <w:rsid w:val="001E57CA"/>
    <w:rsid w:val="001E59A1"/>
    <w:rsid w:val="001E5CD5"/>
    <w:rsid w:val="001E6264"/>
    <w:rsid w:val="001E6421"/>
    <w:rsid w:val="001E6674"/>
    <w:rsid w:val="001E67C2"/>
    <w:rsid w:val="001E70EA"/>
    <w:rsid w:val="001E74F0"/>
    <w:rsid w:val="001E7FE0"/>
    <w:rsid w:val="001F0748"/>
    <w:rsid w:val="001F0A72"/>
    <w:rsid w:val="001F0B49"/>
    <w:rsid w:val="001F1FE4"/>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92F"/>
    <w:rsid w:val="002042D5"/>
    <w:rsid w:val="002047FF"/>
    <w:rsid w:val="002048EC"/>
    <w:rsid w:val="0020496E"/>
    <w:rsid w:val="00204B9C"/>
    <w:rsid w:val="00204C72"/>
    <w:rsid w:val="00204E23"/>
    <w:rsid w:val="00204E7D"/>
    <w:rsid w:val="00205B11"/>
    <w:rsid w:val="002062AB"/>
    <w:rsid w:val="002062E8"/>
    <w:rsid w:val="002067B9"/>
    <w:rsid w:val="00206D77"/>
    <w:rsid w:val="00206E8D"/>
    <w:rsid w:val="002071C2"/>
    <w:rsid w:val="00207596"/>
    <w:rsid w:val="00207E74"/>
    <w:rsid w:val="00210137"/>
    <w:rsid w:val="00210AAC"/>
    <w:rsid w:val="00210B5C"/>
    <w:rsid w:val="00210C96"/>
    <w:rsid w:val="00210D2E"/>
    <w:rsid w:val="00211075"/>
    <w:rsid w:val="002114FD"/>
    <w:rsid w:val="00211747"/>
    <w:rsid w:val="002117DD"/>
    <w:rsid w:val="002118C4"/>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BA8"/>
    <w:rsid w:val="00233D6B"/>
    <w:rsid w:val="0023491A"/>
    <w:rsid w:val="00235122"/>
    <w:rsid w:val="002353F9"/>
    <w:rsid w:val="00235711"/>
    <w:rsid w:val="00235C2B"/>
    <w:rsid w:val="0023624D"/>
    <w:rsid w:val="00236C87"/>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327"/>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5841"/>
    <w:rsid w:val="0025626D"/>
    <w:rsid w:val="00256560"/>
    <w:rsid w:val="00256624"/>
    <w:rsid w:val="00257F30"/>
    <w:rsid w:val="00257FED"/>
    <w:rsid w:val="002600A1"/>
    <w:rsid w:val="0026099A"/>
    <w:rsid w:val="00260CB3"/>
    <w:rsid w:val="0026181D"/>
    <w:rsid w:val="00261B1F"/>
    <w:rsid w:val="00261BCC"/>
    <w:rsid w:val="00261BE8"/>
    <w:rsid w:val="00261C7F"/>
    <w:rsid w:val="00261F84"/>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156"/>
    <w:rsid w:val="00270243"/>
    <w:rsid w:val="002703A2"/>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0CA"/>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169"/>
    <w:rsid w:val="002932B2"/>
    <w:rsid w:val="002938B2"/>
    <w:rsid w:val="00294B76"/>
    <w:rsid w:val="00294BD5"/>
    <w:rsid w:val="002953E2"/>
    <w:rsid w:val="002956B8"/>
    <w:rsid w:val="0029579B"/>
    <w:rsid w:val="00295CE4"/>
    <w:rsid w:val="00295F38"/>
    <w:rsid w:val="00295FA2"/>
    <w:rsid w:val="00296258"/>
    <w:rsid w:val="00296ABF"/>
    <w:rsid w:val="00296C8A"/>
    <w:rsid w:val="00296DAC"/>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9FF"/>
    <w:rsid w:val="002B3F94"/>
    <w:rsid w:val="002B487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0AE8"/>
    <w:rsid w:val="002D10C1"/>
    <w:rsid w:val="002D11F9"/>
    <w:rsid w:val="002D1BB5"/>
    <w:rsid w:val="002D21C9"/>
    <w:rsid w:val="002D2577"/>
    <w:rsid w:val="002D2A80"/>
    <w:rsid w:val="002D2AB4"/>
    <w:rsid w:val="002D2D1D"/>
    <w:rsid w:val="002D30AA"/>
    <w:rsid w:val="002D38FC"/>
    <w:rsid w:val="002D4594"/>
    <w:rsid w:val="002D48D3"/>
    <w:rsid w:val="002D4B23"/>
    <w:rsid w:val="002D76E8"/>
    <w:rsid w:val="002D7AA5"/>
    <w:rsid w:val="002E03B0"/>
    <w:rsid w:val="002E0ED2"/>
    <w:rsid w:val="002E1116"/>
    <w:rsid w:val="002E1F33"/>
    <w:rsid w:val="002E22BE"/>
    <w:rsid w:val="002E2436"/>
    <w:rsid w:val="002E27BB"/>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82B"/>
    <w:rsid w:val="00300A07"/>
    <w:rsid w:val="00300DB5"/>
    <w:rsid w:val="0030113D"/>
    <w:rsid w:val="00301647"/>
    <w:rsid w:val="0030183F"/>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0D3C"/>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144"/>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2AC"/>
    <w:rsid w:val="00332F2C"/>
    <w:rsid w:val="00333033"/>
    <w:rsid w:val="0033314C"/>
    <w:rsid w:val="00333179"/>
    <w:rsid w:val="003337C6"/>
    <w:rsid w:val="00333D25"/>
    <w:rsid w:val="003340B8"/>
    <w:rsid w:val="0033440F"/>
    <w:rsid w:val="003347F7"/>
    <w:rsid w:val="00334875"/>
    <w:rsid w:val="0033628F"/>
    <w:rsid w:val="0033686F"/>
    <w:rsid w:val="0033688B"/>
    <w:rsid w:val="00336C0D"/>
    <w:rsid w:val="00337111"/>
    <w:rsid w:val="00337408"/>
    <w:rsid w:val="00337868"/>
    <w:rsid w:val="0033797E"/>
    <w:rsid w:val="003408F0"/>
    <w:rsid w:val="00340937"/>
    <w:rsid w:val="00340F88"/>
    <w:rsid w:val="0034114D"/>
    <w:rsid w:val="003411FE"/>
    <w:rsid w:val="00341D4C"/>
    <w:rsid w:val="00341F59"/>
    <w:rsid w:val="0034207F"/>
    <w:rsid w:val="00342297"/>
    <w:rsid w:val="00342316"/>
    <w:rsid w:val="0034248C"/>
    <w:rsid w:val="003425C3"/>
    <w:rsid w:val="003425DD"/>
    <w:rsid w:val="00342B5B"/>
    <w:rsid w:val="00343100"/>
    <w:rsid w:val="0034312E"/>
    <w:rsid w:val="00343AA5"/>
    <w:rsid w:val="00343DDD"/>
    <w:rsid w:val="00343F93"/>
    <w:rsid w:val="00344669"/>
    <w:rsid w:val="003446E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D22"/>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2896"/>
    <w:rsid w:val="003731E8"/>
    <w:rsid w:val="00373597"/>
    <w:rsid w:val="003753F7"/>
    <w:rsid w:val="003756A1"/>
    <w:rsid w:val="00375A62"/>
    <w:rsid w:val="00375A74"/>
    <w:rsid w:val="00375DE3"/>
    <w:rsid w:val="003763C4"/>
    <w:rsid w:val="00376EF3"/>
    <w:rsid w:val="00376FAE"/>
    <w:rsid w:val="00376FEE"/>
    <w:rsid w:val="0037727C"/>
    <w:rsid w:val="00377A63"/>
    <w:rsid w:val="0038007D"/>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51E"/>
    <w:rsid w:val="00393FAA"/>
    <w:rsid w:val="0039415F"/>
    <w:rsid w:val="00394307"/>
    <w:rsid w:val="0039477E"/>
    <w:rsid w:val="00394873"/>
    <w:rsid w:val="003948BD"/>
    <w:rsid w:val="00395144"/>
    <w:rsid w:val="003954A4"/>
    <w:rsid w:val="00396036"/>
    <w:rsid w:val="00396C39"/>
    <w:rsid w:val="00396D03"/>
    <w:rsid w:val="003970D2"/>
    <w:rsid w:val="003972D7"/>
    <w:rsid w:val="003972DF"/>
    <w:rsid w:val="003975FB"/>
    <w:rsid w:val="003978F8"/>
    <w:rsid w:val="003A040B"/>
    <w:rsid w:val="003A042A"/>
    <w:rsid w:val="003A1206"/>
    <w:rsid w:val="003A1BD3"/>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84D"/>
    <w:rsid w:val="003B1A16"/>
    <w:rsid w:val="003B1A62"/>
    <w:rsid w:val="003B1D62"/>
    <w:rsid w:val="003B1F7B"/>
    <w:rsid w:val="003B1FC0"/>
    <w:rsid w:val="003B21FD"/>
    <w:rsid w:val="003B2810"/>
    <w:rsid w:val="003B2C2B"/>
    <w:rsid w:val="003B2D8B"/>
    <w:rsid w:val="003B2E0D"/>
    <w:rsid w:val="003B2F4B"/>
    <w:rsid w:val="003B3A12"/>
    <w:rsid w:val="003B3D40"/>
    <w:rsid w:val="003B43A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760"/>
    <w:rsid w:val="003D4E8A"/>
    <w:rsid w:val="003D4F8B"/>
    <w:rsid w:val="003D5307"/>
    <w:rsid w:val="003D6672"/>
    <w:rsid w:val="003D66C9"/>
    <w:rsid w:val="003D6724"/>
    <w:rsid w:val="003D6ECF"/>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185"/>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0D"/>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19C"/>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7D2"/>
    <w:rsid w:val="00411642"/>
    <w:rsid w:val="00411972"/>
    <w:rsid w:val="00412A85"/>
    <w:rsid w:val="00413A68"/>
    <w:rsid w:val="00413AAE"/>
    <w:rsid w:val="00414C7D"/>
    <w:rsid w:val="00414F4F"/>
    <w:rsid w:val="00415266"/>
    <w:rsid w:val="00415B2D"/>
    <w:rsid w:val="00415D09"/>
    <w:rsid w:val="00416026"/>
    <w:rsid w:val="00416180"/>
    <w:rsid w:val="00416661"/>
    <w:rsid w:val="00416B32"/>
    <w:rsid w:val="00416FC0"/>
    <w:rsid w:val="00417039"/>
    <w:rsid w:val="00417333"/>
    <w:rsid w:val="004178B0"/>
    <w:rsid w:val="00417BBD"/>
    <w:rsid w:val="00417EBE"/>
    <w:rsid w:val="00420898"/>
    <w:rsid w:val="00420946"/>
    <w:rsid w:val="004222DD"/>
    <w:rsid w:val="00423254"/>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46D"/>
    <w:rsid w:val="0043270B"/>
    <w:rsid w:val="004328CE"/>
    <w:rsid w:val="0043293F"/>
    <w:rsid w:val="00432D4F"/>
    <w:rsid w:val="00432E2E"/>
    <w:rsid w:val="004335DB"/>
    <w:rsid w:val="00433BC1"/>
    <w:rsid w:val="00433F43"/>
    <w:rsid w:val="004342DF"/>
    <w:rsid w:val="004343B1"/>
    <w:rsid w:val="0043446C"/>
    <w:rsid w:val="00434A81"/>
    <w:rsid w:val="00435F95"/>
    <w:rsid w:val="00436175"/>
    <w:rsid w:val="004366D0"/>
    <w:rsid w:val="00436860"/>
    <w:rsid w:val="004371A0"/>
    <w:rsid w:val="00437284"/>
    <w:rsid w:val="00437488"/>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EB6"/>
    <w:rsid w:val="00454104"/>
    <w:rsid w:val="004546C8"/>
    <w:rsid w:val="004547DD"/>
    <w:rsid w:val="00454D17"/>
    <w:rsid w:val="00454E6C"/>
    <w:rsid w:val="004551B7"/>
    <w:rsid w:val="0045529F"/>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14E"/>
    <w:rsid w:val="00473E66"/>
    <w:rsid w:val="00473E8C"/>
    <w:rsid w:val="00474212"/>
    <w:rsid w:val="004744DC"/>
    <w:rsid w:val="00475145"/>
    <w:rsid w:val="00475624"/>
    <w:rsid w:val="00475C60"/>
    <w:rsid w:val="00475F2F"/>
    <w:rsid w:val="00476141"/>
    <w:rsid w:val="00476168"/>
    <w:rsid w:val="004764BE"/>
    <w:rsid w:val="00477040"/>
    <w:rsid w:val="004777FB"/>
    <w:rsid w:val="0048059B"/>
    <w:rsid w:val="00480DC6"/>
    <w:rsid w:val="00481669"/>
    <w:rsid w:val="00481674"/>
    <w:rsid w:val="00481819"/>
    <w:rsid w:val="00481A08"/>
    <w:rsid w:val="00481DB8"/>
    <w:rsid w:val="00481EB7"/>
    <w:rsid w:val="00482114"/>
    <w:rsid w:val="004822B8"/>
    <w:rsid w:val="0048263F"/>
    <w:rsid w:val="00482677"/>
    <w:rsid w:val="00482D14"/>
    <w:rsid w:val="00482E90"/>
    <w:rsid w:val="00483169"/>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839"/>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2C6"/>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085"/>
    <w:rsid w:val="004C4381"/>
    <w:rsid w:val="004C47E5"/>
    <w:rsid w:val="004C5059"/>
    <w:rsid w:val="004C5672"/>
    <w:rsid w:val="004C57AD"/>
    <w:rsid w:val="004C630B"/>
    <w:rsid w:val="004C634F"/>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B09"/>
    <w:rsid w:val="004D3AA5"/>
    <w:rsid w:val="004D3ACE"/>
    <w:rsid w:val="004D4288"/>
    <w:rsid w:val="004D4AE2"/>
    <w:rsid w:val="004D4E1A"/>
    <w:rsid w:val="004D4E40"/>
    <w:rsid w:val="004D4FBD"/>
    <w:rsid w:val="004D5882"/>
    <w:rsid w:val="004D6097"/>
    <w:rsid w:val="004D676D"/>
    <w:rsid w:val="004D6821"/>
    <w:rsid w:val="004D6EB3"/>
    <w:rsid w:val="004D752C"/>
    <w:rsid w:val="004D7626"/>
    <w:rsid w:val="004D76BB"/>
    <w:rsid w:val="004D7A0D"/>
    <w:rsid w:val="004E0399"/>
    <w:rsid w:val="004E062C"/>
    <w:rsid w:val="004E08E2"/>
    <w:rsid w:val="004E0E3E"/>
    <w:rsid w:val="004E1CE0"/>
    <w:rsid w:val="004E22A8"/>
    <w:rsid w:val="004E236D"/>
    <w:rsid w:val="004E283A"/>
    <w:rsid w:val="004E2894"/>
    <w:rsid w:val="004E2E7E"/>
    <w:rsid w:val="004E340D"/>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6D4E"/>
    <w:rsid w:val="004F7BAE"/>
    <w:rsid w:val="00500401"/>
    <w:rsid w:val="0050070A"/>
    <w:rsid w:val="00500C6B"/>
    <w:rsid w:val="00501177"/>
    <w:rsid w:val="005014F2"/>
    <w:rsid w:val="0050214D"/>
    <w:rsid w:val="005021BD"/>
    <w:rsid w:val="00502EC5"/>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27"/>
    <w:rsid w:val="00521461"/>
    <w:rsid w:val="005217FD"/>
    <w:rsid w:val="00522745"/>
    <w:rsid w:val="00522CAE"/>
    <w:rsid w:val="00522D70"/>
    <w:rsid w:val="00522FB7"/>
    <w:rsid w:val="00523430"/>
    <w:rsid w:val="00523560"/>
    <w:rsid w:val="0052368B"/>
    <w:rsid w:val="0052383B"/>
    <w:rsid w:val="005238DE"/>
    <w:rsid w:val="00524213"/>
    <w:rsid w:val="00524632"/>
    <w:rsid w:val="00524EFB"/>
    <w:rsid w:val="00525264"/>
    <w:rsid w:val="00525408"/>
    <w:rsid w:val="005254C7"/>
    <w:rsid w:val="00525647"/>
    <w:rsid w:val="00525739"/>
    <w:rsid w:val="0052662E"/>
    <w:rsid w:val="00526635"/>
    <w:rsid w:val="005267BA"/>
    <w:rsid w:val="005269A1"/>
    <w:rsid w:val="00526FB4"/>
    <w:rsid w:val="00527469"/>
    <w:rsid w:val="00527C7F"/>
    <w:rsid w:val="00530F72"/>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167"/>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496"/>
    <w:rsid w:val="00547D4F"/>
    <w:rsid w:val="00547D9B"/>
    <w:rsid w:val="0055029B"/>
    <w:rsid w:val="00550377"/>
    <w:rsid w:val="00551248"/>
    <w:rsid w:val="005516A4"/>
    <w:rsid w:val="005517F9"/>
    <w:rsid w:val="00551DF1"/>
    <w:rsid w:val="005520CC"/>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39A"/>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389"/>
    <w:rsid w:val="0057545A"/>
    <w:rsid w:val="0057571F"/>
    <w:rsid w:val="005758B4"/>
    <w:rsid w:val="00575DAA"/>
    <w:rsid w:val="0057639F"/>
    <w:rsid w:val="00576577"/>
    <w:rsid w:val="005775E8"/>
    <w:rsid w:val="0057774E"/>
    <w:rsid w:val="00577838"/>
    <w:rsid w:val="00577A46"/>
    <w:rsid w:val="005808C1"/>
    <w:rsid w:val="00580D1B"/>
    <w:rsid w:val="005812A5"/>
    <w:rsid w:val="0058180C"/>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98E"/>
    <w:rsid w:val="00587DAA"/>
    <w:rsid w:val="00590AEE"/>
    <w:rsid w:val="00591195"/>
    <w:rsid w:val="005914CB"/>
    <w:rsid w:val="005916FB"/>
    <w:rsid w:val="00591BB6"/>
    <w:rsid w:val="00591BC1"/>
    <w:rsid w:val="005920D6"/>
    <w:rsid w:val="00592C65"/>
    <w:rsid w:val="00593334"/>
    <w:rsid w:val="0059378B"/>
    <w:rsid w:val="00593EF8"/>
    <w:rsid w:val="00594110"/>
    <w:rsid w:val="005945D8"/>
    <w:rsid w:val="00594B88"/>
    <w:rsid w:val="0059548C"/>
    <w:rsid w:val="005956F6"/>
    <w:rsid w:val="0059591D"/>
    <w:rsid w:val="00595A22"/>
    <w:rsid w:val="00595C78"/>
    <w:rsid w:val="00595D1D"/>
    <w:rsid w:val="005961BF"/>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991"/>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60A"/>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D4D"/>
    <w:rsid w:val="005D2F7E"/>
    <w:rsid w:val="005D304E"/>
    <w:rsid w:val="005D3344"/>
    <w:rsid w:val="005D3479"/>
    <w:rsid w:val="005D3BC3"/>
    <w:rsid w:val="005D3BD5"/>
    <w:rsid w:val="005D4710"/>
    <w:rsid w:val="005D596F"/>
    <w:rsid w:val="005D5F39"/>
    <w:rsid w:val="005D65AD"/>
    <w:rsid w:val="005D6763"/>
    <w:rsid w:val="005D72DA"/>
    <w:rsid w:val="005D73FF"/>
    <w:rsid w:val="005D764F"/>
    <w:rsid w:val="005D7F05"/>
    <w:rsid w:val="005E0EAB"/>
    <w:rsid w:val="005E1B05"/>
    <w:rsid w:val="005E2165"/>
    <w:rsid w:val="005E22F3"/>
    <w:rsid w:val="005E380B"/>
    <w:rsid w:val="005E3C28"/>
    <w:rsid w:val="005E3F3A"/>
    <w:rsid w:val="005E4EEA"/>
    <w:rsid w:val="005E6040"/>
    <w:rsid w:val="005E69D4"/>
    <w:rsid w:val="005E77EF"/>
    <w:rsid w:val="005E7A1F"/>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5B2"/>
    <w:rsid w:val="00601C2F"/>
    <w:rsid w:val="00602425"/>
    <w:rsid w:val="006035AB"/>
    <w:rsid w:val="0060377B"/>
    <w:rsid w:val="0060381F"/>
    <w:rsid w:val="006039DD"/>
    <w:rsid w:val="00603AFA"/>
    <w:rsid w:val="00603CD3"/>
    <w:rsid w:val="00603CE8"/>
    <w:rsid w:val="0060442D"/>
    <w:rsid w:val="00604680"/>
    <w:rsid w:val="00604854"/>
    <w:rsid w:val="00604940"/>
    <w:rsid w:val="00604B4C"/>
    <w:rsid w:val="00605ECF"/>
    <w:rsid w:val="0060612B"/>
    <w:rsid w:val="0060647D"/>
    <w:rsid w:val="0060668A"/>
    <w:rsid w:val="00607178"/>
    <w:rsid w:val="0061014C"/>
    <w:rsid w:val="00610636"/>
    <w:rsid w:val="00610957"/>
    <w:rsid w:val="00610BF4"/>
    <w:rsid w:val="0061110C"/>
    <w:rsid w:val="0061158B"/>
    <w:rsid w:val="006116F7"/>
    <w:rsid w:val="00611A9F"/>
    <w:rsid w:val="00612169"/>
    <w:rsid w:val="00612A47"/>
    <w:rsid w:val="006131BC"/>
    <w:rsid w:val="0061394B"/>
    <w:rsid w:val="00613B42"/>
    <w:rsid w:val="00613FA7"/>
    <w:rsid w:val="0061535D"/>
    <w:rsid w:val="006155E7"/>
    <w:rsid w:val="00615673"/>
    <w:rsid w:val="00615BBF"/>
    <w:rsid w:val="006161E5"/>
    <w:rsid w:val="00616561"/>
    <w:rsid w:val="006167EF"/>
    <w:rsid w:val="00616D97"/>
    <w:rsid w:val="00617411"/>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4FB1"/>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68E"/>
    <w:rsid w:val="00662E03"/>
    <w:rsid w:val="00663005"/>
    <w:rsid w:val="00663073"/>
    <w:rsid w:val="00663AD0"/>
    <w:rsid w:val="00663CDF"/>
    <w:rsid w:val="00663F50"/>
    <w:rsid w:val="00663FD9"/>
    <w:rsid w:val="00664075"/>
    <w:rsid w:val="00664590"/>
    <w:rsid w:val="00664787"/>
    <w:rsid w:val="0066496E"/>
    <w:rsid w:val="00664AA6"/>
    <w:rsid w:val="00664B8C"/>
    <w:rsid w:val="00664F9B"/>
    <w:rsid w:val="00665916"/>
    <w:rsid w:val="00665967"/>
    <w:rsid w:val="00665B44"/>
    <w:rsid w:val="00666207"/>
    <w:rsid w:val="006666E4"/>
    <w:rsid w:val="00666A21"/>
    <w:rsid w:val="00666B9E"/>
    <w:rsid w:val="00666F87"/>
    <w:rsid w:val="00667922"/>
    <w:rsid w:val="00670950"/>
    <w:rsid w:val="00670F4A"/>
    <w:rsid w:val="00671029"/>
    <w:rsid w:val="00671194"/>
    <w:rsid w:val="00671BB1"/>
    <w:rsid w:val="006726FB"/>
    <w:rsid w:val="00672D5E"/>
    <w:rsid w:val="00672F1B"/>
    <w:rsid w:val="006730D3"/>
    <w:rsid w:val="00673EB7"/>
    <w:rsid w:val="006741C4"/>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247"/>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91E"/>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838"/>
    <w:rsid w:val="006B190F"/>
    <w:rsid w:val="006B1F1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64"/>
    <w:rsid w:val="006C60BE"/>
    <w:rsid w:val="006C631E"/>
    <w:rsid w:val="006C67B9"/>
    <w:rsid w:val="006C6A9B"/>
    <w:rsid w:val="006C6F24"/>
    <w:rsid w:val="006C7559"/>
    <w:rsid w:val="006C778A"/>
    <w:rsid w:val="006C7D04"/>
    <w:rsid w:val="006C7F3C"/>
    <w:rsid w:val="006D06E0"/>
    <w:rsid w:val="006D08FE"/>
    <w:rsid w:val="006D0C0F"/>
    <w:rsid w:val="006D1319"/>
    <w:rsid w:val="006D147C"/>
    <w:rsid w:val="006D1D76"/>
    <w:rsid w:val="006D1D98"/>
    <w:rsid w:val="006D1FB4"/>
    <w:rsid w:val="006D2896"/>
    <w:rsid w:val="006D2DED"/>
    <w:rsid w:val="006D32C9"/>
    <w:rsid w:val="006D35DB"/>
    <w:rsid w:val="006D36D8"/>
    <w:rsid w:val="006D4826"/>
    <w:rsid w:val="006D5110"/>
    <w:rsid w:val="006D51BE"/>
    <w:rsid w:val="006D5A90"/>
    <w:rsid w:val="006D682B"/>
    <w:rsid w:val="006D6B9C"/>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3D1E"/>
    <w:rsid w:val="006F4220"/>
    <w:rsid w:val="006F5A32"/>
    <w:rsid w:val="006F69F6"/>
    <w:rsid w:val="006F6BCB"/>
    <w:rsid w:val="006F7104"/>
    <w:rsid w:val="006F7132"/>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8BE"/>
    <w:rsid w:val="0071015D"/>
    <w:rsid w:val="00710906"/>
    <w:rsid w:val="007113ED"/>
    <w:rsid w:val="0071151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C19"/>
    <w:rsid w:val="007215EB"/>
    <w:rsid w:val="007216BB"/>
    <w:rsid w:val="00722328"/>
    <w:rsid w:val="00723168"/>
    <w:rsid w:val="007245FB"/>
    <w:rsid w:val="0072483E"/>
    <w:rsid w:val="00724CD7"/>
    <w:rsid w:val="00724E16"/>
    <w:rsid w:val="00724E6E"/>
    <w:rsid w:val="007252C9"/>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4E"/>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374"/>
    <w:rsid w:val="00751412"/>
    <w:rsid w:val="00751956"/>
    <w:rsid w:val="007519A9"/>
    <w:rsid w:val="00751DE2"/>
    <w:rsid w:val="007527C2"/>
    <w:rsid w:val="0075327D"/>
    <w:rsid w:val="00753CBF"/>
    <w:rsid w:val="00753E3C"/>
    <w:rsid w:val="00753F7C"/>
    <w:rsid w:val="007547D9"/>
    <w:rsid w:val="00754973"/>
    <w:rsid w:val="00755AE5"/>
    <w:rsid w:val="00756084"/>
    <w:rsid w:val="00756302"/>
    <w:rsid w:val="0075649A"/>
    <w:rsid w:val="007565FE"/>
    <w:rsid w:val="00756864"/>
    <w:rsid w:val="00756F61"/>
    <w:rsid w:val="007570AD"/>
    <w:rsid w:val="007571AC"/>
    <w:rsid w:val="007577B1"/>
    <w:rsid w:val="00760C03"/>
    <w:rsid w:val="00760D0A"/>
    <w:rsid w:val="00760DB2"/>
    <w:rsid w:val="0076106D"/>
    <w:rsid w:val="00761ADB"/>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CA3"/>
    <w:rsid w:val="00775F65"/>
    <w:rsid w:val="0077612A"/>
    <w:rsid w:val="00776142"/>
    <w:rsid w:val="00776605"/>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D4D"/>
    <w:rsid w:val="00783FF2"/>
    <w:rsid w:val="00784C03"/>
    <w:rsid w:val="00785350"/>
    <w:rsid w:val="00786A3A"/>
    <w:rsid w:val="00786CB0"/>
    <w:rsid w:val="007870E2"/>
    <w:rsid w:val="00787285"/>
    <w:rsid w:val="00787561"/>
    <w:rsid w:val="00787BEB"/>
    <w:rsid w:val="00787D27"/>
    <w:rsid w:val="00790262"/>
    <w:rsid w:val="007909A5"/>
    <w:rsid w:val="00790AC4"/>
    <w:rsid w:val="00791833"/>
    <w:rsid w:val="00791C97"/>
    <w:rsid w:val="00791E38"/>
    <w:rsid w:val="0079208F"/>
    <w:rsid w:val="00792264"/>
    <w:rsid w:val="007928DD"/>
    <w:rsid w:val="00792D28"/>
    <w:rsid w:val="00792D31"/>
    <w:rsid w:val="00793391"/>
    <w:rsid w:val="007934ED"/>
    <w:rsid w:val="00794E09"/>
    <w:rsid w:val="007950C9"/>
    <w:rsid w:val="007950E0"/>
    <w:rsid w:val="00795DB4"/>
    <w:rsid w:val="0079673D"/>
    <w:rsid w:val="007967C5"/>
    <w:rsid w:val="00797573"/>
    <w:rsid w:val="00797622"/>
    <w:rsid w:val="00797894"/>
    <w:rsid w:val="00797CC4"/>
    <w:rsid w:val="00797CDB"/>
    <w:rsid w:val="007A0A9E"/>
    <w:rsid w:val="007A1C6A"/>
    <w:rsid w:val="007A2523"/>
    <w:rsid w:val="007A2922"/>
    <w:rsid w:val="007A42E6"/>
    <w:rsid w:val="007A42F5"/>
    <w:rsid w:val="007A5309"/>
    <w:rsid w:val="007A5338"/>
    <w:rsid w:val="007A559C"/>
    <w:rsid w:val="007A55C4"/>
    <w:rsid w:val="007A56AC"/>
    <w:rsid w:val="007A6721"/>
    <w:rsid w:val="007A69E1"/>
    <w:rsid w:val="007A6CD1"/>
    <w:rsid w:val="007A6F5D"/>
    <w:rsid w:val="007A74BE"/>
    <w:rsid w:val="007B02E3"/>
    <w:rsid w:val="007B0AAB"/>
    <w:rsid w:val="007B1032"/>
    <w:rsid w:val="007B14D6"/>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B8B"/>
    <w:rsid w:val="007C1560"/>
    <w:rsid w:val="007C184A"/>
    <w:rsid w:val="007C208D"/>
    <w:rsid w:val="007C22E7"/>
    <w:rsid w:val="007C3198"/>
    <w:rsid w:val="007C3866"/>
    <w:rsid w:val="007C42C1"/>
    <w:rsid w:val="007C4DBF"/>
    <w:rsid w:val="007C5053"/>
    <w:rsid w:val="007C53BA"/>
    <w:rsid w:val="007C6D10"/>
    <w:rsid w:val="007C71CA"/>
    <w:rsid w:val="007C7AC9"/>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B0E"/>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2D35"/>
    <w:rsid w:val="007F30EA"/>
    <w:rsid w:val="007F3358"/>
    <w:rsid w:val="007F360E"/>
    <w:rsid w:val="007F3BE7"/>
    <w:rsid w:val="007F4196"/>
    <w:rsid w:val="007F4C8C"/>
    <w:rsid w:val="007F5D34"/>
    <w:rsid w:val="007F62CF"/>
    <w:rsid w:val="007F6922"/>
    <w:rsid w:val="007F6E06"/>
    <w:rsid w:val="007F750A"/>
    <w:rsid w:val="007F7562"/>
    <w:rsid w:val="007F7ACC"/>
    <w:rsid w:val="0080016F"/>
    <w:rsid w:val="00800469"/>
    <w:rsid w:val="00801064"/>
    <w:rsid w:val="008012BC"/>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195"/>
    <w:rsid w:val="0082304B"/>
    <w:rsid w:val="00823348"/>
    <w:rsid w:val="00823A4D"/>
    <w:rsid w:val="0082411F"/>
    <w:rsid w:val="00824B95"/>
    <w:rsid w:val="00824BB1"/>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0C9"/>
    <w:rsid w:val="008338F1"/>
    <w:rsid w:val="00833F28"/>
    <w:rsid w:val="008343EF"/>
    <w:rsid w:val="00834600"/>
    <w:rsid w:val="008346EA"/>
    <w:rsid w:val="00834C64"/>
    <w:rsid w:val="00834EE1"/>
    <w:rsid w:val="00834F75"/>
    <w:rsid w:val="008351FE"/>
    <w:rsid w:val="00835590"/>
    <w:rsid w:val="00835C6A"/>
    <w:rsid w:val="00835CFE"/>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772"/>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68"/>
    <w:rsid w:val="00864874"/>
    <w:rsid w:val="0086499C"/>
    <w:rsid w:val="00864CF2"/>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F7E"/>
    <w:rsid w:val="008717E0"/>
    <w:rsid w:val="008719A5"/>
    <w:rsid w:val="008725EE"/>
    <w:rsid w:val="00872D01"/>
    <w:rsid w:val="00873228"/>
    <w:rsid w:val="00873815"/>
    <w:rsid w:val="00873D1A"/>
    <w:rsid w:val="00873FA6"/>
    <w:rsid w:val="00873FF8"/>
    <w:rsid w:val="008740BF"/>
    <w:rsid w:val="0087478C"/>
    <w:rsid w:val="008749EF"/>
    <w:rsid w:val="00874E11"/>
    <w:rsid w:val="008759D2"/>
    <w:rsid w:val="008763E8"/>
    <w:rsid w:val="0087650A"/>
    <w:rsid w:val="00876557"/>
    <w:rsid w:val="00877C5B"/>
    <w:rsid w:val="00877FD6"/>
    <w:rsid w:val="008802B7"/>
    <w:rsid w:val="008803CC"/>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2F"/>
    <w:rsid w:val="008B2799"/>
    <w:rsid w:val="008B2C26"/>
    <w:rsid w:val="008B3E1B"/>
    <w:rsid w:val="008B4899"/>
    <w:rsid w:val="008B4DF1"/>
    <w:rsid w:val="008B634B"/>
    <w:rsid w:val="008B6764"/>
    <w:rsid w:val="008B6856"/>
    <w:rsid w:val="008B7447"/>
    <w:rsid w:val="008B769A"/>
    <w:rsid w:val="008C06B8"/>
    <w:rsid w:val="008C0758"/>
    <w:rsid w:val="008C0ADB"/>
    <w:rsid w:val="008C0E2E"/>
    <w:rsid w:val="008C189D"/>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08C"/>
    <w:rsid w:val="008C5356"/>
    <w:rsid w:val="008C55BC"/>
    <w:rsid w:val="008C5892"/>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A8"/>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A83"/>
    <w:rsid w:val="008E7E66"/>
    <w:rsid w:val="008F02F8"/>
    <w:rsid w:val="008F0978"/>
    <w:rsid w:val="008F0D99"/>
    <w:rsid w:val="008F1202"/>
    <w:rsid w:val="008F15A1"/>
    <w:rsid w:val="008F1DDA"/>
    <w:rsid w:val="008F26B4"/>
    <w:rsid w:val="008F28E1"/>
    <w:rsid w:val="008F2B26"/>
    <w:rsid w:val="008F2C95"/>
    <w:rsid w:val="008F2E1D"/>
    <w:rsid w:val="008F2EF1"/>
    <w:rsid w:val="008F3169"/>
    <w:rsid w:val="008F350F"/>
    <w:rsid w:val="008F37F3"/>
    <w:rsid w:val="008F40D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BDC"/>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779"/>
    <w:rsid w:val="00923FF1"/>
    <w:rsid w:val="009249A3"/>
    <w:rsid w:val="00924B4B"/>
    <w:rsid w:val="00924E6A"/>
    <w:rsid w:val="00924E7E"/>
    <w:rsid w:val="00925104"/>
    <w:rsid w:val="0092562A"/>
    <w:rsid w:val="009256E8"/>
    <w:rsid w:val="00925E0D"/>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6B2"/>
    <w:rsid w:val="00934EA1"/>
    <w:rsid w:val="00934F00"/>
    <w:rsid w:val="009356DE"/>
    <w:rsid w:val="0093572F"/>
    <w:rsid w:val="00935A3E"/>
    <w:rsid w:val="00936145"/>
    <w:rsid w:val="00936AC0"/>
    <w:rsid w:val="00937ADF"/>
    <w:rsid w:val="00937BCF"/>
    <w:rsid w:val="009409E2"/>
    <w:rsid w:val="00940A90"/>
    <w:rsid w:val="009411A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47D82"/>
    <w:rsid w:val="0095024D"/>
    <w:rsid w:val="00950442"/>
    <w:rsid w:val="009507FC"/>
    <w:rsid w:val="00951D00"/>
    <w:rsid w:val="00951DE6"/>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2F10"/>
    <w:rsid w:val="0096446E"/>
    <w:rsid w:val="00964840"/>
    <w:rsid w:val="00964BBF"/>
    <w:rsid w:val="009650F3"/>
    <w:rsid w:val="00965136"/>
    <w:rsid w:val="0096530D"/>
    <w:rsid w:val="00965DE7"/>
    <w:rsid w:val="00965F68"/>
    <w:rsid w:val="009664E6"/>
    <w:rsid w:val="0096699C"/>
    <w:rsid w:val="00966AF3"/>
    <w:rsid w:val="0096705F"/>
    <w:rsid w:val="00967367"/>
    <w:rsid w:val="00967408"/>
    <w:rsid w:val="0096790D"/>
    <w:rsid w:val="00967D7E"/>
    <w:rsid w:val="00967F08"/>
    <w:rsid w:val="00970009"/>
    <w:rsid w:val="0097012E"/>
    <w:rsid w:val="0097013B"/>
    <w:rsid w:val="009701C3"/>
    <w:rsid w:val="0097027A"/>
    <w:rsid w:val="00970331"/>
    <w:rsid w:val="0097097C"/>
    <w:rsid w:val="00971624"/>
    <w:rsid w:val="00971763"/>
    <w:rsid w:val="0097194C"/>
    <w:rsid w:val="009720CA"/>
    <w:rsid w:val="0097248E"/>
    <w:rsid w:val="00972D9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0B8"/>
    <w:rsid w:val="00981999"/>
    <w:rsid w:val="00981CB3"/>
    <w:rsid w:val="00983248"/>
    <w:rsid w:val="009832DC"/>
    <w:rsid w:val="00983740"/>
    <w:rsid w:val="00983A78"/>
    <w:rsid w:val="009840C0"/>
    <w:rsid w:val="00984322"/>
    <w:rsid w:val="00984372"/>
    <w:rsid w:val="00984674"/>
    <w:rsid w:val="009848DE"/>
    <w:rsid w:val="00984EF7"/>
    <w:rsid w:val="00985DB8"/>
    <w:rsid w:val="00986098"/>
    <w:rsid w:val="00986907"/>
    <w:rsid w:val="00986BE0"/>
    <w:rsid w:val="00990D01"/>
    <w:rsid w:val="00990EE2"/>
    <w:rsid w:val="00991275"/>
    <w:rsid w:val="009919AA"/>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8EC"/>
    <w:rsid w:val="009A2C7E"/>
    <w:rsid w:val="009A2DA7"/>
    <w:rsid w:val="009A331D"/>
    <w:rsid w:val="009A370B"/>
    <w:rsid w:val="009A3D30"/>
    <w:rsid w:val="009A3D84"/>
    <w:rsid w:val="009A4449"/>
    <w:rsid w:val="009A46E0"/>
    <w:rsid w:val="009A4954"/>
    <w:rsid w:val="009A4B34"/>
    <w:rsid w:val="009A51CB"/>
    <w:rsid w:val="009A5206"/>
    <w:rsid w:val="009A5287"/>
    <w:rsid w:val="009A582E"/>
    <w:rsid w:val="009A5A0E"/>
    <w:rsid w:val="009A5B03"/>
    <w:rsid w:val="009A670D"/>
    <w:rsid w:val="009A6E98"/>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0E7"/>
    <w:rsid w:val="009B225A"/>
    <w:rsid w:val="009B235C"/>
    <w:rsid w:val="009B25D0"/>
    <w:rsid w:val="009B264D"/>
    <w:rsid w:val="009B271E"/>
    <w:rsid w:val="009B3540"/>
    <w:rsid w:val="009B370E"/>
    <w:rsid w:val="009B396F"/>
    <w:rsid w:val="009B3B6E"/>
    <w:rsid w:val="009B43B2"/>
    <w:rsid w:val="009B44AB"/>
    <w:rsid w:val="009B4BF9"/>
    <w:rsid w:val="009B4C39"/>
    <w:rsid w:val="009B53BE"/>
    <w:rsid w:val="009B6AD3"/>
    <w:rsid w:val="009B6C35"/>
    <w:rsid w:val="009B71CC"/>
    <w:rsid w:val="009B7E16"/>
    <w:rsid w:val="009C00D2"/>
    <w:rsid w:val="009C016A"/>
    <w:rsid w:val="009C01E9"/>
    <w:rsid w:val="009C0365"/>
    <w:rsid w:val="009C058E"/>
    <w:rsid w:val="009C09EA"/>
    <w:rsid w:val="009C0B48"/>
    <w:rsid w:val="009C0F51"/>
    <w:rsid w:val="009C1135"/>
    <w:rsid w:val="009C2352"/>
    <w:rsid w:val="009C27D3"/>
    <w:rsid w:val="009C2EED"/>
    <w:rsid w:val="009C3064"/>
    <w:rsid w:val="009C33A3"/>
    <w:rsid w:val="009C3590"/>
    <w:rsid w:val="009C456C"/>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354"/>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185"/>
    <w:rsid w:val="009E4719"/>
    <w:rsid w:val="009E487B"/>
    <w:rsid w:val="009E4D5F"/>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002"/>
    <w:rsid w:val="009F5E66"/>
    <w:rsid w:val="009F5EFD"/>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0A0"/>
    <w:rsid w:val="00A1473C"/>
    <w:rsid w:val="00A14905"/>
    <w:rsid w:val="00A1573D"/>
    <w:rsid w:val="00A1582B"/>
    <w:rsid w:val="00A158EC"/>
    <w:rsid w:val="00A158FD"/>
    <w:rsid w:val="00A1606D"/>
    <w:rsid w:val="00A163FA"/>
    <w:rsid w:val="00A1773F"/>
    <w:rsid w:val="00A178D7"/>
    <w:rsid w:val="00A20488"/>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5D10"/>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D6"/>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F94"/>
    <w:rsid w:val="00A53210"/>
    <w:rsid w:val="00A536AF"/>
    <w:rsid w:val="00A547B3"/>
    <w:rsid w:val="00A54DE0"/>
    <w:rsid w:val="00A55AF8"/>
    <w:rsid w:val="00A57A15"/>
    <w:rsid w:val="00A60698"/>
    <w:rsid w:val="00A608E7"/>
    <w:rsid w:val="00A60E14"/>
    <w:rsid w:val="00A61A2B"/>
    <w:rsid w:val="00A61C90"/>
    <w:rsid w:val="00A6211F"/>
    <w:rsid w:val="00A62989"/>
    <w:rsid w:val="00A62F23"/>
    <w:rsid w:val="00A63094"/>
    <w:rsid w:val="00A6309D"/>
    <w:rsid w:val="00A63518"/>
    <w:rsid w:val="00A639E3"/>
    <w:rsid w:val="00A6462D"/>
    <w:rsid w:val="00A6474D"/>
    <w:rsid w:val="00A647E4"/>
    <w:rsid w:val="00A648A0"/>
    <w:rsid w:val="00A6554F"/>
    <w:rsid w:val="00A65B08"/>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8B9"/>
    <w:rsid w:val="00A81609"/>
    <w:rsid w:val="00A817E5"/>
    <w:rsid w:val="00A82130"/>
    <w:rsid w:val="00A82200"/>
    <w:rsid w:val="00A82495"/>
    <w:rsid w:val="00A82567"/>
    <w:rsid w:val="00A826AE"/>
    <w:rsid w:val="00A82DC0"/>
    <w:rsid w:val="00A82EF3"/>
    <w:rsid w:val="00A8313C"/>
    <w:rsid w:val="00A84170"/>
    <w:rsid w:val="00A84C38"/>
    <w:rsid w:val="00A84F77"/>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54"/>
    <w:rsid w:val="00A96887"/>
    <w:rsid w:val="00A96FA1"/>
    <w:rsid w:val="00A978FE"/>
    <w:rsid w:val="00A97EF3"/>
    <w:rsid w:val="00AA0075"/>
    <w:rsid w:val="00AA0336"/>
    <w:rsid w:val="00AA057F"/>
    <w:rsid w:val="00AA0D5A"/>
    <w:rsid w:val="00AA0EF4"/>
    <w:rsid w:val="00AA10C7"/>
    <w:rsid w:val="00AA1AAD"/>
    <w:rsid w:val="00AA1F6F"/>
    <w:rsid w:val="00AA2106"/>
    <w:rsid w:val="00AA23A8"/>
    <w:rsid w:val="00AA247A"/>
    <w:rsid w:val="00AA252D"/>
    <w:rsid w:val="00AA2855"/>
    <w:rsid w:val="00AA2A9E"/>
    <w:rsid w:val="00AA2FB1"/>
    <w:rsid w:val="00AA318A"/>
    <w:rsid w:val="00AA3868"/>
    <w:rsid w:val="00AA3C73"/>
    <w:rsid w:val="00AA4724"/>
    <w:rsid w:val="00AA4D51"/>
    <w:rsid w:val="00AA55DE"/>
    <w:rsid w:val="00AA60F4"/>
    <w:rsid w:val="00AA670E"/>
    <w:rsid w:val="00AA676A"/>
    <w:rsid w:val="00AA69E3"/>
    <w:rsid w:val="00AA747E"/>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45D"/>
    <w:rsid w:val="00AB6BBD"/>
    <w:rsid w:val="00AB73FF"/>
    <w:rsid w:val="00AB77A7"/>
    <w:rsid w:val="00AB7D1B"/>
    <w:rsid w:val="00AB7FF0"/>
    <w:rsid w:val="00AC001C"/>
    <w:rsid w:val="00AC01D9"/>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E30"/>
    <w:rsid w:val="00AE2F58"/>
    <w:rsid w:val="00AE324B"/>
    <w:rsid w:val="00AE3D93"/>
    <w:rsid w:val="00AE4ABE"/>
    <w:rsid w:val="00AE4D23"/>
    <w:rsid w:val="00AE5749"/>
    <w:rsid w:val="00AE599C"/>
    <w:rsid w:val="00AE5BE7"/>
    <w:rsid w:val="00AE5FD3"/>
    <w:rsid w:val="00AE64AC"/>
    <w:rsid w:val="00AE6FD4"/>
    <w:rsid w:val="00AE6FDF"/>
    <w:rsid w:val="00AE70ED"/>
    <w:rsid w:val="00AE7322"/>
    <w:rsid w:val="00AE74DF"/>
    <w:rsid w:val="00AE752E"/>
    <w:rsid w:val="00AE75B9"/>
    <w:rsid w:val="00AF020E"/>
    <w:rsid w:val="00AF139C"/>
    <w:rsid w:val="00AF1E3A"/>
    <w:rsid w:val="00AF1F43"/>
    <w:rsid w:val="00AF239D"/>
    <w:rsid w:val="00AF28CA"/>
    <w:rsid w:val="00AF3062"/>
    <w:rsid w:val="00AF31A3"/>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048"/>
    <w:rsid w:val="00B0441A"/>
    <w:rsid w:val="00B04DFB"/>
    <w:rsid w:val="00B05017"/>
    <w:rsid w:val="00B05733"/>
    <w:rsid w:val="00B05998"/>
    <w:rsid w:val="00B05AB9"/>
    <w:rsid w:val="00B05B00"/>
    <w:rsid w:val="00B06077"/>
    <w:rsid w:val="00B0680D"/>
    <w:rsid w:val="00B072DC"/>
    <w:rsid w:val="00B10A43"/>
    <w:rsid w:val="00B10B68"/>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ABC"/>
    <w:rsid w:val="00B263B3"/>
    <w:rsid w:val="00B26540"/>
    <w:rsid w:val="00B269AD"/>
    <w:rsid w:val="00B26D2C"/>
    <w:rsid w:val="00B26F9C"/>
    <w:rsid w:val="00B27393"/>
    <w:rsid w:val="00B27BB5"/>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5C5D"/>
    <w:rsid w:val="00B56476"/>
    <w:rsid w:val="00B56796"/>
    <w:rsid w:val="00B5752C"/>
    <w:rsid w:val="00B57880"/>
    <w:rsid w:val="00B57B9D"/>
    <w:rsid w:val="00B6009E"/>
    <w:rsid w:val="00B60235"/>
    <w:rsid w:val="00B603F1"/>
    <w:rsid w:val="00B60914"/>
    <w:rsid w:val="00B60BD5"/>
    <w:rsid w:val="00B60C9E"/>
    <w:rsid w:val="00B60D4C"/>
    <w:rsid w:val="00B612D2"/>
    <w:rsid w:val="00B61507"/>
    <w:rsid w:val="00B617FF"/>
    <w:rsid w:val="00B620F0"/>
    <w:rsid w:val="00B62287"/>
    <w:rsid w:val="00B62A99"/>
    <w:rsid w:val="00B62BE1"/>
    <w:rsid w:val="00B633EF"/>
    <w:rsid w:val="00B6379A"/>
    <w:rsid w:val="00B63EF2"/>
    <w:rsid w:val="00B64019"/>
    <w:rsid w:val="00B643E3"/>
    <w:rsid w:val="00B649CC"/>
    <w:rsid w:val="00B64AC2"/>
    <w:rsid w:val="00B64F42"/>
    <w:rsid w:val="00B65AAD"/>
    <w:rsid w:val="00B65B86"/>
    <w:rsid w:val="00B662AE"/>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FC8"/>
    <w:rsid w:val="00B77292"/>
    <w:rsid w:val="00B77A73"/>
    <w:rsid w:val="00B803CA"/>
    <w:rsid w:val="00B80833"/>
    <w:rsid w:val="00B80A33"/>
    <w:rsid w:val="00B80DBC"/>
    <w:rsid w:val="00B81329"/>
    <w:rsid w:val="00B81832"/>
    <w:rsid w:val="00B81A75"/>
    <w:rsid w:val="00B82331"/>
    <w:rsid w:val="00B8373D"/>
    <w:rsid w:val="00B839BC"/>
    <w:rsid w:val="00B84C25"/>
    <w:rsid w:val="00B84D6E"/>
    <w:rsid w:val="00B84E5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28B"/>
    <w:rsid w:val="00BB2BE3"/>
    <w:rsid w:val="00BB2E16"/>
    <w:rsid w:val="00BB30CA"/>
    <w:rsid w:val="00BB31AC"/>
    <w:rsid w:val="00BB322B"/>
    <w:rsid w:val="00BB33C3"/>
    <w:rsid w:val="00BB3A2F"/>
    <w:rsid w:val="00BB412A"/>
    <w:rsid w:val="00BB4FFE"/>
    <w:rsid w:val="00BB5C55"/>
    <w:rsid w:val="00BB6C59"/>
    <w:rsid w:val="00BB6E33"/>
    <w:rsid w:val="00BB6F0D"/>
    <w:rsid w:val="00BB71B8"/>
    <w:rsid w:val="00BB75D1"/>
    <w:rsid w:val="00BB7839"/>
    <w:rsid w:val="00BB7854"/>
    <w:rsid w:val="00BB78B1"/>
    <w:rsid w:val="00BB7917"/>
    <w:rsid w:val="00BB7CD5"/>
    <w:rsid w:val="00BB7E78"/>
    <w:rsid w:val="00BC02FD"/>
    <w:rsid w:val="00BC0F21"/>
    <w:rsid w:val="00BC17CA"/>
    <w:rsid w:val="00BC1B43"/>
    <w:rsid w:val="00BC2269"/>
    <w:rsid w:val="00BC230C"/>
    <w:rsid w:val="00BC272D"/>
    <w:rsid w:val="00BC2CDB"/>
    <w:rsid w:val="00BC3123"/>
    <w:rsid w:val="00BC34BB"/>
    <w:rsid w:val="00BC3A68"/>
    <w:rsid w:val="00BC5397"/>
    <w:rsid w:val="00BC539C"/>
    <w:rsid w:val="00BC53DE"/>
    <w:rsid w:val="00BC552E"/>
    <w:rsid w:val="00BC592D"/>
    <w:rsid w:val="00BC5D41"/>
    <w:rsid w:val="00BC62FE"/>
    <w:rsid w:val="00BC6622"/>
    <w:rsid w:val="00BC674F"/>
    <w:rsid w:val="00BC69FC"/>
    <w:rsid w:val="00BC6D91"/>
    <w:rsid w:val="00BC79F3"/>
    <w:rsid w:val="00BD054B"/>
    <w:rsid w:val="00BD0E34"/>
    <w:rsid w:val="00BD165F"/>
    <w:rsid w:val="00BD17E8"/>
    <w:rsid w:val="00BD1E9F"/>
    <w:rsid w:val="00BD26D8"/>
    <w:rsid w:val="00BD3600"/>
    <w:rsid w:val="00BD388F"/>
    <w:rsid w:val="00BD43F6"/>
    <w:rsid w:val="00BD47A8"/>
    <w:rsid w:val="00BD4E31"/>
    <w:rsid w:val="00BD6B2F"/>
    <w:rsid w:val="00BD76DA"/>
    <w:rsid w:val="00BD79BE"/>
    <w:rsid w:val="00BD7D0F"/>
    <w:rsid w:val="00BE00B2"/>
    <w:rsid w:val="00BE056B"/>
    <w:rsid w:val="00BE0D93"/>
    <w:rsid w:val="00BE174A"/>
    <w:rsid w:val="00BE268B"/>
    <w:rsid w:val="00BE2975"/>
    <w:rsid w:val="00BE2C35"/>
    <w:rsid w:val="00BE3035"/>
    <w:rsid w:val="00BE3BBA"/>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863"/>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047"/>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C1B"/>
    <w:rsid w:val="00C2275B"/>
    <w:rsid w:val="00C22C3C"/>
    <w:rsid w:val="00C238E7"/>
    <w:rsid w:val="00C23914"/>
    <w:rsid w:val="00C2398B"/>
    <w:rsid w:val="00C239AC"/>
    <w:rsid w:val="00C239E1"/>
    <w:rsid w:val="00C23A74"/>
    <w:rsid w:val="00C23E3A"/>
    <w:rsid w:val="00C24B0B"/>
    <w:rsid w:val="00C24F9C"/>
    <w:rsid w:val="00C252E0"/>
    <w:rsid w:val="00C25EC4"/>
    <w:rsid w:val="00C261D3"/>
    <w:rsid w:val="00C2623D"/>
    <w:rsid w:val="00C263F1"/>
    <w:rsid w:val="00C26F31"/>
    <w:rsid w:val="00C27679"/>
    <w:rsid w:val="00C27BE7"/>
    <w:rsid w:val="00C3034D"/>
    <w:rsid w:val="00C30E76"/>
    <w:rsid w:val="00C31760"/>
    <w:rsid w:val="00C31BCF"/>
    <w:rsid w:val="00C32136"/>
    <w:rsid w:val="00C322C5"/>
    <w:rsid w:val="00C32994"/>
    <w:rsid w:val="00C32D32"/>
    <w:rsid w:val="00C337ED"/>
    <w:rsid w:val="00C339C7"/>
    <w:rsid w:val="00C33BEC"/>
    <w:rsid w:val="00C34819"/>
    <w:rsid w:val="00C353D3"/>
    <w:rsid w:val="00C35AB8"/>
    <w:rsid w:val="00C35BA8"/>
    <w:rsid w:val="00C3647A"/>
    <w:rsid w:val="00C37DCF"/>
    <w:rsid w:val="00C41448"/>
    <w:rsid w:val="00C41C5D"/>
    <w:rsid w:val="00C41E93"/>
    <w:rsid w:val="00C42E0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0FB5"/>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CCC"/>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992"/>
    <w:rsid w:val="00C67B2C"/>
    <w:rsid w:val="00C67C22"/>
    <w:rsid w:val="00C67C64"/>
    <w:rsid w:val="00C706F9"/>
    <w:rsid w:val="00C70F76"/>
    <w:rsid w:val="00C71148"/>
    <w:rsid w:val="00C71541"/>
    <w:rsid w:val="00C71DE9"/>
    <w:rsid w:val="00C725CF"/>
    <w:rsid w:val="00C72CDA"/>
    <w:rsid w:val="00C72E47"/>
    <w:rsid w:val="00C73187"/>
    <w:rsid w:val="00C733B6"/>
    <w:rsid w:val="00C73504"/>
    <w:rsid w:val="00C73770"/>
    <w:rsid w:val="00C737B8"/>
    <w:rsid w:val="00C74005"/>
    <w:rsid w:val="00C74225"/>
    <w:rsid w:val="00C74275"/>
    <w:rsid w:val="00C742E1"/>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932"/>
    <w:rsid w:val="00C84FED"/>
    <w:rsid w:val="00C85631"/>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2CC"/>
    <w:rsid w:val="00C97831"/>
    <w:rsid w:val="00C979EE"/>
    <w:rsid w:val="00C97A0F"/>
    <w:rsid w:val="00CA0F03"/>
    <w:rsid w:val="00CA0FD6"/>
    <w:rsid w:val="00CA1BF5"/>
    <w:rsid w:val="00CA1DF5"/>
    <w:rsid w:val="00CA1FAB"/>
    <w:rsid w:val="00CA28C3"/>
    <w:rsid w:val="00CA2BA0"/>
    <w:rsid w:val="00CA2E68"/>
    <w:rsid w:val="00CA30AC"/>
    <w:rsid w:val="00CA30B7"/>
    <w:rsid w:val="00CA3386"/>
    <w:rsid w:val="00CA365D"/>
    <w:rsid w:val="00CA3BBB"/>
    <w:rsid w:val="00CA45E2"/>
    <w:rsid w:val="00CA46E7"/>
    <w:rsid w:val="00CA4B34"/>
    <w:rsid w:val="00CA558D"/>
    <w:rsid w:val="00CA6782"/>
    <w:rsid w:val="00CA7086"/>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0E0"/>
    <w:rsid w:val="00CB4ABF"/>
    <w:rsid w:val="00CB55FF"/>
    <w:rsid w:val="00CB5926"/>
    <w:rsid w:val="00CB6E35"/>
    <w:rsid w:val="00CB786E"/>
    <w:rsid w:val="00CC0170"/>
    <w:rsid w:val="00CC026E"/>
    <w:rsid w:val="00CC02F2"/>
    <w:rsid w:val="00CC065F"/>
    <w:rsid w:val="00CC1413"/>
    <w:rsid w:val="00CC1573"/>
    <w:rsid w:val="00CC1B2D"/>
    <w:rsid w:val="00CC2156"/>
    <w:rsid w:val="00CC2333"/>
    <w:rsid w:val="00CC2DB1"/>
    <w:rsid w:val="00CC31DE"/>
    <w:rsid w:val="00CC328F"/>
    <w:rsid w:val="00CC40E5"/>
    <w:rsid w:val="00CC41A2"/>
    <w:rsid w:val="00CC4726"/>
    <w:rsid w:val="00CC4B9E"/>
    <w:rsid w:val="00CC4F66"/>
    <w:rsid w:val="00CC545D"/>
    <w:rsid w:val="00CC5633"/>
    <w:rsid w:val="00CC57C6"/>
    <w:rsid w:val="00CC5A70"/>
    <w:rsid w:val="00CC5FA4"/>
    <w:rsid w:val="00CC6734"/>
    <w:rsid w:val="00CC68EE"/>
    <w:rsid w:val="00CC6A6C"/>
    <w:rsid w:val="00CC70A2"/>
    <w:rsid w:val="00CC75B8"/>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762"/>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540"/>
    <w:rsid w:val="00CE2BB8"/>
    <w:rsid w:val="00CE33DF"/>
    <w:rsid w:val="00CE3861"/>
    <w:rsid w:val="00CE3DFD"/>
    <w:rsid w:val="00CE3EFE"/>
    <w:rsid w:val="00CE3FAF"/>
    <w:rsid w:val="00CE40E2"/>
    <w:rsid w:val="00CE4474"/>
    <w:rsid w:val="00CE4A19"/>
    <w:rsid w:val="00CE4C6C"/>
    <w:rsid w:val="00CE4CE1"/>
    <w:rsid w:val="00CE4DC6"/>
    <w:rsid w:val="00CE5644"/>
    <w:rsid w:val="00CE5820"/>
    <w:rsid w:val="00CE5B07"/>
    <w:rsid w:val="00CE6DFB"/>
    <w:rsid w:val="00CE700D"/>
    <w:rsid w:val="00CE73D9"/>
    <w:rsid w:val="00CE7CF8"/>
    <w:rsid w:val="00CF03BA"/>
    <w:rsid w:val="00CF0706"/>
    <w:rsid w:val="00CF0BD9"/>
    <w:rsid w:val="00CF1778"/>
    <w:rsid w:val="00CF3020"/>
    <w:rsid w:val="00CF3278"/>
    <w:rsid w:val="00CF346F"/>
    <w:rsid w:val="00CF3A3C"/>
    <w:rsid w:val="00CF4175"/>
    <w:rsid w:val="00CF4245"/>
    <w:rsid w:val="00CF45DD"/>
    <w:rsid w:val="00CF4D45"/>
    <w:rsid w:val="00CF54B4"/>
    <w:rsid w:val="00CF58FE"/>
    <w:rsid w:val="00CF5A09"/>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7"/>
    <w:rsid w:val="00D03FC6"/>
    <w:rsid w:val="00D04112"/>
    <w:rsid w:val="00D049BD"/>
    <w:rsid w:val="00D05169"/>
    <w:rsid w:val="00D0561F"/>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B74"/>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BB1"/>
    <w:rsid w:val="00D30018"/>
    <w:rsid w:val="00D30268"/>
    <w:rsid w:val="00D30F2D"/>
    <w:rsid w:val="00D32450"/>
    <w:rsid w:val="00D3295B"/>
    <w:rsid w:val="00D330B9"/>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012"/>
    <w:rsid w:val="00D41724"/>
    <w:rsid w:val="00D421B2"/>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57F94"/>
    <w:rsid w:val="00D60604"/>
    <w:rsid w:val="00D619CB"/>
    <w:rsid w:val="00D61FAE"/>
    <w:rsid w:val="00D61FD4"/>
    <w:rsid w:val="00D6253D"/>
    <w:rsid w:val="00D6289B"/>
    <w:rsid w:val="00D62EEE"/>
    <w:rsid w:val="00D63133"/>
    <w:rsid w:val="00D6390E"/>
    <w:rsid w:val="00D63C07"/>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313"/>
    <w:rsid w:val="00D80C7B"/>
    <w:rsid w:val="00D8111B"/>
    <w:rsid w:val="00D811CF"/>
    <w:rsid w:val="00D813D4"/>
    <w:rsid w:val="00D81F03"/>
    <w:rsid w:val="00D8209B"/>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85E"/>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BE8"/>
    <w:rsid w:val="00DB63E7"/>
    <w:rsid w:val="00DB675D"/>
    <w:rsid w:val="00DB6D48"/>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B0"/>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42"/>
    <w:rsid w:val="00DD74BB"/>
    <w:rsid w:val="00DD791E"/>
    <w:rsid w:val="00DD7D99"/>
    <w:rsid w:val="00DD7FB2"/>
    <w:rsid w:val="00DE04B5"/>
    <w:rsid w:val="00DE0931"/>
    <w:rsid w:val="00DE0BD4"/>
    <w:rsid w:val="00DE0F3F"/>
    <w:rsid w:val="00DE123D"/>
    <w:rsid w:val="00DE1F90"/>
    <w:rsid w:val="00DE2576"/>
    <w:rsid w:val="00DE2ACB"/>
    <w:rsid w:val="00DE33D8"/>
    <w:rsid w:val="00DE3403"/>
    <w:rsid w:val="00DE3576"/>
    <w:rsid w:val="00DE3C95"/>
    <w:rsid w:val="00DE3E27"/>
    <w:rsid w:val="00DE4070"/>
    <w:rsid w:val="00DE44C8"/>
    <w:rsid w:val="00DE4CB0"/>
    <w:rsid w:val="00DE51A5"/>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089"/>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7D8"/>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AD9"/>
    <w:rsid w:val="00E24CF0"/>
    <w:rsid w:val="00E24DB4"/>
    <w:rsid w:val="00E254C4"/>
    <w:rsid w:val="00E25B75"/>
    <w:rsid w:val="00E261C2"/>
    <w:rsid w:val="00E26215"/>
    <w:rsid w:val="00E2624C"/>
    <w:rsid w:val="00E26401"/>
    <w:rsid w:val="00E27914"/>
    <w:rsid w:val="00E279C6"/>
    <w:rsid w:val="00E3086A"/>
    <w:rsid w:val="00E31516"/>
    <w:rsid w:val="00E316D8"/>
    <w:rsid w:val="00E31C2B"/>
    <w:rsid w:val="00E31F77"/>
    <w:rsid w:val="00E320EE"/>
    <w:rsid w:val="00E32E84"/>
    <w:rsid w:val="00E32FB1"/>
    <w:rsid w:val="00E33E05"/>
    <w:rsid w:val="00E33E6A"/>
    <w:rsid w:val="00E35061"/>
    <w:rsid w:val="00E35BAD"/>
    <w:rsid w:val="00E36130"/>
    <w:rsid w:val="00E362AD"/>
    <w:rsid w:val="00E36A79"/>
    <w:rsid w:val="00E36C40"/>
    <w:rsid w:val="00E37D35"/>
    <w:rsid w:val="00E400C4"/>
    <w:rsid w:val="00E40750"/>
    <w:rsid w:val="00E4190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7EF"/>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7C7"/>
    <w:rsid w:val="00E53ADF"/>
    <w:rsid w:val="00E53BCD"/>
    <w:rsid w:val="00E5409A"/>
    <w:rsid w:val="00E54D85"/>
    <w:rsid w:val="00E55950"/>
    <w:rsid w:val="00E56B40"/>
    <w:rsid w:val="00E56CE6"/>
    <w:rsid w:val="00E5717B"/>
    <w:rsid w:val="00E571CA"/>
    <w:rsid w:val="00E578E2"/>
    <w:rsid w:val="00E5799B"/>
    <w:rsid w:val="00E57D21"/>
    <w:rsid w:val="00E60556"/>
    <w:rsid w:val="00E60F93"/>
    <w:rsid w:val="00E61AEC"/>
    <w:rsid w:val="00E61BCF"/>
    <w:rsid w:val="00E62624"/>
    <w:rsid w:val="00E63D14"/>
    <w:rsid w:val="00E64905"/>
    <w:rsid w:val="00E64A11"/>
    <w:rsid w:val="00E64CC9"/>
    <w:rsid w:val="00E64D2A"/>
    <w:rsid w:val="00E64DCE"/>
    <w:rsid w:val="00E654A3"/>
    <w:rsid w:val="00E6557E"/>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EA0"/>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0C"/>
    <w:rsid w:val="00E76D85"/>
    <w:rsid w:val="00E76F7E"/>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2D9"/>
    <w:rsid w:val="00E933D4"/>
    <w:rsid w:val="00E93454"/>
    <w:rsid w:val="00E93568"/>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505"/>
    <w:rsid w:val="00EA1FF3"/>
    <w:rsid w:val="00EA2529"/>
    <w:rsid w:val="00EA29D5"/>
    <w:rsid w:val="00EA329B"/>
    <w:rsid w:val="00EA408D"/>
    <w:rsid w:val="00EA4777"/>
    <w:rsid w:val="00EA5284"/>
    <w:rsid w:val="00EA60C2"/>
    <w:rsid w:val="00EA619F"/>
    <w:rsid w:val="00EA6B6D"/>
    <w:rsid w:val="00EA7642"/>
    <w:rsid w:val="00EB149F"/>
    <w:rsid w:val="00EB15A2"/>
    <w:rsid w:val="00EB1929"/>
    <w:rsid w:val="00EB1C36"/>
    <w:rsid w:val="00EB1E08"/>
    <w:rsid w:val="00EB1F8D"/>
    <w:rsid w:val="00EB2037"/>
    <w:rsid w:val="00EB2519"/>
    <w:rsid w:val="00EB2B4C"/>
    <w:rsid w:val="00EB2C1D"/>
    <w:rsid w:val="00EB33AE"/>
    <w:rsid w:val="00EB39B5"/>
    <w:rsid w:val="00EB3EF0"/>
    <w:rsid w:val="00EB3EFE"/>
    <w:rsid w:val="00EB46A3"/>
    <w:rsid w:val="00EB55A7"/>
    <w:rsid w:val="00EB591A"/>
    <w:rsid w:val="00EB5A3D"/>
    <w:rsid w:val="00EB611E"/>
    <w:rsid w:val="00EB6CBF"/>
    <w:rsid w:val="00EB711A"/>
    <w:rsid w:val="00EB72BC"/>
    <w:rsid w:val="00EB733C"/>
    <w:rsid w:val="00EB7629"/>
    <w:rsid w:val="00EB7EF0"/>
    <w:rsid w:val="00EB7EF1"/>
    <w:rsid w:val="00EC033D"/>
    <w:rsid w:val="00EC092D"/>
    <w:rsid w:val="00EC096C"/>
    <w:rsid w:val="00EC0F2B"/>
    <w:rsid w:val="00EC245D"/>
    <w:rsid w:val="00EC288D"/>
    <w:rsid w:val="00EC2893"/>
    <w:rsid w:val="00EC2B7F"/>
    <w:rsid w:val="00EC32EA"/>
    <w:rsid w:val="00EC36FE"/>
    <w:rsid w:val="00EC3CF8"/>
    <w:rsid w:val="00EC3D62"/>
    <w:rsid w:val="00EC439D"/>
    <w:rsid w:val="00EC46FB"/>
    <w:rsid w:val="00EC488D"/>
    <w:rsid w:val="00EC49A0"/>
    <w:rsid w:val="00EC4C70"/>
    <w:rsid w:val="00EC591E"/>
    <w:rsid w:val="00EC594C"/>
    <w:rsid w:val="00EC5F73"/>
    <w:rsid w:val="00EC6106"/>
    <w:rsid w:val="00EC61E0"/>
    <w:rsid w:val="00EC662D"/>
    <w:rsid w:val="00EC6CDA"/>
    <w:rsid w:val="00EC6E3B"/>
    <w:rsid w:val="00EC7A64"/>
    <w:rsid w:val="00EC7B57"/>
    <w:rsid w:val="00ED050D"/>
    <w:rsid w:val="00ED087A"/>
    <w:rsid w:val="00ED22E0"/>
    <w:rsid w:val="00ED2CC8"/>
    <w:rsid w:val="00ED326C"/>
    <w:rsid w:val="00ED33A1"/>
    <w:rsid w:val="00ED35FA"/>
    <w:rsid w:val="00ED3666"/>
    <w:rsid w:val="00ED3A45"/>
    <w:rsid w:val="00ED3B81"/>
    <w:rsid w:val="00ED4CF4"/>
    <w:rsid w:val="00ED513F"/>
    <w:rsid w:val="00ED56EB"/>
    <w:rsid w:val="00ED599F"/>
    <w:rsid w:val="00ED5F94"/>
    <w:rsid w:val="00ED6179"/>
    <w:rsid w:val="00ED6A1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8F3"/>
    <w:rsid w:val="00EE4D70"/>
    <w:rsid w:val="00EE4FF5"/>
    <w:rsid w:val="00EE521D"/>
    <w:rsid w:val="00EE53E9"/>
    <w:rsid w:val="00EE59CC"/>
    <w:rsid w:val="00EE6450"/>
    <w:rsid w:val="00EE64AC"/>
    <w:rsid w:val="00EE6632"/>
    <w:rsid w:val="00EE75D4"/>
    <w:rsid w:val="00EE7E53"/>
    <w:rsid w:val="00EF05F4"/>
    <w:rsid w:val="00EF08FD"/>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4EC"/>
    <w:rsid w:val="00EF6780"/>
    <w:rsid w:val="00EF7543"/>
    <w:rsid w:val="00EF7587"/>
    <w:rsid w:val="00EF7932"/>
    <w:rsid w:val="00EF7CFD"/>
    <w:rsid w:val="00EF7E6E"/>
    <w:rsid w:val="00F00345"/>
    <w:rsid w:val="00F00C18"/>
    <w:rsid w:val="00F00C2C"/>
    <w:rsid w:val="00F015CC"/>
    <w:rsid w:val="00F01603"/>
    <w:rsid w:val="00F01C62"/>
    <w:rsid w:val="00F02520"/>
    <w:rsid w:val="00F03016"/>
    <w:rsid w:val="00F0435C"/>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75"/>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39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17"/>
    <w:rsid w:val="00F33144"/>
    <w:rsid w:val="00F3336D"/>
    <w:rsid w:val="00F33891"/>
    <w:rsid w:val="00F340C4"/>
    <w:rsid w:val="00F342C8"/>
    <w:rsid w:val="00F34BD3"/>
    <w:rsid w:val="00F35301"/>
    <w:rsid w:val="00F3542B"/>
    <w:rsid w:val="00F3573D"/>
    <w:rsid w:val="00F359B0"/>
    <w:rsid w:val="00F35D71"/>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2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8DF"/>
    <w:rsid w:val="00F53AB5"/>
    <w:rsid w:val="00F53F40"/>
    <w:rsid w:val="00F542CE"/>
    <w:rsid w:val="00F549BC"/>
    <w:rsid w:val="00F54A26"/>
    <w:rsid w:val="00F54A83"/>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9A9"/>
    <w:rsid w:val="00F75A91"/>
    <w:rsid w:val="00F7619D"/>
    <w:rsid w:val="00F76A30"/>
    <w:rsid w:val="00F76DD6"/>
    <w:rsid w:val="00F77AA5"/>
    <w:rsid w:val="00F81099"/>
    <w:rsid w:val="00F81122"/>
    <w:rsid w:val="00F81406"/>
    <w:rsid w:val="00F81917"/>
    <w:rsid w:val="00F81B26"/>
    <w:rsid w:val="00F81C49"/>
    <w:rsid w:val="00F81C81"/>
    <w:rsid w:val="00F81D33"/>
    <w:rsid w:val="00F82025"/>
    <w:rsid w:val="00F8220F"/>
    <w:rsid w:val="00F822C5"/>
    <w:rsid w:val="00F822D6"/>
    <w:rsid w:val="00F824E0"/>
    <w:rsid w:val="00F82AFD"/>
    <w:rsid w:val="00F82FA8"/>
    <w:rsid w:val="00F83668"/>
    <w:rsid w:val="00F836F3"/>
    <w:rsid w:val="00F83BB6"/>
    <w:rsid w:val="00F83E66"/>
    <w:rsid w:val="00F83FD9"/>
    <w:rsid w:val="00F846AE"/>
    <w:rsid w:val="00F84AC6"/>
    <w:rsid w:val="00F84D40"/>
    <w:rsid w:val="00F851EF"/>
    <w:rsid w:val="00F85DA4"/>
    <w:rsid w:val="00F85F94"/>
    <w:rsid w:val="00F86448"/>
    <w:rsid w:val="00F870D7"/>
    <w:rsid w:val="00F874AD"/>
    <w:rsid w:val="00F878B4"/>
    <w:rsid w:val="00F9133E"/>
    <w:rsid w:val="00F9224D"/>
    <w:rsid w:val="00F92477"/>
    <w:rsid w:val="00F92490"/>
    <w:rsid w:val="00F929BC"/>
    <w:rsid w:val="00F92F98"/>
    <w:rsid w:val="00F930A6"/>
    <w:rsid w:val="00F9333C"/>
    <w:rsid w:val="00F93538"/>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5B"/>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7CE"/>
    <w:rsid w:val="00FC7E20"/>
    <w:rsid w:val="00FD02A3"/>
    <w:rsid w:val="00FD0722"/>
    <w:rsid w:val="00FD0BCD"/>
    <w:rsid w:val="00FD1288"/>
    <w:rsid w:val="00FD1F76"/>
    <w:rsid w:val="00FD20DB"/>
    <w:rsid w:val="00FD2666"/>
    <w:rsid w:val="00FD2C3F"/>
    <w:rsid w:val="00FD30A3"/>
    <w:rsid w:val="00FD30C6"/>
    <w:rsid w:val="00FD32C6"/>
    <w:rsid w:val="00FD3706"/>
    <w:rsid w:val="00FD38E2"/>
    <w:rsid w:val="00FD4385"/>
    <w:rsid w:val="00FD4CF8"/>
    <w:rsid w:val="00FD52A0"/>
    <w:rsid w:val="00FD56C2"/>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9FF"/>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26F76F1B"/>
    <w:rsid w:val="3C08C42D"/>
    <w:rsid w:val="7BA84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10D70"/>
  <w15:docId w15:val="{BD3C4EE5-A6A1-42C1-BA78-14F7CDF3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F0435C"/>
    <w:pPr>
      <w:keepNext/>
      <w:spacing w:before="360" w:after="240" w:line="230" w:lineRule="atLeast"/>
      <w:outlineLvl w:val="0"/>
    </w:pPr>
    <w:rPr>
      <w:rFonts w:asciiTheme="majorHAnsi" w:eastAsiaTheme="majorEastAsia" w:hAnsiTheme="majorHAnsi" w:cstheme="majorBidi"/>
      <w:b/>
      <w:bCs/>
      <w:color w:val="201547" w:themeColor="text2"/>
      <w:spacing w:val="-4"/>
      <w:sz w:val="40"/>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040509"/>
    <w:pPr>
      <w:keepNext/>
      <w:keepLines/>
      <w:spacing w:before="320"/>
      <w:outlineLvl w:val="2"/>
    </w:pPr>
    <w:rPr>
      <w:rFonts w:asciiTheme="majorHAnsi" w:eastAsiaTheme="majorEastAsia" w:hAnsiTheme="majorHAnsi" w:cstheme="majorBidi"/>
      <w:b/>
      <w:color w:val="201547" w:themeColor="text2"/>
      <w:sz w:val="28"/>
      <w:szCs w:val="26"/>
      <w:lang w:eastAsia="en-GB"/>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F0435C"/>
    <w:rPr>
      <w:rFonts w:asciiTheme="majorHAnsi" w:eastAsiaTheme="majorEastAsia" w:hAnsiTheme="majorHAnsi" w:cstheme="majorBidi"/>
      <w:b/>
      <w:bCs/>
      <w:color w:val="201547" w:themeColor="text2"/>
      <w:spacing w:val="-4"/>
      <w:sz w:val="40"/>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040509"/>
    <w:rPr>
      <w:rFonts w:asciiTheme="majorHAnsi" w:eastAsiaTheme="majorEastAsia" w:hAnsiTheme="majorHAnsi" w:cstheme="majorBidi"/>
      <w:b/>
      <w:color w:val="201547" w:themeColor="text2"/>
      <w:sz w:val="28"/>
      <w:szCs w:val="26"/>
      <w:lang w:eastAsia="en-GB"/>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F0435C"/>
    <w:pPr>
      <w:pageBreakBefore/>
      <w:framePr w:w="7655" w:h="2722" w:hSpace="5670" w:wrap="around" w:vAnchor="page" w:hAnchor="page" w:x="852" w:y="766"/>
      <w:spacing w:before="0" w:after="0" w:line="240" w:lineRule="auto"/>
    </w:pPr>
    <w:rPr>
      <w:rFonts w:asciiTheme="majorHAnsi" w:hAnsiTheme="majorHAnsi"/>
      <w:b/>
      <w:color w:val="201547" w:themeColor="text2"/>
      <w:sz w:val="40"/>
    </w:rPr>
  </w:style>
  <w:style w:type="character" w:customStyle="1" w:styleId="TitleChar">
    <w:name w:val="Title Char"/>
    <w:basedOn w:val="DefaultParagraphFont"/>
    <w:link w:val="Title"/>
    <w:uiPriority w:val="3"/>
    <w:rsid w:val="00F0435C"/>
    <w:rPr>
      <w:rFonts w:asciiTheme="majorHAnsi" w:hAnsiTheme="majorHAnsi"/>
      <w:b/>
      <w:color w:val="201547" w:themeColor="text2"/>
      <w:sz w:val="40"/>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DEBE0" w:themeFill="accent1" w:themeFillTint="33"/>
    </w:tcPr>
    <w:tblStylePr w:type="firstRow">
      <w:rPr>
        <w:b/>
        <w:bCs/>
      </w:rPr>
      <w:tblPr/>
      <w:tcPr>
        <w:shd w:val="clear" w:color="auto" w:fill="FCD8C1" w:themeFill="accent1" w:themeFillTint="66"/>
      </w:tcPr>
    </w:tblStylePr>
    <w:tblStylePr w:type="lastRow">
      <w:rPr>
        <w:b/>
        <w:bCs/>
        <w:color w:val="232222" w:themeColor="text1"/>
      </w:rPr>
      <w:tblPr/>
      <w:tcPr>
        <w:shd w:val="clear" w:color="auto" w:fill="FCD8C1" w:themeFill="accent1" w:themeFillTint="66"/>
      </w:tcPr>
    </w:tblStylePr>
    <w:tblStylePr w:type="firstCol">
      <w:rPr>
        <w:color w:val="FFFFFF" w:themeColor="background1"/>
      </w:rPr>
      <w:tblPr/>
      <w:tcPr>
        <w:shd w:val="clear" w:color="auto" w:fill="F46A11" w:themeFill="accent1" w:themeFillShade="BF"/>
      </w:tcPr>
    </w:tblStylePr>
    <w:tblStylePr w:type="lastCol">
      <w:rPr>
        <w:color w:val="FFFFFF" w:themeColor="background1"/>
      </w:rPr>
      <w:tblPr/>
      <w:tcPr>
        <w:shd w:val="clear" w:color="auto" w:fill="F46A11" w:themeFill="accent1" w:themeFillShade="BF"/>
      </w:tc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8D8" w:themeFill="accent2" w:themeFillTint="33"/>
    </w:tcPr>
    <w:tblStylePr w:type="firstRow">
      <w:rPr>
        <w:b/>
        <w:bCs/>
      </w:rPr>
      <w:tblPr/>
      <w:tcPr>
        <w:shd w:val="clear" w:color="auto" w:fill="FEF1B2" w:themeFill="accent2" w:themeFillTint="66"/>
      </w:tcPr>
    </w:tblStylePr>
    <w:tblStylePr w:type="lastRow">
      <w:rPr>
        <w:b/>
        <w:bCs/>
        <w:color w:val="232222" w:themeColor="text1"/>
      </w:rPr>
      <w:tblPr/>
      <w:tcPr>
        <w:shd w:val="clear" w:color="auto" w:fill="FEF1B2" w:themeFill="accent2" w:themeFillTint="66"/>
      </w:tcPr>
    </w:tblStylePr>
    <w:tblStylePr w:type="firstCol">
      <w:rPr>
        <w:color w:val="FFFFFF" w:themeColor="background1"/>
      </w:rPr>
      <w:tblPr/>
      <w:tcPr>
        <w:shd w:val="clear" w:color="auto" w:fill="EDC401" w:themeFill="accent2" w:themeFillShade="BF"/>
      </w:tcPr>
    </w:tblStylePr>
    <w:tblStylePr w:type="lastCol">
      <w:rPr>
        <w:color w:val="FFFFFF" w:themeColor="background1"/>
      </w:rPr>
      <w:tblPr/>
      <w:tcPr>
        <w:shd w:val="clear" w:color="auto" w:fill="EDC401" w:themeFill="accent2" w:themeFillShade="BF"/>
      </w:tc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DFD2" w:themeFill="accent3" w:themeFillTint="33"/>
    </w:tcPr>
    <w:tblStylePr w:type="firstRow">
      <w:rPr>
        <w:b/>
        <w:bCs/>
      </w:rPr>
      <w:tblPr/>
      <w:tcPr>
        <w:shd w:val="clear" w:color="auto" w:fill="F9C0A6" w:themeFill="accent3" w:themeFillTint="66"/>
      </w:tcPr>
    </w:tblStylePr>
    <w:tblStylePr w:type="lastRow">
      <w:rPr>
        <w:b/>
        <w:bCs/>
        <w:color w:val="232222" w:themeColor="text1"/>
      </w:rPr>
      <w:tblPr/>
      <w:tcPr>
        <w:shd w:val="clear" w:color="auto" w:fill="F9C0A6" w:themeFill="accent3" w:themeFillTint="66"/>
      </w:tcPr>
    </w:tblStylePr>
    <w:tblStylePr w:type="firstCol">
      <w:rPr>
        <w:color w:val="FFFFFF" w:themeColor="background1"/>
      </w:rPr>
      <w:tblPr/>
      <w:tcPr>
        <w:shd w:val="clear" w:color="auto" w:fill="C3440B" w:themeFill="accent3" w:themeFillShade="BF"/>
      </w:tcPr>
    </w:tblStylePr>
    <w:tblStylePr w:type="lastCol">
      <w:rPr>
        <w:color w:val="FFFFFF" w:themeColor="background1"/>
      </w:rPr>
      <w:tblPr/>
      <w:tcPr>
        <w:shd w:val="clear" w:color="auto" w:fill="C3440B" w:themeFill="accent3" w:themeFillShade="BF"/>
      </w:tc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C7EBFC" w:themeFill="accent5" w:themeFillTint="33"/>
    </w:tcPr>
    <w:tblStylePr w:type="firstRow">
      <w:rPr>
        <w:b/>
        <w:bCs/>
      </w:rPr>
      <w:tblPr/>
      <w:tcPr>
        <w:shd w:val="clear" w:color="auto" w:fill="8FD7F9" w:themeFill="accent5" w:themeFillTint="66"/>
      </w:tcPr>
    </w:tblStylePr>
    <w:tblStylePr w:type="lastRow">
      <w:rPr>
        <w:b/>
        <w:bCs/>
        <w:color w:val="232222" w:themeColor="text1"/>
      </w:rPr>
      <w:tblPr/>
      <w:tcPr>
        <w:shd w:val="clear" w:color="auto" w:fill="8FD7F9" w:themeFill="accent5" w:themeFillTint="66"/>
      </w:tcPr>
    </w:tblStylePr>
    <w:tblStylePr w:type="firstCol">
      <w:rPr>
        <w:color w:val="FFFFFF" w:themeColor="background1"/>
      </w:rPr>
      <w:tblPr/>
      <w:tcPr>
        <w:shd w:val="clear" w:color="auto" w:fill="076B9B" w:themeFill="accent5" w:themeFillShade="BF"/>
      </w:tcPr>
    </w:tblStylePr>
    <w:tblStylePr w:type="lastCol">
      <w:rPr>
        <w:color w:val="FFFFFF" w:themeColor="background1"/>
      </w:rPr>
      <w:tblPr/>
      <w:tcPr>
        <w:shd w:val="clear" w:color="auto" w:fill="076B9B" w:themeFill="accent5" w:themeFillShade="BF"/>
      </w:tc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C0F9F9" w:themeFill="accent6" w:themeFillTint="33"/>
    </w:tcPr>
    <w:tblStylePr w:type="firstRow">
      <w:rPr>
        <w:b/>
        <w:bCs/>
      </w:rPr>
      <w:tblPr/>
      <w:tcPr>
        <w:shd w:val="clear" w:color="auto" w:fill="82F4F3" w:themeFill="accent6" w:themeFillTint="66"/>
      </w:tcPr>
    </w:tblStylePr>
    <w:tblStylePr w:type="lastRow">
      <w:rPr>
        <w:b/>
        <w:bCs/>
        <w:color w:val="232222" w:themeColor="text1"/>
      </w:rPr>
      <w:tblPr/>
      <w:tcPr>
        <w:shd w:val="clear" w:color="auto" w:fill="82F4F3" w:themeFill="accent6" w:themeFillTint="66"/>
      </w:tcPr>
    </w:tblStylePr>
    <w:tblStylePr w:type="firstCol">
      <w:rPr>
        <w:color w:val="FFFFFF" w:themeColor="background1"/>
      </w:rPr>
      <w:tblPr/>
      <w:tcPr>
        <w:shd w:val="clear" w:color="auto" w:fill="0A7675" w:themeFill="accent6" w:themeFillShade="BF"/>
      </w:tcPr>
    </w:tblStylePr>
    <w:tblStylePr w:type="lastCol">
      <w:rPr>
        <w:color w:val="FFFFFF" w:themeColor="background1"/>
      </w:rPr>
      <w:tblPr/>
      <w:tcPr>
        <w:shd w:val="clear" w:color="auto" w:fill="0A7675" w:themeFill="accent6" w:themeFillShade="BF"/>
      </w:tc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EF5EF" w:themeFill="accen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D8" w:themeFill="accent1" w:themeFillTint="3F"/>
      </w:tcPr>
    </w:tblStylePr>
    <w:tblStylePr w:type="band1Horz">
      <w:tblPr/>
      <w:tcPr>
        <w:shd w:val="clear" w:color="auto" w:fill="FDEBE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BEC" w:themeFill="accent2"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F" w:themeFill="accent2" w:themeFillTint="3F"/>
      </w:tcPr>
    </w:tblStylePr>
    <w:tblStylePr w:type="band1Horz">
      <w:tblPr/>
      <w:tcPr>
        <w:shd w:val="clear" w:color="auto" w:fill="FEF8D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EFE9"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3" w:themeFillTint="3F"/>
      </w:tcPr>
    </w:tblStylePr>
    <w:tblStylePr w:type="band1Horz">
      <w:tblPr/>
      <w:tcPr>
        <w:shd w:val="clear" w:color="auto" w:fill="FCDFD2"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D0490C" w:themeFill="accent3" w:themeFillShade="CC"/>
      </w:tcPr>
    </w:tblStylePr>
    <w:tblStylePr w:type="lastRow">
      <w:rPr>
        <w:b/>
        <w:bCs/>
        <w:color w:val="D0490C"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3F5FD" w:themeFill="accent5" w:themeFillTint="19"/>
    </w:tcPr>
    <w:tblStylePr w:type="firstRow">
      <w:rPr>
        <w:b/>
        <w:bCs/>
        <w:color w:val="FFFFFF" w:themeColor="background1"/>
      </w:rPr>
      <w:tblPr/>
      <w:tcPr>
        <w:tcBorders>
          <w:bottom w:val="single" w:sz="12" w:space="0" w:color="FFFFFF" w:themeColor="background1"/>
        </w:tcBorders>
        <w:shd w:val="clear" w:color="auto" w:fill="0B7E7D" w:themeFill="accent6" w:themeFillShade="CC"/>
      </w:tcPr>
    </w:tblStylePr>
    <w:tblStylePr w:type="lastRow">
      <w:rPr>
        <w:b/>
        <w:bCs/>
        <w:color w:val="0B7E7D"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6FB" w:themeFill="accent5" w:themeFillTint="3F"/>
      </w:tcPr>
    </w:tblStylePr>
    <w:tblStylePr w:type="band1Horz">
      <w:tblPr/>
      <w:tcPr>
        <w:shd w:val="clear" w:color="auto" w:fill="C7EB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E0FCFC" w:themeFill="accent6" w:themeFillTint="19"/>
    </w:tcPr>
    <w:tblStylePr w:type="firstRow">
      <w:rPr>
        <w:b/>
        <w:bCs/>
        <w:color w:val="FFFFFF" w:themeColor="background1"/>
      </w:rPr>
      <w:tblPr/>
      <w:tcPr>
        <w:tcBorders>
          <w:bottom w:val="single" w:sz="12" w:space="0" w:color="FFFFFF" w:themeColor="background1"/>
        </w:tcBorders>
        <w:shd w:val="clear" w:color="auto" w:fill="0873A6" w:themeFill="accent5" w:themeFillShade="CC"/>
      </w:tcPr>
    </w:tblStylePr>
    <w:tblStylePr w:type="lastRow">
      <w:rPr>
        <w:b/>
        <w:bCs/>
        <w:color w:val="0873A6"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F7" w:themeFill="accent6" w:themeFillTint="3F"/>
      </w:tcPr>
    </w:tblStylePr>
    <w:tblStylePr w:type="band1Horz">
      <w:tblPr/>
      <w:tcPr>
        <w:shd w:val="clear" w:color="auto" w:fill="C0F9F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EDE41"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EDE41" w:themeColor="accent2"/>
        <w:left w:val="single" w:sz="4" w:space="0" w:color="F89F65" w:themeColor="accent1"/>
        <w:bottom w:val="single" w:sz="4" w:space="0" w:color="F89F65" w:themeColor="accent1"/>
        <w:right w:val="single" w:sz="4" w:space="0" w:color="F89F65" w:themeColor="accent1"/>
        <w:insideH w:val="single" w:sz="4" w:space="0" w:color="FFFFFF" w:themeColor="background1"/>
        <w:insideV w:val="single" w:sz="4" w:space="0" w:color="FFFFFF" w:themeColor="background1"/>
      </w:tblBorders>
    </w:tblPr>
    <w:tcPr>
      <w:shd w:val="clear" w:color="auto" w:fill="FEF5EF" w:themeFill="accen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5409" w:themeFill="accent1" w:themeFillShade="99"/>
      </w:tcPr>
    </w:tblStylePr>
    <w:tblStylePr w:type="firstCol">
      <w:rPr>
        <w:color w:val="FFFFFF" w:themeColor="background1"/>
      </w:rPr>
      <w:tblPr/>
      <w:tcPr>
        <w:tcBorders>
          <w:top w:val="nil"/>
          <w:left w:val="nil"/>
          <w:bottom w:val="nil"/>
          <w:right w:val="nil"/>
          <w:insideH w:val="single" w:sz="4" w:space="0" w:color="C85409" w:themeColor="accent1" w:themeShade="99"/>
          <w:insideV w:val="nil"/>
        </w:tcBorders>
        <w:shd w:val="clear" w:color="auto" w:fill="C854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5409" w:themeFill="accent1" w:themeFillShade="99"/>
      </w:tcPr>
    </w:tblStylePr>
    <w:tblStylePr w:type="band1Vert">
      <w:tblPr/>
      <w:tcPr>
        <w:shd w:val="clear" w:color="auto" w:fill="FCD8C1" w:themeFill="accent1" w:themeFillTint="66"/>
      </w:tcPr>
    </w:tblStylePr>
    <w:tblStylePr w:type="band1Horz">
      <w:tblPr/>
      <w:tcPr>
        <w:shd w:val="clear" w:color="auto" w:fill="FBCEB2"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EDE41" w:themeColor="accent2"/>
        <w:left w:val="single" w:sz="4" w:space="0" w:color="FEDE41" w:themeColor="accent2"/>
        <w:bottom w:val="single" w:sz="4" w:space="0" w:color="FEDE41" w:themeColor="accent2"/>
        <w:right w:val="single" w:sz="4" w:space="0" w:color="FEDE41" w:themeColor="accent2"/>
        <w:insideH w:val="single" w:sz="4" w:space="0" w:color="FFFFFF" w:themeColor="background1"/>
        <w:insideV w:val="single" w:sz="4" w:space="0" w:color="FFFFFF" w:themeColor="background1"/>
      </w:tblBorders>
    </w:tblPr>
    <w:tcPr>
      <w:shd w:val="clear" w:color="auto" w:fill="FFFBEC" w:themeFill="accent2"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9D01" w:themeFill="accent2" w:themeFillShade="99"/>
      </w:tcPr>
    </w:tblStylePr>
    <w:tblStylePr w:type="firstCol">
      <w:rPr>
        <w:color w:val="FFFFFF" w:themeColor="background1"/>
      </w:rPr>
      <w:tblPr/>
      <w:tcPr>
        <w:tcBorders>
          <w:top w:val="nil"/>
          <w:left w:val="nil"/>
          <w:bottom w:val="nil"/>
          <w:right w:val="nil"/>
          <w:insideH w:val="single" w:sz="4" w:space="0" w:color="BE9D01" w:themeColor="accent2" w:themeShade="99"/>
          <w:insideV w:val="nil"/>
        </w:tcBorders>
        <w:shd w:val="clear" w:color="auto" w:fill="BE9D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E9D01" w:themeFill="accent2" w:themeFillShade="99"/>
      </w:tcPr>
    </w:tblStylePr>
    <w:tblStylePr w:type="band1Vert">
      <w:tblPr/>
      <w:tcPr>
        <w:shd w:val="clear" w:color="auto" w:fill="FEF1B2" w:themeFill="accent2" w:themeFillTint="66"/>
      </w:tcPr>
    </w:tblStylePr>
    <w:tblStylePr w:type="band1Horz">
      <w:tblPr/>
      <w:tcPr>
        <w:shd w:val="clear" w:color="auto" w:fill="FEEEA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F26322" w:themeColor="accent3"/>
        <w:bottom w:val="single" w:sz="4" w:space="0" w:color="F26322" w:themeColor="accent3"/>
        <w:right w:val="single" w:sz="4" w:space="0" w:color="F26322" w:themeColor="accent3"/>
        <w:insideH w:val="single" w:sz="4" w:space="0" w:color="FFFFFF" w:themeColor="background1"/>
        <w:insideV w:val="single" w:sz="4" w:space="0" w:color="FFFFFF" w:themeColor="background1"/>
      </w:tblBorders>
    </w:tblPr>
    <w:tcPr>
      <w:shd w:val="clear" w:color="auto" w:fill="FDEFE9"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3" w:themeFillShade="99"/>
      </w:tcPr>
    </w:tblStylePr>
    <w:tblStylePr w:type="firstCol">
      <w:rPr>
        <w:color w:val="FFFFFF" w:themeColor="background1"/>
      </w:rPr>
      <w:tblPr/>
      <w:tcPr>
        <w:tcBorders>
          <w:top w:val="nil"/>
          <w:left w:val="nil"/>
          <w:bottom w:val="nil"/>
          <w:right w:val="nil"/>
          <w:insideH w:val="single" w:sz="4" w:space="0" w:color="9C3609" w:themeColor="accent3" w:themeShade="99"/>
          <w:insideV w:val="nil"/>
        </w:tcBorders>
        <w:shd w:val="clear" w:color="auto" w:fill="9C360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3" w:themeFillShade="99"/>
      </w:tcPr>
    </w:tblStylePr>
    <w:tblStylePr w:type="band1Vert">
      <w:tblPr/>
      <w:tcPr>
        <w:shd w:val="clear" w:color="auto" w:fill="F9C0A6" w:themeFill="accent3" w:themeFillTint="66"/>
      </w:tcPr>
    </w:tblStylePr>
    <w:tblStylePr w:type="band1Horz">
      <w:tblPr/>
      <w:tcPr>
        <w:shd w:val="clear" w:color="auto" w:fill="F8B090"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6322"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E9E9D" w:themeColor="accent6"/>
        <w:left w:val="single" w:sz="4" w:space="0" w:color="0A91D0" w:themeColor="accent5"/>
        <w:bottom w:val="single" w:sz="4" w:space="0" w:color="0A91D0" w:themeColor="accent5"/>
        <w:right w:val="single" w:sz="4" w:space="0" w:color="0A91D0" w:themeColor="accent5"/>
        <w:insideH w:val="single" w:sz="4" w:space="0" w:color="FFFFFF" w:themeColor="background1"/>
        <w:insideV w:val="single" w:sz="4" w:space="0" w:color="FFFFFF" w:themeColor="background1"/>
      </w:tblBorders>
    </w:tblPr>
    <w:tcPr>
      <w:shd w:val="clear" w:color="auto" w:fill="E3F5FD" w:themeFill="accent5" w:themeFillTint="19"/>
    </w:tcPr>
    <w:tblStylePr w:type="firstRow">
      <w:rPr>
        <w:b/>
        <w:bCs/>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567C" w:themeFill="accent5" w:themeFillShade="99"/>
      </w:tcPr>
    </w:tblStylePr>
    <w:tblStylePr w:type="firstCol">
      <w:rPr>
        <w:color w:val="FFFFFF" w:themeColor="background1"/>
      </w:rPr>
      <w:tblPr/>
      <w:tcPr>
        <w:tcBorders>
          <w:top w:val="nil"/>
          <w:left w:val="nil"/>
          <w:bottom w:val="nil"/>
          <w:right w:val="nil"/>
          <w:insideH w:val="single" w:sz="4" w:space="0" w:color="06567C" w:themeColor="accent5" w:themeShade="99"/>
          <w:insideV w:val="nil"/>
        </w:tcBorders>
        <w:shd w:val="clear" w:color="auto" w:fill="065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6567C" w:themeFill="accent5" w:themeFillShade="99"/>
      </w:tcPr>
    </w:tblStylePr>
    <w:tblStylePr w:type="band1Vert">
      <w:tblPr/>
      <w:tcPr>
        <w:shd w:val="clear" w:color="auto" w:fill="8FD7F9" w:themeFill="accent5" w:themeFillTint="66"/>
      </w:tcPr>
    </w:tblStylePr>
    <w:tblStylePr w:type="band1Horz">
      <w:tblPr/>
      <w:tcPr>
        <w:shd w:val="clear" w:color="auto" w:fill="74C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0A91D0" w:themeColor="accent5"/>
        <w:left w:val="single" w:sz="4" w:space="0" w:color="0E9E9D" w:themeColor="accent6"/>
        <w:bottom w:val="single" w:sz="4" w:space="0" w:color="0E9E9D" w:themeColor="accent6"/>
        <w:right w:val="single" w:sz="4" w:space="0" w:color="0E9E9D" w:themeColor="accent6"/>
        <w:insideH w:val="single" w:sz="4" w:space="0" w:color="FFFFFF" w:themeColor="background1"/>
        <w:insideV w:val="single" w:sz="4" w:space="0" w:color="FFFFFF" w:themeColor="background1"/>
      </w:tblBorders>
    </w:tblPr>
    <w:tcPr>
      <w:shd w:val="clear" w:color="auto" w:fill="E0FCFC" w:themeFill="accent6" w:themeFillTint="19"/>
    </w:tcPr>
    <w:tblStylePr w:type="firstRow">
      <w:rPr>
        <w:b/>
        <w:bCs/>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5D" w:themeFill="accent6" w:themeFillShade="99"/>
      </w:tcPr>
    </w:tblStylePr>
    <w:tblStylePr w:type="firstCol">
      <w:rPr>
        <w:color w:val="FFFFFF" w:themeColor="background1"/>
      </w:rPr>
      <w:tblPr/>
      <w:tcPr>
        <w:tcBorders>
          <w:top w:val="nil"/>
          <w:left w:val="nil"/>
          <w:bottom w:val="nil"/>
          <w:right w:val="nil"/>
          <w:insideH w:val="single" w:sz="4" w:space="0" w:color="085E5D" w:themeColor="accent6" w:themeShade="99"/>
          <w:insideV w:val="nil"/>
        </w:tcBorders>
        <w:shd w:val="clear" w:color="auto" w:fill="085E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85E5D" w:themeFill="accent6" w:themeFillShade="99"/>
      </w:tcPr>
    </w:tblStylePr>
    <w:tblStylePr w:type="band1Vert">
      <w:tblPr/>
      <w:tcPr>
        <w:shd w:val="clear" w:color="auto" w:fill="82F4F3" w:themeFill="accent6" w:themeFillTint="66"/>
      </w:tcPr>
    </w:tblStylePr>
    <w:tblStylePr w:type="band1Horz">
      <w:tblPr/>
      <w:tcPr>
        <w:shd w:val="clear" w:color="auto" w:fill="64F1F0"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89F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A64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6A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6A11" w:themeFill="accent1" w:themeFillShade="BF"/>
      </w:tcPr>
    </w:tblStylePr>
    <w:tblStylePr w:type="band1Vert">
      <w:tblPr/>
      <w:tcPr>
        <w:tcBorders>
          <w:top w:val="nil"/>
          <w:left w:val="nil"/>
          <w:bottom w:val="nil"/>
          <w:right w:val="nil"/>
          <w:insideH w:val="nil"/>
          <w:insideV w:val="nil"/>
        </w:tcBorders>
        <w:shd w:val="clear" w:color="auto" w:fill="F46A11" w:themeFill="accent1" w:themeFillShade="BF"/>
      </w:tcPr>
    </w:tblStylePr>
    <w:tblStylePr w:type="band1Horz">
      <w:tblPr/>
      <w:tcPr>
        <w:tcBorders>
          <w:top w:val="nil"/>
          <w:left w:val="nil"/>
          <w:bottom w:val="nil"/>
          <w:right w:val="nil"/>
          <w:insideH w:val="nil"/>
          <w:insideV w:val="nil"/>
        </w:tcBorders>
        <w:shd w:val="clear" w:color="auto" w:fill="F46A1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EDE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82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DC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DC401" w:themeFill="accent2" w:themeFillShade="BF"/>
      </w:tcPr>
    </w:tblStylePr>
    <w:tblStylePr w:type="band1Vert">
      <w:tblPr/>
      <w:tcPr>
        <w:tcBorders>
          <w:top w:val="nil"/>
          <w:left w:val="nil"/>
          <w:bottom w:val="nil"/>
          <w:right w:val="nil"/>
          <w:insideH w:val="nil"/>
          <w:insideV w:val="nil"/>
        </w:tcBorders>
        <w:shd w:val="clear" w:color="auto" w:fill="EDC401" w:themeFill="accent2" w:themeFillShade="BF"/>
      </w:tcPr>
    </w:tblStylePr>
    <w:tblStylePr w:type="band1Horz">
      <w:tblPr/>
      <w:tcPr>
        <w:tcBorders>
          <w:top w:val="nil"/>
          <w:left w:val="nil"/>
          <w:bottom w:val="nil"/>
          <w:right w:val="nil"/>
          <w:insideH w:val="nil"/>
          <w:insideV w:val="nil"/>
        </w:tcBorders>
        <w:shd w:val="clear" w:color="auto" w:fill="EDC40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63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3" w:themeFillShade="BF"/>
      </w:tcPr>
    </w:tblStylePr>
    <w:tblStylePr w:type="band1Vert">
      <w:tblPr/>
      <w:tcPr>
        <w:tcBorders>
          <w:top w:val="nil"/>
          <w:left w:val="nil"/>
          <w:bottom w:val="nil"/>
          <w:right w:val="nil"/>
          <w:insideH w:val="nil"/>
          <w:insideV w:val="nil"/>
        </w:tcBorders>
        <w:shd w:val="clear" w:color="auto" w:fill="C3440B" w:themeFill="accent3" w:themeFillShade="BF"/>
      </w:tcPr>
    </w:tblStylePr>
    <w:tblStylePr w:type="band1Horz">
      <w:tblPr/>
      <w:tcPr>
        <w:tcBorders>
          <w:top w:val="nil"/>
          <w:left w:val="nil"/>
          <w:bottom w:val="nil"/>
          <w:right w:val="nil"/>
          <w:insideH w:val="nil"/>
          <w:insideV w:val="nil"/>
        </w:tcBorders>
        <w:shd w:val="clear" w:color="auto" w:fill="C3440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0A91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547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76B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76B9B" w:themeFill="accent5" w:themeFillShade="BF"/>
      </w:tcPr>
    </w:tblStylePr>
    <w:tblStylePr w:type="band1Vert">
      <w:tblPr/>
      <w:tcPr>
        <w:tcBorders>
          <w:top w:val="nil"/>
          <w:left w:val="nil"/>
          <w:bottom w:val="nil"/>
          <w:right w:val="nil"/>
          <w:insideH w:val="nil"/>
          <w:insideV w:val="nil"/>
        </w:tcBorders>
        <w:shd w:val="clear" w:color="auto" w:fill="076B9B" w:themeFill="accent5" w:themeFillShade="BF"/>
      </w:tcPr>
    </w:tblStylePr>
    <w:tblStylePr w:type="band1Horz">
      <w:tblPr/>
      <w:tcPr>
        <w:tcBorders>
          <w:top w:val="nil"/>
          <w:left w:val="nil"/>
          <w:bottom w:val="nil"/>
          <w:right w:val="nil"/>
          <w:insideH w:val="nil"/>
          <w:insideV w:val="nil"/>
        </w:tcBorders>
        <w:shd w:val="clear" w:color="auto" w:fill="076B9B"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E9E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74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A76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A7675" w:themeFill="accent6" w:themeFillShade="BF"/>
      </w:tcPr>
    </w:tblStylePr>
    <w:tblStylePr w:type="band1Vert">
      <w:tblPr/>
      <w:tcPr>
        <w:tcBorders>
          <w:top w:val="nil"/>
          <w:left w:val="nil"/>
          <w:bottom w:val="nil"/>
          <w:right w:val="nil"/>
          <w:insideH w:val="nil"/>
          <w:insideV w:val="nil"/>
        </w:tcBorders>
        <w:shd w:val="clear" w:color="auto" w:fill="0A7675" w:themeFill="accent6" w:themeFillShade="BF"/>
      </w:tcPr>
    </w:tblStylePr>
    <w:tblStylePr w:type="band1Horz">
      <w:tblPr/>
      <w:tcPr>
        <w:tcBorders>
          <w:top w:val="nil"/>
          <w:left w:val="nil"/>
          <w:bottom w:val="nil"/>
          <w:right w:val="nil"/>
          <w:insideH w:val="nil"/>
          <w:insideV w:val="nil"/>
        </w:tcBorders>
        <w:shd w:val="clear" w:color="auto" w:fill="0A767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CD8C1" w:themeColor="accent1" w:themeTint="66"/>
        <w:left w:val="single" w:sz="4" w:space="0" w:color="FCD8C1" w:themeColor="accent1" w:themeTint="66"/>
        <w:bottom w:val="single" w:sz="4" w:space="0" w:color="FCD8C1" w:themeColor="accent1" w:themeTint="66"/>
        <w:right w:val="single" w:sz="4" w:space="0" w:color="FCD8C1" w:themeColor="accent1" w:themeTint="66"/>
        <w:insideH w:val="single" w:sz="4" w:space="0" w:color="FCD8C1" w:themeColor="accent1" w:themeTint="66"/>
        <w:insideV w:val="single" w:sz="4" w:space="0" w:color="FCD8C1" w:themeColor="accent1" w:themeTint="66"/>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2" w:space="0" w:color="FAC5A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F1B2" w:themeColor="accent2" w:themeTint="66"/>
        <w:left w:val="single" w:sz="4" w:space="0" w:color="FEF1B2" w:themeColor="accent2" w:themeTint="66"/>
        <w:bottom w:val="single" w:sz="4" w:space="0" w:color="FEF1B2" w:themeColor="accent2" w:themeTint="66"/>
        <w:right w:val="single" w:sz="4" w:space="0" w:color="FEF1B2" w:themeColor="accent2" w:themeTint="66"/>
        <w:insideH w:val="single" w:sz="4" w:space="0" w:color="FEF1B2" w:themeColor="accent2" w:themeTint="66"/>
        <w:insideV w:val="single" w:sz="4" w:space="0" w:color="FEF1B2" w:themeColor="accent2" w:themeTint="66"/>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2" w:space="0" w:color="FEE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0A6" w:themeColor="accent3" w:themeTint="66"/>
        <w:left w:val="single" w:sz="4" w:space="0" w:color="F9C0A6" w:themeColor="accent3" w:themeTint="66"/>
        <w:bottom w:val="single" w:sz="4" w:space="0" w:color="F9C0A6" w:themeColor="accent3" w:themeTint="66"/>
        <w:right w:val="single" w:sz="4" w:space="0" w:color="F9C0A6" w:themeColor="accent3" w:themeTint="66"/>
        <w:insideH w:val="single" w:sz="4" w:space="0" w:color="F9C0A6" w:themeColor="accent3" w:themeTint="66"/>
        <w:insideV w:val="single" w:sz="4" w:space="0" w:color="F9C0A6" w:themeColor="accent3" w:themeTint="66"/>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2" w:space="0" w:color="F7A0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8FD7F9" w:themeColor="accent5" w:themeTint="66"/>
        <w:left w:val="single" w:sz="4" w:space="0" w:color="8FD7F9" w:themeColor="accent5" w:themeTint="66"/>
        <w:bottom w:val="single" w:sz="4" w:space="0" w:color="8FD7F9" w:themeColor="accent5" w:themeTint="66"/>
        <w:right w:val="single" w:sz="4" w:space="0" w:color="8FD7F9" w:themeColor="accent5" w:themeTint="66"/>
        <w:insideH w:val="single" w:sz="4" w:space="0" w:color="8FD7F9" w:themeColor="accent5" w:themeTint="66"/>
        <w:insideV w:val="single" w:sz="4" w:space="0" w:color="8FD7F9" w:themeColor="accent5" w:themeTint="66"/>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2" w:space="0" w:color="57C3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82F4F3" w:themeColor="accent6" w:themeTint="66"/>
        <w:left w:val="single" w:sz="4" w:space="0" w:color="82F4F3" w:themeColor="accent6" w:themeTint="66"/>
        <w:bottom w:val="single" w:sz="4" w:space="0" w:color="82F4F3" w:themeColor="accent6" w:themeTint="66"/>
        <w:right w:val="single" w:sz="4" w:space="0" w:color="82F4F3" w:themeColor="accent6" w:themeTint="66"/>
        <w:insideH w:val="single" w:sz="4" w:space="0" w:color="82F4F3" w:themeColor="accent6" w:themeTint="66"/>
        <w:insideV w:val="single" w:sz="4" w:space="0" w:color="82F4F3" w:themeColor="accent6" w:themeTint="66"/>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2" w:space="0" w:color="44EE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AC5A2" w:themeColor="accent1" w:themeTint="99"/>
        <w:bottom w:val="single" w:sz="2" w:space="0" w:color="FAC5A2" w:themeColor="accent1" w:themeTint="99"/>
        <w:insideH w:val="single" w:sz="2" w:space="0" w:color="FAC5A2" w:themeColor="accent1" w:themeTint="99"/>
        <w:insideV w:val="single" w:sz="2" w:space="0" w:color="FAC5A2" w:themeColor="accent1" w:themeTint="99"/>
      </w:tblBorders>
    </w:tblPr>
    <w:tblStylePr w:type="firstRow">
      <w:rPr>
        <w:b/>
        <w:bCs/>
      </w:rPr>
      <w:tblPr/>
      <w:tcPr>
        <w:tcBorders>
          <w:top w:val="nil"/>
          <w:bottom w:val="single" w:sz="12" w:space="0" w:color="FAC5A2" w:themeColor="accent1" w:themeTint="99"/>
          <w:insideH w:val="nil"/>
          <w:insideV w:val="nil"/>
        </w:tcBorders>
        <w:shd w:val="clear" w:color="auto" w:fill="FFFFFF" w:themeFill="background1"/>
      </w:tcPr>
    </w:tblStylePr>
    <w:tblStylePr w:type="lastRow">
      <w:rPr>
        <w:b/>
        <w:bCs/>
      </w:rPr>
      <w:tblPr/>
      <w:tcPr>
        <w:tcBorders>
          <w:top w:val="double" w:sz="2" w:space="0" w:color="FAC5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EEA8C" w:themeColor="accent2" w:themeTint="99"/>
        <w:bottom w:val="single" w:sz="2" w:space="0" w:color="FEEA8C" w:themeColor="accent2" w:themeTint="99"/>
        <w:insideH w:val="single" w:sz="2" w:space="0" w:color="FEEA8C" w:themeColor="accent2" w:themeTint="99"/>
        <w:insideV w:val="single" w:sz="2" w:space="0" w:color="FEEA8C" w:themeColor="accent2" w:themeTint="99"/>
      </w:tblBorders>
    </w:tblPr>
    <w:tblStylePr w:type="firstRow">
      <w:rPr>
        <w:b/>
        <w:bCs/>
      </w:rPr>
      <w:tblPr/>
      <w:tcPr>
        <w:tcBorders>
          <w:top w:val="nil"/>
          <w:bottom w:val="single" w:sz="12" w:space="0" w:color="FEEA8C" w:themeColor="accent2" w:themeTint="99"/>
          <w:insideH w:val="nil"/>
          <w:insideV w:val="nil"/>
        </w:tcBorders>
        <w:shd w:val="clear" w:color="auto" w:fill="FFFFFF" w:themeFill="background1"/>
      </w:tcPr>
    </w:tblStylePr>
    <w:tblStylePr w:type="lastRow">
      <w:rPr>
        <w:b/>
        <w:bCs/>
      </w:rPr>
      <w:tblPr/>
      <w:tcPr>
        <w:tcBorders>
          <w:top w:val="double" w:sz="2" w:space="0" w:color="FEE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A07A" w:themeColor="accent3" w:themeTint="99"/>
        <w:bottom w:val="single" w:sz="2" w:space="0" w:color="F7A07A" w:themeColor="accent3" w:themeTint="99"/>
        <w:insideH w:val="single" w:sz="2" w:space="0" w:color="F7A07A" w:themeColor="accent3" w:themeTint="99"/>
        <w:insideV w:val="single" w:sz="2" w:space="0" w:color="F7A07A" w:themeColor="accent3" w:themeTint="99"/>
      </w:tblBorders>
    </w:tblPr>
    <w:tblStylePr w:type="firstRow">
      <w:rPr>
        <w:b/>
        <w:bCs/>
      </w:rPr>
      <w:tblPr/>
      <w:tcPr>
        <w:tcBorders>
          <w:top w:val="nil"/>
          <w:bottom w:val="single" w:sz="12" w:space="0" w:color="F7A07A" w:themeColor="accent3" w:themeTint="99"/>
          <w:insideH w:val="nil"/>
          <w:insideV w:val="nil"/>
        </w:tcBorders>
        <w:shd w:val="clear" w:color="auto" w:fill="FFFFFF" w:themeFill="background1"/>
      </w:tcPr>
    </w:tblStylePr>
    <w:tblStylePr w:type="lastRow">
      <w:rPr>
        <w:b/>
        <w:bCs/>
      </w:rPr>
      <w:tblPr/>
      <w:tcPr>
        <w:tcBorders>
          <w:top w:val="double" w:sz="2" w:space="0" w:color="F7A0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57C3F7" w:themeColor="accent5" w:themeTint="99"/>
        <w:bottom w:val="single" w:sz="2" w:space="0" w:color="57C3F7" w:themeColor="accent5" w:themeTint="99"/>
        <w:insideH w:val="single" w:sz="2" w:space="0" w:color="57C3F7" w:themeColor="accent5" w:themeTint="99"/>
        <w:insideV w:val="single" w:sz="2" w:space="0" w:color="57C3F7" w:themeColor="accent5" w:themeTint="99"/>
      </w:tblBorders>
    </w:tblPr>
    <w:tblStylePr w:type="firstRow">
      <w:rPr>
        <w:b/>
        <w:bCs/>
      </w:rPr>
      <w:tblPr/>
      <w:tcPr>
        <w:tcBorders>
          <w:top w:val="nil"/>
          <w:bottom w:val="single" w:sz="12" w:space="0" w:color="57C3F7" w:themeColor="accent5" w:themeTint="99"/>
          <w:insideH w:val="nil"/>
          <w:insideV w:val="nil"/>
        </w:tcBorders>
        <w:shd w:val="clear" w:color="auto" w:fill="FFFFFF" w:themeFill="background1"/>
      </w:tcPr>
    </w:tblStylePr>
    <w:tblStylePr w:type="lastRow">
      <w:rPr>
        <w:b/>
        <w:bCs/>
      </w:rPr>
      <w:tblPr/>
      <w:tcPr>
        <w:tcBorders>
          <w:top w:val="double" w:sz="2" w:space="0" w:color="57C3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44EEED" w:themeColor="accent6" w:themeTint="99"/>
        <w:bottom w:val="single" w:sz="2" w:space="0" w:color="44EEED" w:themeColor="accent6" w:themeTint="99"/>
        <w:insideH w:val="single" w:sz="2" w:space="0" w:color="44EEED" w:themeColor="accent6" w:themeTint="99"/>
        <w:insideV w:val="single" w:sz="2" w:space="0" w:color="44EEED" w:themeColor="accent6" w:themeTint="99"/>
      </w:tblBorders>
    </w:tblPr>
    <w:tblStylePr w:type="firstRow">
      <w:rPr>
        <w:b/>
        <w:bCs/>
      </w:rPr>
      <w:tblPr/>
      <w:tcPr>
        <w:tcBorders>
          <w:top w:val="nil"/>
          <w:bottom w:val="single" w:sz="12" w:space="0" w:color="44EEED" w:themeColor="accent6" w:themeTint="99"/>
          <w:insideH w:val="nil"/>
          <w:insideV w:val="nil"/>
        </w:tcBorders>
        <w:shd w:val="clear" w:color="auto" w:fill="FFFFFF" w:themeFill="background1"/>
      </w:tcPr>
    </w:tblStylePr>
    <w:tblStylePr w:type="lastRow">
      <w:rPr>
        <w:b/>
        <w:bCs/>
      </w:rPr>
      <w:tblPr/>
      <w:tcPr>
        <w:tcBorders>
          <w:top w:val="double" w:sz="2" w:space="0" w:color="44EE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insideV w:val="nil"/>
        </w:tcBorders>
        <w:shd w:val="clear" w:color="auto" w:fill="F89F65" w:themeFill="accent1"/>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insideV w:val="nil"/>
        </w:tcBorders>
        <w:shd w:val="clear" w:color="auto" w:fill="FEDE41" w:themeFill="accent2"/>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insideV w:val="nil"/>
        </w:tcBorders>
        <w:shd w:val="clear" w:color="auto" w:fill="F26322" w:themeFill="accent3"/>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insideV w:val="nil"/>
        </w:tcBorders>
        <w:shd w:val="clear" w:color="auto" w:fill="0A91D0" w:themeFill="accent5"/>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insideV w:val="nil"/>
        </w:tcBorders>
        <w:shd w:val="clear" w:color="auto" w:fill="0E9E9D" w:themeFill="accent6"/>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F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F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F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F65" w:themeFill="accent1"/>
      </w:tcPr>
    </w:tblStylePr>
    <w:tblStylePr w:type="band1Vert">
      <w:tblPr/>
      <w:tcPr>
        <w:shd w:val="clear" w:color="auto" w:fill="FCD8C1" w:themeFill="accent1" w:themeFillTint="66"/>
      </w:tcPr>
    </w:tblStylePr>
    <w:tblStylePr w:type="band1Horz">
      <w:tblPr/>
      <w:tcPr>
        <w:shd w:val="clear" w:color="auto" w:fill="FCD8C1"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E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E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E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E41" w:themeFill="accent2"/>
      </w:tcPr>
    </w:tblStylePr>
    <w:tblStylePr w:type="band1Vert">
      <w:tblPr/>
      <w:tcPr>
        <w:shd w:val="clear" w:color="auto" w:fill="FEF1B2" w:themeFill="accent2" w:themeFillTint="66"/>
      </w:tcPr>
    </w:tblStylePr>
    <w:tblStylePr w:type="band1Horz">
      <w:tblPr/>
      <w:tcPr>
        <w:shd w:val="clear" w:color="auto" w:fill="FEF1B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3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3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3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322" w:themeFill="accent3"/>
      </w:tcPr>
    </w:tblStylePr>
    <w:tblStylePr w:type="band1Vert">
      <w:tblPr/>
      <w:tcPr>
        <w:shd w:val="clear" w:color="auto" w:fill="F9C0A6" w:themeFill="accent3" w:themeFillTint="66"/>
      </w:tcPr>
    </w:tblStylePr>
    <w:tblStylePr w:type="band1Horz">
      <w:tblPr/>
      <w:tcPr>
        <w:shd w:val="clear" w:color="auto" w:fill="F9C0A6"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B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91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91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91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91D0" w:themeFill="accent5"/>
      </w:tcPr>
    </w:tblStylePr>
    <w:tblStylePr w:type="band1Vert">
      <w:tblPr/>
      <w:tcPr>
        <w:shd w:val="clear" w:color="auto" w:fill="8FD7F9" w:themeFill="accent5" w:themeFillTint="66"/>
      </w:tcPr>
    </w:tblStylePr>
    <w:tblStylePr w:type="band1Horz">
      <w:tblPr/>
      <w:tcPr>
        <w:shd w:val="clear" w:color="auto" w:fill="8FD7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9D" w:themeFill="accent6"/>
      </w:tcPr>
    </w:tblStylePr>
    <w:tblStylePr w:type="band1Vert">
      <w:tblPr/>
      <w:tcPr>
        <w:shd w:val="clear" w:color="auto" w:fill="82F4F3" w:themeFill="accent6" w:themeFillTint="66"/>
      </w:tcPr>
    </w:tblStylePr>
    <w:tblStylePr w:type="band1Horz">
      <w:tblPr/>
      <w:tcPr>
        <w:shd w:val="clear" w:color="auto" w:fill="82F4F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6Colorful-Accent2">
    <w:name w:val="Grid Table 6 Colorful Accent 2"/>
    <w:basedOn w:val="TableNormal"/>
    <w:uiPriority w:val="51"/>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6Colorful-Accent3">
    <w:name w:val="Grid Table 6 Colorful Accent 3"/>
    <w:basedOn w:val="TableNormal"/>
    <w:uiPriority w:val="51"/>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6Colorful-Accent6">
    <w:name w:val="Grid Table 6 Colorful Accent 6"/>
    <w:basedOn w:val="TableNormal"/>
    <w:uiPriority w:val="51"/>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7Colorful-Accent2">
    <w:name w:val="Grid Table 7 Colorful Accent 2"/>
    <w:basedOn w:val="TableNormal"/>
    <w:uiPriority w:val="52"/>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7Colorful-Accent3">
    <w:name w:val="Grid Table 7 Colorful Accent 3"/>
    <w:basedOn w:val="TableNormal"/>
    <w:uiPriority w:val="52"/>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7Colorful-Accent6">
    <w:name w:val="Grid Table 7 Colorful Accent 6"/>
    <w:basedOn w:val="TableNormal"/>
    <w:uiPriority w:val="52"/>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18" w:space="0" w:color="F89F65" w:themeColor="accent1"/>
          <w:right w:val="single" w:sz="8" w:space="0" w:color="F89F65" w:themeColor="accent1"/>
          <w:insideH w:val="nil"/>
          <w:insideV w:val="single" w:sz="8" w:space="0" w:color="F89F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insideH w:val="nil"/>
          <w:insideV w:val="single" w:sz="8" w:space="0" w:color="F89F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shd w:val="clear" w:color="auto" w:fill="FDE7D8" w:themeFill="accent1" w:themeFillTint="3F"/>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shd w:val="clear" w:color="auto" w:fill="FDE7D8" w:themeFill="accent1" w:themeFillTint="3F"/>
      </w:tcPr>
    </w:tblStylePr>
    <w:tblStylePr w:type="band2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18" w:space="0" w:color="FEDE41" w:themeColor="accent2"/>
          <w:right w:val="single" w:sz="8" w:space="0" w:color="FEDE41" w:themeColor="accent2"/>
          <w:insideH w:val="nil"/>
          <w:insideV w:val="single" w:sz="8" w:space="0" w:color="FEDE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insideH w:val="nil"/>
          <w:insideV w:val="single" w:sz="8" w:space="0" w:color="FEDE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shd w:val="clear" w:color="auto" w:fill="FEF6CF" w:themeFill="accent2" w:themeFillTint="3F"/>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shd w:val="clear" w:color="auto" w:fill="FEF6CF" w:themeFill="accent2" w:themeFillTint="3F"/>
      </w:tcPr>
    </w:tblStylePr>
    <w:tblStylePr w:type="band2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18" w:space="0" w:color="F26322" w:themeColor="accent3"/>
          <w:right w:val="single" w:sz="8" w:space="0" w:color="F26322" w:themeColor="accent3"/>
          <w:insideH w:val="nil"/>
          <w:insideV w:val="single" w:sz="8" w:space="0" w:color="F263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insideH w:val="nil"/>
          <w:insideV w:val="single" w:sz="8" w:space="0" w:color="F263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shd w:val="clear" w:color="auto" w:fill="FBD8C8" w:themeFill="accent3" w:themeFillTint="3F"/>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shd w:val="clear" w:color="auto" w:fill="FBD8C8" w:themeFill="accent3" w:themeFillTint="3F"/>
      </w:tcPr>
    </w:tblStylePr>
    <w:tblStylePr w:type="band2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18" w:space="0" w:color="0A91D0" w:themeColor="accent5"/>
          <w:right w:val="single" w:sz="8" w:space="0" w:color="0A91D0" w:themeColor="accent5"/>
          <w:insideH w:val="nil"/>
          <w:insideV w:val="single" w:sz="8" w:space="0" w:color="0A91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insideH w:val="nil"/>
          <w:insideV w:val="single" w:sz="8" w:space="0" w:color="0A91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shd w:val="clear" w:color="auto" w:fill="B9E6FB" w:themeFill="accent5" w:themeFillTint="3F"/>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shd w:val="clear" w:color="auto" w:fill="B9E6FB" w:themeFill="accent5" w:themeFillTint="3F"/>
      </w:tcPr>
    </w:tblStylePr>
    <w:tblStylePr w:type="band2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18" w:space="0" w:color="0E9E9D" w:themeColor="accent6"/>
          <w:right w:val="single" w:sz="8" w:space="0" w:color="0E9E9D" w:themeColor="accent6"/>
          <w:insideH w:val="nil"/>
          <w:insideV w:val="single" w:sz="8" w:space="0" w:color="0E9E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insideH w:val="nil"/>
          <w:insideV w:val="single" w:sz="8" w:space="0" w:color="0E9E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shd w:val="clear" w:color="auto" w:fill="B2F8F7" w:themeFill="accent6" w:themeFillTint="3F"/>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shd w:val="clear" w:color="auto" w:fill="B2F8F7" w:themeFill="accent6" w:themeFillTint="3F"/>
      </w:tcPr>
    </w:tblStylePr>
    <w:tblStylePr w:type="band2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pPr>
        <w:spacing w:before="0" w:after="0" w:line="240" w:lineRule="auto"/>
      </w:pPr>
      <w:rPr>
        <w:b/>
        <w:bCs/>
        <w:color w:val="FFFFFF" w:themeColor="background1"/>
      </w:rPr>
      <w:tblPr/>
      <w:tcPr>
        <w:shd w:val="clear" w:color="auto" w:fill="F89F65" w:themeFill="accent1"/>
      </w:tcPr>
    </w:tblStylePr>
    <w:tblStylePr w:type="lastRow">
      <w:pPr>
        <w:spacing w:before="0" w:after="0" w:line="240" w:lineRule="auto"/>
      </w:pPr>
      <w:rPr>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tcBorders>
      </w:tcPr>
    </w:tblStylePr>
    <w:tblStylePr w:type="firstCol">
      <w:rPr>
        <w:b/>
        <w:bCs/>
      </w:rPr>
    </w:tblStylePr>
    <w:tblStylePr w:type="lastCol">
      <w:rPr>
        <w:b/>
        <w:bCs/>
      </w:r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pPr>
        <w:spacing w:before="0" w:after="0" w:line="240" w:lineRule="auto"/>
      </w:pPr>
      <w:rPr>
        <w:b/>
        <w:bCs/>
        <w:color w:val="FFFFFF" w:themeColor="background1"/>
      </w:rPr>
      <w:tblPr/>
      <w:tcPr>
        <w:shd w:val="clear" w:color="auto" w:fill="FEDE41" w:themeFill="accent2"/>
      </w:tcPr>
    </w:tblStylePr>
    <w:tblStylePr w:type="lastRow">
      <w:pPr>
        <w:spacing w:before="0" w:after="0" w:line="240" w:lineRule="auto"/>
      </w:pPr>
      <w:rPr>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tcBorders>
      </w:tcPr>
    </w:tblStylePr>
    <w:tblStylePr w:type="firstCol">
      <w:rPr>
        <w:b/>
        <w:bCs/>
      </w:rPr>
    </w:tblStylePr>
    <w:tblStylePr w:type="lastCol">
      <w:rPr>
        <w:b/>
        <w:bCs/>
      </w:r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pPr>
        <w:spacing w:before="0" w:after="0" w:line="240" w:lineRule="auto"/>
      </w:pPr>
      <w:rPr>
        <w:b/>
        <w:bCs/>
        <w:color w:val="FFFFFF" w:themeColor="background1"/>
      </w:rPr>
      <w:tblPr/>
      <w:tcPr>
        <w:shd w:val="clear" w:color="auto" w:fill="F26322" w:themeFill="accent3"/>
      </w:tcPr>
    </w:tblStylePr>
    <w:tblStylePr w:type="lastRow">
      <w:pPr>
        <w:spacing w:before="0" w:after="0" w:line="240" w:lineRule="auto"/>
      </w:pPr>
      <w:rPr>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tcBorders>
      </w:tcPr>
    </w:tblStylePr>
    <w:tblStylePr w:type="firstCol">
      <w:rPr>
        <w:b/>
        <w:bCs/>
      </w:rPr>
    </w:tblStylePr>
    <w:tblStylePr w:type="lastCol">
      <w:rPr>
        <w:b/>
        <w:bCs/>
      </w:r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pPr>
        <w:spacing w:before="0" w:after="0" w:line="240" w:lineRule="auto"/>
      </w:pPr>
      <w:rPr>
        <w:b/>
        <w:bCs/>
        <w:color w:val="FFFFFF" w:themeColor="background1"/>
      </w:rPr>
      <w:tblPr/>
      <w:tcPr>
        <w:shd w:val="clear" w:color="auto" w:fill="0A91D0" w:themeFill="accent5"/>
      </w:tcPr>
    </w:tblStylePr>
    <w:tblStylePr w:type="lastRow">
      <w:pPr>
        <w:spacing w:before="0" w:after="0" w:line="240" w:lineRule="auto"/>
      </w:pPr>
      <w:rPr>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tcBorders>
      </w:tcPr>
    </w:tblStylePr>
    <w:tblStylePr w:type="firstCol">
      <w:rPr>
        <w:b/>
        <w:bCs/>
      </w:rPr>
    </w:tblStylePr>
    <w:tblStylePr w:type="lastCol">
      <w:rPr>
        <w:b/>
        <w:bCs/>
      </w:r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pPr>
        <w:spacing w:before="0" w:after="0" w:line="240" w:lineRule="auto"/>
      </w:pPr>
      <w:rPr>
        <w:b/>
        <w:bCs/>
        <w:color w:val="FFFFFF" w:themeColor="background1"/>
      </w:rPr>
      <w:tblPr/>
      <w:tcPr>
        <w:shd w:val="clear" w:color="auto" w:fill="0E9E9D" w:themeFill="accent6"/>
      </w:tcPr>
    </w:tblStylePr>
    <w:tblStylePr w:type="lastRow">
      <w:pPr>
        <w:spacing w:before="0" w:after="0" w:line="240" w:lineRule="auto"/>
      </w:pPr>
      <w:rPr>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tcBorders>
      </w:tcPr>
    </w:tblStylePr>
    <w:tblStylePr w:type="firstCol">
      <w:rPr>
        <w:b/>
        <w:bCs/>
      </w:rPr>
    </w:tblStylePr>
    <w:tblStylePr w:type="lastCol">
      <w:rPr>
        <w:b/>
        <w:bCs/>
      </w:r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F46A11" w:themeColor="accent1" w:themeShade="BF"/>
    </w:rPr>
    <w:tblPr>
      <w:tblStyleRowBandSize w:val="1"/>
      <w:tblStyleColBandSize w:val="1"/>
      <w:tblBorders>
        <w:top w:val="single" w:sz="8" w:space="0" w:color="F89F65" w:themeColor="accent1"/>
        <w:bottom w:val="single" w:sz="8" w:space="0" w:color="F89F65" w:themeColor="accent1"/>
      </w:tblBorders>
    </w:tblPr>
    <w:tblStylePr w:type="fir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la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left w:val="nil"/>
          <w:right w:val="nil"/>
          <w:insideH w:val="nil"/>
          <w:insideV w:val="nil"/>
        </w:tcBorders>
        <w:shd w:val="clear" w:color="auto" w:fill="FDE7D8" w:themeFill="accent1" w:themeFillTint="3F"/>
      </w:tcPr>
    </w:tblStylePr>
  </w:style>
  <w:style w:type="table" w:styleId="LightShading-Accent2">
    <w:name w:val="Light Shading Accent 2"/>
    <w:basedOn w:val="TableNormal"/>
    <w:uiPriority w:val="60"/>
    <w:semiHidden/>
    <w:rsid w:val="0058629F"/>
    <w:rPr>
      <w:color w:val="EDC401" w:themeColor="accent2" w:themeShade="BF"/>
    </w:rPr>
    <w:tblPr>
      <w:tblStyleRowBandSize w:val="1"/>
      <w:tblStyleColBandSize w:val="1"/>
      <w:tblBorders>
        <w:top w:val="single" w:sz="8" w:space="0" w:color="FEDE41" w:themeColor="accent2"/>
        <w:bottom w:val="single" w:sz="8" w:space="0" w:color="FEDE41" w:themeColor="accent2"/>
      </w:tblBorders>
    </w:tblPr>
    <w:tblStylePr w:type="fir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la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left w:val="nil"/>
          <w:right w:val="nil"/>
          <w:insideH w:val="nil"/>
          <w:insideV w:val="nil"/>
        </w:tcBorders>
        <w:shd w:val="clear" w:color="auto" w:fill="FEF6CF" w:themeFill="accent2" w:themeFillTint="3F"/>
      </w:tcPr>
    </w:tblStylePr>
  </w:style>
  <w:style w:type="table" w:styleId="LightShading-Accent3">
    <w:name w:val="Light Shading Accent 3"/>
    <w:basedOn w:val="TableNormal"/>
    <w:uiPriority w:val="60"/>
    <w:semiHidden/>
    <w:rsid w:val="0058629F"/>
    <w:rPr>
      <w:color w:val="C3440B" w:themeColor="accent3" w:themeShade="BF"/>
    </w:rPr>
    <w:tblPr>
      <w:tblStyleRowBandSize w:val="1"/>
      <w:tblStyleColBandSize w:val="1"/>
      <w:tblBorders>
        <w:top w:val="single" w:sz="8" w:space="0" w:color="F26322" w:themeColor="accent3"/>
        <w:bottom w:val="single" w:sz="8" w:space="0" w:color="F26322" w:themeColor="accent3"/>
      </w:tblBorders>
    </w:tblPr>
    <w:tblStylePr w:type="fir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la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left w:val="nil"/>
          <w:right w:val="nil"/>
          <w:insideH w:val="nil"/>
          <w:insideV w:val="nil"/>
        </w:tcBorders>
        <w:shd w:val="clear" w:color="auto" w:fill="FBD8C8"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076B9B" w:themeColor="accent5" w:themeShade="BF"/>
    </w:rPr>
    <w:tblPr>
      <w:tblStyleRowBandSize w:val="1"/>
      <w:tblStyleColBandSize w:val="1"/>
      <w:tblBorders>
        <w:top w:val="single" w:sz="8" w:space="0" w:color="0A91D0" w:themeColor="accent5"/>
        <w:bottom w:val="single" w:sz="8" w:space="0" w:color="0A91D0" w:themeColor="accent5"/>
      </w:tblBorders>
    </w:tblPr>
    <w:tblStylePr w:type="fir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la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left w:val="nil"/>
          <w:right w:val="nil"/>
          <w:insideH w:val="nil"/>
          <w:insideV w:val="nil"/>
        </w:tcBorders>
        <w:shd w:val="clear" w:color="auto" w:fill="B9E6FB" w:themeFill="accent5" w:themeFillTint="3F"/>
      </w:tcPr>
    </w:tblStylePr>
  </w:style>
  <w:style w:type="table" w:styleId="LightShading-Accent6">
    <w:name w:val="Light Shading Accent 6"/>
    <w:basedOn w:val="TableNormal"/>
    <w:uiPriority w:val="60"/>
    <w:semiHidden/>
    <w:rsid w:val="0058629F"/>
    <w:rPr>
      <w:color w:val="0A7675" w:themeColor="accent6" w:themeShade="BF"/>
    </w:rPr>
    <w:tblPr>
      <w:tblStyleRowBandSize w:val="1"/>
      <w:tblStyleColBandSize w:val="1"/>
      <w:tblBorders>
        <w:top w:val="single" w:sz="8" w:space="0" w:color="0E9E9D" w:themeColor="accent6"/>
        <w:bottom w:val="single" w:sz="8" w:space="0" w:color="0E9E9D" w:themeColor="accent6"/>
      </w:tblBorders>
    </w:tblPr>
    <w:tblStylePr w:type="fir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la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left w:val="nil"/>
          <w:right w:val="nil"/>
          <w:insideH w:val="nil"/>
          <w:insideV w:val="nil"/>
        </w:tcBorders>
        <w:shd w:val="clear" w:color="auto" w:fill="B2F8F7"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AC5A2" w:themeColor="accent1" w:themeTint="99"/>
        </w:tcBorders>
      </w:tcPr>
    </w:tblStylePr>
    <w:tblStylePr w:type="lastRow">
      <w:rPr>
        <w:b/>
        <w:bCs/>
      </w:rPr>
      <w:tblPr/>
      <w:tcPr>
        <w:tcBorders>
          <w:top w:val="sing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EEA8C" w:themeColor="accent2" w:themeTint="99"/>
        </w:tcBorders>
      </w:tcPr>
    </w:tblStylePr>
    <w:tblStylePr w:type="lastRow">
      <w:rPr>
        <w:b/>
        <w:bCs/>
      </w:rPr>
      <w:tblPr/>
      <w:tcPr>
        <w:tcBorders>
          <w:top w:val="sing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A07A" w:themeColor="accent3" w:themeTint="99"/>
        </w:tcBorders>
      </w:tcPr>
    </w:tblStylePr>
    <w:tblStylePr w:type="lastRow">
      <w:rPr>
        <w:b/>
        <w:bCs/>
      </w:rPr>
      <w:tblPr/>
      <w:tcPr>
        <w:tcBorders>
          <w:top w:val="sing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57C3F7" w:themeColor="accent5" w:themeTint="99"/>
        </w:tcBorders>
      </w:tcPr>
    </w:tblStylePr>
    <w:tblStylePr w:type="lastRow">
      <w:rPr>
        <w:b/>
        <w:bCs/>
      </w:rPr>
      <w:tblPr/>
      <w:tcPr>
        <w:tcBorders>
          <w:top w:val="sing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44EEED" w:themeColor="accent6" w:themeTint="99"/>
        </w:tcBorders>
      </w:tcPr>
    </w:tblStylePr>
    <w:tblStylePr w:type="lastRow">
      <w:rPr>
        <w:b/>
        <w:bCs/>
      </w:rPr>
      <w:tblPr/>
      <w:tcPr>
        <w:tcBorders>
          <w:top w:val="sing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AC5A2" w:themeColor="accent1" w:themeTint="99"/>
        <w:bottom w:val="single" w:sz="4" w:space="0" w:color="FAC5A2" w:themeColor="accent1" w:themeTint="99"/>
        <w:insideH w:val="single" w:sz="4" w:space="0" w:color="FAC5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EEA8C" w:themeColor="accent2" w:themeTint="99"/>
        <w:bottom w:val="single" w:sz="4" w:space="0" w:color="FEEA8C" w:themeColor="accent2" w:themeTint="99"/>
        <w:insideH w:val="single" w:sz="4" w:space="0" w:color="FEE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A07A" w:themeColor="accent3" w:themeTint="99"/>
        <w:bottom w:val="single" w:sz="4" w:space="0" w:color="F7A07A" w:themeColor="accent3" w:themeTint="99"/>
        <w:insideH w:val="single" w:sz="4" w:space="0" w:color="F7A0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57C3F7" w:themeColor="accent5" w:themeTint="99"/>
        <w:bottom w:val="single" w:sz="4" w:space="0" w:color="57C3F7" w:themeColor="accent5" w:themeTint="99"/>
        <w:insideH w:val="single" w:sz="4" w:space="0" w:color="57C3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44EEED" w:themeColor="accent6" w:themeTint="99"/>
        <w:bottom w:val="single" w:sz="4" w:space="0" w:color="44EEED" w:themeColor="accent6" w:themeTint="99"/>
        <w:insideH w:val="single" w:sz="4" w:space="0" w:color="44EE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89F65" w:themeColor="accent1"/>
        <w:left w:val="single" w:sz="4" w:space="0" w:color="F89F65" w:themeColor="accent1"/>
        <w:bottom w:val="single" w:sz="4" w:space="0" w:color="F89F65" w:themeColor="accent1"/>
        <w:right w:val="single" w:sz="4" w:space="0" w:color="F89F65" w:themeColor="accent1"/>
      </w:tblBorders>
    </w:tblPr>
    <w:tblStylePr w:type="firstRow">
      <w:rPr>
        <w:b/>
        <w:bCs/>
        <w:color w:val="FFFFFF" w:themeColor="background1"/>
      </w:rPr>
      <w:tblPr/>
      <w:tcPr>
        <w:shd w:val="clear" w:color="auto" w:fill="F89F65" w:themeFill="accent1"/>
      </w:tcPr>
    </w:tblStylePr>
    <w:tblStylePr w:type="lastRow">
      <w:rPr>
        <w:b/>
        <w:bCs/>
      </w:rPr>
      <w:tblPr/>
      <w:tcPr>
        <w:tcBorders>
          <w:top w:val="double" w:sz="4" w:space="0" w:color="F89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F65" w:themeColor="accent1"/>
          <w:right w:val="single" w:sz="4" w:space="0" w:color="F89F65" w:themeColor="accent1"/>
        </w:tcBorders>
      </w:tcPr>
    </w:tblStylePr>
    <w:tblStylePr w:type="band1Horz">
      <w:tblPr/>
      <w:tcPr>
        <w:tcBorders>
          <w:top w:val="single" w:sz="4" w:space="0" w:color="F89F65" w:themeColor="accent1"/>
          <w:bottom w:val="single" w:sz="4" w:space="0" w:color="F89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F65" w:themeColor="accent1"/>
          <w:left w:val="nil"/>
        </w:tcBorders>
      </w:tcPr>
    </w:tblStylePr>
    <w:tblStylePr w:type="swCell">
      <w:tblPr/>
      <w:tcPr>
        <w:tcBorders>
          <w:top w:val="double" w:sz="4" w:space="0" w:color="F89F65"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EDE41" w:themeColor="accent2"/>
        <w:left w:val="single" w:sz="4" w:space="0" w:color="FEDE41" w:themeColor="accent2"/>
        <w:bottom w:val="single" w:sz="4" w:space="0" w:color="FEDE41" w:themeColor="accent2"/>
        <w:right w:val="single" w:sz="4" w:space="0" w:color="FEDE41" w:themeColor="accent2"/>
      </w:tblBorders>
    </w:tblPr>
    <w:tblStylePr w:type="firstRow">
      <w:rPr>
        <w:b/>
        <w:bCs/>
        <w:color w:val="FFFFFF" w:themeColor="background1"/>
      </w:rPr>
      <w:tblPr/>
      <w:tcPr>
        <w:shd w:val="clear" w:color="auto" w:fill="FEDE41" w:themeFill="accent2"/>
      </w:tcPr>
    </w:tblStylePr>
    <w:tblStylePr w:type="lastRow">
      <w:rPr>
        <w:b/>
        <w:bCs/>
      </w:rPr>
      <w:tblPr/>
      <w:tcPr>
        <w:tcBorders>
          <w:top w:val="double" w:sz="4" w:space="0" w:color="FEDE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E41" w:themeColor="accent2"/>
          <w:right w:val="single" w:sz="4" w:space="0" w:color="FEDE41" w:themeColor="accent2"/>
        </w:tcBorders>
      </w:tcPr>
    </w:tblStylePr>
    <w:tblStylePr w:type="band1Horz">
      <w:tblPr/>
      <w:tcPr>
        <w:tcBorders>
          <w:top w:val="single" w:sz="4" w:space="0" w:color="FEDE41" w:themeColor="accent2"/>
          <w:bottom w:val="single" w:sz="4" w:space="0" w:color="FEDE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E41" w:themeColor="accent2"/>
          <w:left w:val="nil"/>
        </w:tcBorders>
      </w:tcPr>
    </w:tblStylePr>
    <w:tblStylePr w:type="swCell">
      <w:tblPr/>
      <w:tcPr>
        <w:tcBorders>
          <w:top w:val="double" w:sz="4" w:space="0" w:color="FEDE41"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6322" w:themeColor="accent3"/>
        <w:left w:val="single" w:sz="4" w:space="0" w:color="F26322" w:themeColor="accent3"/>
        <w:bottom w:val="single" w:sz="4" w:space="0" w:color="F26322" w:themeColor="accent3"/>
        <w:right w:val="single" w:sz="4" w:space="0" w:color="F26322" w:themeColor="accent3"/>
      </w:tblBorders>
    </w:tblPr>
    <w:tblStylePr w:type="firstRow">
      <w:rPr>
        <w:b/>
        <w:bCs/>
        <w:color w:val="FFFFFF" w:themeColor="background1"/>
      </w:rPr>
      <w:tblPr/>
      <w:tcPr>
        <w:shd w:val="clear" w:color="auto" w:fill="F26322" w:themeFill="accent3"/>
      </w:tcPr>
    </w:tblStylePr>
    <w:tblStylePr w:type="lastRow">
      <w:rPr>
        <w:b/>
        <w:bCs/>
      </w:rPr>
      <w:tblPr/>
      <w:tcPr>
        <w:tcBorders>
          <w:top w:val="double" w:sz="4" w:space="0" w:color="F263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322" w:themeColor="accent3"/>
          <w:right w:val="single" w:sz="4" w:space="0" w:color="F26322" w:themeColor="accent3"/>
        </w:tcBorders>
      </w:tcPr>
    </w:tblStylePr>
    <w:tblStylePr w:type="band1Horz">
      <w:tblPr/>
      <w:tcPr>
        <w:tcBorders>
          <w:top w:val="single" w:sz="4" w:space="0" w:color="F26322" w:themeColor="accent3"/>
          <w:bottom w:val="single" w:sz="4" w:space="0" w:color="F263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322" w:themeColor="accent3"/>
          <w:left w:val="nil"/>
        </w:tcBorders>
      </w:tcPr>
    </w:tblStylePr>
    <w:tblStylePr w:type="swCell">
      <w:tblPr/>
      <w:tcPr>
        <w:tcBorders>
          <w:top w:val="double" w:sz="4" w:space="0" w:color="F26322"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0A91D0" w:themeColor="accent5"/>
        <w:left w:val="single" w:sz="4" w:space="0" w:color="0A91D0" w:themeColor="accent5"/>
        <w:bottom w:val="single" w:sz="4" w:space="0" w:color="0A91D0" w:themeColor="accent5"/>
        <w:right w:val="single" w:sz="4" w:space="0" w:color="0A91D0" w:themeColor="accent5"/>
      </w:tblBorders>
    </w:tblPr>
    <w:tblStylePr w:type="firstRow">
      <w:rPr>
        <w:b/>
        <w:bCs/>
        <w:color w:val="FFFFFF" w:themeColor="background1"/>
      </w:rPr>
      <w:tblPr/>
      <w:tcPr>
        <w:shd w:val="clear" w:color="auto" w:fill="0A91D0" w:themeFill="accent5"/>
      </w:tcPr>
    </w:tblStylePr>
    <w:tblStylePr w:type="lastRow">
      <w:rPr>
        <w:b/>
        <w:bCs/>
      </w:rPr>
      <w:tblPr/>
      <w:tcPr>
        <w:tcBorders>
          <w:top w:val="double" w:sz="4" w:space="0" w:color="0A91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91D0" w:themeColor="accent5"/>
          <w:right w:val="single" w:sz="4" w:space="0" w:color="0A91D0" w:themeColor="accent5"/>
        </w:tcBorders>
      </w:tcPr>
    </w:tblStylePr>
    <w:tblStylePr w:type="band1Horz">
      <w:tblPr/>
      <w:tcPr>
        <w:tcBorders>
          <w:top w:val="single" w:sz="4" w:space="0" w:color="0A91D0" w:themeColor="accent5"/>
          <w:bottom w:val="single" w:sz="4" w:space="0" w:color="0A91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91D0" w:themeColor="accent5"/>
          <w:left w:val="nil"/>
        </w:tcBorders>
      </w:tcPr>
    </w:tblStylePr>
    <w:tblStylePr w:type="swCell">
      <w:tblPr/>
      <w:tcPr>
        <w:tcBorders>
          <w:top w:val="double" w:sz="4" w:space="0" w:color="0A91D0"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E9E9D" w:themeColor="accent6"/>
        <w:left w:val="single" w:sz="4" w:space="0" w:color="0E9E9D" w:themeColor="accent6"/>
        <w:bottom w:val="single" w:sz="4" w:space="0" w:color="0E9E9D" w:themeColor="accent6"/>
        <w:right w:val="single" w:sz="4" w:space="0" w:color="0E9E9D" w:themeColor="accent6"/>
      </w:tblBorders>
    </w:tblPr>
    <w:tblStylePr w:type="firstRow">
      <w:rPr>
        <w:b/>
        <w:bCs/>
        <w:color w:val="FFFFFF" w:themeColor="background1"/>
      </w:rPr>
      <w:tblPr/>
      <w:tcPr>
        <w:shd w:val="clear" w:color="auto" w:fill="0E9E9D" w:themeFill="accent6"/>
      </w:tcPr>
    </w:tblStylePr>
    <w:tblStylePr w:type="lastRow">
      <w:rPr>
        <w:b/>
        <w:bCs/>
      </w:rPr>
      <w:tblPr/>
      <w:tcPr>
        <w:tcBorders>
          <w:top w:val="double" w:sz="4" w:space="0" w:color="0E9E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9D" w:themeColor="accent6"/>
          <w:right w:val="single" w:sz="4" w:space="0" w:color="0E9E9D" w:themeColor="accent6"/>
        </w:tcBorders>
      </w:tcPr>
    </w:tblStylePr>
    <w:tblStylePr w:type="band1Horz">
      <w:tblPr/>
      <w:tcPr>
        <w:tcBorders>
          <w:top w:val="single" w:sz="4" w:space="0" w:color="0E9E9D" w:themeColor="accent6"/>
          <w:bottom w:val="single" w:sz="4" w:space="0" w:color="0E9E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9D" w:themeColor="accent6"/>
          <w:left w:val="nil"/>
        </w:tcBorders>
      </w:tcPr>
    </w:tblStylePr>
    <w:tblStylePr w:type="swCell">
      <w:tblPr/>
      <w:tcPr>
        <w:tcBorders>
          <w:top w:val="double" w:sz="4" w:space="0" w:color="0E9E9D"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tcBorders>
        <w:shd w:val="clear" w:color="auto" w:fill="F89F65" w:themeFill="accent1"/>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tcBorders>
        <w:shd w:val="clear" w:color="auto" w:fill="FEDE41" w:themeFill="accent2"/>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tcBorders>
        <w:shd w:val="clear" w:color="auto" w:fill="F26322" w:themeFill="accent3"/>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tcBorders>
        <w:shd w:val="clear" w:color="auto" w:fill="0A91D0" w:themeFill="accent5"/>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tcBorders>
        <w:shd w:val="clear" w:color="auto" w:fill="0E9E9D" w:themeFill="accent6"/>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89F65" w:themeColor="accent1"/>
        <w:left w:val="single" w:sz="24" w:space="0" w:color="F89F65" w:themeColor="accent1"/>
        <w:bottom w:val="single" w:sz="24" w:space="0" w:color="F89F65" w:themeColor="accent1"/>
        <w:right w:val="single" w:sz="24" w:space="0" w:color="F89F65" w:themeColor="accent1"/>
      </w:tblBorders>
    </w:tblPr>
    <w:tcPr>
      <w:shd w:val="clear" w:color="auto" w:fill="F89F6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EDE41" w:themeColor="accent2"/>
        <w:left w:val="single" w:sz="24" w:space="0" w:color="FEDE41" w:themeColor="accent2"/>
        <w:bottom w:val="single" w:sz="24" w:space="0" w:color="FEDE41" w:themeColor="accent2"/>
        <w:right w:val="single" w:sz="24" w:space="0" w:color="FEDE41" w:themeColor="accent2"/>
      </w:tblBorders>
    </w:tblPr>
    <w:tcPr>
      <w:shd w:val="clear" w:color="auto" w:fill="FEDE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6322" w:themeColor="accent3"/>
        <w:left w:val="single" w:sz="24" w:space="0" w:color="F26322" w:themeColor="accent3"/>
        <w:bottom w:val="single" w:sz="24" w:space="0" w:color="F26322" w:themeColor="accent3"/>
        <w:right w:val="single" w:sz="24" w:space="0" w:color="F26322" w:themeColor="accent3"/>
      </w:tblBorders>
    </w:tblPr>
    <w:tcPr>
      <w:shd w:val="clear" w:color="auto" w:fill="F263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0A91D0" w:themeColor="accent5"/>
        <w:left w:val="single" w:sz="24" w:space="0" w:color="0A91D0" w:themeColor="accent5"/>
        <w:bottom w:val="single" w:sz="24" w:space="0" w:color="0A91D0" w:themeColor="accent5"/>
        <w:right w:val="single" w:sz="24" w:space="0" w:color="0A91D0" w:themeColor="accent5"/>
      </w:tblBorders>
    </w:tblPr>
    <w:tcPr>
      <w:shd w:val="clear" w:color="auto" w:fill="0A91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E9E9D" w:themeColor="accent6"/>
        <w:left w:val="single" w:sz="24" w:space="0" w:color="0E9E9D" w:themeColor="accent6"/>
        <w:bottom w:val="single" w:sz="24" w:space="0" w:color="0E9E9D" w:themeColor="accent6"/>
        <w:right w:val="single" w:sz="24" w:space="0" w:color="0E9E9D" w:themeColor="accent6"/>
      </w:tblBorders>
    </w:tblPr>
    <w:tcPr>
      <w:shd w:val="clear" w:color="auto" w:fill="0E9E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F46A11" w:themeColor="accent1" w:themeShade="BF"/>
    </w:rPr>
    <w:tblPr>
      <w:tblStyleRowBandSize w:val="1"/>
      <w:tblStyleColBandSize w:val="1"/>
      <w:tblBorders>
        <w:top w:val="single" w:sz="4" w:space="0" w:color="F89F65" w:themeColor="accent1"/>
        <w:bottom w:val="single" w:sz="4" w:space="0" w:color="F89F65" w:themeColor="accent1"/>
      </w:tblBorders>
    </w:tblPr>
    <w:tblStylePr w:type="firstRow">
      <w:rPr>
        <w:b/>
        <w:bCs/>
      </w:rPr>
      <w:tblPr/>
      <w:tcPr>
        <w:tcBorders>
          <w:bottom w:val="single" w:sz="4" w:space="0" w:color="F89F65" w:themeColor="accent1"/>
        </w:tcBorders>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6Colorful-Accent2">
    <w:name w:val="List Table 6 Colorful Accent 2"/>
    <w:basedOn w:val="TableNormal"/>
    <w:uiPriority w:val="51"/>
    <w:semiHidden/>
    <w:rsid w:val="0058629F"/>
    <w:rPr>
      <w:color w:val="EDC401" w:themeColor="accent2" w:themeShade="BF"/>
    </w:rPr>
    <w:tblPr>
      <w:tblStyleRowBandSize w:val="1"/>
      <w:tblStyleColBandSize w:val="1"/>
      <w:tblBorders>
        <w:top w:val="single" w:sz="4" w:space="0" w:color="FEDE41" w:themeColor="accent2"/>
        <w:bottom w:val="single" w:sz="4" w:space="0" w:color="FEDE41" w:themeColor="accent2"/>
      </w:tblBorders>
    </w:tblPr>
    <w:tblStylePr w:type="firstRow">
      <w:rPr>
        <w:b/>
        <w:bCs/>
      </w:rPr>
      <w:tblPr/>
      <w:tcPr>
        <w:tcBorders>
          <w:bottom w:val="single" w:sz="4" w:space="0" w:color="FEDE41" w:themeColor="accent2"/>
        </w:tcBorders>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6Colorful-Accent3">
    <w:name w:val="List Table 6 Colorful Accent 3"/>
    <w:basedOn w:val="TableNormal"/>
    <w:uiPriority w:val="51"/>
    <w:semiHidden/>
    <w:rsid w:val="0058629F"/>
    <w:rPr>
      <w:color w:val="C3440B" w:themeColor="accent3" w:themeShade="BF"/>
    </w:rPr>
    <w:tblPr>
      <w:tblStyleRowBandSize w:val="1"/>
      <w:tblStyleColBandSize w:val="1"/>
      <w:tblBorders>
        <w:top w:val="single" w:sz="4" w:space="0" w:color="F26322" w:themeColor="accent3"/>
        <w:bottom w:val="single" w:sz="4" w:space="0" w:color="F26322" w:themeColor="accent3"/>
      </w:tblBorders>
    </w:tblPr>
    <w:tblStylePr w:type="firstRow">
      <w:rPr>
        <w:b/>
        <w:bCs/>
      </w:rPr>
      <w:tblPr/>
      <w:tcPr>
        <w:tcBorders>
          <w:bottom w:val="single" w:sz="4" w:space="0" w:color="F26322" w:themeColor="accent3"/>
        </w:tcBorders>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076B9B" w:themeColor="accent5" w:themeShade="BF"/>
    </w:rPr>
    <w:tblPr>
      <w:tblStyleRowBandSize w:val="1"/>
      <w:tblStyleColBandSize w:val="1"/>
      <w:tblBorders>
        <w:top w:val="single" w:sz="4" w:space="0" w:color="0A91D0" w:themeColor="accent5"/>
        <w:bottom w:val="single" w:sz="4" w:space="0" w:color="0A91D0" w:themeColor="accent5"/>
      </w:tblBorders>
    </w:tblPr>
    <w:tblStylePr w:type="firstRow">
      <w:rPr>
        <w:b/>
        <w:bCs/>
      </w:rPr>
      <w:tblPr/>
      <w:tcPr>
        <w:tcBorders>
          <w:bottom w:val="single" w:sz="4" w:space="0" w:color="0A91D0" w:themeColor="accent5"/>
        </w:tcBorders>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6Colorful-Accent6">
    <w:name w:val="List Table 6 Colorful Accent 6"/>
    <w:basedOn w:val="TableNormal"/>
    <w:uiPriority w:val="51"/>
    <w:semiHidden/>
    <w:rsid w:val="0058629F"/>
    <w:rPr>
      <w:color w:val="0A7675" w:themeColor="accent6" w:themeShade="BF"/>
    </w:rPr>
    <w:tblPr>
      <w:tblStyleRowBandSize w:val="1"/>
      <w:tblStyleColBandSize w:val="1"/>
      <w:tblBorders>
        <w:top w:val="single" w:sz="4" w:space="0" w:color="0E9E9D" w:themeColor="accent6"/>
        <w:bottom w:val="single" w:sz="4" w:space="0" w:color="0E9E9D" w:themeColor="accent6"/>
      </w:tblBorders>
    </w:tblPr>
    <w:tblStylePr w:type="firstRow">
      <w:rPr>
        <w:b/>
        <w:bCs/>
      </w:rPr>
      <w:tblPr/>
      <w:tcPr>
        <w:tcBorders>
          <w:bottom w:val="single" w:sz="4" w:space="0" w:color="0E9E9D" w:themeColor="accent6"/>
        </w:tcBorders>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F46A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F6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F6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F6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F65" w:themeColor="accent1"/>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EDC4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E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E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E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E41" w:themeColor="accent2"/>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C3440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3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3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3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322" w:themeColor="accent3"/>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076B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91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91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91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91D0" w:themeColor="accent5"/>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A767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9D" w:themeColor="accent6"/>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insideV w:val="single" w:sz="8" w:space="0" w:color="F9B68B" w:themeColor="accent1" w:themeTint="BF"/>
      </w:tblBorders>
    </w:tblPr>
    <w:tcPr>
      <w:shd w:val="clear" w:color="auto" w:fill="FDE7D8" w:themeFill="accent1" w:themeFillTint="3F"/>
    </w:tcPr>
    <w:tblStylePr w:type="firstRow">
      <w:rPr>
        <w:b/>
        <w:bCs/>
      </w:rPr>
    </w:tblStylePr>
    <w:tblStylePr w:type="lastRow">
      <w:rPr>
        <w:b/>
        <w:bCs/>
      </w:rPr>
      <w:tblPr/>
      <w:tcPr>
        <w:tcBorders>
          <w:top w:val="single" w:sz="18" w:space="0" w:color="F9B68B" w:themeColor="accent1" w:themeTint="BF"/>
        </w:tcBorders>
      </w:tcPr>
    </w:tblStylePr>
    <w:tblStylePr w:type="firstCol">
      <w:rPr>
        <w:b/>
        <w:bCs/>
      </w:rPr>
    </w:tblStylePr>
    <w:tblStylePr w:type="lastCol">
      <w:rPr>
        <w:b/>
        <w:bCs/>
      </w:r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insideV w:val="single" w:sz="8" w:space="0" w:color="FEE570" w:themeColor="accent2" w:themeTint="BF"/>
      </w:tblBorders>
    </w:tblPr>
    <w:tcPr>
      <w:shd w:val="clear" w:color="auto" w:fill="FEF6CF" w:themeFill="accent2" w:themeFillTint="3F"/>
    </w:tcPr>
    <w:tblStylePr w:type="firstRow">
      <w:rPr>
        <w:b/>
        <w:bCs/>
      </w:rPr>
    </w:tblStylePr>
    <w:tblStylePr w:type="lastRow">
      <w:rPr>
        <w:b/>
        <w:bCs/>
      </w:rPr>
      <w:tblPr/>
      <w:tcPr>
        <w:tcBorders>
          <w:top w:val="single" w:sz="18" w:space="0" w:color="FEE570" w:themeColor="accent2" w:themeTint="BF"/>
        </w:tcBorders>
      </w:tcPr>
    </w:tblStylePr>
    <w:tblStylePr w:type="firstCol">
      <w:rPr>
        <w:b/>
        <w:bCs/>
      </w:rPr>
    </w:tblStylePr>
    <w:tblStylePr w:type="lastCol">
      <w:rPr>
        <w:b/>
        <w:bCs/>
      </w:r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insideV w:val="single" w:sz="8" w:space="0" w:color="F58959" w:themeColor="accent3" w:themeTint="BF"/>
      </w:tblBorders>
    </w:tblPr>
    <w:tcPr>
      <w:shd w:val="clear" w:color="auto" w:fill="FBD8C8" w:themeFill="accent3" w:themeFillTint="3F"/>
    </w:tcPr>
    <w:tblStylePr w:type="firstRow">
      <w:rPr>
        <w:b/>
        <w:bCs/>
      </w:rPr>
    </w:tblStylePr>
    <w:tblStylePr w:type="lastRow">
      <w:rPr>
        <w:b/>
        <w:bCs/>
      </w:rPr>
      <w:tblPr/>
      <w:tcPr>
        <w:tcBorders>
          <w:top w:val="single" w:sz="18" w:space="0" w:color="F58959" w:themeColor="accent3" w:themeTint="BF"/>
        </w:tcBorders>
      </w:tcPr>
    </w:tblStylePr>
    <w:tblStylePr w:type="firstCol">
      <w:rPr>
        <w:b/>
        <w:bCs/>
      </w:rPr>
    </w:tblStylePr>
    <w:tblStylePr w:type="lastCol">
      <w:rPr>
        <w:b/>
        <w:bCs/>
      </w:r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insideV w:val="single" w:sz="8" w:space="0" w:color="2EB5F5" w:themeColor="accent5" w:themeTint="BF"/>
      </w:tblBorders>
    </w:tblPr>
    <w:tcPr>
      <w:shd w:val="clear" w:color="auto" w:fill="B9E6FB" w:themeFill="accent5" w:themeFillTint="3F"/>
    </w:tcPr>
    <w:tblStylePr w:type="firstRow">
      <w:rPr>
        <w:b/>
        <w:bCs/>
      </w:rPr>
    </w:tblStylePr>
    <w:tblStylePr w:type="lastRow">
      <w:rPr>
        <w:b/>
        <w:bCs/>
      </w:rPr>
      <w:tblPr/>
      <w:tcPr>
        <w:tcBorders>
          <w:top w:val="single" w:sz="18" w:space="0" w:color="2EB5F5" w:themeColor="accent5" w:themeTint="BF"/>
        </w:tcBorders>
      </w:tcPr>
    </w:tblStylePr>
    <w:tblStylePr w:type="firstCol">
      <w:rPr>
        <w:b/>
        <w:bCs/>
      </w:rPr>
    </w:tblStylePr>
    <w:tblStylePr w:type="lastCol">
      <w:rPr>
        <w:b/>
        <w:bCs/>
      </w:r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insideV w:val="single" w:sz="8" w:space="0" w:color="16EAE8" w:themeColor="accent6" w:themeTint="BF"/>
      </w:tblBorders>
    </w:tblPr>
    <w:tcPr>
      <w:shd w:val="clear" w:color="auto" w:fill="B2F8F7" w:themeFill="accent6" w:themeFillTint="3F"/>
    </w:tcPr>
    <w:tblStylePr w:type="firstRow">
      <w:rPr>
        <w:b/>
        <w:bCs/>
      </w:rPr>
    </w:tblStylePr>
    <w:tblStylePr w:type="lastRow">
      <w:rPr>
        <w:b/>
        <w:bCs/>
      </w:rPr>
      <w:tblPr/>
      <w:tcPr>
        <w:tcBorders>
          <w:top w:val="single" w:sz="18" w:space="0" w:color="16EAE8" w:themeColor="accent6" w:themeTint="BF"/>
        </w:tcBorders>
      </w:tcPr>
    </w:tblStylePr>
    <w:tblStylePr w:type="firstCol">
      <w:rPr>
        <w:b/>
        <w:bCs/>
      </w:rPr>
    </w:tblStylePr>
    <w:tblStylePr w:type="lastCol">
      <w:rPr>
        <w:b/>
        <w:bCs/>
      </w:r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cPr>
      <w:shd w:val="clear" w:color="auto" w:fill="FDE7D8" w:themeFill="accent1" w:themeFillTint="3F"/>
    </w:tcPr>
    <w:tblStylePr w:type="firstRow">
      <w:rPr>
        <w:b/>
        <w:bCs/>
        <w:color w:val="232222" w:themeColor="text1"/>
      </w:rPr>
      <w:tblPr/>
      <w:tcPr>
        <w:shd w:val="clear" w:color="auto" w:fill="FEF5E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DEBE0" w:themeFill="accent1" w:themeFillTint="33"/>
      </w:tcPr>
    </w:tblStylePr>
    <w:tblStylePr w:type="band1Vert">
      <w:tblPr/>
      <w:tcPr>
        <w:shd w:val="clear" w:color="auto" w:fill="FBCEB2" w:themeFill="accent1" w:themeFillTint="7F"/>
      </w:tcPr>
    </w:tblStylePr>
    <w:tblStylePr w:type="band1Horz">
      <w:tblPr/>
      <w:tcPr>
        <w:tcBorders>
          <w:insideH w:val="single" w:sz="6" w:space="0" w:color="F89F65" w:themeColor="accent1"/>
          <w:insideV w:val="single" w:sz="6" w:space="0" w:color="F89F65" w:themeColor="accent1"/>
        </w:tcBorders>
        <w:shd w:val="clear" w:color="auto" w:fill="FBCE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cPr>
      <w:shd w:val="clear" w:color="auto" w:fill="FEF6CF" w:themeFill="accent2" w:themeFillTint="3F"/>
    </w:tcPr>
    <w:tblStylePr w:type="firstRow">
      <w:rPr>
        <w:b/>
        <w:bCs/>
        <w:color w:val="232222" w:themeColor="text1"/>
      </w:rPr>
      <w:tblPr/>
      <w:tcPr>
        <w:shd w:val="clear" w:color="auto" w:fill="FFFBEC"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8D8" w:themeFill="accent2" w:themeFillTint="33"/>
      </w:tcPr>
    </w:tblStylePr>
    <w:tblStylePr w:type="band1Vert">
      <w:tblPr/>
      <w:tcPr>
        <w:shd w:val="clear" w:color="auto" w:fill="FEEEA0" w:themeFill="accent2" w:themeFillTint="7F"/>
      </w:tcPr>
    </w:tblStylePr>
    <w:tblStylePr w:type="band1Horz">
      <w:tblPr/>
      <w:tcPr>
        <w:tcBorders>
          <w:insideH w:val="single" w:sz="6" w:space="0" w:color="FEDE41" w:themeColor="accent2"/>
          <w:insideV w:val="single" w:sz="6" w:space="0" w:color="FEDE41" w:themeColor="accent2"/>
        </w:tcBorders>
        <w:shd w:val="clear" w:color="auto" w:fill="FEEE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cPr>
      <w:shd w:val="clear" w:color="auto" w:fill="FBD8C8" w:themeFill="accent3" w:themeFillTint="3F"/>
    </w:tcPr>
    <w:tblStylePr w:type="firstRow">
      <w:rPr>
        <w:b/>
        <w:bCs/>
        <w:color w:val="232222" w:themeColor="text1"/>
      </w:rPr>
      <w:tblPr/>
      <w:tcPr>
        <w:shd w:val="clear" w:color="auto" w:fill="FDEFE9"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DFD2" w:themeFill="accent3" w:themeFillTint="33"/>
      </w:tcPr>
    </w:tblStylePr>
    <w:tblStylePr w:type="band1Vert">
      <w:tblPr/>
      <w:tcPr>
        <w:shd w:val="clear" w:color="auto" w:fill="F8B090" w:themeFill="accent3" w:themeFillTint="7F"/>
      </w:tcPr>
    </w:tblStylePr>
    <w:tblStylePr w:type="band1Horz">
      <w:tblPr/>
      <w:tcPr>
        <w:tcBorders>
          <w:insideH w:val="single" w:sz="6" w:space="0" w:color="F26322" w:themeColor="accent3"/>
          <w:insideV w:val="single" w:sz="6" w:space="0" w:color="F26322" w:themeColor="accent3"/>
        </w:tcBorders>
        <w:shd w:val="clear" w:color="auto" w:fill="F8B0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cPr>
      <w:shd w:val="clear" w:color="auto" w:fill="B9E6FB" w:themeFill="accent5" w:themeFillTint="3F"/>
    </w:tcPr>
    <w:tblStylePr w:type="firstRow">
      <w:rPr>
        <w:b/>
        <w:bCs/>
        <w:color w:val="232222" w:themeColor="text1"/>
      </w:rPr>
      <w:tblPr/>
      <w:tcPr>
        <w:shd w:val="clear" w:color="auto" w:fill="E3F5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7EBFC" w:themeFill="accent5" w:themeFillTint="33"/>
      </w:tcPr>
    </w:tblStylePr>
    <w:tblStylePr w:type="band1Vert">
      <w:tblPr/>
      <w:tcPr>
        <w:shd w:val="clear" w:color="auto" w:fill="74CDF8" w:themeFill="accent5" w:themeFillTint="7F"/>
      </w:tcPr>
    </w:tblStylePr>
    <w:tblStylePr w:type="band1Horz">
      <w:tblPr/>
      <w:tcPr>
        <w:tcBorders>
          <w:insideH w:val="single" w:sz="6" w:space="0" w:color="0A91D0" w:themeColor="accent5"/>
          <w:insideV w:val="single" w:sz="6" w:space="0" w:color="0A91D0" w:themeColor="accent5"/>
        </w:tcBorders>
        <w:shd w:val="clear" w:color="auto" w:fill="74C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cPr>
      <w:shd w:val="clear" w:color="auto" w:fill="B2F8F7" w:themeFill="accent6" w:themeFillTint="3F"/>
    </w:tcPr>
    <w:tblStylePr w:type="firstRow">
      <w:rPr>
        <w:b/>
        <w:bCs/>
        <w:color w:val="232222" w:themeColor="text1"/>
      </w:rPr>
      <w:tblPr/>
      <w:tcPr>
        <w:shd w:val="clear" w:color="auto" w:fill="E0FC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0F9F9" w:themeFill="accent6" w:themeFillTint="33"/>
      </w:tcPr>
    </w:tblStylePr>
    <w:tblStylePr w:type="band1Vert">
      <w:tblPr/>
      <w:tcPr>
        <w:shd w:val="clear" w:color="auto" w:fill="64F1F0" w:themeFill="accent6" w:themeFillTint="7F"/>
      </w:tcPr>
    </w:tblStylePr>
    <w:tblStylePr w:type="band1Horz">
      <w:tblPr/>
      <w:tcPr>
        <w:tcBorders>
          <w:insideH w:val="single" w:sz="6" w:space="0" w:color="0E9E9D" w:themeColor="accent6"/>
          <w:insideV w:val="single" w:sz="6" w:space="0" w:color="0E9E9D" w:themeColor="accent6"/>
        </w:tcBorders>
        <w:shd w:val="clear" w:color="auto" w:fill="64F1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F6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F6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E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EB2"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E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E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E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EA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91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91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C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C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F0"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89F65" w:themeColor="accent1"/>
        <w:bottom w:val="single" w:sz="8" w:space="0" w:color="F89F65" w:themeColor="accent1"/>
      </w:tblBorders>
    </w:tblPr>
    <w:tblStylePr w:type="firstRow">
      <w:rPr>
        <w:rFonts w:asciiTheme="majorHAnsi" w:eastAsiaTheme="majorEastAsia" w:hAnsiTheme="majorHAnsi" w:cstheme="majorBidi"/>
      </w:rPr>
      <w:tblPr/>
      <w:tcPr>
        <w:tcBorders>
          <w:top w:val="nil"/>
          <w:bottom w:val="single" w:sz="8" w:space="0" w:color="F89F65" w:themeColor="accent1"/>
        </w:tcBorders>
      </w:tcPr>
    </w:tblStylePr>
    <w:tblStylePr w:type="lastRow">
      <w:rPr>
        <w:b/>
        <w:bCs/>
        <w:color w:val="201547" w:themeColor="text2"/>
      </w:rPr>
      <w:tblPr/>
      <w:tcPr>
        <w:tcBorders>
          <w:top w:val="single" w:sz="8" w:space="0" w:color="F89F65" w:themeColor="accent1"/>
          <w:bottom w:val="single" w:sz="8" w:space="0" w:color="F89F65" w:themeColor="accent1"/>
        </w:tcBorders>
      </w:tcPr>
    </w:tblStylePr>
    <w:tblStylePr w:type="firstCol">
      <w:rPr>
        <w:b/>
        <w:bCs/>
      </w:rPr>
    </w:tblStylePr>
    <w:tblStylePr w:type="lastCol">
      <w:rPr>
        <w:b/>
        <w:bCs/>
      </w:rPr>
      <w:tblPr/>
      <w:tcPr>
        <w:tcBorders>
          <w:top w:val="single" w:sz="8" w:space="0" w:color="F89F65" w:themeColor="accent1"/>
          <w:bottom w:val="single" w:sz="8" w:space="0" w:color="F89F65" w:themeColor="accent1"/>
        </w:tcBorders>
      </w:tcPr>
    </w:tblStylePr>
    <w:tblStylePr w:type="band1Vert">
      <w:tblPr/>
      <w:tcPr>
        <w:shd w:val="clear" w:color="auto" w:fill="FDE7D8" w:themeFill="accent1" w:themeFillTint="3F"/>
      </w:tcPr>
    </w:tblStylePr>
    <w:tblStylePr w:type="band1Horz">
      <w:tblPr/>
      <w:tcPr>
        <w:shd w:val="clear" w:color="auto" w:fill="FDE7D8"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EDE41" w:themeColor="accent2"/>
        <w:bottom w:val="single" w:sz="8" w:space="0" w:color="FEDE41" w:themeColor="accent2"/>
      </w:tblBorders>
    </w:tblPr>
    <w:tblStylePr w:type="firstRow">
      <w:rPr>
        <w:rFonts w:asciiTheme="majorHAnsi" w:eastAsiaTheme="majorEastAsia" w:hAnsiTheme="majorHAnsi" w:cstheme="majorBidi"/>
      </w:rPr>
      <w:tblPr/>
      <w:tcPr>
        <w:tcBorders>
          <w:top w:val="nil"/>
          <w:bottom w:val="single" w:sz="8" w:space="0" w:color="FEDE41" w:themeColor="accent2"/>
        </w:tcBorders>
      </w:tcPr>
    </w:tblStylePr>
    <w:tblStylePr w:type="lastRow">
      <w:rPr>
        <w:b/>
        <w:bCs/>
        <w:color w:val="201547" w:themeColor="text2"/>
      </w:rPr>
      <w:tblPr/>
      <w:tcPr>
        <w:tcBorders>
          <w:top w:val="single" w:sz="8" w:space="0" w:color="FEDE41" w:themeColor="accent2"/>
          <w:bottom w:val="single" w:sz="8" w:space="0" w:color="FEDE41" w:themeColor="accent2"/>
        </w:tcBorders>
      </w:tcPr>
    </w:tblStylePr>
    <w:tblStylePr w:type="firstCol">
      <w:rPr>
        <w:b/>
        <w:bCs/>
      </w:rPr>
    </w:tblStylePr>
    <w:tblStylePr w:type="lastCol">
      <w:rPr>
        <w:b/>
        <w:bCs/>
      </w:rPr>
      <w:tblPr/>
      <w:tcPr>
        <w:tcBorders>
          <w:top w:val="single" w:sz="8" w:space="0" w:color="FEDE41" w:themeColor="accent2"/>
          <w:bottom w:val="single" w:sz="8" w:space="0" w:color="FEDE41" w:themeColor="accent2"/>
        </w:tcBorders>
      </w:tcPr>
    </w:tblStylePr>
    <w:tblStylePr w:type="band1Vert">
      <w:tblPr/>
      <w:tcPr>
        <w:shd w:val="clear" w:color="auto" w:fill="FEF6CF" w:themeFill="accent2" w:themeFillTint="3F"/>
      </w:tcPr>
    </w:tblStylePr>
    <w:tblStylePr w:type="band1Horz">
      <w:tblPr/>
      <w:tcPr>
        <w:shd w:val="clear" w:color="auto" w:fill="FEF6C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6322" w:themeColor="accent3"/>
        <w:bottom w:val="single" w:sz="8" w:space="0" w:color="F26322" w:themeColor="accent3"/>
      </w:tblBorders>
    </w:tblPr>
    <w:tblStylePr w:type="firstRow">
      <w:rPr>
        <w:rFonts w:asciiTheme="majorHAnsi" w:eastAsiaTheme="majorEastAsia" w:hAnsiTheme="majorHAnsi" w:cstheme="majorBidi"/>
      </w:rPr>
      <w:tblPr/>
      <w:tcPr>
        <w:tcBorders>
          <w:top w:val="nil"/>
          <w:bottom w:val="single" w:sz="8" w:space="0" w:color="F26322" w:themeColor="accent3"/>
        </w:tcBorders>
      </w:tcPr>
    </w:tblStylePr>
    <w:tblStylePr w:type="lastRow">
      <w:rPr>
        <w:b/>
        <w:bCs/>
        <w:color w:val="201547" w:themeColor="text2"/>
      </w:rPr>
      <w:tblPr/>
      <w:tcPr>
        <w:tcBorders>
          <w:top w:val="single" w:sz="8" w:space="0" w:color="F26322" w:themeColor="accent3"/>
          <w:bottom w:val="single" w:sz="8" w:space="0" w:color="F26322" w:themeColor="accent3"/>
        </w:tcBorders>
      </w:tcPr>
    </w:tblStylePr>
    <w:tblStylePr w:type="firstCol">
      <w:rPr>
        <w:b/>
        <w:bCs/>
      </w:rPr>
    </w:tblStylePr>
    <w:tblStylePr w:type="lastCol">
      <w:rPr>
        <w:b/>
        <w:bCs/>
      </w:rPr>
      <w:tblPr/>
      <w:tcPr>
        <w:tcBorders>
          <w:top w:val="single" w:sz="8" w:space="0" w:color="F26322" w:themeColor="accent3"/>
          <w:bottom w:val="single" w:sz="8" w:space="0" w:color="F26322" w:themeColor="accent3"/>
        </w:tcBorders>
      </w:tcPr>
    </w:tblStylePr>
    <w:tblStylePr w:type="band1Vert">
      <w:tblPr/>
      <w:tcPr>
        <w:shd w:val="clear" w:color="auto" w:fill="FBD8C8" w:themeFill="accent3" w:themeFillTint="3F"/>
      </w:tcPr>
    </w:tblStylePr>
    <w:tblStylePr w:type="band1Horz">
      <w:tblPr/>
      <w:tcPr>
        <w:shd w:val="clear" w:color="auto" w:fill="FBD8C8"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0A91D0" w:themeColor="accent5"/>
        <w:bottom w:val="single" w:sz="8" w:space="0" w:color="0A91D0" w:themeColor="accent5"/>
      </w:tblBorders>
    </w:tblPr>
    <w:tblStylePr w:type="firstRow">
      <w:rPr>
        <w:rFonts w:asciiTheme="majorHAnsi" w:eastAsiaTheme="majorEastAsia" w:hAnsiTheme="majorHAnsi" w:cstheme="majorBidi"/>
      </w:rPr>
      <w:tblPr/>
      <w:tcPr>
        <w:tcBorders>
          <w:top w:val="nil"/>
          <w:bottom w:val="single" w:sz="8" w:space="0" w:color="0A91D0" w:themeColor="accent5"/>
        </w:tcBorders>
      </w:tcPr>
    </w:tblStylePr>
    <w:tblStylePr w:type="lastRow">
      <w:rPr>
        <w:b/>
        <w:bCs/>
        <w:color w:val="201547" w:themeColor="text2"/>
      </w:rPr>
      <w:tblPr/>
      <w:tcPr>
        <w:tcBorders>
          <w:top w:val="single" w:sz="8" w:space="0" w:color="0A91D0" w:themeColor="accent5"/>
          <w:bottom w:val="single" w:sz="8" w:space="0" w:color="0A91D0" w:themeColor="accent5"/>
        </w:tcBorders>
      </w:tcPr>
    </w:tblStylePr>
    <w:tblStylePr w:type="firstCol">
      <w:rPr>
        <w:b/>
        <w:bCs/>
      </w:rPr>
    </w:tblStylePr>
    <w:tblStylePr w:type="lastCol">
      <w:rPr>
        <w:b/>
        <w:bCs/>
      </w:rPr>
      <w:tblPr/>
      <w:tcPr>
        <w:tcBorders>
          <w:top w:val="single" w:sz="8" w:space="0" w:color="0A91D0" w:themeColor="accent5"/>
          <w:bottom w:val="single" w:sz="8" w:space="0" w:color="0A91D0" w:themeColor="accent5"/>
        </w:tcBorders>
      </w:tcPr>
    </w:tblStylePr>
    <w:tblStylePr w:type="band1Vert">
      <w:tblPr/>
      <w:tcPr>
        <w:shd w:val="clear" w:color="auto" w:fill="B9E6FB" w:themeFill="accent5" w:themeFillTint="3F"/>
      </w:tcPr>
    </w:tblStylePr>
    <w:tblStylePr w:type="band1Horz">
      <w:tblPr/>
      <w:tcPr>
        <w:shd w:val="clear" w:color="auto" w:fill="B9E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E9E9D" w:themeColor="accent6"/>
        <w:bottom w:val="single" w:sz="8" w:space="0" w:color="0E9E9D" w:themeColor="accent6"/>
      </w:tblBorders>
    </w:tblPr>
    <w:tblStylePr w:type="firstRow">
      <w:rPr>
        <w:rFonts w:asciiTheme="majorHAnsi" w:eastAsiaTheme="majorEastAsia" w:hAnsiTheme="majorHAnsi" w:cstheme="majorBidi"/>
      </w:rPr>
      <w:tblPr/>
      <w:tcPr>
        <w:tcBorders>
          <w:top w:val="nil"/>
          <w:bottom w:val="single" w:sz="8" w:space="0" w:color="0E9E9D" w:themeColor="accent6"/>
        </w:tcBorders>
      </w:tcPr>
    </w:tblStylePr>
    <w:tblStylePr w:type="lastRow">
      <w:rPr>
        <w:b/>
        <w:bCs/>
        <w:color w:val="201547" w:themeColor="text2"/>
      </w:rPr>
      <w:tblPr/>
      <w:tcPr>
        <w:tcBorders>
          <w:top w:val="single" w:sz="8" w:space="0" w:color="0E9E9D" w:themeColor="accent6"/>
          <w:bottom w:val="single" w:sz="8" w:space="0" w:color="0E9E9D" w:themeColor="accent6"/>
        </w:tcBorders>
      </w:tcPr>
    </w:tblStylePr>
    <w:tblStylePr w:type="firstCol">
      <w:rPr>
        <w:b/>
        <w:bCs/>
      </w:rPr>
    </w:tblStylePr>
    <w:tblStylePr w:type="lastCol">
      <w:rPr>
        <w:b/>
        <w:bCs/>
      </w:rPr>
      <w:tblPr/>
      <w:tcPr>
        <w:tcBorders>
          <w:top w:val="single" w:sz="8" w:space="0" w:color="0E9E9D" w:themeColor="accent6"/>
          <w:bottom w:val="single" w:sz="8" w:space="0" w:color="0E9E9D" w:themeColor="accent6"/>
        </w:tcBorders>
      </w:tcPr>
    </w:tblStylePr>
    <w:tblStylePr w:type="band1Vert">
      <w:tblPr/>
      <w:tcPr>
        <w:shd w:val="clear" w:color="auto" w:fill="B2F8F7" w:themeFill="accent6" w:themeFillTint="3F"/>
      </w:tcPr>
    </w:tblStylePr>
    <w:tblStylePr w:type="band1Horz">
      <w:tblPr/>
      <w:tcPr>
        <w:shd w:val="clear" w:color="auto" w:fill="B2F8F7"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rPr>
        <w:sz w:val="24"/>
        <w:szCs w:val="24"/>
      </w:rPr>
      <w:tblPr/>
      <w:tcPr>
        <w:tcBorders>
          <w:top w:val="nil"/>
          <w:left w:val="nil"/>
          <w:bottom w:val="single" w:sz="24" w:space="0" w:color="F89F65" w:themeColor="accent1"/>
          <w:right w:val="nil"/>
          <w:insideH w:val="nil"/>
          <w:insideV w:val="nil"/>
        </w:tcBorders>
        <w:shd w:val="clear" w:color="auto" w:fill="FFFFFF" w:themeFill="background1"/>
      </w:tcPr>
    </w:tblStylePr>
    <w:tblStylePr w:type="lastRow">
      <w:tblPr/>
      <w:tcPr>
        <w:tcBorders>
          <w:top w:val="single" w:sz="8" w:space="0" w:color="F89F6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F65" w:themeColor="accent1"/>
          <w:insideH w:val="nil"/>
          <w:insideV w:val="nil"/>
        </w:tcBorders>
        <w:shd w:val="clear" w:color="auto" w:fill="FFFFFF" w:themeFill="background1"/>
      </w:tcPr>
    </w:tblStylePr>
    <w:tblStylePr w:type="lastCol">
      <w:tblPr/>
      <w:tcPr>
        <w:tcBorders>
          <w:top w:val="nil"/>
          <w:left w:val="single" w:sz="8" w:space="0" w:color="F89F6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top w:val="nil"/>
          <w:bottom w:val="nil"/>
          <w:insideH w:val="nil"/>
          <w:insideV w:val="nil"/>
        </w:tcBorders>
        <w:shd w:val="clear" w:color="auto" w:fill="FDE7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rPr>
        <w:sz w:val="24"/>
        <w:szCs w:val="24"/>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tblPr/>
      <w:tcPr>
        <w:tcBorders>
          <w:top w:val="single" w:sz="8" w:space="0" w:color="FEDE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E41" w:themeColor="accent2"/>
          <w:insideH w:val="nil"/>
          <w:insideV w:val="nil"/>
        </w:tcBorders>
        <w:shd w:val="clear" w:color="auto" w:fill="FFFFFF" w:themeFill="background1"/>
      </w:tcPr>
    </w:tblStylePr>
    <w:tblStylePr w:type="lastCol">
      <w:tblPr/>
      <w:tcPr>
        <w:tcBorders>
          <w:top w:val="nil"/>
          <w:left w:val="single" w:sz="8" w:space="0" w:color="FEDE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top w:val="nil"/>
          <w:bottom w:val="nil"/>
          <w:insideH w:val="nil"/>
          <w:insideV w:val="nil"/>
        </w:tcBorders>
        <w:shd w:val="clear" w:color="auto" w:fill="FEF6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rPr>
        <w:sz w:val="24"/>
        <w:szCs w:val="24"/>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tblPr/>
      <w:tcPr>
        <w:tcBorders>
          <w:top w:val="single" w:sz="8" w:space="0" w:color="F2632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3"/>
          <w:insideH w:val="nil"/>
          <w:insideV w:val="nil"/>
        </w:tcBorders>
        <w:shd w:val="clear" w:color="auto" w:fill="FFFFFF" w:themeFill="background1"/>
      </w:tcPr>
    </w:tblStylePr>
    <w:tblStylePr w:type="lastCol">
      <w:tblPr/>
      <w:tcPr>
        <w:tcBorders>
          <w:top w:val="nil"/>
          <w:left w:val="single" w:sz="8" w:space="0" w:color="F263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top w:val="nil"/>
          <w:bottom w:val="nil"/>
          <w:insideH w:val="nil"/>
          <w:insideV w:val="nil"/>
        </w:tcBorders>
        <w:shd w:val="clear" w:color="auto" w:fill="FBD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rPr>
        <w:sz w:val="24"/>
        <w:szCs w:val="24"/>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tblPr/>
      <w:tcPr>
        <w:tcBorders>
          <w:top w:val="single" w:sz="8" w:space="0" w:color="0A91D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91D0" w:themeColor="accent5"/>
          <w:insideH w:val="nil"/>
          <w:insideV w:val="nil"/>
        </w:tcBorders>
        <w:shd w:val="clear" w:color="auto" w:fill="FFFFFF" w:themeFill="background1"/>
      </w:tcPr>
    </w:tblStylePr>
    <w:tblStylePr w:type="lastCol">
      <w:tblPr/>
      <w:tcPr>
        <w:tcBorders>
          <w:top w:val="nil"/>
          <w:left w:val="single" w:sz="8" w:space="0" w:color="0A91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top w:val="nil"/>
          <w:bottom w:val="nil"/>
          <w:insideH w:val="nil"/>
          <w:insideV w:val="nil"/>
        </w:tcBorders>
        <w:shd w:val="clear" w:color="auto" w:fill="B9E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rPr>
        <w:sz w:val="24"/>
        <w:szCs w:val="24"/>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tblPr/>
      <w:tcPr>
        <w:tcBorders>
          <w:top w:val="single" w:sz="8" w:space="0" w:color="0E9E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9D" w:themeColor="accent6"/>
          <w:insideH w:val="nil"/>
          <w:insideV w:val="nil"/>
        </w:tcBorders>
        <w:shd w:val="clear" w:color="auto" w:fill="FFFFFF" w:themeFill="background1"/>
      </w:tcPr>
    </w:tblStylePr>
    <w:tblStylePr w:type="lastCol">
      <w:tblPr/>
      <w:tcPr>
        <w:tcBorders>
          <w:top w:val="nil"/>
          <w:left w:val="single" w:sz="8" w:space="0" w:color="0E9E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top w:val="nil"/>
          <w:bottom w:val="nil"/>
          <w:insideH w:val="nil"/>
          <w:insideV w:val="nil"/>
        </w:tcBorders>
        <w:shd w:val="clear" w:color="auto" w:fill="B2F8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tblBorders>
    </w:tblPr>
    <w:tblStylePr w:type="firstRow">
      <w:pPr>
        <w:spacing w:before="0" w:after="0" w:line="240" w:lineRule="auto"/>
      </w:pPr>
      <w:rPr>
        <w:b/>
        <w:bCs/>
        <w:color w:val="FFFFFF" w:themeColor="background1"/>
      </w:rPr>
      <w:tblPr/>
      <w:tcPr>
        <w:tc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shd w:val="clear" w:color="auto" w:fill="F89F65" w:themeFill="accent1"/>
      </w:tcPr>
    </w:tblStylePr>
    <w:tblStylePr w:type="lastRow">
      <w:pPr>
        <w:spacing w:before="0" w:after="0" w:line="240" w:lineRule="auto"/>
      </w:pPr>
      <w:rPr>
        <w:b/>
        <w:bCs/>
      </w:rPr>
      <w:tblPr/>
      <w:tcPr>
        <w:tcBorders>
          <w:top w:val="double" w:sz="6"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D8" w:themeFill="accent1" w:themeFillTint="3F"/>
      </w:tcPr>
    </w:tblStylePr>
    <w:tblStylePr w:type="band1Horz">
      <w:tblPr/>
      <w:tcPr>
        <w:tcBorders>
          <w:insideH w:val="nil"/>
          <w:insideV w:val="nil"/>
        </w:tcBorders>
        <w:shd w:val="clear" w:color="auto" w:fill="FDE7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tblBorders>
    </w:tblPr>
    <w:tblStylePr w:type="firstRow">
      <w:pPr>
        <w:spacing w:before="0" w:after="0" w:line="240" w:lineRule="auto"/>
      </w:pPr>
      <w:rPr>
        <w:b/>
        <w:bCs/>
        <w:color w:val="FFFFFF" w:themeColor="background1"/>
      </w:rPr>
      <w:tblPr/>
      <w:tcPr>
        <w:tc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shd w:val="clear" w:color="auto" w:fill="FEDE41" w:themeFill="accent2"/>
      </w:tcPr>
    </w:tblStylePr>
    <w:tblStylePr w:type="lastRow">
      <w:pPr>
        <w:spacing w:before="0" w:after="0" w:line="240" w:lineRule="auto"/>
      </w:pPr>
      <w:rPr>
        <w:b/>
        <w:bCs/>
      </w:rPr>
      <w:tblPr/>
      <w:tcPr>
        <w:tcBorders>
          <w:top w:val="double" w:sz="6"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6CF" w:themeFill="accent2" w:themeFillTint="3F"/>
      </w:tcPr>
    </w:tblStylePr>
    <w:tblStylePr w:type="band1Horz">
      <w:tblPr/>
      <w:tcPr>
        <w:tcBorders>
          <w:insideH w:val="nil"/>
          <w:insideV w:val="nil"/>
        </w:tcBorders>
        <w:shd w:val="clear" w:color="auto" w:fill="FEF6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tblBorders>
    </w:tblPr>
    <w:tblStylePr w:type="firstRow">
      <w:pPr>
        <w:spacing w:before="0" w:after="0" w:line="240" w:lineRule="auto"/>
      </w:pPr>
      <w:rPr>
        <w:b/>
        <w:bCs/>
        <w:color w:val="FFFFFF" w:themeColor="background1"/>
      </w:rPr>
      <w:tblPr/>
      <w:tcPr>
        <w:tc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shd w:val="clear" w:color="auto" w:fill="F26322" w:themeFill="accent3"/>
      </w:tcPr>
    </w:tblStylePr>
    <w:tblStylePr w:type="lastRow">
      <w:pPr>
        <w:spacing w:before="0" w:after="0" w:line="240" w:lineRule="auto"/>
      </w:pPr>
      <w:rPr>
        <w:b/>
        <w:bCs/>
      </w:rPr>
      <w:tblPr/>
      <w:tcPr>
        <w:tcBorders>
          <w:top w:val="double" w:sz="6"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3" w:themeFillTint="3F"/>
      </w:tcPr>
    </w:tblStylePr>
    <w:tblStylePr w:type="band1Horz">
      <w:tblPr/>
      <w:tcPr>
        <w:tcBorders>
          <w:insideH w:val="nil"/>
          <w:insideV w:val="nil"/>
        </w:tcBorders>
        <w:shd w:val="clear" w:color="auto" w:fill="FBD8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tblBorders>
    </w:tblPr>
    <w:tblStylePr w:type="firstRow">
      <w:pPr>
        <w:spacing w:before="0" w:after="0" w:line="240" w:lineRule="auto"/>
      </w:pPr>
      <w:rPr>
        <w:b/>
        <w:bCs/>
        <w:color w:val="FFFFFF" w:themeColor="background1"/>
      </w:rPr>
      <w:tblPr/>
      <w:tcPr>
        <w:tc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shd w:val="clear" w:color="auto" w:fill="0A91D0" w:themeFill="accent5"/>
      </w:tcPr>
    </w:tblStylePr>
    <w:tblStylePr w:type="lastRow">
      <w:pPr>
        <w:spacing w:before="0" w:after="0" w:line="240" w:lineRule="auto"/>
      </w:pPr>
      <w:rPr>
        <w:b/>
        <w:bCs/>
      </w:rPr>
      <w:tblPr/>
      <w:tcPr>
        <w:tcBorders>
          <w:top w:val="double" w:sz="6"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E6FB" w:themeFill="accent5" w:themeFillTint="3F"/>
      </w:tcPr>
    </w:tblStylePr>
    <w:tblStylePr w:type="band1Horz">
      <w:tblPr/>
      <w:tcPr>
        <w:tcBorders>
          <w:insideH w:val="nil"/>
          <w:insideV w:val="nil"/>
        </w:tcBorders>
        <w:shd w:val="clear" w:color="auto" w:fill="B9E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tblBorders>
    </w:tblPr>
    <w:tblStylePr w:type="firstRow">
      <w:pPr>
        <w:spacing w:before="0" w:after="0" w:line="240" w:lineRule="auto"/>
      </w:pPr>
      <w:rPr>
        <w:b/>
        <w:bCs/>
        <w:color w:val="FFFFFF" w:themeColor="background1"/>
      </w:rPr>
      <w:tblPr/>
      <w:tcPr>
        <w:tc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shd w:val="clear" w:color="auto" w:fill="0E9E9D" w:themeFill="accent6"/>
      </w:tcPr>
    </w:tblStylePr>
    <w:tblStylePr w:type="lastRow">
      <w:pPr>
        <w:spacing w:before="0" w:after="0" w:line="240" w:lineRule="auto"/>
      </w:pPr>
      <w:rPr>
        <w:b/>
        <w:bCs/>
      </w:rPr>
      <w:tblPr/>
      <w:tcPr>
        <w:tcBorders>
          <w:top w:val="double" w:sz="6"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8F7" w:themeFill="accent6" w:themeFillTint="3F"/>
      </w:tcPr>
    </w:tblStylePr>
    <w:tblStylePr w:type="band1Horz">
      <w:tblPr/>
      <w:tcPr>
        <w:tcBorders>
          <w:insideH w:val="nil"/>
          <w:insideV w:val="nil"/>
        </w:tcBorders>
        <w:shd w:val="clear" w:color="auto" w:fill="B2F8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F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F65" w:themeFill="accent1"/>
      </w:tcPr>
    </w:tblStylePr>
    <w:tblStylePr w:type="lastCol">
      <w:rPr>
        <w:b/>
        <w:bCs/>
        <w:color w:val="FFFFFF" w:themeColor="background1"/>
      </w:rPr>
      <w:tblPr/>
      <w:tcPr>
        <w:tcBorders>
          <w:left w:val="nil"/>
          <w:right w:val="nil"/>
          <w:insideH w:val="nil"/>
          <w:insideV w:val="nil"/>
        </w:tcBorders>
        <w:shd w:val="clear" w:color="auto" w:fill="F89F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E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E41" w:themeFill="accent2"/>
      </w:tcPr>
    </w:tblStylePr>
    <w:tblStylePr w:type="lastCol">
      <w:rPr>
        <w:b/>
        <w:bCs/>
        <w:color w:val="FFFFFF" w:themeColor="background1"/>
      </w:rPr>
      <w:tblPr/>
      <w:tcPr>
        <w:tcBorders>
          <w:left w:val="nil"/>
          <w:right w:val="nil"/>
          <w:insideH w:val="nil"/>
          <w:insideV w:val="nil"/>
        </w:tcBorders>
        <w:shd w:val="clear" w:color="auto" w:fill="FEDE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3"/>
      </w:tcPr>
    </w:tblStylePr>
    <w:tblStylePr w:type="lastCol">
      <w:rPr>
        <w:b/>
        <w:bCs/>
        <w:color w:val="FFFFFF" w:themeColor="background1"/>
      </w:rPr>
      <w:tblPr/>
      <w:tcPr>
        <w:tcBorders>
          <w:left w:val="nil"/>
          <w:right w:val="nil"/>
          <w:insideH w:val="nil"/>
          <w:insideV w:val="nil"/>
        </w:tcBorders>
        <w:shd w:val="clear" w:color="auto" w:fill="F263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91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91D0" w:themeFill="accent5"/>
      </w:tcPr>
    </w:tblStylePr>
    <w:tblStylePr w:type="lastCol">
      <w:rPr>
        <w:b/>
        <w:bCs/>
        <w:color w:val="FFFFFF" w:themeColor="background1"/>
      </w:rPr>
      <w:tblPr/>
      <w:tcPr>
        <w:tcBorders>
          <w:left w:val="nil"/>
          <w:right w:val="nil"/>
          <w:insideH w:val="nil"/>
          <w:insideV w:val="nil"/>
        </w:tcBorders>
        <w:shd w:val="clear" w:color="auto" w:fill="0A91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9E9D" w:themeFill="accent6"/>
      </w:tcPr>
    </w:tblStylePr>
    <w:tblStylePr w:type="lastCol">
      <w:rPr>
        <w:b/>
        <w:bCs/>
        <w:color w:val="FFFFFF" w:themeColor="background1"/>
      </w:rPr>
      <w:tblPr/>
      <w:tcPr>
        <w:tcBorders>
          <w:left w:val="nil"/>
          <w:right w:val="nil"/>
          <w:insideH w:val="nil"/>
          <w:insideV w:val="nil"/>
        </w:tcBorders>
        <w:shd w:val="clear" w:color="auto" w:fill="0E9E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C252E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rPr>
        <w:tblHeader/>
      </w:trPr>
      <w:tcPr>
        <w:tcBorders>
          <w:top w:val="nil"/>
          <w:left w:val="nil"/>
          <w:bottom w:val="nil"/>
          <w:right w:val="nil"/>
          <w:insideH w:val="nil"/>
          <w:insideV w:val="nil"/>
          <w:tl2br w:val="nil"/>
          <w:tr2bl w:val="nil"/>
        </w:tcBorders>
        <w:shd w:val="clear" w:color="auto" w:fill="FEDE41" w:themeFill="accent2"/>
      </w:tcPr>
    </w:tblStylePr>
    <w:tblStylePr w:type="firstCol">
      <w:tblPr/>
      <w:tcPr>
        <w:shd w:val="clear" w:color="auto" w:fill="FFFFFF" w:themeFill="background1"/>
      </w:tcPr>
    </w:tblStylePr>
    <w:tblStylePr w:type="band1Vert">
      <w:tblPr/>
      <w:tcPr>
        <w:shd w:val="clear" w:color="auto" w:fill="FFF8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20392F"/>
    <w:pPr>
      <w:framePr w:h="907" w:hRule="exact" w:wrap="around" w:vAnchor="page" w:hAnchor="page" w:x="852" w:y="15508"/>
      <w:tabs>
        <w:tab w:val="left" w:pos="2296"/>
      </w:tabs>
    </w:pPr>
    <w:rPr>
      <w:b/>
      <w:noProof/>
      <w:color w:val="201547" w:themeColor="text2"/>
      <w:sz w:val="28"/>
    </w:rPr>
  </w:style>
  <w:style w:type="paragraph" w:customStyle="1" w:styleId="xVicLogo">
    <w:name w:val="xVicLogo"/>
    <w:basedOn w:val="NoSpacing"/>
    <w:uiPriority w:val="99"/>
    <w:rsid w:val="00D0561F"/>
    <w:pPr>
      <w:framePr w:wrap="around" w:vAnchor="page" w:hAnchor="page" w:x="7781" w:y="15565"/>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Title"/>
    <w:next w:val="Normal"/>
    <w:link w:val="SubtitleChar"/>
    <w:uiPriority w:val="2"/>
    <w:rsid w:val="00F0435C"/>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F0435C"/>
    <w:rPr>
      <w:rFonts w:asciiTheme="majorHAnsi" w:hAnsiTheme="majorHAnsi"/>
      <w:color w:val="201547"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4107D2"/>
    <w:rPr>
      <w:color w:val="auto"/>
      <w:bdr w:val="none" w:sz="0" w:space="0" w:color="auto"/>
      <w:shd w:val="clear" w:color="auto" w:fill="FEDE41" w:themeFill="accent2"/>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89F65"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107D2"/>
    <w:pPr>
      <w:numPr>
        <w:numId w:val="13"/>
      </w:numPr>
    </w:pPr>
  </w:style>
  <w:style w:type="paragraph" w:customStyle="1" w:styleId="HighlightBoxHeading">
    <w:name w:val="Highlight Box Heading"/>
    <w:basedOn w:val="HighlightBoxText"/>
    <w:next w:val="HighlightBoxText"/>
    <w:qFormat/>
    <w:rsid w:val="004107D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D0561F"/>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107D2"/>
    <w:pPr>
      <w:pBdr>
        <w:top w:val="single" w:sz="4" w:space="14" w:color="FEDE41" w:themeColor="accent2"/>
        <w:left w:val="single" w:sz="4" w:space="12" w:color="FEDE41" w:themeColor="accent2"/>
        <w:bottom w:val="single" w:sz="4" w:space="14" w:color="FEDE41" w:themeColor="accent2"/>
        <w:right w:val="single" w:sz="4" w:space="12" w:color="FEDE41" w:themeColor="accent2"/>
      </w:pBdr>
      <w:shd w:val="clear" w:color="auto" w:fill="FEDE41" w:themeFill="accent2"/>
      <w:tabs>
        <w:tab w:val="left" w:pos="2268"/>
        <w:tab w:val="left" w:pos="4536"/>
        <w:tab w:val="left" w:pos="6804"/>
        <w:tab w:val="right" w:pos="9638"/>
      </w:tabs>
      <w:spacing w:line="300" w:lineRule="exact"/>
      <w:ind w:left="284" w:right="284"/>
    </w:pPr>
    <w:rPr>
      <w:color w:val="232222" w:themeColor="text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F81D33"/>
    <w:pPr>
      <w:keepNext/>
    </w:pPr>
    <w:rPr>
      <w:b/>
      <w:color w:val="201547" w:themeColor="text2"/>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D0561F"/>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FooterAnchor">
    <w:name w:val="Footer Anchor"/>
    <w:basedOn w:val="Normal"/>
    <w:uiPriority w:val="99"/>
    <w:qFormat/>
    <w:rsid w:val="00C252E0"/>
    <w:pPr>
      <w:spacing w:before="0" w:after="40" w:line="200" w:lineRule="atLeast"/>
    </w:pPr>
    <w:rPr>
      <w:sz w:val="16"/>
    </w:rPr>
  </w:style>
  <w:style w:type="paragraph" w:customStyle="1" w:styleId="DisclaimerTextRightBold12pt">
    <w:name w:val="Disclaimer Text Right Bold 12 pt"/>
    <w:basedOn w:val="Normal"/>
    <w:next w:val="Normal"/>
    <w:uiPriority w:val="99"/>
    <w:semiHidden/>
    <w:rsid w:val="00E3086A"/>
    <w:pPr>
      <w:framePr w:hSpace="181" w:wrap="around" w:hAnchor="margin" w:yAlign="bottom"/>
      <w:spacing w:before="140" w:after="40"/>
      <w:suppressOverlap/>
    </w:pPr>
    <w:rPr>
      <w:rFonts w:cs="Arial"/>
      <w:b/>
      <w:color w:val="232222" w:themeColor="text1"/>
      <w:sz w:val="24"/>
    </w:rPr>
  </w:style>
  <w:style w:type="paragraph" w:customStyle="1" w:styleId="DisclaimerTextRightBold">
    <w:name w:val="Disclaimer Text Right Bold"/>
    <w:basedOn w:val="Normal"/>
    <w:uiPriority w:val="99"/>
    <w:semiHidden/>
    <w:rsid w:val="00E3086A"/>
    <w:pPr>
      <w:framePr w:hSpace="181" w:wrap="around" w:hAnchor="margin" w:yAlign="bottom"/>
      <w:spacing w:before="220" w:after="20"/>
      <w:suppressOverlap/>
    </w:pPr>
    <w:rPr>
      <w:rFonts w:cs="Arial"/>
      <w:b/>
      <w:color w:val="232222" w:themeColor="text1"/>
    </w:rPr>
  </w:style>
  <w:style w:type="paragraph" w:customStyle="1" w:styleId="DTPLIheadinggreen">
    <w:name w:val="DTPLI heading green"/>
    <w:basedOn w:val="Normal"/>
    <w:next w:val="Normal"/>
    <w:qFormat/>
    <w:rsid w:val="00E6557E"/>
    <w:pPr>
      <w:keepNext/>
      <w:spacing w:before="480" w:line="240" w:lineRule="auto"/>
      <w:ind w:right="-2"/>
    </w:pPr>
    <w:rPr>
      <w:rFonts w:ascii="Tahoma" w:hAnsi="Tahoma" w:cs="Arial"/>
      <w:color w:val="57A84C"/>
      <w:sz w:val="30"/>
    </w:rPr>
  </w:style>
  <w:style w:type="paragraph" w:styleId="BodyTextIndent">
    <w:name w:val="Body Text Indent"/>
    <w:basedOn w:val="Normal"/>
    <w:link w:val="BodyTextIndentChar"/>
    <w:semiHidden/>
    <w:unhideWhenUsed/>
    <w:rsid w:val="00E6557E"/>
    <w:pPr>
      <w:spacing w:before="0"/>
      <w:ind w:left="283"/>
    </w:pPr>
    <w:rPr>
      <w:rFonts w:cs="Arial"/>
      <w:color w:val="232222" w:themeColor="text1"/>
    </w:rPr>
  </w:style>
  <w:style w:type="character" w:customStyle="1" w:styleId="BodyTextIndentChar">
    <w:name w:val="Body Text Indent Char"/>
    <w:basedOn w:val="DefaultParagraphFont"/>
    <w:link w:val="BodyTextIndent"/>
    <w:semiHidden/>
    <w:rsid w:val="00E6557E"/>
    <w:rPr>
      <w:rFonts w:cs="Arial"/>
      <w:color w:val="232222" w:themeColor="text1"/>
    </w:rPr>
  </w:style>
  <w:style w:type="paragraph" w:customStyle="1" w:styleId="Instructions">
    <w:name w:val="Instructions"/>
    <w:locked/>
    <w:rsid w:val="00E6557E"/>
    <w:pPr>
      <w:spacing w:before="240" w:after="160"/>
    </w:pPr>
    <w:rPr>
      <w:rFonts w:ascii="Verdana" w:hAnsi="Verdana"/>
      <w:color w:val="0000FF"/>
      <w:szCs w:val="24"/>
    </w:rPr>
  </w:style>
  <w:style w:type="paragraph" w:customStyle="1" w:styleId="paragraph">
    <w:name w:val="paragraph"/>
    <w:basedOn w:val="Normal"/>
    <w:rsid w:val="00AE2F5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E2F58"/>
  </w:style>
  <w:style w:type="character" w:customStyle="1" w:styleId="eop">
    <w:name w:val="eop"/>
    <w:basedOn w:val="DefaultParagraphFont"/>
    <w:rsid w:val="00AE2F58"/>
  </w:style>
  <w:style w:type="paragraph" w:customStyle="1" w:styleId="Default">
    <w:name w:val="Default"/>
    <w:rsid w:val="00BD0E34"/>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24611409">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7574610">
      <w:bodyDiv w:val="1"/>
      <w:marLeft w:val="0"/>
      <w:marRight w:val="0"/>
      <w:marTop w:val="0"/>
      <w:marBottom w:val="0"/>
      <w:divBdr>
        <w:top w:val="none" w:sz="0" w:space="0" w:color="auto"/>
        <w:left w:val="none" w:sz="0" w:space="0" w:color="auto"/>
        <w:bottom w:val="none" w:sz="0" w:space="0" w:color="auto"/>
        <w:right w:val="none" w:sz="0" w:space="0" w:color="auto"/>
      </w:divBdr>
    </w:div>
    <w:div w:id="4200288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59448691">
      <w:bodyDiv w:val="1"/>
      <w:marLeft w:val="0"/>
      <w:marRight w:val="0"/>
      <w:marTop w:val="0"/>
      <w:marBottom w:val="0"/>
      <w:divBdr>
        <w:top w:val="none" w:sz="0" w:space="0" w:color="auto"/>
        <w:left w:val="none" w:sz="0" w:space="0" w:color="auto"/>
        <w:bottom w:val="none" w:sz="0" w:space="0" w:color="auto"/>
        <w:right w:val="none" w:sz="0" w:space="0" w:color="auto"/>
      </w:divBdr>
      <w:divsChild>
        <w:div w:id="596207978">
          <w:marLeft w:val="0"/>
          <w:marRight w:val="0"/>
          <w:marTop w:val="0"/>
          <w:marBottom w:val="0"/>
          <w:divBdr>
            <w:top w:val="none" w:sz="0" w:space="0" w:color="auto"/>
            <w:left w:val="none" w:sz="0" w:space="0" w:color="auto"/>
            <w:bottom w:val="none" w:sz="0" w:space="0" w:color="auto"/>
            <w:right w:val="none" w:sz="0" w:space="0" w:color="auto"/>
          </w:divBdr>
        </w:div>
        <w:div w:id="663170646">
          <w:marLeft w:val="0"/>
          <w:marRight w:val="0"/>
          <w:marTop w:val="0"/>
          <w:marBottom w:val="0"/>
          <w:divBdr>
            <w:top w:val="none" w:sz="0" w:space="0" w:color="auto"/>
            <w:left w:val="none" w:sz="0" w:space="0" w:color="auto"/>
            <w:bottom w:val="none" w:sz="0" w:space="0" w:color="auto"/>
            <w:right w:val="none" w:sz="0" w:space="0" w:color="auto"/>
          </w:divBdr>
        </w:div>
        <w:div w:id="1078404183">
          <w:marLeft w:val="0"/>
          <w:marRight w:val="0"/>
          <w:marTop w:val="0"/>
          <w:marBottom w:val="0"/>
          <w:divBdr>
            <w:top w:val="none" w:sz="0" w:space="0" w:color="auto"/>
            <w:left w:val="none" w:sz="0" w:space="0" w:color="auto"/>
            <w:bottom w:val="none" w:sz="0" w:space="0" w:color="auto"/>
            <w:right w:val="none" w:sz="0" w:space="0" w:color="auto"/>
          </w:divBdr>
        </w:div>
      </w:divsChild>
    </w:div>
    <w:div w:id="770473783">
      <w:bodyDiv w:val="1"/>
      <w:marLeft w:val="0"/>
      <w:marRight w:val="0"/>
      <w:marTop w:val="0"/>
      <w:marBottom w:val="0"/>
      <w:divBdr>
        <w:top w:val="none" w:sz="0" w:space="0" w:color="auto"/>
        <w:left w:val="none" w:sz="0" w:space="0" w:color="auto"/>
        <w:bottom w:val="none" w:sz="0" w:space="0" w:color="auto"/>
        <w:right w:val="none" w:sz="0" w:space="0" w:color="auto"/>
      </w:divBdr>
    </w:div>
    <w:div w:id="883442577">
      <w:bodyDiv w:val="1"/>
      <w:marLeft w:val="0"/>
      <w:marRight w:val="0"/>
      <w:marTop w:val="0"/>
      <w:marBottom w:val="0"/>
      <w:divBdr>
        <w:top w:val="none" w:sz="0" w:space="0" w:color="auto"/>
        <w:left w:val="none" w:sz="0" w:space="0" w:color="auto"/>
        <w:bottom w:val="none" w:sz="0" w:space="0" w:color="auto"/>
        <w:right w:val="none" w:sz="0" w:space="0" w:color="auto"/>
      </w:divBdr>
    </w:div>
    <w:div w:id="1061638225">
      <w:bodyDiv w:val="1"/>
      <w:marLeft w:val="0"/>
      <w:marRight w:val="0"/>
      <w:marTop w:val="0"/>
      <w:marBottom w:val="0"/>
      <w:divBdr>
        <w:top w:val="none" w:sz="0" w:space="0" w:color="auto"/>
        <w:left w:val="none" w:sz="0" w:space="0" w:color="auto"/>
        <w:bottom w:val="none" w:sz="0" w:space="0" w:color="auto"/>
        <w:right w:val="none" w:sz="0" w:space="0" w:color="auto"/>
      </w:divBdr>
      <w:divsChild>
        <w:div w:id="297731644">
          <w:marLeft w:val="0"/>
          <w:marRight w:val="0"/>
          <w:marTop w:val="0"/>
          <w:marBottom w:val="0"/>
          <w:divBdr>
            <w:top w:val="none" w:sz="0" w:space="0" w:color="auto"/>
            <w:left w:val="none" w:sz="0" w:space="0" w:color="auto"/>
            <w:bottom w:val="none" w:sz="0" w:space="0" w:color="auto"/>
            <w:right w:val="none" w:sz="0" w:space="0" w:color="auto"/>
          </w:divBdr>
        </w:div>
        <w:div w:id="762185817">
          <w:marLeft w:val="0"/>
          <w:marRight w:val="0"/>
          <w:marTop w:val="0"/>
          <w:marBottom w:val="0"/>
          <w:divBdr>
            <w:top w:val="none" w:sz="0" w:space="0" w:color="auto"/>
            <w:left w:val="none" w:sz="0" w:space="0" w:color="auto"/>
            <w:bottom w:val="none" w:sz="0" w:space="0" w:color="auto"/>
            <w:right w:val="none" w:sz="0" w:space="0" w:color="auto"/>
          </w:divBdr>
        </w:div>
        <w:div w:id="953516017">
          <w:marLeft w:val="0"/>
          <w:marRight w:val="0"/>
          <w:marTop w:val="0"/>
          <w:marBottom w:val="0"/>
          <w:divBdr>
            <w:top w:val="none" w:sz="0" w:space="0" w:color="auto"/>
            <w:left w:val="none" w:sz="0" w:space="0" w:color="auto"/>
            <w:bottom w:val="none" w:sz="0" w:space="0" w:color="auto"/>
            <w:right w:val="none" w:sz="0" w:space="0" w:color="auto"/>
          </w:divBdr>
        </w:div>
        <w:div w:id="1333218336">
          <w:marLeft w:val="0"/>
          <w:marRight w:val="0"/>
          <w:marTop w:val="0"/>
          <w:marBottom w:val="0"/>
          <w:divBdr>
            <w:top w:val="none" w:sz="0" w:space="0" w:color="auto"/>
            <w:left w:val="none" w:sz="0" w:space="0" w:color="auto"/>
            <w:bottom w:val="none" w:sz="0" w:space="0" w:color="auto"/>
            <w:right w:val="none" w:sz="0" w:space="0" w:color="auto"/>
          </w:divBdr>
        </w:div>
        <w:div w:id="1814641753">
          <w:marLeft w:val="0"/>
          <w:marRight w:val="0"/>
          <w:marTop w:val="0"/>
          <w:marBottom w:val="0"/>
          <w:divBdr>
            <w:top w:val="none" w:sz="0" w:space="0" w:color="auto"/>
            <w:left w:val="none" w:sz="0" w:space="0" w:color="auto"/>
            <w:bottom w:val="none" w:sz="0" w:space="0" w:color="auto"/>
            <w:right w:val="none" w:sz="0" w:space="0" w:color="auto"/>
          </w:divBdr>
        </w:div>
      </w:divsChild>
    </w:div>
    <w:div w:id="1062018858">
      <w:bodyDiv w:val="1"/>
      <w:marLeft w:val="0"/>
      <w:marRight w:val="0"/>
      <w:marTop w:val="0"/>
      <w:marBottom w:val="0"/>
      <w:divBdr>
        <w:top w:val="none" w:sz="0" w:space="0" w:color="auto"/>
        <w:left w:val="none" w:sz="0" w:space="0" w:color="auto"/>
        <w:bottom w:val="none" w:sz="0" w:space="0" w:color="auto"/>
        <w:right w:val="none" w:sz="0" w:space="0" w:color="auto"/>
      </w:divBdr>
      <w:divsChild>
        <w:div w:id="368841090">
          <w:marLeft w:val="0"/>
          <w:marRight w:val="0"/>
          <w:marTop w:val="0"/>
          <w:marBottom w:val="0"/>
          <w:divBdr>
            <w:top w:val="none" w:sz="0" w:space="0" w:color="auto"/>
            <w:left w:val="none" w:sz="0" w:space="0" w:color="auto"/>
            <w:bottom w:val="none" w:sz="0" w:space="0" w:color="auto"/>
            <w:right w:val="none" w:sz="0" w:space="0" w:color="auto"/>
          </w:divBdr>
        </w:div>
        <w:div w:id="684946224">
          <w:marLeft w:val="0"/>
          <w:marRight w:val="0"/>
          <w:marTop w:val="0"/>
          <w:marBottom w:val="0"/>
          <w:divBdr>
            <w:top w:val="none" w:sz="0" w:space="0" w:color="auto"/>
            <w:left w:val="none" w:sz="0" w:space="0" w:color="auto"/>
            <w:bottom w:val="none" w:sz="0" w:space="0" w:color="auto"/>
            <w:right w:val="none" w:sz="0" w:space="0" w:color="auto"/>
          </w:divBdr>
        </w:div>
        <w:div w:id="740564501">
          <w:marLeft w:val="0"/>
          <w:marRight w:val="0"/>
          <w:marTop w:val="0"/>
          <w:marBottom w:val="0"/>
          <w:divBdr>
            <w:top w:val="none" w:sz="0" w:space="0" w:color="auto"/>
            <w:left w:val="none" w:sz="0" w:space="0" w:color="auto"/>
            <w:bottom w:val="none" w:sz="0" w:space="0" w:color="auto"/>
            <w:right w:val="none" w:sz="0" w:space="0" w:color="auto"/>
          </w:divBdr>
        </w:div>
      </w:divsChild>
    </w:div>
    <w:div w:id="1087265747">
      <w:bodyDiv w:val="1"/>
      <w:marLeft w:val="0"/>
      <w:marRight w:val="0"/>
      <w:marTop w:val="0"/>
      <w:marBottom w:val="0"/>
      <w:divBdr>
        <w:top w:val="none" w:sz="0" w:space="0" w:color="auto"/>
        <w:left w:val="none" w:sz="0" w:space="0" w:color="auto"/>
        <w:bottom w:val="none" w:sz="0" w:space="0" w:color="auto"/>
        <w:right w:val="none" w:sz="0" w:space="0" w:color="auto"/>
      </w:divBdr>
    </w:div>
    <w:div w:id="115449143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921625">
      <w:bodyDiv w:val="1"/>
      <w:marLeft w:val="0"/>
      <w:marRight w:val="0"/>
      <w:marTop w:val="0"/>
      <w:marBottom w:val="0"/>
      <w:divBdr>
        <w:top w:val="none" w:sz="0" w:space="0" w:color="auto"/>
        <w:left w:val="none" w:sz="0" w:space="0" w:color="auto"/>
        <w:bottom w:val="none" w:sz="0" w:space="0" w:color="auto"/>
        <w:right w:val="none" w:sz="0" w:space="0" w:color="auto"/>
      </w:divBdr>
    </w:div>
    <w:div w:id="1312826389">
      <w:bodyDiv w:val="1"/>
      <w:marLeft w:val="0"/>
      <w:marRight w:val="0"/>
      <w:marTop w:val="0"/>
      <w:marBottom w:val="0"/>
      <w:divBdr>
        <w:top w:val="none" w:sz="0" w:space="0" w:color="auto"/>
        <w:left w:val="none" w:sz="0" w:space="0" w:color="auto"/>
        <w:bottom w:val="none" w:sz="0" w:space="0" w:color="auto"/>
        <w:right w:val="none" w:sz="0" w:space="0" w:color="auto"/>
      </w:divBdr>
    </w:div>
    <w:div w:id="1351299305">
      <w:bodyDiv w:val="1"/>
      <w:marLeft w:val="0"/>
      <w:marRight w:val="0"/>
      <w:marTop w:val="0"/>
      <w:marBottom w:val="0"/>
      <w:divBdr>
        <w:top w:val="none" w:sz="0" w:space="0" w:color="auto"/>
        <w:left w:val="none" w:sz="0" w:space="0" w:color="auto"/>
        <w:bottom w:val="none" w:sz="0" w:space="0" w:color="auto"/>
        <w:right w:val="none" w:sz="0" w:space="0" w:color="auto"/>
      </w:divBdr>
      <w:divsChild>
        <w:div w:id="147210929">
          <w:marLeft w:val="0"/>
          <w:marRight w:val="0"/>
          <w:marTop w:val="0"/>
          <w:marBottom w:val="0"/>
          <w:divBdr>
            <w:top w:val="none" w:sz="0" w:space="0" w:color="auto"/>
            <w:left w:val="none" w:sz="0" w:space="0" w:color="auto"/>
            <w:bottom w:val="none" w:sz="0" w:space="0" w:color="auto"/>
            <w:right w:val="none" w:sz="0" w:space="0" w:color="auto"/>
          </w:divBdr>
        </w:div>
        <w:div w:id="187721475">
          <w:marLeft w:val="0"/>
          <w:marRight w:val="0"/>
          <w:marTop w:val="0"/>
          <w:marBottom w:val="0"/>
          <w:divBdr>
            <w:top w:val="none" w:sz="0" w:space="0" w:color="auto"/>
            <w:left w:val="none" w:sz="0" w:space="0" w:color="auto"/>
            <w:bottom w:val="none" w:sz="0" w:space="0" w:color="auto"/>
            <w:right w:val="none" w:sz="0" w:space="0" w:color="auto"/>
          </w:divBdr>
        </w:div>
        <w:div w:id="302275454">
          <w:marLeft w:val="0"/>
          <w:marRight w:val="0"/>
          <w:marTop w:val="0"/>
          <w:marBottom w:val="0"/>
          <w:divBdr>
            <w:top w:val="none" w:sz="0" w:space="0" w:color="auto"/>
            <w:left w:val="none" w:sz="0" w:space="0" w:color="auto"/>
            <w:bottom w:val="none" w:sz="0" w:space="0" w:color="auto"/>
            <w:right w:val="none" w:sz="0" w:space="0" w:color="auto"/>
          </w:divBdr>
        </w:div>
        <w:div w:id="605816445">
          <w:marLeft w:val="0"/>
          <w:marRight w:val="0"/>
          <w:marTop w:val="0"/>
          <w:marBottom w:val="0"/>
          <w:divBdr>
            <w:top w:val="none" w:sz="0" w:space="0" w:color="auto"/>
            <w:left w:val="none" w:sz="0" w:space="0" w:color="auto"/>
            <w:bottom w:val="none" w:sz="0" w:space="0" w:color="auto"/>
            <w:right w:val="none" w:sz="0" w:space="0" w:color="auto"/>
          </w:divBdr>
        </w:div>
        <w:div w:id="953288998">
          <w:marLeft w:val="0"/>
          <w:marRight w:val="0"/>
          <w:marTop w:val="0"/>
          <w:marBottom w:val="0"/>
          <w:divBdr>
            <w:top w:val="none" w:sz="0" w:space="0" w:color="auto"/>
            <w:left w:val="none" w:sz="0" w:space="0" w:color="auto"/>
            <w:bottom w:val="none" w:sz="0" w:space="0" w:color="auto"/>
            <w:right w:val="none" w:sz="0" w:space="0" w:color="auto"/>
          </w:divBdr>
        </w:div>
        <w:div w:id="1055592044">
          <w:marLeft w:val="0"/>
          <w:marRight w:val="0"/>
          <w:marTop w:val="0"/>
          <w:marBottom w:val="0"/>
          <w:divBdr>
            <w:top w:val="none" w:sz="0" w:space="0" w:color="auto"/>
            <w:left w:val="none" w:sz="0" w:space="0" w:color="auto"/>
            <w:bottom w:val="none" w:sz="0" w:space="0" w:color="auto"/>
            <w:right w:val="none" w:sz="0" w:space="0" w:color="auto"/>
          </w:divBdr>
        </w:div>
        <w:div w:id="1903561370">
          <w:marLeft w:val="0"/>
          <w:marRight w:val="0"/>
          <w:marTop w:val="0"/>
          <w:marBottom w:val="0"/>
          <w:divBdr>
            <w:top w:val="none" w:sz="0" w:space="0" w:color="auto"/>
            <w:left w:val="none" w:sz="0" w:space="0" w:color="auto"/>
            <w:bottom w:val="none" w:sz="0" w:space="0" w:color="auto"/>
            <w:right w:val="none" w:sz="0" w:space="0" w:color="auto"/>
          </w:divBdr>
        </w:div>
      </w:divsChild>
    </w:div>
    <w:div w:id="155565971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olarvictori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boriginal.employment@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careers.vic.gov.au/victorian-public-sector/public-sector-values-integrity" TargetMode="Externa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deeca.vic.gov.au"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BB906EEEB4832ADEFB9B8E55F19CE"/>
        <w:category>
          <w:name w:val="General"/>
          <w:gallery w:val="placeholder"/>
        </w:category>
        <w:types>
          <w:type w:val="bbPlcHdr"/>
        </w:types>
        <w:behaviors>
          <w:behavior w:val="content"/>
        </w:behaviors>
        <w:guid w:val="{B40F18C3-64F1-4D2A-BCEB-0BC48F3A8622}"/>
      </w:docPartPr>
      <w:docPartBody>
        <w:p w:rsidR="000F35C6" w:rsidRDefault="000F35C6">
          <w:pPr>
            <w:pStyle w:val="31ABB906EEEB4832ADEFB9B8E55F19CE"/>
          </w:pPr>
          <w:r w:rsidRPr="000C4F86">
            <w:rPr>
              <w:rStyle w:val="PlaceholderText"/>
            </w:rPr>
            <w:t>[Title]</w:t>
          </w:r>
        </w:p>
      </w:docPartBody>
    </w:docPart>
    <w:docPart>
      <w:docPartPr>
        <w:name w:val="0FD62ADDFA434DB09804029604ABC534"/>
        <w:category>
          <w:name w:val="General"/>
          <w:gallery w:val="placeholder"/>
        </w:category>
        <w:types>
          <w:type w:val="bbPlcHdr"/>
        </w:types>
        <w:behaviors>
          <w:behavior w:val="content"/>
        </w:behaviors>
        <w:guid w:val="{7D6782CC-3F6C-42C3-9DDB-327D79195172}"/>
      </w:docPartPr>
      <w:docPartBody>
        <w:p w:rsidR="000F35C6" w:rsidRDefault="000F35C6">
          <w:pPr>
            <w:pStyle w:val="0FD62ADDFA434DB09804029604ABC534"/>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6"/>
    <w:rsid w:val="00010F02"/>
    <w:rsid w:val="000E184B"/>
    <w:rsid w:val="000F35C6"/>
    <w:rsid w:val="002703A2"/>
    <w:rsid w:val="002D30AA"/>
    <w:rsid w:val="00380A52"/>
    <w:rsid w:val="004627A7"/>
    <w:rsid w:val="004E64D1"/>
    <w:rsid w:val="00560396"/>
    <w:rsid w:val="005E7A1F"/>
    <w:rsid w:val="00751DE2"/>
    <w:rsid w:val="007A0A9E"/>
    <w:rsid w:val="00857735"/>
    <w:rsid w:val="0088505C"/>
    <w:rsid w:val="00951DE6"/>
    <w:rsid w:val="00AC7014"/>
    <w:rsid w:val="00C60CCC"/>
    <w:rsid w:val="00C67992"/>
    <w:rsid w:val="00CB0C95"/>
    <w:rsid w:val="00CC15FD"/>
    <w:rsid w:val="00CC4F66"/>
    <w:rsid w:val="00CE6727"/>
    <w:rsid w:val="00DF4089"/>
    <w:rsid w:val="00E527C7"/>
    <w:rsid w:val="00E54DBE"/>
    <w:rsid w:val="00E55950"/>
    <w:rsid w:val="00FD2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31ABB906EEEB4832ADEFB9B8E55F19CE">
    <w:name w:val="31ABB906EEEB4832ADEFB9B8E55F19CE"/>
  </w:style>
  <w:style w:type="paragraph" w:customStyle="1" w:styleId="0FD62ADDFA434DB09804029604ABC534">
    <w:name w:val="0FD62ADDFA434DB09804029604ABC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Corparte Theme">
  <a:themeElements>
    <a:clrScheme name="SolarVic">
      <a:dk1>
        <a:srgbClr val="232222"/>
      </a:dk1>
      <a:lt1>
        <a:sysClr val="window" lastClr="FFFFFF"/>
      </a:lt1>
      <a:dk2>
        <a:srgbClr val="201547"/>
      </a:dk2>
      <a:lt2>
        <a:srgbClr val="FFF8D9"/>
      </a:lt2>
      <a:accent1>
        <a:srgbClr val="F89F65"/>
      </a:accent1>
      <a:accent2>
        <a:srgbClr val="FEDE41"/>
      </a:accent2>
      <a:accent3>
        <a:srgbClr val="F26322"/>
      </a:accent3>
      <a:accent4>
        <a:srgbClr val="201547"/>
      </a:accent4>
      <a:accent5>
        <a:srgbClr val="0A91D0"/>
      </a:accent5>
      <a:accent6>
        <a:srgbClr val="0E9E9D"/>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Corparte Theme" id="{14737D49-BA6B-40CA-8BF1-2BC462601C5E}" vid="{4DE944E9-1273-4226-8CAD-3323683B0B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CBBE1FE8AEC68C449124893C0B2FC53D" ma:contentTypeVersion="11" ma:contentTypeDescription="" ma:contentTypeScope="" ma:versionID="7ee495952e0df35c18abae10a7c30bef">
  <xsd:schema xmlns:xsd="http://www.w3.org/2001/XMLSchema" xmlns:xs="http://www.w3.org/2001/XMLSchema" xmlns:p="http://schemas.microsoft.com/office/2006/metadata/properties" xmlns:ns1="http://schemas.microsoft.com/sharepoint/v3" xmlns:ns2="a5f32de4-e402-4188-b034-e71ca7d22e54" xmlns:ns3="6deb8efc-4431-4c36-9a10-df8584ff70c4" xmlns:ns4="9fd47c19-1c4a-4d7d-b342-c10cef269344" xmlns:ns5="5af26243-336f-430a-9d29-8f133ea6d812" targetNamespace="http://schemas.microsoft.com/office/2006/metadata/properties" ma:root="true" ma:fieldsID="507482d01a6ab83b519aab2a2588f966" ns1:_="" ns2:_="" ns3:_="" ns4:_="" ns5:_="">
    <xsd:import namespace="http://schemas.microsoft.com/sharepoint/v3"/>
    <xsd:import namespace="a5f32de4-e402-4188-b034-e71ca7d22e54"/>
    <xsd:import namespace="6deb8efc-4431-4c36-9a10-df8584ff70c4"/>
    <xsd:import namespace="9fd47c19-1c4a-4d7d-b342-c10cef269344"/>
    <xsd:import namespace="5af26243-336f-430a-9d29-8f133ea6d812"/>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4:ld508a88e6264ce89693af80a72862cb" minOccurs="0"/>
                <xsd:element ref="ns2:Reference_x0020_Number" minOccurs="0"/>
                <xsd:element ref="ns5:n61b2ac76b0c42399b25f14c47515b5e" minOccurs="0"/>
                <xsd:element ref="ns3:Archive_x002f_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b8efc-4431-4c36-9a10-df8584ff70c4" elementFormDefault="qualified">
    <xsd:import namespace="http://schemas.microsoft.com/office/2006/documentManagement/types"/>
    <xsd:import namespace="http://schemas.microsoft.com/office/infopath/2007/PartnerControls"/>
    <xsd:element name="Archive_x002f_Active" ma:index="36" nillable="true" ma:displayName="Archive/Active" ma:default="Active" ma:format="Dropdown" ma:internalName="Archive_x002f_Active">
      <xsd:simpleType>
        <xsd:restriction base="dms:Choice">
          <xsd:enumeration value="Archive"/>
          <xsd:enumeration value="Active"/>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5;#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094b86f-cf7f-49f9-8b27-899db987b552}" ma:internalName="TaxCatchAll" ma:showField="CatchAllData"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094b86f-cf7f-49f9-8b27-899db987b552}" ma:internalName="TaxCatchAllLabel" ma:readOnly="true" ma:showField="CatchAllDataLabel" ma:web="5af26243-336f-430a-9d29-8f133ea6d81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4;#Solar Victoria|691562fd-3531-4e67-97f2-805cc0aa0a4b"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8;#Risk, Assurance and Standards|a4fea9d9-61a5-48eb-adb7-bb73b7370b9f"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readOnly="false"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f26243-336f-430a-9d29-8f133ea6d812" elementFormDefault="qualified">
    <xsd:import namespace="http://schemas.microsoft.com/office/2006/documentManagement/types"/>
    <xsd:import namespace="http://schemas.microsoft.com/office/infopath/2007/PartnerControls"/>
    <xsd:element name="n61b2ac76b0c42399b25f14c47515b5e" ma:index="34" nillable="true" ma:taxonomy="true" ma:internalName="n61b2ac76b0c42399b25f14c47515b5e" ma:taxonomyFieldName="SV_x0020_Division" ma:displayName="SV Division" ma:default="" ma:fieldId="{761b2ac7-6b0c-4239-9b25-f14c47515b5e}" ma:sspId="797aeec6-0273-40f2-ab3e-beee73212332" ma:termSetId="07be041b-2332-40eb-bab5-bcf73612f42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mso-contentType ?>
<SharedContentType xmlns="Microsoft.SharePoint.Taxonomy.ContentTypeSync" SourceId="797aeec6-0273-40f2-ab3e-beee73212332" ContentTypeId="0x0101002517F445A0F35E449C98AAD631F2B0380103"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30</Value>
      <Value>330</Value>
      <Value>7</Value>
      <Value>57</Value>
      <Value>5</Value>
      <Value>4</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Energy, Environment and Climate Action</TermName>
          <TermId xmlns="http://schemas.microsoft.com/office/infopath/2007/PartnerControls">6ec2007c-62f7-4367-85b3-4db3e85c504f</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00000000-0000-0000-0000-000000000000</TermId>
        </TermInfo>
      </Terms>
    </n771d69a070c4babbf278c67c8a2b859>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cc223d34-0ee9-4df6-81c7-2f6860593f8f</TermId>
        </TermInfo>
      </Terms>
    </fb3179c379644f499d7166d0c985669b>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RoutingRuleDescription xmlns="http://schemas.microsoft.com/sharepoint/v3" xsi:nil="true"/>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Solar Victoria</TermName>
          <TermId xmlns="http://schemas.microsoft.com/office/infopath/2007/PartnerControls">691562fd-3531-4e67-97f2-805cc0aa0a4b</TermId>
        </TermInfo>
      </Terms>
    </ic50d0a05a8e4d9791dac67f8a1e716c>
    <a25c4e3633654d669cbaa09ae6b70789 xmlns="9fd47c19-1c4a-4d7d-b342-c10cef269344">
      <Terms xmlns="http://schemas.microsoft.com/office/infopath/2007/PartnerControls"/>
    </a25c4e3633654d669cbaa09ae6b70789>
    <_dlc_DocIdPersistId xmlns="a5f32de4-e402-4188-b034-e71ca7d22e54" xsi:nil="true"/>
    <_dlc_DocId xmlns="a5f32de4-e402-4188-b034-e71ca7d22e54">DOCID616-1744200991-6819</_dlc_DocId>
    <_dlc_DocIdUrl xmlns="a5f32de4-e402-4188-b034-e71ca7d22e54">
      <Url>https://delwpvicgovau.sharepoint.com/sites/ecm_616/_layouts/15/DocIdRedir.aspx?ID=DOCID616-1744200991-6819</Url>
      <Description>DOCID616-1744200991-6819</Description>
    </_dlc_DocIdUrl>
    <n61b2ac76b0c42399b25f14c47515b5e xmlns="5af26243-336f-430a-9d29-8f133ea6d812">
      <Terms xmlns="http://schemas.microsoft.com/office/infopath/2007/PartnerControls"/>
    </n61b2ac76b0c42399b25f14c47515b5e>
    <Archive_x002f_Active xmlns="6deb8efc-4431-4c36-9a10-df8584ff70c4" xsi:nil="true"/>
    <Reference_x0020_Number xmlns="a5f32de4-e402-4188-b034-e71ca7d22e54" xsi:nil="true"/>
    <ld508a88e6264ce89693af80a72862cb xmlns="9fd47c19-1c4a-4d7d-b342-c10cef269344">
      <Terms xmlns="http://schemas.microsoft.com/office/infopath/2007/PartnerControls"/>
    </ld508a88e6264ce89693af80a72862cb>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B1AC7A-45FA-45C2-B40F-FE26A079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6deb8efc-4431-4c36-9a10-df8584ff70c4"/>
    <ds:schemaRef ds:uri="9fd47c19-1c4a-4d7d-b342-c10cef269344"/>
    <ds:schemaRef ds:uri="5af26243-336f-430a-9d29-8f133ea6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F865A-FA4F-4EA5-9F1C-D736B2EB7ECD}">
  <ds:schemaRefs>
    <ds:schemaRef ds:uri="http://schemas.microsoft.com/sharepoint/events"/>
  </ds:schemaRefs>
</ds:datastoreItem>
</file>

<file path=customXml/itemProps4.xml><?xml version="1.0" encoding="utf-8"?>
<ds:datastoreItem xmlns:ds="http://schemas.openxmlformats.org/officeDocument/2006/customXml" ds:itemID="{A0022A27-C2C2-4501-BC7B-4450AED6587E}">
  <ds:schemaRefs>
    <ds:schemaRef ds:uri="http://schemas.microsoft.com/office/2006/metadata/customXsn"/>
  </ds:schemaRefs>
</ds:datastoreItem>
</file>

<file path=customXml/itemProps5.xml><?xml version="1.0" encoding="utf-8"?>
<ds:datastoreItem xmlns:ds="http://schemas.openxmlformats.org/officeDocument/2006/customXml" ds:itemID="{78EA621B-2398-42F2-81D0-7E0A6C4D0ADF}">
  <ds:schemaRefs>
    <ds:schemaRef ds:uri="Microsoft.SharePoint.Taxonomy.ContentTypeSync"/>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5af26243-336f-430a-9d29-8f133ea6d812"/>
    <ds:schemaRef ds:uri="6deb8efc-4431-4c36-9a10-df8584ff70c4"/>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Solar Victoria – Department of Energy, Environment and Climate Action</vt:lpstr>
    </vt:vector>
  </TitlesOfParts>
  <Company/>
  <LinksUpToDate>false</LinksUpToDate>
  <CharactersWithSpaces>13858</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6750269</vt:i4>
      </vt:variant>
      <vt:variant>
        <vt:i4>15</vt:i4>
      </vt:variant>
      <vt:variant>
        <vt:i4>0</vt:i4>
      </vt:variant>
      <vt:variant>
        <vt:i4>5</vt:i4>
      </vt:variant>
      <vt:variant>
        <vt:lpwstr>mailto:www.deeca.vic.gov.au</vt:lpwstr>
      </vt:variant>
      <vt:variant>
        <vt:lpwstr/>
      </vt:variant>
      <vt:variant>
        <vt:i4>131088</vt:i4>
      </vt:variant>
      <vt:variant>
        <vt:i4>12</vt:i4>
      </vt:variant>
      <vt:variant>
        <vt:i4>0</vt:i4>
      </vt:variant>
      <vt:variant>
        <vt:i4>5</vt:i4>
      </vt:variant>
      <vt:variant>
        <vt:lpwstr>http://www.solarvictoria.vic.gov.au/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Victoria – Department of Energy, Environment and Climate Action</dc:title>
  <dc:subject>Position description: Principal Transition Lead</dc:subject>
  <dc:creator>Marnie A White (DELWP)</dc:creator>
  <cp:keywords/>
  <dc:description/>
  <cp:lastModifiedBy>Patrick Warke (DEECA)</cp:lastModifiedBy>
  <cp:revision>88</cp:revision>
  <cp:lastPrinted>2022-06-17T19:14:00Z</cp:lastPrinted>
  <dcterms:created xsi:type="dcterms:W3CDTF">2026-06-09T15:39:00Z</dcterms:created>
  <dcterms:modified xsi:type="dcterms:W3CDTF">2026-06-24T05:53:00Z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0x0101002517F445A0F35E449C98AAD631F2B038010300CBBE1FE8AEC68C449124893C0B2FC53D</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Division">
    <vt:lpwstr>332;#Solar Victoria|691562fd-3531-4e67-97f2-805cc0aa0a4b</vt:lpwstr>
  </property>
  <property fmtid="{D5CDD505-2E9C-101B-9397-08002B2CF9AE}" pid="17" name="Section">
    <vt:lpwstr>7;#All|8270565e-a836-42c0-aa61-1ac7b0ff14aa</vt:lpwstr>
  </property>
  <property fmtid="{D5CDD505-2E9C-101B-9397-08002B2CF9AE}" pid="18" name="Branch">
    <vt:lpwstr>5;#All|8270565e-a836-42c0-aa61-1ac7b0ff14aa</vt:lpwstr>
  </property>
  <property fmtid="{D5CDD505-2E9C-101B-9397-08002B2CF9AE}" pid="19" name="Group1">
    <vt:lpwstr>4;#Solar Victoria|691562fd-3531-4e67-97f2-805cc0aa0a4b</vt:lpwstr>
  </property>
  <property fmtid="{D5CDD505-2E9C-101B-9397-08002B2CF9AE}" pid="20" name="Sub-Section">
    <vt:lpwstr/>
  </property>
  <property fmtid="{D5CDD505-2E9C-101B-9397-08002B2CF9AE}" pid="21" name="Reference_x0020_Type">
    <vt:lpwstr/>
  </property>
  <property fmtid="{D5CDD505-2E9C-101B-9397-08002B2CF9AE}" pid="22" name="Communication type0">
    <vt:lpwstr/>
  </property>
  <property fmtid="{D5CDD505-2E9C-101B-9397-08002B2CF9AE}" pid="23" name="Copyright Licence Name">
    <vt:lpwstr/>
  </property>
  <property fmtid="{D5CDD505-2E9C-101B-9397-08002B2CF9AE}" pid="24" name="Communication type">
    <vt:lpwstr/>
  </property>
  <property fmtid="{D5CDD505-2E9C-101B-9397-08002B2CF9AE}" pid="25" name="ld508a88e6264ce89693af80a72862cb">
    <vt:lpwstr/>
  </property>
  <property fmtid="{D5CDD505-2E9C-101B-9397-08002B2CF9AE}" pid="26" name="Month">
    <vt:lpwstr/>
  </property>
  <property fmtid="{D5CDD505-2E9C-101B-9397-08002B2CF9AE}" pid="27" name="Copyright License Type">
    <vt:lpwstr/>
  </property>
  <property fmtid="{D5CDD505-2E9C-101B-9397-08002B2CF9AE}" pid="28" name="Location Type">
    <vt:lpwstr/>
  </property>
  <property fmtid="{D5CDD505-2E9C-101B-9397-08002B2CF9AE}" pid="29" name="Reference Type">
    <vt:lpwstr/>
  </property>
  <property fmtid="{D5CDD505-2E9C-101B-9397-08002B2CF9AE}" pid="30" name="Location_x0020_Type">
    <vt:lpwstr/>
  </property>
  <property fmtid="{D5CDD505-2E9C-101B-9397-08002B2CF9AE}" pid="31" name="Copyright_x0020_Licence_x0020_Name">
    <vt:lpwstr/>
  </property>
  <property fmtid="{D5CDD505-2E9C-101B-9397-08002B2CF9AE}" pid="32" name="Copyright_x0020_License_x0020_Type">
    <vt:lpwstr/>
  </property>
  <property fmtid="{D5CDD505-2E9C-101B-9397-08002B2CF9AE}" pid="33" name="Sub_x002d_Section">
    <vt:lpwstr/>
  </property>
  <property fmtid="{D5CDD505-2E9C-101B-9397-08002B2CF9AE}" pid="34" name="Asset_x0020_Resources">
    <vt:lpwstr/>
  </property>
  <property fmtid="{D5CDD505-2E9C-101B-9397-08002B2CF9AE}" pid="35" name="Asset Resources">
    <vt:lpwstr/>
  </property>
  <property fmtid="{D5CDD505-2E9C-101B-9397-08002B2CF9AE}" pid="36" name="lcf76f155ced4ddcb4097134ff3c332f">
    <vt:lpwstr/>
  </property>
  <property fmtid="{D5CDD505-2E9C-101B-9397-08002B2CF9AE}" pid="37" name="SV_x0020_Division">
    <vt:lpwstr/>
  </property>
  <property fmtid="{D5CDD505-2E9C-101B-9397-08002B2CF9AE}" pid="38" name="Agency">
    <vt:lpwstr>330;#Department of Energy, Environment and Climate Action|6ec2007c-62f7-4367-85b3-4db3e85c504f</vt:lpwstr>
  </property>
  <property fmtid="{D5CDD505-2E9C-101B-9397-08002B2CF9AE}" pid="39" name="Dissemination Limiting Marker">
    <vt:lpwstr>57;#None|cc223d34-0ee9-4df6-81c7-2f6860593f8f</vt:lpwstr>
  </property>
  <property fmtid="{D5CDD505-2E9C-101B-9397-08002B2CF9AE}" pid="40" name="Security Classification">
    <vt:lpwstr>30;#Public|4cf06271-6744-4b13-adab-7df8d80986af</vt:lpwstr>
  </property>
  <property fmtid="{D5CDD505-2E9C-101B-9397-08002B2CF9AE}" pid="41" name="Security_x0020_Classification">
    <vt:lpwstr>30;#Public|4cf06271-6744-4b13-adab-7df8d80986af</vt:lpwstr>
  </property>
  <property fmtid="{D5CDD505-2E9C-101B-9397-08002B2CF9AE}" pid="42" name="Dissemination_x0020_Limiting_x0020_Marker">
    <vt:lpwstr>57;#None|cc223d34-0ee9-4df6-81c7-2f6860593f8f</vt:lpwstr>
  </property>
  <property fmtid="{D5CDD505-2E9C-101B-9397-08002B2CF9AE}" pid="43" name="_dlc_DocIdItemGuid">
    <vt:lpwstr>74e67f8e-49c5-4cb5-958b-487f5ccf5567</vt:lpwstr>
  </property>
  <property fmtid="{D5CDD505-2E9C-101B-9397-08002B2CF9AE}" pid="44" name="_docset_NoMedatataSyncRequired">
    <vt:lpwstr>False</vt:lpwstr>
  </property>
  <property fmtid="{D5CDD505-2E9C-101B-9397-08002B2CF9AE}" pid="45" name="SV Division">
    <vt:lpwstr/>
  </property>
</Properties>
</file>