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0F71DE2" id="Group 1" o:spid="_x0000_s1026" alt="&quot;&quot;" style="position:absolute;margin-left:0;margin-top:0;width:595.85pt;height:175.45pt;z-index:-251658240;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8" o:title=""/>
                </v:shape>
                <w10:wrap anchorx="page" anchory="page"/>
                <w10:anchorlock/>
              </v:group>
            </w:pict>
          </mc:Fallback>
        </mc:AlternateContent>
      </w:r>
    </w:p>
    <w:p w14:paraId="493638C4" w14:textId="77777777" w:rsidR="00665916" w:rsidRDefault="00665916" w:rsidP="004C1F02">
      <w:pPr>
        <w:sectPr w:rsidR="00665916" w:rsidSect="008C06B8">
          <w:headerReference w:type="even" r:id="rId19"/>
          <w:footerReference w:type="even" r:id="rId20"/>
          <w:footerReference w:type="default" r:id="rId21"/>
          <w:footerReference w:type="first" r:id="rId22"/>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115492F5">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46B23422" w:rsidR="00495B3B" w:rsidRPr="00495B3B" w:rsidRDefault="00BD5F07" w:rsidP="00495B3B">
            <w:pPr>
              <w:spacing w:before="0" w:after="0"/>
              <w:ind w:left="57" w:right="-450"/>
              <w:rPr>
                <w:rFonts w:ascii="Arial" w:hAnsi="Arial" w:cs="Arial"/>
                <w:color w:val="363534"/>
                <w:szCs w:val="22"/>
              </w:rPr>
            </w:pPr>
            <w:r>
              <w:rPr>
                <w:rFonts w:ascii="Arial" w:hAnsi="Arial" w:cs="Arial"/>
                <w:color w:val="363534"/>
                <w:szCs w:val="22"/>
              </w:rPr>
              <w:t xml:space="preserve">Senior Project Officer </w:t>
            </w:r>
          </w:p>
        </w:tc>
      </w:tr>
      <w:tr w:rsidR="00495B3B" w:rsidRPr="00495B3B" w14:paraId="5F8F815C" w14:textId="77777777" w:rsidTr="115492F5">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31A75B35" w:rsidR="00495B3B" w:rsidRPr="00B82EDF" w:rsidRDefault="37DA8659" w:rsidP="115492F5">
            <w:pPr>
              <w:spacing w:before="0" w:after="0"/>
              <w:ind w:left="57" w:right="-450"/>
              <w:rPr>
                <w:rFonts w:ascii="Arial" w:hAnsi="Arial" w:cs="Arial"/>
              </w:rPr>
            </w:pPr>
            <w:r w:rsidRPr="115492F5">
              <w:rPr>
                <w:rFonts w:ascii="Arial" w:hAnsi="Arial" w:cs="Arial"/>
              </w:rPr>
              <w:t>50969127</w:t>
            </w:r>
          </w:p>
        </w:tc>
      </w:tr>
      <w:tr w:rsidR="00495B3B" w:rsidRPr="00495B3B" w14:paraId="6052E497" w14:textId="77777777" w:rsidTr="115492F5">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42027526" w:rsidR="00495B3B" w:rsidRPr="00495B3B" w:rsidRDefault="00BD5F07" w:rsidP="00495B3B">
            <w:pPr>
              <w:spacing w:before="0" w:after="0"/>
              <w:ind w:left="57" w:right="-450"/>
              <w:rPr>
                <w:rFonts w:ascii="Arial" w:hAnsi="Arial" w:cs="Arial"/>
                <w:color w:val="363534"/>
                <w:szCs w:val="22"/>
              </w:rPr>
            </w:pPr>
            <w:r>
              <w:rPr>
                <w:rFonts w:ascii="Arial" w:hAnsi="Arial" w:cs="Arial"/>
                <w:color w:val="363534"/>
                <w:szCs w:val="22"/>
              </w:rPr>
              <w:t>V</w:t>
            </w:r>
            <w:r w:rsidR="00C943BA">
              <w:rPr>
                <w:rFonts w:ascii="Arial" w:hAnsi="Arial" w:cs="Arial"/>
                <w:color w:val="363534"/>
                <w:szCs w:val="22"/>
              </w:rPr>
              <w:t>P</w:t>
            </w:r>
            <w:r>
              <w:rPr>
                <w:rFonts w:ascii="Arial" w:hAnsi="Arial" w:cs="Arial"/>
                <w:color w:val="363534"/>
                <w:szCs w:val="22"/>
              </w:rPr>
              <w:t>S5</w:t>
            </w:r>
          </w:p>
        </w:tc>
      </w:tr>
      <w:tr w:rsidR="00495B3B" w:rsidRPr="00495B3B" w14:paraId="513E600D" w14:textId="77777777" w:rsidTr="115492F5">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6C0A9B07" w:rsidR="00495B3B" w:rsidRPr="00495B3B" w:rsidRDefault="00715C1A" w:rsidP="00495B3B">
            <w:pPr>
              <w:spacing w:before="0" w:after="0"/>
              <w:ind w:left="57" w:right="-450"/>
              <w:rPr>
                <w:rFonts w:ascii="Arial" w:hAnsi="Arial" w:cs="Arial"/>
                <w:color w:val="363534"/>
                <w:szCs w:val="22"/>
              </w:rPr>
            </w:pPr>
            <w:r>
              <w:rPr>
                <w:rFonts w:ascii="Arial" w:hAnsi="Arial" w:cs="Arial"/>
                <w:color w:val="363534"/>
                <w:szCs w:val="22"/>
              </w:rPr>
              <w:t>$11</w:t>
            </w:r>
            <w:r w:rsidR="00483499">
              <w:rPr>
                <w:rFonts w:ascii="Arial" w:hAnsi="Arial" w:cs="Arial"/>
                <w:color w:val="363534"/>
                <w:szCs w:val="22"/>
              </w:rPr>
              <w:t>6</w:t>
            </w:r>
            <w:r w:rsidR="00051F86">
              <w:rPr>
                <w:rFonts w:ascii="Arial" w:hAnsi="Arial" w:cs="Arial"/>
                <w:color w:val="363534"/>
                <w:szCs w:val="22"/>
              </w:rPr>
              <w:t>,413</w:t>
            </w:r>
            <w:r w:rsidR="00426224">
              <w:rPr>
                <w:rFonts w:ascii="Arial" w:hAnsi="Arial" w:cs="Arial"/>
                <w:color w:val="363534"/>
                <w:szCs w:val="22"/>
              </w:rPr>
              <w:t xml:space="preserve"> </w:t>
            </w:r>
            <w:r>
              <w:rPr>
                <w:rFonts w:ascii="Arial" w:hAnsi="Arial" w:cs="Arial"/>
                <w:color w:val="363534"/>
                <w:szCs w:val="22"/>
              </w:rPr>
              <w:t>-</w:t>
            </w:r>
            <w:r w:rsidR="00426224">
              <w:rPr>
                <w:rFonts w:ascii="Arial" w:hAnsi="Arial" w:cs="Arial"/>
                <w:color w:val="363534"/>
                <w:szCs w:val="22"/>
              </w:rPr>
              <w:t xml:space="preserve"> </w:t>
            </w:r>
            <w:r>
              <w:rPr>
                <w:rFonts w:ascii="Arial" w:hAnsi="Arial" w:cs="Arial"/>
                <w:color w:val="363534"/>
                <w:szCs w:val="22"/>
              </w:rPr>
              <w:t>$1</w:t>
            </w:r>
            <w:r w:rsidR="00051F86">
              <w:rPr>
                <w:rFonts w:ascii="Arial" w:hAnsi="Arial" w:cs="Arial"/>
                <w:color w:val="363534"/>
                <w:szCs w:val="22"/>
              </w:rPr>
              <w:t>40,849</w:t>
            </w:r>
            <w:r>
              <w:rPr>
                <w:rFonts w:ascii="Arial" w:hAnsi="Arial" w:cs="Arial"/>
                <w:color w:val="363534"/>
                <w:szCs w:val="22"/>
              </w:rPr>
              <w:t xml:space="preserve"> plus superannuation</w:t>
            </w:r>
          </w:p>
        </w:tc>
      </w:tr>
      <w:tr w:rsidR="00495B3B" w:rsidRPr="00495B3B" w14:paraId="2A722203" w14:textId="77777777" w:rsidTr="115492F5">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61853D42" w:rsidR="00495B3B" w:rsidRPr="00495B3B" w:rsidRDefault="00495B3B" w:rsidP="00495B3B">
            <w:pPr>
              <w:tabs>
                <w:tab w:val="left" w:pos="3529"/>
              </w:tabs>
              <w:spacing w:before="0" w:after="0"/>
              <w:ind w:left="57" w:right="-450"/>
              <w:rPr>
                <w:rFonts w:ascii="Arial" w:hAnsi="Arial" w:cs="Arial"/>
                <w:color w:val="363534"/>
                <w:szCs w:val="22"/>
              </w:rPr>
            </w:pPr>
            <w:r w:rsidRPr="00495B3B">
              <w:rPr>
                <w:rFonts w:ascii="Arial" w:hAnsi="Arial" w:cs="Arial"/>
                <w:color w:val="363534"/>
                <w:szCs w:val="22"/>
              </w:rPr>
              <w:t xml:space="preserve">Ongoing </w:t>
            </w:r>
          </w:p>
        </w:tc>
      </w:tr>
      <w:tr w:rsidR="00495B3B" w:rsidRPr="00495B3B" w14:paraId="73E4C712" w14:textId="77777777" w:rsidTr="115492F5">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690A7398" w:rsidR="00495B3B" w:rsidRPr="00495B3B" w:rsidRDefault="00715C1A" w:rsidP="00495B3B">
            <w:pPr>
              <w:spacing w:before="0" w:after="0"/>
              <w:ind w:left="57" w:right="-450"/>
              <w:rPr>
                <w:rFonts w:ascii="Arial" w:hAnsi="Arial" w:cs="Arial"/>
                <w:color w:val="363534"/>
                <w:szCs w:val="22"/>
              </w:rPr>
            </w:pPr>
            <w:r>
              <w:rPr>
                <w:rFonts w:ascii="Arial" w:hAnsi="Arial" w:cs="Arial"/>
                <w:color w:val="363534"/>
                <w:szCs w:val="22"/>
              </w:rPr>
              <w:t>Agriculture Victoria</w:t>
            </w:r>
          </w:p>
        </w:tc>
      </w:tr>
      <w:tr w:rsidR="00495B3B" w:rsidRPr="00495B3B" w14:paraId="1EBFF7E6" w14:textId="77777777" w:rsidTr="115492F5">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01F78716" w:rsidR="00495B3B" w:rsidRPr="00495B3B" w:rsidRDefault="004F0971" w:rsidP="00495B3B">
            <w:pPr>
              <w:spacing w:before="0" w:after="0"/>
              <w:ind w:left="57" w:right="-450"/>
            </w:pPr>
            <w:r w:rsidRPr="32B4FB0E">
              <w:rPr>
                <w:rFonts w:ascii="Arial" w:eastAsia="Arial" w:hAnsi="Arial" w:cs="Arial"/>
                <w:color w:val="363534"/>
              </w:rPr>
              <w:t>Animal Welfare</w:t>
            </w:r>
            <w:r w:rsidR="53DA3897" w:rsidRPr="32B4FB0E">
              <w:rPr>
                <w:rFonts w:ascii="Arial" w:eastAsia="Arial" w:hAnsi="Arial" w:cs="Arial"/>
                <w:color w:val="363534"/>
              </w:rPr>
              <w:t xml:space="preserve"> </w:t>
            </w:r>
            <w:r w:rsidR="6307EE68" w:rsidRPr="32B4FB0E">
              <w:rPr>
                <w:rFonts w:ascii="Arial" w:eastAsia="Arial" w:hAnsi="Arial" w:cs="Arial"/>
                <w:color w:val="363534"/>
              </w:rPr>
              <w:t>and Agriculture Regulatory Policy</w:t>
            </w:r>
            <w:r w:rsidR="00715C1A">
              <w:br/>
            </w:r>
            <w:r w:rsidR="6307EE68" w:rsidRPr="32B4FB0E">
              <w:rPr>
                <w:rFonts w:ascii="Arial" w:eastAsia="Arial" w:hAnsi="Arial" w:cs="Arial"/>
                <w:color w:val="363534"/>
              </w:rPr>
              <w:t xml:space="preserve">Food, Agriculture and Biosecurity Regulatory Policy </w:t>
            </w:r>
          </w:p>
        </w:tc>
      </w:tr>
      <w:tr w:rsidR="00495B3B" w:rsidRPr="00495B3B" w14:paraId="37A0D7CE" w14:textId="77777777" w:rsidTr="115492F5">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7CA3B3" w14:textId="3B5F39AA" w:rsidR="00495B3B" w:rsidRPr="00495B3B" w:rsidRDefault="00015E72" w:rsidP="00495B3B">
            <w:pPr>
              <w:spacing w:before="0" w:after="0"/>
              <w:ind w:left="57" w:right="-450"/>
              <w:rPr>
                <w:rFonts w:ascii="Arial" w:hAnsi="Arial" w:cs="Arial"/>
                <w:color w:val="363534"/>
                <w:szCs w:val="22"/>
              </w:rPr>
            </w:pPr>
            <w:r w:rsidRPr="6C25FA6B">
              <w:rPr>
                <w:rFonts w:ascii="Arial" w:hAnsi="Arial" w:cs="Arial"/>
                <w:color w:val="363534"/>
              </w:rPr>
              <w:t>8 Nicholson Street</w:t>
            </w:r>
            <w:r>
              <w:rPr>
                <w:rFonts w:ascii="Arial" w:hAnsi="Arial" w:cs="Arial"/>
                <w:color w:val="363534"/>
                <w:szCs w:val="22"/>
              </w:rPr>
              <w:t xml:space="preserve"> Melbourne/ </w:t>
            </w:r>
            <w:r w:rsidRPr="00A36E98">
              <w:rPr>
                <w:rFonts w:ascii="Arial" w:hAnsi="Arial" w:cs="Arial"/>
                <w:color w:val="363534"/>
                <w:szCs w:val="22"/>
              </w:rPr>
              <w:t xml:space="preserve">475-485 Mickleham Road </w:t>
            </w:r>
            <w:r>
              <w:rPr>
                <w:rFonts w:ascii="Arial" w:hAnsi="Arial" w:cs="Arial"/>
                <w:color w:val="363534"/>
                <w:szCs w:val="22"/>
              </w:rPr>
              <w:t xml:space="preserve">Attwood </w:t>
            </w:r>
            <w:r w:rsidRPr="00495B3B">
              <w:rPr>
                <w:rFonts w:ascii="Arial" w:hAnsi="Arial" w:cs="Arial"/>
                <w:color w:val="363534"/>
                <w:szCs w:val="22"/>
              </w:rPr>
              <w:t>(</w:t>
            </w:r>
            <w:r w:rsidR="006C5461">
              <w:rPr>
                <w:rFonts w:ascii="Arial" w:hAnsi="Arial" w:cs="Arial"/>
                <w:color w:val="363534"/>
                <w:szCs w:val="22"/>
              </w:rPr>
              <w:t>f</w:t>
            </w:r>
            <w:r>
              <w:rPr>
                <w:rFonts w:ascii="Arial" w:hAnsi="Arial" w:cs="Arial"/>
                <w:color w:val="363534"/>
                <w:szCs w:val="22"/>
              </w:rPr>
              <w:t xml:space="preserve">lexible) </w:t>
            </w:r>
            <w:r>
              <w:rPr>
                <w:rFonts w:ascii="Arial" w:hAnsi="Arial" w:cs="Arial"/>
                <w:color w:val="363534"/>
                <w:szCs w:val="22"/>
              </w:rPr>
              <w:br/>
            </w:r>
            <w:r w:rsidR="00495B3B" w:rsidRPr="00495B3B">
              <w:rPr>
                <w:rFonts w:ascii="Arial" w:hAnsi="Arial" w:cs="Arial"/>
                <w:color w:val="363534"/>
                <w:szCs w:val="22"/>
              </w:rPr>
              <w:t xml:space="preserve">Hybrid work arrangement available: </w:t>
            </w:r>
            <w:r w:rsidR="00715C1A">
              <w:rPr>
                <w:rFonts w:ascii="Arial" w:hAnsi="Arial" w:cs="Arial"/>
                <w:color w:val="363534"/>
                <w:szCs w:val="22"/>
              </w:rPr>
              <w:fldChar w:fldCharType="begin">
                <w:ffData>
                  <w:name w:val=""/>
                  <w:enabled/>
                  <w:calcOnExit w:val="0"/>
                  <w:checkBox>
                    <w:size w:val="26"/>
                    <w:default w:val="1"/>
                  </w:checkBox>
                </w:ffData>
              </w:fldChar>
            </w:r>
            <w:r w:rsidR="00715C1A">
              <w:rPr>
                <w:rFonts w:ascii="Arial" w:hAnsi="Arial" w:cs="Arial"/>
                <w:color w:val="363534"/>
                <w:szCs w:val="22"/>
              </w:rPr>
              <w:instrText xml:space="preserve"> FORMCHECKBOX </w:instrText>
            </w:r>
            <w:r w:rsidR="00715C1A">
              <w:rPr>
                <w:rFonts w:ascii="Arial" w:hAnsi="Arial" w:cs="Arial"/>
                <w:color w:val="363534"/>
                <w:szCs w:val="22"/>
              </w:rPr>
            </w:r>
            <w:r w:rsidR="00715C1A">
              <w:rPr>
                <w:rFonts w:ascii="Arial" w:hAnsi="Arial" w:cs="Arial"/>
                <w:color w:val="363534"/>
                <w:szCs w:val="22"/>
              </w:rPr>
              <w:fldChar w:fldCharType="separate"/>
            </w:r>
            <w:r w:rsidR="00715C1A">
              <w:rPr>
                <w:rFonts w:ascii="Arial" w:hAnsi="Arial" w:cs="Arial"/>
                <w:color w:val="363534"/>
                <w:szCs w:val="22"/>
              </w:rPr>
              <w:fldChar w:fldCharType="end"/>
            </w:r>
            <w:r w:rsidR="00495B3B" w:rsidRPr="00495B3B">
              <w:rPr>
                <w:rFonts w:ascii="Arial" w:hAnsi="Arial" w:cs="Arial"/>
                <w:color w:val="363534"/>
                <w:szCs w:val="22"/>
              </w:rPr>
              <w:t>Yes</w:t>
            </w:r>
            <w:r w:rsidR="00495B3B" w:rsidRPr="00495B3B">
              <w:rPr>
                <w:rFonts w:ascii="Arial" w:hAnsi="Arial" w:cs="Arial"/>
                <w:color w:val="363534"/>
                <w:szCs w:val="22"/>
              </w:rPr>
              <w:tab/>
            </w:r>
            <w:r w:rsidR="00495B3B" w:rsidRPr="00495B3B">
              <w:rPr>
                <w:rFonts w:ascii="Arial" w:hAnsi="Arial" w:cs="Arial"/>
                <w:color w:val="363534"/>
                <w:szCs w:val="22"/>
              </w:rPr>
              <w:fldChar w:fldCharType="begin">
                <w:ffData>
                  <w:name w:val=""/>
                  <w:enabled/>
                  <w:calcOnExit w:val="0"/>
                  <w:checkBox>
                    <w:size w:val="26"/>
                    <w:default w:val="0"/>
                    <w:checked w:val="0"/>
                  </w:checkBox>
                </w:ffData>
              </w:fldChar>
            </w:r>
            <w:r w:rsidR="00495B3B" w:rsidRPr="00495B3B">
              <w:rPr>
                <w:rFonts w:ascii="Arial" w:hAnsi="Arial" w:cs="Arial"/>
                <w:color w:val="363534"/>
                <w:szCs w:val="22"/>
              </w:rPr>
              <w:instrText xml:space="preserve"> FORMCHECKBOX </w:instrText>
            </w:r>
            <w:r w:rsidR="00495B3B" w:rsidRPr="00495B3B">
              <w:rPr>
                <w:rFonts w:ascii="Arial" w:hAnsi="Arial" w:cs="Arial"/>
                <w:color w:val="363534"/>
                <w:szCs w:val="22"/>
              </w:rPr>
            </w:r>
            <w:r w:rsidR="00495B3B" w:rsidRPr="00495B3B">
              <w:rPr>
                <w:rFonts w:ascii="Arial" w:hAnsi="Arial" w:cs="Arial"/>
                <w:color w:val="363534"/>
                <w:szCs w:val="22"/>
              </w:rPr>
              <w:fldChar w:fldCharType="separate"/>
            </w:r>
            <w:r w:rsidR="00495B3B" w:rsidRPr="00495B3B">
              <w:rPr>
                <w:rFonts w:ascii="Arial" w:hAnsi="Arial" w:cs="Arial"/>
                <w:color w:val="363534"/>
                <w:szCs w:val="22"/>
              </w:rPr>
              <w:fldChar w:fldCharType="end"/>
            </w:r>
            <w:r w:rsidR="00495B3B" w:rsidRPr="00495B3B">
              <w:rPr>
                <w:rFonts w:ascii="Arial" w:hAnsi="Arial" w:cs="Arial"/>
                <w:color w:val="363534"/>
                <w:szCs w:val="22"/>
              </w:rPr>
              <w:t xml:space="preserve">  No                </w:t>
            </w:r>
          </w:p>
        </w:tc>
      </w:tr>
      <w:tr w:rsidR="00495B3B" w:rsidRPr="00495B3B" w14:paraId="4352AE4A" w14:textId="77777777" w:rsidTr="00426224">
        <w:trPr>
          <w:trHeight w:val="288"/>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tcPr>
          <w:p w14:paraId="49BBC3C8" w14:textId="75F705A2" w:rsidR="00495B3B" w:rsidRPr="00495B3B" w:rsidRDefault="00776CAA" w:rsidP="00426224">
            <w:pPr>
              <w:spacing w:before="0" w:after="0"/>
              <w:ind w:left="57" w:right="-450"/>
              <w:rPr>
                <w:rFonts w:ascii="Arial" w:hAnsi="Arial" w:cs="Arial"/>
                <w:color w:val="363534"/>
              </w:rPr>
            </w:pPr>
            <w:bookmarkStart w:id="2" w:name="_Hlk216348942"/>
            <w:r w:rsidRPr="00776CAA">
              <w:rPr>
                <w:rFonts w:ascii="Arial" w:hAnsi="Arial" w:cs="Arial"/>
                <w:color w:val="363534"/>
              </w:rPr>
              <w:t>Manager, Biosecurity</w:t>
            </w:r>
            <w:r w:rsidRPr="006C5461">
              <w:rPr>
                <w:rFonts w:ascii="Arial" w:hAnsi="Arial" w:cs="Arial"/>
                <w:color w:val="363534"/>
              </w:rPr>
              <w:t xml:space="preserve"> System and Emergency Policy</w:t>
            </w:r>
            <w:r w:rsidRPr="00776CAA">
              <w:rPr>
                <w:rFonts w:ascii="Arial" w:hAnsi="Arial" w:cs="Arial"/>
                <w:b/>
                <w:bCs/>
                <w:color w:val="363534"/>
              </w:rPr>
              <w:t xml:space="preserve"> </w:t>
            </w:r>
            <w:bookmarkEnd w:id="2"/>
            <w:r w:rsidR="00EE2B5C">
              <w:tab/>
            </w:r>
            <w:r w:rsidR="00EE2B5C">
              <w:tab/>
            </w:r>
          </w:p>
        </w:tc>
      </w:tr>
      <w:tr w:rsidR="00495B3B" w:rsidRPr="00495B3B" w14:paraId="35F6D00F" w14:textId="77777777" w:rsidTr="115492F5">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5A8B84FB" w:rsidR="00495B3B" w:rsidRPr="00495B3B" w:rsidRDefault="00495B3B" w:rsidP="00495B3B">
            <w:pPr>
              <w:tabs>
                <w:tab w:val="left" w:pos="469"/>
                <w:tab w:val="left" w:pos="1189"/>
              </w:tabs>
              <w:spacing w:before="0" w:after="0"/>
              <w:ind w:left="57" w:right="-450"/>
              <w:rPr>
                <w:rFonts w:ascii="Arial" w:hAnsi="Arial" w:cs="Arial"/>
                <w:color w:val="363534"/>
                <w:szCs w:val="22"/>
              </w:rPr>
            </w:pP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ab/>
              <w:t>Yes</w:t>
            </w:r>
            <w:r w:rsidRPr="00495B3B">
              <w:rPr>
                <w:rFonts w:ascii="Arial" w:hAnsi="Arial" w:cs="Arial"/>
                <w:color w:val="363534"/>
                <w:szCs w:val="22"/>
              </w:rPr>
              <w:tab/>
            </w:r>
            <w:r w:rsidR="00EE2B5C">
              <w:rPr>
                <w:rFonts w:ascii="Arial" w:hAnsi="Arial" w:cs="Arial"/>
                <w:color w:val="363534"/>
                <w:szCs w:val="22"/>
              </w:rPr>
              <w:fldChar w:fldCharType="begin">
                <w:ffData>
                  <w:name w:val=""/>
                  <w:enabled/>
                  <w:calcOnExit w:val="0"/>
                  <w:checkBox>
                    <w:size w:val="26"/>
                    <w:default w:val="1"/>
                  </w:checkBox>
                </w:ffData>
              </w:fldChar>
            </w:r>
            <w:r w:rsidR="00EE2B5C">
              <w:rPr>
                <w:rFonts w:ascii="Arial" w:hAnsi="Arial" w:cs="Arial"/>
                <w:color w:val="363534"/>
                <w:szCs w:val="22"/>
              </w:rPr>
              <w:instrText xml:space="preserve"> FORMCHECKBOX </w:instrText>
            </w:r>
            <w:r w:rsidR="00EE2B5C">
              <w:rPr>
                <w:rFonts w:ascii="Arial" w:hAnsi="Arial" w:cs="Arial"/>
                <w:color w:val="363534"/>
                <w:szCs w:val="22"/>
              </w:rPr>
            </w:r>
            <w:r w:rsidR="00EE2B5C">
              <w:rPr>
                <w:rFonts w:ascii="Arial" w:hAnsi="Arial" w:cs="Arial"/>
                <w:color w:val="363534"/>
                <w:szCs w:val="22"/>
              </w:rPr>
              <w:fldChar w:fldCharType="separate"/>
            </w:r>
            <w:r w:rsidR="00EE2B5C">
              <w:rPr>
                <w:rFonts w:ascii="Arial" w:hAnsi="Arial" w:cs="Arial"/>
                <w:color w:val="363534"/>
                <w:szCs w:val="22"/>
              </w:rPr>
              <w:fldChar w:fldCharType="end"/>
            </w:r>
            <w:r w:rsidRPr="00495B3B">
              <w:rPr>
                <w:rFonts w:ascii="Arial" w:hAnsi="Arial" w:cs="Arial"/>
                <w:color w:val="363534"/>
                <w:szCs w:val="22"/>
              </w:rPr>
              <w:t xml:space="preserve">  No                If yes, how many?</w:t>
            </w:r>
          </w:p>
        </w:tc>
      </w:tr>
      <w:tr w:rsidR="00495B3B" w:rsidRPr="00495B3B" w14:paraId="70C7CF88" w14:textId="77777777" w:rsidTr="00426224">
        <w:trPr>
          <w:trHeight w:val="285"/>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23EDD97" w14:textId="38C5CFCD" w:rsidR="00495B3B" w:rsidRPr="00495B3B" w:rsidRDefault="00CB739A" w:rsidP="00495B3B">
            <w:pPr>
              <w:spacing w:before="0" w:after="0"/>
              <w:ind w:left="57" w:right="-450"/>
              <w:rPr>
                <w:rFonts w:ascii="Arial" w:hAnsi="Arial" w:cs="Arial"/>
                <w:color w:val="363534"/>
                <w:szCs w:val="22"/>
              </w:rPr>
            </w:pPr>
            <w:r w:rsidRPr="00426224">
              <w:rPr>
                <w:rFonts w:ascii="Arial" w:hAnsi="Arial" w:cs="Arial"/>
                <w:color w:val="363534"/>
              </w:rPr>
              <w:t xml:space="preserve">Iain McLaren via </w:t>
            </w:r>
            <w:hyperlink r:id="rId23" w:history="1">
              <w:r w:rsidRPr="00426224">
                <w:rPr>
                  <w:color w:val="363534"/>
                </w:rPr>
                <w:t>iain.mclaren@agriculture.vic.gov.au</w:t>
              </w:r>
            </w:hyperlink>
            <w:r w:rsidRPr="00426224">
              <w:rPr>
                <w:rFonts w:ascii="Arial" w:hAnsi="Arial" w:cs="Arial"/>
                <w:color w:val="363534"/>
              </w:rPr>
              <w:t xml:space="preserve"> or 0429 437 727</w:t>
            </w:r>
          </w:p>
        </w:tc>
      </w:tr>
    </w:tbl>
    <w:p w14:paraId="39960ADC" w14:textId="77777777" w:rsidR="004165DE" w:rsidRDefault="004165DE" w:rsidP="00495B3B">
      <w:pPr>
        <w:keepNext/>
        <w:spacing w:line="240" w:lineRule="auto"/>
        <w:ind w:right="-2"/>
        <w:rPr>
          <w:rFonts w:ascii="Arial" w:hAnsi="Arial" w:cs="Arial"/>
          <w:bCs/>
          <w:color w:val="442D97"/>
          <w:sz w:val="28"/>
          <w:szCs w:val="28"/>
          <w:lang w:eastAsia="zh-CN"/>
        </w:rPr>
      </w:pPr>
    </w:p>
    <w:p w14:paraId="696DD84D" w14:textId="63E093E1" w:rsidR="00495B3B" w:rsidRPr="00495B3B" w:rsidRDefault="00495B3B" w:rsidP="00495B3B">
      <w:pPr>
        <w:keepNext/>
        <w:spacing w:line="240" w:lineRule="auto"/>
        <w:ind w:right="-2"/>
        <w:rPr>
          <w:rFonts w:ascii="Arial" w:hAnsi="Arial" w:cs="Arial"/>
          <w:bCs/>
          <w:color w:val="442D97"/>
          <w:sz w:val="28"/>
          <w:szCs w:val="28"/>
          <w:lang w:eastAsia="zh-CN"/>
        </w:rPr>
      </w:pPr>
      <w:r w:rsidRPr="00096087">
        <w:rPr>
          <w:rFonts w:ascii="Arial" w:hAnsi="Arial" w:cs="Arial"/>
          <w:bCs/>
          <w:color w:val="442D97"/>
          <w:sz w:val="28"/>
          <w:szCs w:val="28"/>
          <w:lang w:eastAsia="zh-CN"/>
        </w:rPr>
        <w:t>Position</w:t>
      </w:r>
      <w:r w:rsidRPr="00495B3B">
        <w:rPr>
          <w:rFonts w:ascii="Arial" w:hAnsi="Arial" w:cs="Arial"/>
          <w:bCs/>
          <w:color w:val="442D97"/>
          <w:sz w:val="28"/>
          <w:szCs w:val="28"/>
          <w:lang w:eastAsia="zh-CN"/>
        </w:rPr>
        <w:t xml:space="preserve"> purpose</w:t>
      </w:r>
    </w:p>
    <w:p w14:paraId="3EF5D158" w14:textId="77777777" w:rsidR="00787133" w:rsidRPr="00787133" w:rsidRDefault="00787133" w:rsidP="00787133">
      <w:pPr>
        <w:keepNext/>
        <w:spacing w:line="240" w:lineRule="auto"/>
        <w:ind w:right="-2"/>
        <w:rPr>
          <w:rFonts w:ascii="Arial" w:hAnsi="Arial" w:cs="Arial"/>
          <w:noProof/>
          <w:color w:val="000000"/>
          <w:lang w:eastAsia="zh-CN"/>
        </w:rPr>
      </w:pPr>
      <w:r w:rsidRPr="00787133">
        <w:rPr>
          <w:rFonts w:ascii="Arial" w:hAnsi="Arial" w:cs="Arial"/>
          <w:noProof/>
          <w:color w:val="000000"/>
          <w:lang w:eastAsia="zh-CN"/>
        </w:rPr>
        <w:t>The Senior Project Officer leads complex policy, preparedness and reform initiatives that strengthen Victoria's biosecurity system and emergency management capability. The role develops and delivers strategic policy, legislative and preparedness projects, provides high-quality advice on emerging issues and system risks, and contributes to Victoria's engagement in national biosecurity reform and emergency preparedness activities.</w:t>
      </w:r>
    </w:p>
    <w:p w14:paraId="776CECEA" w14:textId="77777777" w:rsidR="00787133" w:rsidRPr="00787133" w:rsidRDefault="00787133" w:rsidP="00787133">
      <w:pPr>
        <w:keepNext/>
        <w:spacing w:line="240" w:lineRule="auto"/>
        <w:ind w:right="-2"/>
        <w:rPr>
          <w:rFonts w:ascii="Arial" w:hAnsi="Arial" w:cs="Arial"/>
          <w:noProof/>
          <w:color w:val="000000"/>
          <w:lang w:eastAsia="zh-CN"/>
        </w:rPr>
      </w:pPr>
      <w:r w:rsidRPr="00787133">
        <w:rPr>
          <w:rFonts w:ascii="Arial" w:hAnsi="Arial" w:cs="Arial"/>
          <w:noProof/>
          <w:color w:val="000000"/>
          <w:lang w:eastAsia="zh-CN"/>
        </w:rPr>
        <w:t>Working across policy, preparedness and operational interfaces, the position supports the development of practical, evidence-based solutions that improve the effectiveness of biosecurity systems and emergency response arrangements. The role operates with a high degree of autonomy and is expected to manage complex projects, coordinate stakeholders and provide authoritative advice to support executive decision-making.</w:t>
      </w:r>
    </w:p>
    <w:p w14:paraId="60712E4A" w14:textId="77777777" w:rsidR="004165DE" w:rsidRPr="009E660E" w:rsidRDefault="004165DE" w:rsidP="00495B3B">
      <w:pPr>
        <w:keepNext/>
        <w:spacing w:line="240" w:lineRule="auto"/>
        <w:rPr>
          <w:rFonts w:ascii="Arial" w:hAnsi="Arial" w:cs="Arial"/>
          <w:noProof/>
          <w:color w:val="442D97"/>
          <w:lang w:eastAsia="zh-CN"/>
        </w:rPr>
      </w:pPr>
    </w:p>
    <w:p w14:paraId="1B3F576A" w14:textId="2C269D66"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267C32C6" w14:textId="77777777" w:rsidR="005D6965" w:rsidRPr="00096087" w:rsidRDefault="005D6965" w:rsidP="005D6965">
      <w:pPr>
        <w:keepNext/>
        <w:spacing w:line="240" w:lineRule="auto"/>
        <w:rPr>
          <w:rFonts w:ascii="Arial" w:hAnsi="Arial" w:cs="Arial"/>
          <w:noProof/>
          <w:color w:val="442D97"/>
          <w:lang w:eastAsia="zh-CN"/>
        </w:rPr>
      </w:pPr>
      <w:r w:rsidRPr="00096087">
        <w:rPr>
          <w:rFonts w:ascii="Arial" w:hAnsi="Arial" w:cs="Arial"/>
          <w:noProof/>
          <w:color w:val="442D97"/>
          <w:lang w:eastAsia="zh-CN"/>
        </w:rPr>
        <w:t>The Group </w:t>
      </w:r>
    </w:p>
    <w:p w14:paraId="01D5FAC5" w14:textId="65CCCE12" w:rsidR="00096087" w:rsidRDefault="001144F4" w:rsidP="001144F4">
      <w:pPr>
        <w:keepNext/>
        <w:spacing w:line="240" w:lineRule="auto"/>
        <w:rPr>
          <w:rFonts w:ascii="Arial" w:hAnsi="Arial" w:cs="Arial"/>
          <w:bCs/>
          <w:color w:val="442D97"/>
          <w:sz w:val="28"/>
          <w:szCs w:val="28"/>
          <w:lang w:eastAsia="zh-CN"/>
        </w:rPr>
      </w:pPr>
      <w:r w:rsidRPr="00254D09">
        <w:rPr>
          <w:rFonts w:ascii="Arial" w:hAnsi="Arial" w:cs="Arial"/>
          <w:b/>
          <w:bCs/>
          <w:noProof/>
          <w:color w:val="000000"/>
          <w:lang w:eastAsia="zh-CN"/>
        </w:rPr>
        <w:t>Agriculture Victoria</w:t>
      </w:r>
      <w:r w:rsidRPr="00254D09">
        <w:rPr>
          <w:rFonts w:ascii="Arial" w:hAnsi="Arial" w:cs="Arial"/>
          <w:noProof/>
          <w:color w:val="000000"/>
          <w:lang w:eastAsia="zh-CN"/>
        </w:rPr>
        <w:t xml:space="preserve"> partners with farmers, industries, communities, government and research organisations to grow, modernise, protect and promote Victoria’s agriculture. Agriculture Victoria forms part of an extensive local, national and international system to protect animal welfare and biosecurity, deliver policy, programs and research to understand emerging agricultural challenges like climate change, manage critical transitions such as forestry industry and food safety reform, promote domestic animal</w:t>
      </w:r>
      <w:r w:rsidRPr="00254D09">
        <w:rPr>
          <w:rFonts w:ascii="Arial" w:hAnsi="Arial" w:cs="Arial"/>
          <w:bCs/>
          <w:color w:val="442D97"/>
          <w:sz w:val="28"/>
          <w:szCs w:val="28"/>
          <w:lang w:eastAsia="zh-CN"/>
        </w:rPr>
        <w:t xml:space="preserve"> </w:t>
      </w:r>
      <w:r w:rsidRPr="00254D09">
        <w:rPr>
          <w:rFonts w:ascii="Arial" w:hAnsi="Arial" w:cs="Arial"/>
          <w:noProof/>
          <w:color w:val="000000"/>
          <w:lang w:eastAsia="zh-CN"/>
        </w:rPr>
        <w:t xml:space="preserve">management, and enable economic productivity through </w:t>
      </w:r>
      <w:r w:rsidR="004165DE">
        <w:rPr>
          <w:rFonts w:ascii="Arial" w:hAnsi="Arial" w:cs="Arial"/>
          <w:noProof/>
          <w:color w:val="000000"/>
          <w:lang w:eastAsia="zh-CN"/>
        </w:rPr>
        <w:t>i</w:t>
      </w:r>
      <w:r w:rsidRPr="00254D09">
        <w:rPr>
          <w:rFonts w:ascii="Arial" w:hAnsi="Arial" w:cs="Arial"/>
          <w:noProof/>
          <w:color w:val="000000"/>
          <w:lang w:eastAsia="zh-CN"/>
        </w:rPr>
        <w:t>nnovative farming systems, skills and technologies</w:t>
      </w:r>
      <w:r>
        <w:rPr>
          <w:rFonts w:ascii="Arial" w:hAnsi="Arial" w:cs="Arial"/>
          <w:noProof/>
          <w:color w:val="000000"/>
          <w:lang w:eastAsia="zh-CN"/>
        </w:rPr>
        <w:t>.</w:t>
      </w:r>
    </w:p>
    <w:p w14:paraId="0E775017" w14:textId="1FF31FA8" w:rsidR="001144F4" w:rsidRPr="00096087" w:rsidRDefault="00096087" w:rsidP="001144F4">
      <w:pPr>
        <w:keepNext/>
        <w:spacing w:line="240" w:lineRule="auto"/>
        <w:rPr>
          <w:rFonts w:ascii="Arial" w:hAnsi="Arial" w:cs="Arial"/>
          <w:bCs/>
          <w:lang w:eastAsia="zh-CN"/>
        </w:rPr>
      </w:pPr>
      <w:r w:rsidRPr="00096087">
        <w:rPr>
          <w:rFonts w:ascii="Arial" w:hAnsi="Arial" w:cs="Arial"/>
          <w:bCs/>
          <w:lang w:eastAsia="zh-CN"/>
        </w:rPr>
        <w:t xml:space="preserve">Staff are actively encouraged to nominate for an emergency role to support Agriculture Victoria's emergency response capability and capacity. To nominate for a role, staff can discuss their interest with their line manager and </w:t>
      </w:r>
      <w:r w:rsidRPr="00096087">
        <w:rPr>
          <w:rFonts w:ascii="Arial" w:hAnsi="Arial" w:cs="Arial"/>
          <w:bCs/>
          <w:lang w:eastAsia="zh-CN"/>
        </w:rPr>
        <w:lastRenderedPageBreak/>
        <w:t>visit the Agriculture Victoria</w:t>
      </w:r>
      <w:r w:rsidRPr="00096087">
        <w:rPr>
          <w:rFonts w:ascii="Arial" w:hAnsi="Arial" w:cs="Arial"/>
          <w:bCs/>
          <w:color w:val="0000EE"/>
          <w:lang w:eastAsia="zh-CN"/>
        </w:rPr>
        <w:t xml:space="preserve"> </w:t>
      </w:r>
      <w:hyperlink r:id="rId24" w:tgtFrame="_blank" w:tooltip="https://delwpvicgovau.sharepoint.com/sites/vg000761/sitepages/rolerecruit.aspx?&amp;xsdata=mdv8mdj8fdaxzddhmtzlmthhyjrknmi4yje5mdhkztbjotnjzmzhfgu4ymrknmy3zmmxodrlndhhntu0n2y1ndc5mjcymjnifdb8mhw2mzg5njiwmjyxmjiymtgynjv8vw5rbm93bnxwr1zoylhovfpxtjfjbwwwzvzobgnuwnbzm" w:history="1">
        <w:r w:rsidRPr="00096087">
          <w:rPr>
            <w:rStyle w:val="Hyperlink"/>
            <w:rFonts w:ascii="Arial" w:hAnsi="Arial" w:cs="Arial"/>
            <w:bCs/>
            <w:color w:val="0000EE"/>
            <w:lang w:eastAsia="zh-CN"/>
          </w:rPr>
          <w:t>Emergency Role Nomination</w:t>
        </w:r>
      </w:hyperlink>
      <w:r w:rsidRPr="00096087">
        <w:rPr>
          <w:rFonts w:ascii="Arial" w:hAnsi="Arial" w:cs="Arial"/>
          <w:bCs/>
          <w:lang w:eastAsia="zh-CN"/>
        </w:rPr>
        <w:t xml:space="preserve"> page. Enquiries about emergency roles can also be directed to: </w:t>
      </w:r>
      <w:hyperlink r:id="rId25" w:tgtFrame="_blank" w:tooltip="mailto:agvic.emcapability@agriculture.vic.gov.au" w:history="1">
        <w:r w:rsidRPr="00096087">
          <w:rPr>
            <w:rStyle w:val="Hyperlink"/>
            <w:rFonts w:ascii="Arial" w:hAnsi="Arial" w:cs="Arial"/>
            <w:bCs/>
            <w:color w:val="0000EE"/>
            <w:lang w:eastAsia="zh-CN"/>
          </w:rPr>
          <w:t>agvic.emcapability@agriculture.vic.gov.au</w:t>
        </w:r>
      </w:hyperlink>
      <w:r w:rsidRPr="00096087">
        <w:rPr>
          <w:rFonts w:ascii="Arial" w:hAnsi="Arial" w:cs="Arial"/>
          <w:bCs/>
          <w:color w:val="0000EE"/>
          <w:lang w:eastAsia="zh-CN"/>
        </w:rPr>
        <w:t>.</w:t>
      </w:r>
    </w:p>
    <w:p w14:paraId="38F517F8" w14:textId="77777777" w:rsidR="00096087" w:rsidRDefault="00096087" w:rsidP="005D6965">
      <w:pPr>
        <w:keepNext/>
        <w:spacing w:line="240" w:lineRule="auto"/>
        <w:rPr>
          <w:rFonts w:ascii="Arial" w:hAnsi="Arial" w:cs="Arial"/>
          <w:noProof/>
          <w:color w:val="442D97"/>
          <w:lang w:eastAsia="zh-CN"/>
        </w:rPr>
      </w:pPr>
    </w:p>
    <w:p w14:paraId="15C28ABE" w14:textId="40AFF274" w:rsidR="005D6965" w:rsidRPr="00096087" w:rsidRDefault="005D6965" w:rsidP="005D6965">
      <w:pPr>
        <w:keepNext/>
        <w:spacing w:line="240" w:lineRule="auto"/>
        <w:rPr>
          <w:rFonts w:ascii="Arial" w:hAnsi="Arial" w:cs="Arial"/>
          <w:noProof/>
          <w:color w:val="442D97"/>
          <w:lang w:eastAsia="zh-CN"/>
        </w:rPr>
      </w:pPr>
      <w:r w:rsidRPr="00096087">
        <w:rPr>
          <w:rFonts w:ascii="Arial" w:hAnsi="Arial" w:cs="Arial"/>
          <w:noProof/>
          <w:color w:val="442D97"/>
          <w:lang w:eastAsia="zh-CN"/>
        </w:rPr>
        <w:t>The Division </w:t>
      </w:r>
    </w:p>
    <w:p w14:paraId="4CCCF0DB" w14:textId="116A8FA2" w:rsidR="00EF20C4" w:rsidRDefault="00EF20C4" w:rsidP="00EF20C4">
      <w:pPr>
        <w:pStyle w:val="BodyText"/>
      </w:pPr>
      <w:r>
        <w:t xml:space="preserve">The </w:t>
      </w:r>
      <w:r w:rsidRPr="32B4FB0E">
        <w:rPr>
          <w:b/>
          <w:bCs/>
        </w:rPr>
        <w:t>Animal</w:t>
      </w:r>
      <w:r w:rsidR="151B52D1" w:rsidRPr="32B4FB0E">
        <w:rPr>
          <w:b/>
          <w:bCs/>
        </w:rPr>
        <w:t xml:space="preserve"> Welfare</w:t>
      </w:r>
      <w:r w:rsidRPr="32B4FB0E">
        <w:rPr>
          <w:b/>
          <w:bCs/>
        </w:rPr>
        <w:t xml:space="preserve"> and Agriculture Regulatory Policy (A</w:t>
      </w:r>
      <w:r w:rsidR="27EA67DF" w:rsidRPr="32B4FB0E">
        <w:rPr>
          <w:b/>
          <w:bCs/>
        </w:rPr>
        <w:t>W</w:t>
      </w:r>
      <w:r w:rsidRPr="32B4FB0E">
        <w:rPr>
          <w:b/>
          <w:bCs/>
        </w:rPr>
        <w:t>ARP) Division</w:t>
      </w:r>
      <w:r>
        <w:t xml:space="preserve"> leads delivery of Agriculture Victoria's contributions to the government's legislative program, maintenance of regulatory frameworks and development of regulatory policy for domestic animal management, animal welfare, food safety and agriculture, including biosecurity and agriculture and veterinary chemicals. This Division delivers education, and grant programs and provides governance and prosecution services to support programs and regulators within Agriculture Victoria, portfolio regulators and statutory entities. </w:t>
      </w:r>
    </w:p>
    <w:p w14:paraId="1A2974B0" w14:textId="77777777" w:rsidR="00B46677" w:rsidRDefault="00EF20C4" w:rsidP="00B46677">
      <w:pPr>
        <w:pStyle w:val="BodyText"/>
        <w:rPr>
          <w:b/>
          <w:bCs/>
        </w:rPr>
      </w:pPr>
      <w:r>
        <w:t>A</w:t>
      </w:r>
      <w:r w:rsidR="5C78633E">
        <w:t>W</w:t>
      </w:r>
      <w:r>
        <w:t xml:space="preserve">ARP utilises its </w:t>
      </w:r>
      <w:r w:rsidRPr="32B4FB0E">
        <w:rPr>
          <w:b/>
          <w:bCs/>
        </w:rPr>
        <w:t xml:space="preserve">policy, legislation, education, collaboration and enforcement </w:t>
      </w:r>
      <w:r>
        <w:t>expertise and tools to deliver</w:t>
      </w:r>
      <w:r w:rsidRPr="32B4FB0E">
        <w:rPr>
          <w:b/>
          <w:bCs/>
        </w:rPr>
        <w:t xml:space="preserve"> economic, community and environmental benefits </w:t>
      </w:r>
      <w:r>
        <w:t>for Victoria</w:t>
      </w:r>
      <w:r w:rsidRPr="32B4FB0E">
        <w:rPr>
          <w:b/>
          <w:bCs/>
        </w:rPr>
        <w:t xml:space="preserve">. </w:t>
      </w:r>
    </w:p>
    <w:p w14:paraId="5F738967" w14:textId="436E32EB" w:rsidR="00CF5B04" w:rsidRPr="00E53E95" w:rsidRDefault="00B46677" w:rsidP="00B46677">
      <w:pPr>
        <w:pStyle w:val="BodyText"/>
        <w:rPr>
          <w:rFonts w:ascii="Arial" w:hAnsi="Arial" w:cs="Arial"/>
          <w:noProof/>
          <w:color w:val="000000"/>
          <w:lang w:eastAsia="zh-CN"/>
        </w:rPr>
      </w:pPr>
      <w:r w:rsidRPr="00B46677">
        <w:t>AWARP’s work is essential to ensuring the safety of Victoria's food and agricultural products and in protecting and caring for animals. This protects the community and helps maintain social licence and market access, supporting certainty for industry</w:t>
      </w:r>
    </w:p>
    <w:p w14:paraId="71B0B151" w14:textId="77777777" w:rsidR="00AE6C01" w:rsidRDefault="00AE6C01" w:rsidP="00495B3B">
      <w:pPr>
        <w:keepNext/>
        <w:spacing w:line="240" w:lineRule="auto"/>
        <w:rPr>
          <w:rFonts w:ascii="Arial" w:hAnsi="Arial" w:cs="Arial"/>
          <w:bCs/>
          <w:color w:val="442D97"/>
          <w:sz w:val="28"/>
          <w:szCs w:val="28"/>
          <w:lang w:eastAsia="zh-CN"/>
        </w:rPr>
      </w:pPr>
    </w:p>
    <w:p w14:paraId="47A5774F" w14:textId="365839DD"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20A4CF21" w14:textId="77777777" w:rsidR="0010536B" w:rsidRPr="0010536B" w:rsidRDefault="0010536B" w:rsidP="00B46677">
      <w:pPr>
        <w:numPr>
          <w:ilvl w:val="0"/>
          <w:numId w:val="17"/>
        </w:numPr>
        <w:tabs>
          <w:tab w:val="num" w:pos="720"/>
        </w:tabs>
        <w:spacing w:before="60" w:after="0" w:line="240" w:lineRule="auto"/>
        <w:ind w:left="357" w:hanging="357"/>
        <w:rPr>
          <w:rFonts w:ascii="Arial" w:hAnsi="Arial" w:cs="Arial"/>
          <w:color w:val="000000"/>
          <w:szCs w:val="22"/>
          <w:lang w:eastAsia="zh-CN"/>
        </w:rPr>
      </w:pPr>
      <w:r w:rsidRPr="0010536B">
        <w:rPr>
          <w:rFonts w:ascii="Arial" w:hAnsi="Arial" w:cs="Arial"/>
          <w:color w:val="000000"/>
          <w:szCs w:val="22"/>
          <w:lang w:eastAsia="zh-CN"/>
        </w:rPr>
        <w:t>Contribute to, and where appropriate lead, ongoing reform program of policy and legislation to facilitate the efficient and effective implementation of Government policy. </w:t>
      </w:r>
    </w:p>
    <w:p w14:paraId="6DAAE6FF" w14:textId="56C6DEF5" w:rsidR="0010536B" w:rsidRPr="0010536B" w:rsidRDefault="0010536B" w:rsidP="00B46677">
      <w:pPr>
        <w:numPr>
          <w:ilvl w:val="0"/>
          <w:numId w:val="17"/>
        </w:numPr>
        <w:tabs>
          <w:tab w:val="num" w:pos="720"/>
        </w:tabs>
        <w:spacing w:before="60" w:after="0" w:line="240" w:lineRule="auto"/>
        <w:ind w:left="357" w:hanging="357"/>
        <w:rPr>
          <w:rFonts w:ascii="Arial" w:hAnsi="Arial" w:cs="Arial"/>
          <w:color w:val="000000"/>
          <w:szCs w:val="22"/>
          <w:lang w:eastAsia="zh-CN"/>
        </w:rPr>
      </w:pPr>
      <w:r w:rsidRPr="0010536B">
        <w:rPr>
          <w:rFonts w:ascii="Arial" w:hAnsi="Arial" w:cs="Arial"/>
          <w:color w:val="000000"/>
          <w:szCs w:val="22"/>
          <w:lang w:eastAsia="zh-CN"/>
        </w:rPr>
        <w:t>Provide timely</w:t>
      </w:r>
      <w:r w:rsidR="0066408C">
        <w:rPr>
          <w:rFonts w:ascii="Arial" w:hAnsi="Arial" w:cs="Arial"/>
          <w:color w:val="000000"/>
          <w:szCs w:val="22"/>
          <w:lang w:eastAsia="zh-CN"/>
        </w:rPr>
        <w:t xml:space="preserve">, strategic and evidence-based advice </w:t>
      </w:r>
      <w:r w:rsidRPr="0010536B">
        <w:rPr>
          <w:rFonts w:ascii="Arial" w:hAnsi="Arial" w:cs="Arial"/>
          <w:color w:val="000000"/>
          <w:szCs w:val="22"/>
          <w:lang w:eastAsia="zh-CN"/>
        </w:rPr>
        <w:t>on complex and sensitive policy</w:t>
      </w:r>
      <w:r w:rsidR="00FA6F74">
        <w:rPr>
          <w:rFonts w:ascii="Arial" w:hAnsi="Arial" w:cs="Arial"/>
          <w:color w:val="000000"/>
          <w:szCs w:val="22"/>
          <w:lang w:eastAsia="zh-CN"/>
        </w:rPr>
        <w:t>, preparedness and operational</w:t>
      </w:r>
      <w:r w:rsidR="00BC583C">
        <w:rPr>
          <w:rFonts w:ascii="Arial" w:hAnsi="Arial" w:cs="Arial"/>
          <w:color w:val="000000"/>
          <w:szCs w:val="22"/>
          <w:lang w:eastAsia="zh-CN"/>
        </w:rPr>
        <w:t xml:space="preserve">, including </w:t>
      </w:r>
      <w:r w:rsidRPr="0010536B">
        <w:rPr>
          <w:rFonts w:ascii="Arial" w:hAnsi="Arial" w:cs="Arial"/>
          <w:color w:val="000000"/>
          <w:szCs w:val="22"/>
          <w:lang w:eastAsia="zh-CN"/>
        </w:rPr>
        <w:t>prepar</w:t>
      </w:r>
      <w:r w:rsidR="00BC583C">
        <w:rPr>
          <w:rFonts w:ascii="Arial" w:hAnsi="Arial" w:cs="Arial"/>
          <w:color w:val="000000"/>
          <w:szCs w:val="22"/>
          <w:lang w:eastAsia="zh-CN"/>
        </w:rPr>
        <w:t>ation of</w:t>
      </w:r>
      <w:r w:rsidRPr="0010536B">
        <w:rPr>
          <w:rFonts w:ascii="Arial" w:hAnsi="Arial" w:cs="Arial"/>
          <w:color w:val="000000"/>
          <w:szCs w:val="22"/>
          <w:lang w:eastAsia="zh-CN"/>
        </w:rPr>
        <w:t xml:space="preserve"> quality reports, briefings and ministerial correspondence as required for the </w:t>
      </w:r>
      <w:r w:rsidR="00B46677" w:rsidRPr="0010536B">
        <w:rPr>
          <w:rFonts w:ascii="Arial" w:hAnsi="Arial" w:cs="Arial"/>
          <w:color w:val="000000"/>
          <w:szCs w:val="22"/>
          <w:lang w:eastAsia="zh-CN"/>
        </w:rPr>
        <w:t>Minister,</w:t>
      </w:r>
      <w:r w:rsidR="00B46677">
        <w:rPr>
          <w:rFonts w:ascii="Arial" w:hAnsi="Arial" w:cs="Arial"/>
          <w:color w:val="000000"/>
          <w:szCs w:val="22"/>
          <w:lang w:eastAsia="zh-CN"/>
        </w:rPr>
        <w:t xml:space="preserve"> Deputy</w:t>
      </w:r>
      <w:r w:rsidR="00574C1C">
        <w:rPr>
          <w:rFonts w:ascii="Arial" w:hAnsi="Arial" w:cs="Arial"/>
          <w:color w:val="000000"/>
          <w:szCs w:val="22"/>
          <w:lang w:eastAsia="zh-CN"/>
        </w:rPr>
        <w:t xml:space="preserve"> Secretary and Executives Agriculture</w:t>
      </w:r>
      <w:r w:rsidR="00FA5004">
        <w:rPr>
          <w:rFonts w:ascii="Arial" w:hAnsi="Arial" w:cs="Arial"/>
          <w:color w:val="000000"/>
          <w:szCs w:val="22"/>
          <w:lang w:eastAsia="zh-CN"/>
        </w:rPr>
        <w:t xml:space="preserve"> Victoria </w:t>
      </w:r>
      <w:r w:rsidRPr="0010536B">
        <w:rPr>
          <w:rFonts w:ascii="Arial" w:hAnsi="Arial" w:cs="Arial"/>
          <w:color w:val="000000"/>
          <w:szCs w:val="22"/>
          <w:lang w:eastAsia="zh-CN"/>
        </w:rPr>
        <w:t>and senior management</w:t>
      </w:r>
      <w:r w:rsidR="0072289B">
        <w:rPr>
          <w:rFonts w:ascii="Arial" w:hAnsi="Arial" w:cs="Arial"/>
          <w:color w:val="000000"/>
          <w:szCs w:val="22"/>
          <w:lang w:eastAsia="zh-CN"/>
        </w:rPr>
        <w:t xml:space="preserve">. </w:t>
      </w:r>
    </w:p>
    <w:p w14:paraId="506CC5D0" w14:textId="77777777" w:rsidR="0010536B" w:rsidRPr="0010536B" w:rsidRDefault="0010536B" w:rsidP="00B46677">
      <w:pPr>
        <w:numPr>
          <w:ilvl w:val="0"/>
          <w:numId w:val="17"/>
        </w:numPr>
        <w:tabs>
          <w:tab w:val="num" w:pos="720"/>
        </w:tabs>
        <w:spacing w:before="60" w:after="0" w:line="240" w:lineRule="auto"/>
        <w:ind w:left="357" w:hanging="357"/>
        <w:rPr>
          <w:rFonts w:ascii="Arial" w:hAnsi="Arial" w:cs="Arial"/>
          <w:color w:val="000000"/>
          <w:szCs w:val="22"/>
          <w:lang w:eastAsia="zh-CN"/>
        </w:rPr>
      </w:pPr>
      <w:r w:rsidRPr="0010536B">
        <w:rPr>
          <w:rFonts w:ascii="Arial" w:hAnsi="Arial" w:cs="Arial"/>
          <w:color w:val="000000"/>
          <w:szCs w:val="22"/>
          <w:lang w:eastAsia="zh-CN"/>
        </w:rPr>
        <w:t>Actively lead and participate in the planning and delivery of important projects on time with a professional attitude and to a high quality. </w:t>
      </w:r>
    </w:p>
    <w:p w14:paraId="77ED9C18" w14:textId="77777777" w:rsidR="0010536B" w:rsidRPr="0010536B" w:rsidRDefault="0010536B" w:rsidP="00B46677">
      <w:pPr>
        <w:numPr>
          <w:ilvl w:val="0"/>
          <w:numId w:val="17"/>
        </w:numPr>
        <w:tabs>
          <w:tab w:val="num" w:pos="720"/>
        </w:tabs>
        <w:spacing w:before="60" w:after="0" w:line="240" w:lineRule="auto"/>
        <w:ind w:left="357" w:hanging="357"/>
        <w:rPr>
          <w:rFonts w:ascii="Arial" w:hAnsi="Arial" w:cs="Arial"/>
          <w:color w:val="000000"/>
          <w:szCs w:val="22"/>
          <w:lang w:eastAsia="zh-CN"/>
        </w:rPr>
      </w:pPr>
      <w:r w:rsidRPr="0010536B">
        <w:rPr>
          <w:rFonts w:ascii="Arial" w:hAnsi="Arial" w:cs="Arial"/>
          <w:color w:val="000000"/>
          <w:szCs w:val="22"/>
          <w:lang w:eastAsia="zh-CN"/>
        </w:rPr>
        <w:t>Manage and support team members to deliver advice and projects, and in doing so encourage collaboration, integrity and policy excellence. </w:t>
      </w:r>
    </w:p>
    <w:p w14:paraId="718A3542" w14:textId="77777777" w:rsidR="0010536B" w:rsidRPr="0010536B" w:rsidRDefault="0010536B" w:rsidP="00B46677">
      <w:pPr>
        <w:numPr>
          <w:ilvl w:val="0"/>
          <w:numId w:val="17"/>
        </w:numPr>
        <w:tabs>
          <w:tab w:val="num" w:pos="720"/>
        </w:tabs>
        <w:spacing w:before="60" w:after="0" w:line="240" w:lineRule="auto"/>
        <w:ind w:left="357" w:hanging="357"/>
        <w:rPr>
          <w:rFonts w:ascii="Arial" w:hAnsi="Arial" w:cs="Arial"/>
          <w:color w:val="000000"/>
          <w:szCs w:val="22"/>
          <w:lang w:eastAsia="zh-CN"/>
        </w:rPr>
      </w:pPr>
      <w:r w:rsidRPr="0010536B">
        <w:rPr>
          <w:rFonts w:ascii="Arial" w:hAnsi="Arial" w:cs="Arial"/>
          <w:color w:val="000000"/>
          <w:szCs w:val="22"/>
          <w:lang w:eastAsia="zh-CN"/>
        </w:rPr>
        <w:t>Liaise, negotiate and collaborate across government and with a broad range of stakeholders and effectively represent the department in multi-jurisdictional forums and stakeholder consultations. </w:t>
      </w:r>
    </w:p>
    <w:p w14:paraId="35832183" w14:textId="600D00F3" w:rsidR="0010536B" w:rsidRPr="0010536B" w:rsidRDefault="0010536B" w:rsidP="00B46677">
      <w:pPr>
        <w:numPr>
          <w:ilvl w:val="0"/>
          <w:numId w:val="17"/>
        </w:numPr>
        <w:tabs>
          <w:tab w:val="num" w:pos="720"/>
        </w:tabs>
        <w:spacing w:before="60" w:after="0" w:line="240" w:lineRule="auto"/>
        <w:ind w:left="357" w:hanging="357"/>
        <w:rPr>
          <w:rFonts w:ascii="Arial" w:hAnsi="Arial" w:cs="Arial"/>
          <w:color w:val="363534"/>
        </w:rPr>
      </w:pPr>
      <w:r w:rsidRPr="32B4FB0E">
        <w:rPr>
          <w:rFonts w:ascii="Arial" w:hAnsi="Arial" w:cs="Arial"/>
          <w:color w:val="000000"/>
          <w:lang w:eastAsia="zh-CN"/>
        </w:rPr>
        <w:t xml:space="preserve">Other duties commensurate with the role that support the </w:t>
      </w:r>
      <w:r w:rsidR="00E0604A" w:rsidRPr="32B4FB0E">
        <w:rPr>
          <w:rFonts w:ascii="Arial" w:hAnsi="Arial" w:cs="Arial"/>
          <w:color w:val="000000"/>
          <w:lang w:eastAsia="zh-CN"/>
        </w:rPr>
        <w:t>Animal</w:t>
      </w:r>
      <w:r w:rsidR="5B4374E8" w:rsidRPr="32B4FB0E">
        <w:rPr>
          <w:rFonts w:ascii="Arial" w:hAnsi="Arial" w:cs="Arial"/>
          <w:color w:val="000000"/>
          <w:lang w:eastAsia="zh-CN"/>
        </w:rPr>
        <w:t xml:space="preserve"> Welfare</w:t>
      </w:r>
      <w:r w:rsidR="00E0604A" w:rsidRPr="32B4FB0E">
        <w:rPr>
          <w:rFonts w:ascii="Arial" w:hAnsi="Arial" w:cs="Arial"/>
          <w:color w:val="000000"/>
          <w:lang w:eastAsia="zh-CN"/>
        </w:rPr>
        <w:t xml:space="preserve"> and Agriculture Regulatory Policy</w:t>
      </w:r>
      <w:r w:rsidRPr="32B4FB0E">
        <w:rPr>
          <w:rFonts w:ascii="Arial" w:hAnsi="Arial" w:cs="Arial"/>
          <w:color w:val="000000"/>
          <w:lang w:eastAsia="zh-CN"/>
        </w:rPr>
        <w:t xml:space="preserve"> </w:t>
      </w:r>
      <w:r w:rsidR="0E58030A" w:rsidRPr="32B4FB0E">
        <w:rPr>
          <w:rFonts w:ascii="Arial" w:hAnsi="Arial" w:cs="Arial"/>
          <w:color w:val="000000"/>
          <w:lang w:eastAsia="zh-CN"/>
        </w:rPr>
        <w:t>D</w:t>
      </w:r>
      <w:r w:rsidRPr="32B4FB0E">
        <w:rPr>
          <w:rFonts w:ascii="Arial" w:hAnsi="Arial" w:cs="Arial"/>
          <w:color w:val="000000"/>
          <w:lang w:eastAsia="zh-CN"/>
        </w:rPr>
        <w:t>ivision to deliver its requirements and obligations. </w:t>
      </w:r>
    </w:p>
    <w:p w14:paraId="3115586D" w14:textId="7DAD052A" w:rsidR="00495B3B" w:rsidRPr="00426224" w:rsidRDefault="00495B3B" w:rsidP="00B46677">
      <w:pPr>
        <w:numPr>
          <w:ilvl w:val="0"/>
          <w:numId w:val="17"/>
        </w:numPr>
        <w:tabs>
          <w:tab w:val="num" w:pos="720"/>
        </w:tabs>
        <w:spacing w:before="60" w:after="0" w:line="240" w:lineRule="auto"/>
        <w:ind w:left="357" w:hanging="357"/>
        <w:rPr>
          <w:rFonts w:ascii="Arial" w:hAnsi="Arial" w:cs="Arial"/>
          <w:color w:val="000000"/>
          <w:lang w:eastAsia="zh-CN"/>
        </w:rPr>
      </w:pPr>
      <w:r w:rsidRPr="00426224">
        <w:rPr>
          <w:rFonts w:ascii="Arial" w:hAnsi="Arial" w:cs="Arial"/>
          <w:color w:val="000000"/>
          <w:lang w:eastAsia="zh-CN"/>
        </w:rPr>
        <w:t>To practice cultural safety by creating environments, relationships and systems free from racism and discrimination so that people can feel safe, valued and able to participate.</w:t>
      </w:r>
    </w:p>
    <w:p w14:paraId="1AEE2617" w14:textId="77777777" w:rsidR="00495B3B" w:rsidRPr="00495B3B" w:rsidRDefault="00495B3B" w:rsidP="00495B3B">
      <w:pPr>
        <w:spacing w:before="0" w:after="0" w:line="240" w:lineRule="auto"/>
        <w:ind w:left="360"/>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77777777" w:rsidR="00495B3B" w:rsidRPr="00495B3B" w:rsidRDefault="00495B3B" w:rsidP="00495B3B">
      <w:pPr>
        <w:spacing w:before="160" w:after="0"/>
        <w:rPr>
          <w:rFonts w:ascii="Arial" w:hAnsi="Arial" w:cs="Arial"/>
          <w:b/>
          <w:color w:val="363534"/>
          <w:szCs w:val="22"/>
        </w:rPr>
      </w:pPr>
      <w:r w:rsidRPr="00495B3B">
        <w:rPr>
          <w:rFonts w:ascii="Arial" w:hAnsi="Arial" w:cs="Arial"/>
          <w:b/>
          <w:color w:val="363534"/>
          <w:szCs w:val="22"/>
        </w:rPr>
        <w:t>Specialist/Technical Expertise/Qualifications</w:t>
      </w:r>
    </w:p>
    <w:p w14:paraId="7DA4C102" w14:textId="77777777" w:rsidR="00E60B86" w:rsidRDefault="009D026C" w:rsidP="009D026C">
      <w:pPr>
        <w:pStyle w:val="ListParagraph"/>
        <w:numPr>
          <w:ilvl w:val="0"/>
          <w:numId w:val="38"/>
        </w:numPr>
        <w:spacing w:before="160" w:after="0"/>
        <w:rPr>
          <w:rFonts w:ascii="Arial" w:hAnsi="Arial" w:cs="Arial"/>
          <w:color w:val="000000"/>
          <w:lang w:eastAsia="zh-CN"/>
        </w:rPr>
      </w:pPr>
      <w:r w:rsidRPr="009D026C">
        <w:rPr>
          <w:rFonts w:ascii="Arial" w:hAnsi="Arial" w:cs="Arial"/>
          <w:color w:val="000000"/>
          <w:lang w:eastAsia="zh-CN"/>
        </w:rPr>
        <w:t>A relevant tertiary degree would be well regarded.</w:t>
      </w:r>
    </w:p>
    <w:p w14:paraId="3AE300D3" w14:textId="77777777" w:rsidR="003A44F6" w:rsidRDefault="003A44F6" w:rsidP="009D026C">
      <w:pPr>
        <w:pStyle w:val="ListParagraph"/>
        <w:numPr>
          <w:ilvl w:val="0"/>
          <w:numId w:val="38"/>
        </w:numPr>
        <w:spacing w:before="160" w:after="0"/>
        <w:rPr>
          <w:rFonts w:ascii="Arial" w:hAnsi="Arial" w:cs="Arial"/>
          <w:color w:val="000000"/>
          <w:lang w:eastAsia="zh-CN"/>
        </w:rPr>
      </w:pPr>
      <w:r w:rsidRPr="003A44F6">
        <w:rPr>
          <w:rFonts w:ascii="Arial" w:hAnsi="Arial" w:cs="Arial"/>
          <w:color w:val="000000"/>
          <w:lang w:eastAsia="zh-CN"/>
        </w:rPr>
        <w:t>Knowledge of policy development, analytical approaches, emergency management, biosecurity systems or regulatory environments is desirable.</w:t>
      </w:r>
    </w:p>
    <w:p w14:paraId="62DD3F46" w14:textId="63643117" w:rsidR="00495B3B" w:rsidRPr="00495B3B" w:rsidRDefault="00495B3B" w:rsidP="00495B3B">
      <w:pPr>
        <w:spacing w:before="160" w:after="0"/>
        <w:rPr>
          <w:rFonts w:ascii="Arial" w:hAnsi="Arial" w:cs="Arial"/>
          <w:b/>
          <w:color w:val="363534"/>
        </w:rPr>
      </w:pPr>
      <w:r w:rsidRPr="00495B3B">
        <w:rPr>
          <w:rFonts w:ascii="Arial" w:hAnsi="Arial" w:cs="Arial"/>
          <w:b/>
          <w:color w:val="363534"/>
        </w:rPr>
        <w:t>Capabilities</w:t>
      </w:r>
    </w:p>
    <w:p w14:paraId="7CA5F408" w14:textId="48D2AFF8" w:rsidR="00F94833" w:rsidRPr="009E660E" w:rsidRDefault="00F94833" w:rsidP="00E04369">
      <w:pPr>
        <w:numPr>
          <w:ilvl w:val="0"/>
          <w:numId w:val="17"/>
        </w:numPr>
        <w:spacing w:before="60" w:after="0" w:line="240" w:lineRule="auto"/>
        <w:ind w:left="357" w:hanging="357"/>
        <w:rPr>
          <w:rFonts w:ascii="Arial" w:hAnsi="Arial" w:cs="Arial"/>
          <w:color w:val="000000"/>
          <w:lang w:eastAsia="zh-CN"/>
        </w:rPr>
      </w:pPr>
      <w:r w:rsidRPr="00F94833">
        <w:rPr>
          <w:rFonts w:ascii="Arial" w:hAnsi="Arial" w:cs="Arial"/>
          <w:b/>
          <w:bCs/>
          <w:color w:val="000000"/>
          <w:lang w:eastAsia="zh-CN"/>
        </w:rPr>
        <w:t>Strategic Planning</w:t>
      </w:r>
      <w:r>
        <w:rPr>
          <w:rFonts w:ascii="Arial" w:hAnsi="Arial" w:cs="Arial"/>
          <w:b/>
          <w:bCs/>
          <w:color w:val="000000"/>
          <w:lang w:eastAsia="zh-CN"/>
        </w:rPr>
        <w:t xml:space="preserve">: </w:t>
      </w:r>
      <w:r w:rsidR="00477DD2" w:rsidRPr="009E660E">
        <w:rPr>
          <w:rFonts w:ascii="Arial" w:hAnsi="Arial" w:cs="Arial"/>
          <w:color w:val="000000"/>
          <w:lang w:eastAsia="zh-CN"/>
        </w:rPr>
        <w:t>Thinks at the whole-of-system level and undertakes internal and external scanning, considering wide-ranging possibilities in developing a vision for the future; translates strategic direction into plans and activities.</w:t>
      </w:r>
    </w:p>
    <w:p w14:paraId="07126B29" w14:textId="695F6004" w:rsidR="00EA4822" w:rsidRDefault="00A86A8F" w:rsidP="00E04369">
      <w:pPr>
        <w:numPr>
          <w:ilvl w:val="0"/>
          <w:numId w:val="17"/>
        </w:numPr>
        <w:spacing w:before="60" w:after="0" w:line="240" w:lineRule="auto"/>
        <w:ind w:left="357" w:hanging="357"/>
        <w:rPr>
          <w:rFonts w:ascii="Arial" w:hAnsi="Arial" w:cs="Arial"/>
          <w:color w:val="000000"/>
          <w:lang w:eastAsia="zh-CN"/>
        </w:rPr>
      </w:pPr>
      <w:r>
        <w:rPr>
          <w:rFonts w:ascii="Arial" w:hAnsi="Arial" w:cs="Arial"/>
          <w:b/>
          <w:bCs/>
          <w:color w:val="000000"/>
          <w:lang w:eastAsia="zh-CN"/>
        </w:rPr>
        <w:t>Systems Thinking</w:t>
      </w:r>
      <w:r w:rsidR="00EA4822">
        <w:rPr>
          <w:rFonts w:ascii="Arial" w:hAnsi="Arial" w:cs="Arial"/>
          <w:color w:val="000000"/>
          <w:lang w:eastAsia="zh-CN"/>
        </w:rPr>
        <w:t xml:space="preserve">: </w:t>
      </w:r>
      <w:r w:rsidR="00EA4822" w:rsidRPr="00EA4822">
        <w:rPr>
          <w:rFonts w:ascii="Arial" w:hAnsi="Arial" w:cs="Arial"/>
          <w:color w:val="000000"/>
          <w:lang w:eastAsia="zh-CN"/>
        </w:rPr>
        <w:t xml:space="preserve">Diagnoses trends, obstacles and opportunities in the internal and external environment that connect to own work and </w:t>
      </w:r>
      <w:proofErr w:type="gramStart"/>
      <w:r w:rsidR="00EA4822" w:rsidRPr="00EA4822">
        <w:rPr>
          <w:rFonts w:ascii="Arial" w:hAnsi="Arial" w:cs="Arial"/>
          <w:color w:val="000000"/>
          <w:lang w:eastAsia="zh-CN"/>
        </w:rPr>
        <w:t>team work</w:t>
      </w:r>
      <w:proofErr w:type="gramEnd"/>
      <w:r w:rsidR="00EA4822" w:rsidRPr="00EA4822">
        <w:rPr>
          <w:rFonts w:ascii="Arial" w:hAnsi="Arial" w:cs="Arial"/>
          <w:color w:val="000000"/>
          <w:lang w:eastAsia="zh-CN"/>
        </w:rPr>
        <w:t>; understands the linkages between systems and communities to inform policy.</w:t>
      </w:r>
    </w:p>
    <w:p w14:paraId="6FA90A88" w14:textId="5F3AF68F" w:rsidR="003950D5" w:rsidRPr="009E660E" w:rsidRDefault="003950D5" w:rsidP="00EA4822">
      <w:pPr>
        <w:numPr>
          <w:ilvl w:val="0"/>
          <w:numId w:val="17"/>
        </w:numPr>
        <w:spacing w:before="60" w:after="0" w:line="240" w:lineRule="auto"/>
        <w:ind w:left="357" w:hanging="357"/>
        <w:rPr>
          <w:rFonts w:ascii="Arial" w:hAnsi="Arial" w:cs="Arial"/>
          <w:color w:val="000000"/>
          <w:lang w:eastAsia="zh-CN"/>
        </w:rPr>
      </w:pPr>
      <w:r w:rsidRPr="003950D5">
        <w:rPr>
          <w:rFonts w:ascii="Arial" w:hAnsi="Arial" w:cs="Arial"/>
          <w:b/>
          <w:bCs/>
          <w:color w:val="000000"/>
          <w:lang w:eastAsia="zh-CN"/>
        </w:rPr>
        <w:t>Critical Thinking and Problem Solving</w:t>
      </w:r>
      <w:r w:rsidR="0052154A" w:rsidRPr="00EA4822">
        <w:rPr>
          <w:rFonts w:ascii="Arial" w:hAnsi="Arial" w:cs="Arial"/>
          <w:b/>
          <w:bCs/>
          <w:color w:val="000000"/>
          <w:lang w:eastAsia="zh-CN"/>
        </w:rPr>
        <w:t xml:space="preserve">: </w:t>
      </w:r>
      <w:proofErr w:type="gramStart"/>
      <w:r w:rsidRPr="009E660E">
        <w:rPr>
          <w:rFonts w:ascii="Arial" w:hAnsi="Arial" w:cs="Arial"/>
          <w:color w:val="000000"/>
          <w:lang w:eastAsia="zh-CN"/>
        </w:rPr>
        <w:t>Takes into account</w:t>
      </w:r>
      <w:proofErr w:type="gramEnd"/>
      <w:r w:rsidRPr="009E660E">
        <w:rPr>
          <w:rFonts w:ascii="Arial" w:hAnsi="Arial" w:cs="Arial"/>
          <w:color w:val="000000"/>
          <w:lang w:eastAsia="zh-CN"/>
        </w:rPr>
        <w:t xml:space="preserve"> wider business context when considering options to resolve issues and delivers effective solutions through critical evaluation of complex problems. </w:t>
      </w:r>
    </w:p>
    <w:p w14:paraId="60FFD9CD" w14:textId="507F937F" w:rsidR="00FC4700" w:rsidRDefault="003456F3" w:rsidP="0011714C">
      <w:pPr>
        <w:numPr>
          <w:ilvl w:val="0"/>
          <w:numId w:val="17"/>
        </w:numPr>
        <w:spacing w:before="60" w:after="0" w:line="240" w:lineRule="auto"/>
        <w:ind w:left="357" w:hanging="357"/>
        <w:rPr>
          <w:rFonts w:ascii="Arial" w:hAnsi="Arial" w:cs="Arial"/>
          <w:bCs/>
          <w:color w:val="442D97"/>
          <w:sz w:val="28"/>
          <w:szCs w:val="28"/>
          <w:lang w:eastAsia="zh-CN"/>
        </w:rPr>
      </w:pPr>
      <w:r w:rsidRPr="003456F3">
        <w:rPr>
          <w:rFonts w:ascii="Arial" w:hAnsi="Arial" w:cs="Arial"/>
          <w:b/>
          <w:bCs/>
          <w:color w:val="000000"/>
          <w:lang w:eastAsia="zh-CN"/>
        </w:rPr>
        <w:lastRenderedPageBreak/>
        <w:t>Influence and persuasion</w:t>
      </w:r>
      <w:r w:rsidR="00AE6C01">
        <w:rPr>
          <w:rFonts w:ascii="Arial" w:hAnsi="Arial" w:cs="Arial"/>
          <w:b/>
          <w:bCs/>
          <w:color w:val="000000"/>
          <w:lang w:eastAsia="zh-CN"/>
        </w:rPr>
        <w:t xml:space="preserve">: </w:t>
      </w:r>
      <w:r w:rsidR="0011714C">
        <w:rPr>
          <w:rFonts w:ascii="Arial" w:hAnsi="Arial" w:cs="Arial"/>
          <w:b/>
          <w:bCs/>
          <w:color w:val="000000"/>
          <w:lang w:eastAsia="zh-CN"/>
        </w:rPr>
        <w:t>G</w:t>
      </w:r>
      <w:r w:rsidRPr="003456F3">
        <w:rPr>
          <w:rFonts w:ascii="Arial" w:hAnsi="Arial" w:cs="Arial"/>
          <w:color w:val="000000"/>
          <w:lang w:eastAsia="zh-CN"/>
        </w:rPr>
        <w:t xml:space="preserve">ains agreement to proposals and ideas; </w:t>
      </w:r>
      <w:r w:rsidR="0011714C" w:rsidRPr="0011714C">
        <w:rPr>
          <w:rFonts w:ascii="Arial" w:hAnsi="Arial" w:cs="Arial"/>
          <w:color w:val="000000"/>
          <w:lang w:eastAsia="zh-CN"/>
        </w:rPr>
        <w:t xml:space="preserve">builds support and </w:t>
      </w:r>
      <w:proofErr w:type="gramStart"/>
      <w:r w:rsidR="0011714C" w:rsidRPr="0011714C">
        <w:rPr>
          <w:rFonts w:ascii="Arial" w:hAnsi="Arial" w:cs="Arial"/>
          <w:color w:val="000000"/>
          <w:lang w:eastAsia="zh-CN"/>
        </w:rPr>
        <w:t>ownership, and</w:t>
      </w:r>
      <w:proofErr w:type="gramEnd"/>
      <w:r w:rsidR="0011714C" w:rsidRPr="0011714C">
        <w:rPr>
          <w:rFonts w:ascii="Arial" w:hAnsi="Arial" w:cs="Arial"/>
          <w:color w:val="000000"/>
          <w:lang w:eastAsia="zh-CN"/>
        </w:rPr>
        <w:t xml:space="preserve"> uses indirect influence to achieve outcomes.</w:t>
      </w:r>
      <w:r w:rsidRPr="003456F3">
        <w:rPr>
          <w:rFonts w:ascii="Arial" w:hAnsi="Arial" w:cs="Arial"/>
          <w:i/>
          <w:iCs/>
          <w:color w:val="000000"/>
          <w:lang w:eastAsia="zh-CN"/>
        </w:rPr>
        <w:t xml:space="preserve"> </w:t>
      </w:r>
      <w:r w:rsidR="00B46677">
        <w:rPr>
          <w:rFonts w:ascii="Arial" w:hAnsi="Arial" w:cs="Arial"/>
          <w:i/>
          <w:iCs/>
          <w:color w:val="000000"/>
          <w:lang w:eastAsia="zh-CN"/>
        </w:rPr>
        <w:br/>
      </w:r>
      <w:bookmarkStart w:id="3" w:name="_Hlk102550785"/>
    </w:p>
    <w:p w14:paraId="72CE8D2C" w14:textId="03A16081" w:rsidR="00495B3B" w:rsidRPr="00495B3B" w:rsidRDefault="00495B3B" w:rsidP="009E660E">
      <w:pPr>
        <w:spacing w:before="60" w:after="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26224" w:rsidRPr="00495B3B" w14:paraId="54F1AA36" w14:textId="77777777" w:rsidTr="00015E7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bookmarkEnd w:id="3"/>
          <w:p w14:paraId="790AC891" w14:textId="77777777" w:rsidR="00426224" w:rsidRPr="00495B3B" w:rsidRDefault="00426224" w:rsidP="00426224">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6B5DD5D9" w:rsidR="00426224" w:rsidRPr="00495B3B" w:rsidRDefault="00426224" w:rsidP="00426224">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w:t>
            </w:r>
            <w:r>
              <w:rPr>
                <w:rFonts w:cs="Arial"/>
                <w:color w:val="1A1A1A"/>
                <w:sz w:val="20"/>
              </w:rPr>
              <w:t>0</w:t>
            </w:r>
            <w:r w:rsidRPr="00495B3B">
              <w:rPr>
                <w:rFonts w:cs="Arial"/>
                <w:color w:val="1A1A1A"/>
                <w:sz w:val="20"/>
              </w:rPr>
              <w:t xml:space="preserve"> A declaration of Private Interests will be required for positions with financial delegations of &gt;$20,000</w:t>
            </w:r>
          </w:p>
        </w:tc>
      </w:tr>
      <w:tr w:rsidR="00426224" w:rsidRPr="00495B3B" w14:paraId="13112EBA" w14:textId="77777777" w:rsidTr="00015E72">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E591157" w14:textId="63271F6B" w:rsidR="00426224" w:rsidRPr="00321CC7" w:rsidRDefault="00426224" w:rsidP="00426224">
            <w:pPr>
              <w:spacing w:line="240" w:lineRule="auto"/>
              <w:contextualSpacing/>
              <w:outlineLvl w:val="1"/>
              <w:rPr>
                <w:rFonts w:ascii="Arial" w:hAnsi="Arial" w:cs="Arial"/>
                <w:sz w:val="20"/>
              </w:rPr>
            </w:pPr>
            <w:r w:rsidRPr="00495B3B">
              <w:rPr>
                <w:rFonts w:ascii="Arial" w:hAnsi="Arial" w:cs="Arial"/>
                <w:sz w:val="20"/>
              </w:rPr>
              <w:t>The occupational health and safety    requirements of this position may include, but are not limited to:</w:t>
            </w:r>
          </w:p>
        </w:tc>
        <w:tc>
          <w:tcPr>
            <w:tcW w:w="6803" w:type="dxa"/>
            <w:shd w:val="clear" w:color="auto" w:fill="auto"/>
          </w:tcPr>
          <w:p w14:paraId="7216FB89" w14:textId="77777777" w:rsidR="00426224" w:rsidRPr="00495B3B" w:rsidRDefault="00426224" w:rsidP="00426224">
            <w:pPr>
              <w:numPr>
                <w:ilvl w:val="0"/>
                <w:numId w:val="18"/>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Sedentary desk work</w:t>
            </w:r>
          </w:p>
          <w:p w14:paraId="23FF4545" w14:textId="77777777" w:rsidR="00426224" w:rsidRPr="00495B3B" w:rsidRDefault="00426224" w:rsidP="00426224">
            <w:pPr>
              <w:numPr>
                <w:ilvl w:val="0"/>
                <w:numId w:val="18"/>
              </w:numPr>
              <w:spacing w:line="240" w:lineRule="auto"/>
              <w:ind w:left="714" w:hanging="357"/>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Emergency response work</w:t>
            </w:r>
          </w:p>
        </w:tc>
      </w:tr>
      <w:tr w:rsidR="00426224" w:rsidRPr="00495B3B" w14:paraId="7CD2DEBC" w14:textId="77777777" w:rsidTr="00015E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6E8913A" w14:textId="1D8149A0" w:rsidR="00426224" w:rsidRPr="00321CC7" w:rsidRDefault="00426224" w:rsidP="00426224">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tc>
        <w:tc>
          <w:tcPr>
            <w:tcW w:w="6803" w:type="dxa"/>
            <w:shd w:val="clear" w:color="auto" w:fill="auto"/>
          </w:tcPr>
          <w:p w14:paraId="731816A3" w14:textId="77777777" w:rsidR="00426224" w:rsidRPr="00495B3B" w:rsidRDefault="00426224" w:rsidP="00426224">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46A27688" w:rsidR="00426224" w:rsidRPr="00495B3B" w:rsidRDefault="00426224" w:rsidP="00426224">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tr w:rsidR="00426224" w:rsidRPr="00495B3B" w14:paraId="555B356F" w14:textId="77777777" w:rsidTr="00015E72">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26224" w:rsidRPr="00495B3B" w:rsidRDefault="00426224" w:rsidP="00426224">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26224" w:rsidRPr="00495B3B" w:rsidRDefault="00426224" w:rsidP="00426224">
            <w:pPr>
              <w:spacing w:before="120" w:after="120"/>
              <w:rPr>
                <w:rFonts w:ascii="Arial" w:hAnsi="Arial"/>
                <w:color w:val="1A1A1A"/>
                <w:sz w:val="20"/>
              </w:rPr>
            </w:pPr>
          </w:p>
        </w:tc>
        <w:tc>
          <w:tcPr>
            <w:tcW w:w="6803" w:type="dxa"/>
            <w:shd w:val="clear" w:color="auto" w:fill="auto"/>
          </w:tcPr>
          <w:p w14:paraId="71EDFDB6" w14:textId="32A67779" w:rsidR="00426224" w:rsidRPr="00495B3B" w:rsidRDefault="00426224" w:rsidP="00426224">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26224" w:rsidRPr="00495B3B" w:rsidRDefault="00426224" w:rsidP="00426224">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457A6F17" w:rsidR="00426224" w:rsidRPr="00495B3B" w:rsidRDefault="00426224" w:rsidP="00426224">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26224" w:rsidRPr="00495B3B" w14:paraId="10873C64" w14:textId="77777777" w:rsidTr="00015E7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26224" w:rsidRPr="00495B3B" w:rsidRDefault="00426224" w:rsidP="00426224">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26224" w:rsidRPr="00495B3B" w:rsidRDefault="00426224" w:rsidP="00426224">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4E3982DD" w14:textId="77777777" w:rsidR="00426224" w:rsidRPr="00495B3B" w:rsidRDefault="00426224" w:rsidP="00426224">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0F5E3ABF" w14:textId="77777777" w:rsidR="00426224" w:rsidRPr="00454423" w:rsidRDefault="00426224" w:rsidP="00426224">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2D00586D" w14:textId="77777777" w:rsidR="00426224" w:rsidRPr="005763CD" w:rsidRDefault="00426224" w:rsidP="00426224">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014D196E" w14:textId="77777777" w:rsidR="00426224" w:rsidRPr="005763CD" w:rsidRDefault="00426224" w:rsidP="00426224">
      <w:pPr>
        <w:spacing w:before="0" w:after="0"/>
        <w:rPr>
          <w:rFonts w:ascii="Arial" w:hAnsi="Arial" w:cs="Arial"/>
        </w:rPr>
      </w:pPr>
    </w:p>
    <w:p w14:paraId="05D53D8C" w14:textId="77777777" w:rsidR="00426224" w:rsidRPr="005763CD" w:rsidRDefault="00426224" w:rsidP="00426224">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6" w:history="1">
        <w:r w:rsidRPr="00220147">
          <w:rPr>
            <w:rStyle w:val="Hyperlink"/>
            <w:rFonts w:ascii="Arial" w:hAnsi="Arial" w:cs="Arial"/>
            <w:lang w:eastAsia="en-US"/>
          </w:rPr>
          <w:t>www.deeca.vic.gov.au</w:t>
        </w:r>
      </w:hyperlink>
    </w:p>
    <w:p w14:paraId="60A6DA42" w14:textId="77777777" w:rsidR="00426224" w:rsidRPr="00495B3B" w:rsidRDefault="00426224" w:rsidP="00426224">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7C0FF65D" w14:textId="77777777" w:rsidR="00426224" w:rsidRPr="002775A7" w:rsidRDefault="00426224" w:rsidP="00426224">
      <w:pPr>
        <w:spacing w:before="0" w:after="0" w:line="240" w:lineRule="auto"/>
        <w:jc w:val="both"/>
        <w:rPr>
          <w:rFonts w:ascii="Arial" w:hAnsi="Arial" w:cs="Arial"/>
        </w:rPr>
      </w:pPr>
      <w:r w:rsidRPr="00AC1638">
        <w:rPr>
          <w:rFonts w:ascii="Arial" w:hAnsi="Arial" w:cs="Arial"/>
        </w:rPr>
        <w:t xml:space="preserve">Our values align with the core </w:t>
      </w:r>
      <w:hyperlink r:id="rId27"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0B6B4D51" w14:textId="4998D342" w:rsidR="00426224" w:rsidRDefault="00426224" w:rsidP="00426224">
      <w:pPr>
        <w:rPr>
          <w:rFonts w:ascii="Arial" w:hAnsi="Arial" w:cs="Arial"/>
          <w:color w:val="000000"/>
          <w:szCs w:val="22"/>
        </w:rPr>
      </w:pPr>
    </w:p>
    <w:p w14:paraId="2E81D5E6" w14:textId="77777777" w:rsidR="00426224" w:rsidRPr="00AC1638" w:rsidRDefault="00426224" w:rsidP="00426224">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45F7983E" w14:textId="77777777" w:rsidR="00426224" w:rsidRPr="00AC1638" w:rsidRDefault="00426224" w:rsidP="00426224">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46986B7F" w14:textId="77777777" w:rsidR="00426224" w:rsidRPr="00495B3B" w:rsidRDefault="00426224" w:rsidP="00426224">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6060D355" w14:textId="77777777" w:rsidR="00426224" w:rsidRDefault="00426224" w:rsidP="00426224">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7D9848CE" w14:textId="77777777" w:rsidR="00426224" w:rsidRPr="00495B3B" w:rsidRDefault="00426224" w:rsidP="00426224">
      <w:pPr>
        <w:spacing w:line="240" w:lineRule="auto"/>
        <w:contextualSpacing/>
        <w:outlineLvl w:val="1"/>
        <w:rPr>
          <w:rFonts w:ascii="Arial" w:hAnsi="Arial" w:cs="Arial"/>
          <w:color w:val="363534"/>
        </w:rPr>
      </w:pPr>
    </w:p>
    <w:p w14:paraId="562DFA60" w14:textId="77777777" w:rsidR="00426224" w:rsidRPr="00495B3B" w:rsidRDefault="00426224" w:rsidP="00426224">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lastRenderedPageBreak/>
        <w:t xml:space="preserve">A Diverse, Inclusive and Flexible Workplace </w:t>
      </w:r>
    </w:p>
    <w:p w14:paraId="3CEB1250" w14:textId="77777777" w:rsidR="00426224" w:rsidRPr="00495B3B" w:rsidRDefault="00426224" w:rsidP="00426224">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w:t>
      </w:r>
      <w:proofErr w:type="gramStart"/>
      <w:r w:rsidRPr="00495B3B">
        <w:rPr>
          <w:rFonts w:ascii="Arial" w:hAnsi="Arial" w:cs="Arial"/>
          <w:color w:val="363534"/>
          <w:szCs w:val="22"/>
        </w:rPr>
        <w:t>backgrounds</w:t>
      </w:r>
      <w:proofErr w:type="gramEnd"/>
      <w:r w:rsidRPr="00495B3B">
        <w:rPr>
          <w:rFonts w:ascii="Arial" w:hAnsi="Arial" w:cs="Arial"/>
          <w:color w:val="363534"/>
          <w:szCs w:val="22"/>
        </w:rPr>
        <w:t xml:space="preserve">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212A4DF2" w14:textId="77777777" w:rsidR="00426224" w:rsidRPr="00495B3B" w:rsidRDefault="00426224" w:rsidP="00426224">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6EFD104F" w14:textId="77777777" w:rsidR="00426224" w:rsidRPr="00495B3B" w:rsidRDefault="00426224" w:rsidP="00426224">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7D6786E7" w14:textId="77777777" w:rsidR="00426224" w:rsidRPr="00495B3B" w:rsidRDefault="00426224" w:rsidP="00426224">
      <w:pPr>
        <w:rPr>
          <w:rFonts w:ascii="Arial" w:hAnsi="Arial" w:cs="Arial"/>
          <w:b/>
          <w:bCs/>
          <w:color w:val="363534"/>
        </w:rPr>
      </w:pPr>
      <w:r w:rsidRPr="00495B3B">
        <w:rPr>
          <w:rFonts w:ascii="Arial" w:hAnsi="Arial" w:cs="Arial"/>
          <w:b/>
          <w:bCs/>
          <w:color w:val="363534"/>
        </w:rPr>
        <w:t>Aboriginal Cultural Safety</w:t>
      </w:r>
    </w:p>
    <w:p w14:paraId="07AF54D1" w14:textId="77777777" w:rsidR="00426224" w:rsidRPr="00495B3B" w:rsidRDefault="00426224" w:rsidP="00426224">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8" w:history="1">
        <w:r w:rsidRPr="726134F3">
          <w:rPr>
            <w:rStyle w:val="Hyperlink"/>
            <w:rFonts w:ascii="Arial" w:hAnsi="Arial" w:cs="Arial"/>
          </w:rPr>
          <w:t>aboriginal.employment@deeca.vic.gov.au</w:t>
        </w:r>
      </w:hyperlink>
      <w:r>
        <w:t>.</w:t>
      </w:r>
    </w:p>
    <w:p w14:paraId="6C558401" w14:textId="77777777" w:rsidR="00426224" w:rsidRPr="00495B3B" w:rsidRDefault="00426224" w:rsidP="00426224">
      <w:pPr>
        <w:rPr>
          <w:rFonts w:ascii="Arial" w:hAnsi="Arial" w:cs="Arial"/>
          <w:b/>
          <w:color w:val="363534"/>
          <w:szCs w:val="22"/>
        </w:rPr>
      </w:pPr>
      <w:r w:rsidRPr="00495B3B">
        <w:rPr>
          <w:rFonts w:ascii="Arial" w:hAnsi="Arial" w:cs="Arial"/>
          <w:b/>
          <w:color w:val="363534"/>
          <w:szCs w:val="22"/>
        </w:rPr>
        <w:t>Balancing your Life / Hybrid Working</w:t>
      </w:r>
    </w:p>
    <w:p w14:paraId="27B60F67" w14:textId="77777777" w:rsidR="00426224" w:rsidRPr="00495B3B" w:rsidRDefault="00426224" w:rsidP="00426224">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69B28C1E" w14:textId="6217E429" w:rsidR="00A14A3F" w:rsidRPr="00426224" w:rsidRDefault="00426224" w:rsidP="00426224">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9" w:history="1">
        <w:r w:rsidRPr="00220147">
          <w:rPr>
            <w:rStyle w:val="Hyperlink"/>
            <w:rFonts w:ascii="Arial" w:eastAsia="Microsoft JhengHei" w:hAnsi="Arial" w:cs="Arial"/>
            <w:sz w:val="22"/>
            <w:szCs w:val="24"/>
            <w:lang w:eastAsia="en-US"/>
          </w:rPr>
          <w:t>customer.service@deeca.vic.gov.au</w:t>
        </w:r>
      </w:hyperlink>
    </w:p>
    <w:sectPr w:rsidR="00A14A3F" w:rsidRPr="00426224" w:rsidSect="007425C9">
      <w:headerReference w:type="default" r:id="rId30"/>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DF2B1" w14:textId="77777777" w:rsidR="00BE034D" w:rsidRDefault="00BE034D" w:rsidP="00CD157B">
      <w:pPr>
        <w:pStyle w:val="NoSpacing"/>
      </w:pPr>
    </w:p>
    <w:p w14:paraId="65244F28" w14:textId="77777777" w:rsidR="00BE034D" w:rsidRDefault="00BE034D"/>
  </w:endnote>
  <w:endnote w:type="continuationSeparator" w:id="0">
    <w:p w14:paraId="6B590DD0" w14:textId="77777777" w:rsidR="00BE034D" w:rsidRDefault="00BE034D" w:rsidP="00CD157B">
      <w:pPr>
        <w:pStyle w:val="NoSpacing"/>
      </w:pPr>
    </w:p>
    <w:p w14:paraId="5273CBE3" w14:textId="77777777" w:rsidR="00BE034D" w:rsidRDefault="00BE034D"/>
  </w:endnote>
  <w:endnote w:type="continuationNotice" w:id="1">
    <w:p w14:paraId="21A56AF0" w14:textId="77777777" w:rsidR="00BE034D" w:rsidRDefault="00BE034D" w:rsidP="00CD157B">
      <w:pPr>
        <w:pStyle w:val="NoSpacing"/>
      </w:pPr>
    </w:p>
    <w:p w14:paraId="62043A00" w14:textId="77777777" w:rsidR="00BE034D" w:rsidRDefault="00BE03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2C241" w14:textId="77777777" w:rsidR="00AE6C01" w:rsidRPr="00810C40" w:rsidRDefault="00C871F9" w:rsidP="00AE6C01">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AE6C01">
      <w:rPr>
        <w:bCs w:val="0"/>
      </w:rPr>
      <w:t>October 2025</w:t>
    </w:r>
  </w:p>
  <w:p w14:paraId="7C3DD4F8" w14:textId="4D92FAE6"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A0E9" w14:textId="30BBB75C" w:rsidR="00D40EAF" w:rsidRPr="00810C40" w:rsidRDefault="00D40EAF" w:rsidP="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AE6C01">
      <w:rPr>
        <w:bCs w:val="0"/>
      </w:rPr>
      <w:t>October 2025</w:t>
    </w:r>
  </w:p>
  <w:p w14:paraId="65DF65CB" w14:textId="77777777" w:rsidR="00D40EAF" w:rsidRDefault="00D40E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53D28" w14:textId="77777777" w:rsidR="00BE034D" w:rsidRPr="0056073C" w:rsidRDefault="00BE034D" w:rsidP="005D764F">
      <w:pPr>
        <w:pStyle w:val="FootnoteSeparator"/>
      </w:pPr>
    </w:p>
    <w:p w14:paraId="2D4811A2" w14:textId="77777777" w:rsidR="00BE034D" w:rsidRDefault="00BE034D"/>
  </w:footnote>
  <w:footnote w:type="continuationSeparator" w:id="0">
    <w:p w14:paraId="6A63FE08" w14:textId="77777777" w:rsidR="00BE034D" w:rsidRPr="00CA30B7" w:rsidRDefault="00BE034D" w:rsidP="006D5A90">
      <w:pPr>
        <w:rPr>
          <w:lang w:val="en-US"/>
        </w:rPr>
      </w:pPr>
      <w:r w:rsidRPr="00CA30B7">
        <w:rPr>
          <w:lang w:val="en-US"/>
        </w:rPr>
        <w:t>_______</w:t>
      </w:r>
    </w:p>
    <w:p w14:paraId="191572E4" w14:textId="77777777" w:rsidR="00BE034D" w:rsidRDefault="00BE034D"/>
  </w:footnote>
  <w:footnote w:type="continuationNotice" w:id="1">
    <w:p w14:paraId="0929FAF0" w14:textId="77777777" w:rsidR="00BE034D" w:rsidRDefault="00BE034D" w:rsidP="006D5A90"/>
    <w:p w14:paraId="2A8C7852" w14:textId="77777777" w:rsidR="00BE034D" w:rsidRDefault="00BE03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17D25E4" id="Hdr_Element6"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0240AF9" id="Hdr_Element1"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A366867" id="Hdr_Element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BBEFCFA"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33C41CE"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E5618A2"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377017A"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1A5CC0C"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BFF8205"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A49E622"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F410CAC"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4B19B42"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2422"/>
    <w:multiLevelType w:val="multilevel"/>
    <w:tmpl w:val="DFBE1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7E27EF"/>
    <w:multiLevelType w:val="multilevel"/>
    <w:tmpl w:val="46C42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 w15:restartNumberingAfterBreak="0">
    <w:nsid w:val="0B020257"/>
    <w:multiLevelType w:val="multilevel"/>
    <w:tmpl w:val="EA24F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CF428FA"/>
    <w:multiLevelType w:val="multilevel"/>
    <w:tmpl w:val="6F127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562D5E"/>
    <w:multiLevelType w:val="multilevel"/>
    <w:tmpl w:val="40A2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11" w15:restartNumberingAfterBreak="0">
    <w:nsid w:val="0FE1545B"/>
    <w:multiLevelType w:val="multilevel"/>
    <w:tmpl w:val="D10EA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3" w15:restartNumberingAfterBreak="0">
    <w:nsid w:val="14D7236A"/>
    <w:multiLevelType w:val="hybridMultilevel"/>
    <w:tmpl w:val="805476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7CF1302"/>
    <w:multiLevelType w:val="multilevel"/>
    <w:tmpl w:val="DF60F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7" w15:restartNumberingAfterBreak="0">
    <w:nsid w:val="1F3B5B5A"/>
    <w:multiLevelType w:val="multilevel"/>
    <w:tmpl w:val="8E5CE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0C5535F"/>
    <w:multiLevelType w:val="multilevel"/>
    <w:tmpl w:val="746AA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3B10661"/>
    <w:multiLevelType w:val="multilevel"/>
    <w:tmpl w:val="E3A4C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6F65A8D"/>
    <w:multiLevelType w:val="multilevel"/>
    <w:tmpl w:val="3CD4D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22"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23"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4"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5" w15:restartNumberingAfterBreak="0">
    <w:nsid w:val="319C58C6"/>
    <w:multiLevelType w:val="hybridMultilevel"/>
    <w:tmpl w:val="DE947912"/>
    <w:lvl w:ilvl="0" w:tplc="289A1D8C">
      <w:start w:val="1"/>
      <w:numFmt w:val="bullet"/>
      <w:lvlText w:val="•"/>
      <w:lvlJc w:val="left"/>
      <w:pPr>
        <w:tabs>
          <w:tab w:val="num" w:pos="720"/>
        </w:tabs>
        <w:ind w:left="720" w:hanging="360"/>
      </w:pPr>
      <w:rPr>
        <w:rFonts w:ascii="Times New Roman" w:hAnsi="Times New Roman" w:hint="default"/>
      </w:rPr>
    </w:lvl>
    <w:lvl w:ilvl="1" w:tplc="05DC2648" w:tentative="1">
      <w:start w:val="1"/>
      <w:numFmt w:val="bullet"/>
      <w:lvlText w:val="•"/>
      <w:lvlJc w:val="left"/>
      <w:pPr>
        <w:tabs>
          <w:tab w:val="num" w:pos="1440"/>
        </w:tabs>
        <w:ind w:left="1440" w:hanging="360"/>
      </w:pPr>
      <w:rPr>
        <w:rFonts w:ascii="Times New Roman" w:hAnsi="Times New Roman" w:hint="default"/>
      </w:rPr>
    </w:lvl>
    <w:lvl w:ilvl="2" w:tplc="EFA4F1DC" w:tentative="1">
      <w:start w:val="1"/>
      <w:numFmt w:val="bullet"/>
      <w:lvlText w:val="•"/>
      <w:lvlJc w:val="left"/>
      <w:pPr>
        <w:tabs>
          <w:tab w:val="num" w:pos="2160"/>
        </w:tabs>
        <w:ind w:left="2160" w:hanging="360"/>
      </w:pPr>
      <w:rPr>
        <w:rFonts w:ascii="Times New Roman" w:hAnsi="Times New Roman" w:hint="default"/>
      </w:rPr>
    </w:lvl>
    <w:lvl w:ilvl="3" w:tplc="1010B2BC" w:tentative="1">
      <w:start w:val="1"/>
      <w:numFmt w:val="bullet"/>
      <w:lvlText w:val="•"/>
      <w:lvlJc w:val="left"/>
      <w:pPr>
        <w:tabs>
          <w:tab w:val="num" w:pos="2880"/>
        </w:tabs>
        <w:ind w:left="2880" w:hanging="360"/>
      </w:pPr>
      <w:rPr>
        <w:rFonts w:ascii="Times New Roman" w:hAnsi="Times New Roman" w:hint="default"/>
      </w:rPr>
    </w:lvl>
    <w:lvl w:ilvl="4" w:tplc="4A9CB75A" w:tentative="1">
      <w:start w:val="1"/>
      <w:numFmt w:val="bullet"/>
      <w:lvlText w:val="•"/>
      <w:lvlJc w:val="left"/>
      <w:pPr>
        <w:tabs>
          <w:tab w:val="num" w:pos="3600"/>
        </w:tabs>
        <w:ind w:left="3600" w:hanging="360"/>
      </w:pPr>
      <w:rPr>
        <w:rFonts w:ascii="Times New Roman" w:hAnsi="Times New Roman" w:hint="default"/>
      </w:rPr>
    </w:lvl>
    <w:lvl w:ilvl="5" w:tplc="9F4829DC" w:tentative="1">
      <w:start w:val="1"/>
      <w:numFmt w:val="bullet"/>
      <w:lvlText w:val="•"/>
      <w:lvlJc w:val="left"/>
      <w:pPr>
        <w:tabs>
          <w:tab w:val="num" w:pos="4320"/>
        </w:tabs>
        <w:ind w:left="4320" w:hanging="360"/>
      </w:pPr>
      <w:rPr>
        <w:rFonts w:ascii="Times New Roman" w:hAnsi="Times New Roman" w:hint="default"/>
      </w:rPr>
    </w:lvl>
    <w:lvl w:ilvl="6" w:tplc="42BA262A" w:tentative="1">
      <w:start w:val="1"/>
      <w:numFmt w:val="bullet"/>
      <w:lvlText w:val="•"/>
      <w:lvlJc w:val="left"/>
      <w:pPr>
        <w:tabs>
          <w:tab w:val="num" w:pos="5040"/>
        </w:tabs>
        <w:ind w:left="5040" w:hanging="360"/>
      </w:pPr>
      <w:rPr>
        <w:rFonts w:ascii="Times New Roman" w:hAnsi="Times New Roman" w:hint="default"/>
      </w:rPr>
    </w:lvl>
    <w:lvl w:ilvl="7" w:tplc="A0401F6C" w:tentative="1">
      <w:start w:val="1"/>
      <w:numFmt w:val="bullet"/>
      <w:lvlText w:val="•"/>
      <w:lvlJc w:val="left"/>
      <w:pPr>
        <w:tabs>
          <w:tab w:val="num" w:pos="5760"/>
        </w:tabs>
        <w:ind w:left="5760" w:hanging="360"/>
      </w:pPr>
      <w:rPr>
        <w:rFonts w:ascii="Times New Roman" w:hAnsi="Times New Roman" w:hint="default"/>
      </w:rPr>
    </w:lvl>
    <w:lvl w:ilvl="8" w:tplc="B44C58FC"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8"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9"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1"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2"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3" w15:restartNumberingAfterBreak="0">
    <w:nsid w:val="401D63DA"/>
    <w:multiLevelType w:val="multilevel"/>
    <w:tmpl w:val="FDA66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1673DA4"/>
    <w:multiLevelType w:val="multilevel"/>
    <w:tmpl w:val="EF123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6"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7" w15:restartNumberingAfterBreak="0">
    <w:nsid w:val="47932282"/>
    <w:multiLevelType w:val="multilevel"/>
    <w:tmpl w:val="41388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41"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42"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43" w15:restartNumberingAfterBreak="0">
    <w:nsid w:val="515733E5"/>
    <w:multiLevelType w:val="multilevel"/>
    <w:tmpl w:val="13A86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45"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6"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7" w15:restartNumberingAfterBreak="0">
    <w:nsid w:val="5781291A"/>
    <w:multiLevelType w:val="multilevel"/>
    <w:tmpl w:val="F66AF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9"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0"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1"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52"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53"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54"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55"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6"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7" w15:restartNumberingAfterBreak="0">
    <w:nsid w:val="6C69590C"/>
    <w:multiLevelType w:val="multilevel"/>
    <w:tmpl w:val="DEDC4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CBC446E"/>
    <w:multiLevelType w:val="multilevel"/>
    <w:tmpl w:val="E3E0B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60"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61"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2" w15:restartNumberingAfterBreak="0">
    <w:nsid w:val="7A2C29FE"/>
    <w:multiLevelType w:val="multilevel"/>
    <w:tmpl w:val="85CEA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64"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28745877">
    <w:abstractNumId w:val="21"/>
  </w:num>
  <w:num w:numId="2" w16cid:durableId="170411264">
    <w:abstractNumId w:val="53"/>
  </w:num>
  <w:num w:numId="3" w16cid:durableId="985085104">
    <w:abstractNumId w:val="16"/>
  </w:num>
  <w:num w:numId="4" w16cid:durableId="1872112631">
    <w:abstractNumId w:val="22"/>
  </w:num>
  <w:num w:numId="5" w16cid:durableId="336812815">
    <w:abstractNumId w:val="36"/>
  </w:num>
  <w:num w:numId="6" w16cid:durableId="155153463">
    <w:abstractNumId w:val="1"/>
  </w:num>
  <w:num w:numId="7" w16cid:durableId="1428236886">
    <w:abstractNumId w:val="40"/>
  </w:num>
  <w:num w:numId="8" w16cid:durableId="103154041">
    <w:abstractNumId w:val="42"/>
  </w:num>
  <w:num w:numId="9" w16cid:durableId="1308436166">
    <w:abstractNumId w:val="39"/>
  </w:num>
  <w:num w:numId="10" w16cid:durableId="1335643199">
    <w:abstractNumId w:val="51"/>
  </w:num>
  <w:num w:numId="11" w16cid:durableId="1160577431">
    <w:abstractNumId w:val="41"/>
  </w:num>
  <w:num w:numId="12" w16cid:durableId="1673139647">
    <w:abstractNumId w:val="27"/>
  </w:num>
  <w:num w:numId="13" w16cid:durableId="1742215375">
    <w:abstractNumId w:val="63"/>
  </w:num>
  <w:num w:numId="14" w16cid:durableId="664823544">
    <w:abstractNumId w:val="59"/>
  </w:num>
  <w:num w:numId="15" w16cid:durableId="979774751">
    <w:abstractNumId w:val="23"/>
  </w:num>
  <w:num w:numId="16" w16cid:durableId="1149785811">
    <w:abstractNumId w:val="46"/>
  </w:num>
  <w:num w:numId="17" w16cid:durableId="729228463">
    <w:abstractNumId w:val="9"/>
  </w:num>
  <w:num w:numId="18" w16cid:durableId="322781625">
    <w:abstractNumId w:val="38"/>
  </w:num>
  <w:num w:numId="19" w16cid:durableId="828178470">
    <w:abstractNumId w:val="33"/>
  </w:num>
  <w:num w:numId="20" w16cid:durableId="1023627929">
    <w:abstractNumId w:val="57"/>
  </w:num>
  <w:num w:numId="21" w16cid:durableId="630475606">
    <w:abstractNumId w:val="43"/>
  </w:num>
  <w:num w:numId="22" w16cid:durableId="263879419">
    <w:abstractNumId w:val="34"/>
  </w:num>
  <w:num w:numId="23" w16cid:durableId="2126537395">
    <w:abstractNumId w:val="37"/>
  </w:num>
  <w:num w:numId="24" w16cid:durableId="1003894384">
    <w:abstractNumId w:val="8"/>
  </w:num>
  <w:num w:numId="25" w16cid:durableId="1646425085">
    <w:abstractNumId w:val="62"/>
  </w:num>
  <w:num w:numId="26" w16cid:durableId="1693261877">
    <w:abstractNumId w:val="14"/>
  </w:num>
  <w:num w:numId="27" w16cid:durableId="1908567811">
    <w:abstractNumId w:val="58"/>
  </w:num>
  <w:num w:numId="28" w16cid:durableId="1397359325">
    <w:abstractNumId w:val="17"/>
  </w:num>
  <w:num w:numId="29" w16cid:durableId="969360892">
    <w:abstractNumId w:val="4"/>
  </w:num>
  <w:num w:numId="30" w16cid:durableId="1229456397">
    <w:abstractNumId w:val="0"/>
  </w:num>
  <w:num w:numId="31" w16cid:durableId="946275369">
    <w:abstractNumId w:val="47"/>
  </w:num>
  <w:num w:numId="32" w16cid:durableId="1685285291">
    <w:abstractNumId w:val="20"/>
  </w:num>
  <w:num w:numId="33" w16cid:durableId="401947659">
    <w:abstractNumId w:val="11"/>
  </w:num>
  <w:num w:numId="34" w16cid:durableId="1640188832">
    <w:abstractNumId w:val="19"/>
  </w:num>
  <w:num w:numId="35" w16cid:durableId="92172455">
    <w:abstractNumId w:val="7"/>
  </w:num>
  <w:num w:numId="36" w16cid:durableId="731317288">
    <w:abstractNumId w:val="2"/>
  </w:num>
  <w:num w:numId="37" w16cid:durableId="1794522460">
    <w:abstractNumId w:val="18"/>
  </w:num>
  <w:num w:numId="38" w16cid:durableId="852182597">
    <w:abstractNumId w:val="13"/>
  </w:num>
  <w:num w:numId="39" w16cid:durableId="160048017">
    <w:abstractNumId w:val="2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9A7"/>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5E72"/>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659"/>
    <w:rsid w:val="000439A9"/>
    <w:rsid w:val="00043F27"/>
    <w:rsid w:val="00043FEB"/>
    <w:rsid w:val="00044607"/>
    <w:rsid w:val="00044A5B"/>
    <w:rsid w:val="0004603D"/>
    <w:rsid w:val="0004675A"/>
    <w:rsid w:val="00046F44"/>
    <w:rsid w:val="000473F4"/>
    <w:rsid w:val="00050713"/>
    <w:rsid w:val="00050F0B"/>
    <w:rsid w:val="00051BFC"/>
    <w:rsid w:val="00051D5C"/>
    <w:rsid w:val="00051F86"/>
    <w:rsid w:val="00052454"/>
    <w:rsid w:val="0005252A"/>
    <w:rsid w:val="000528CB"/>
    <w:rsid w:val="000531C8"/>
    <w:rsid w:val="00053C58"/>
    <w:rsid w:val="00053CC3"/>
    <w:rsid w:val="00054A64"/>
    <w:rsid w:val="0005566D"/>
    <w:rsid w:val="0005578D"/>
    <w:rsid w:val="00055A62"/>
    <w:rsid w:val="00056024"/>
    <w:rsid w:val="00056B0F"/>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2C4"/>
    <w:rsid w:val="000913B9"/>
    <w:rsid w:val="00091C6D"/>
    <w:rsid w:val="00091E67"/>
    <w:rsid w:val="000922A4"/>
    <w:rsid w:val="00092C13"/>
    <w:rsid w:val="00093AB0"/>
    <w:rsid w:val="00093DB2"/>
    <w:rsid w:val="00094652"/>
    <w:rsid w:val="00094887"/>
    <w:rsid w:val="00094C04"/>
    <w:rsid w:val="00095593"/>
    <w:rsid w:val="00095774"/>
    <w:rsid w:val="000957C3"/>
    <w:rsid w:val="00095B03"/>
    <w:rsid w:val="00095BF8"/>
    <w:rsid w:val="00095E93"/>
    <w:rsid w:val="00096087"/>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36B"/>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4F4"/>
    <w:rsid w:val="0011480F"/>
    <w:rsid w:val="0011501B"/>
    <w:rsid w:val="001153CE"/>
    <w:rsid w:val="001156B1"/>
    <w:rsid w:val="0011585A"/>
    <w:rsid w:val="00116264"/>
    <w:rsid w:val="00116413"/>
    <w:rsid w:val="001167C6"/>
    <w:rsid w:val="001169AD"/>
    <w:rsid w:val="0011714C"/>
    <w:rsid w:val="001176AC"/>
    <w:rsid w:val="00117809"/>
    <w:rsid w:val="00120092"/>
    <w:rsid w:val="0012041B"/>
    <w:rsid w:val="00120D59"/>
    <w:rsid w:val="001218C4"/>
    <w:rsid w:val="00121F16"/>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2E90"/>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7FB"/>
    <w:rsid w:val="001A1E8A"/>
    <w:rsid w:val="001A24BC"/>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300"/>
    <w:rsid w:val="001B7C04"/>
    <w:rsid w:val="001B7E65"/>
    <w:rsid w:val="001C045F"/>
    <w:rsid w:val="001C047F"/>
    <w:rsid w:val="001C145F"/>
    <w:rsid w:val="001C158E"/>
    <w:rsid w:val="001C1658"/>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69B5"/>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239F"/>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259"/>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37633"/>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1A8"/>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6FF6"/>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4C4"/>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1F4"/>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9D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1CC7"/>
    <w:rsid w:val="0032292D"/>
    <w:rsid w:val="00323B55"/>
    <w:rsid w:val="00324524"/>
    <w:rsid w:val="003246ED"/>
    <w:rsid w:val="0032487E"/>
    <w:rsid w:val="00325018"/>
    <w:rsid w:val="00325069"/>
    <w:rsid w:val="00325A9E"/>
    <w:rsid w:val="00325BB2"/>
    <w:rsid w:val="00325E0A"/>
    <w:rsid w:val="0032622C"/>
    <w:rsid w:val="00326560"/>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3"/>
    <w:rsid w:val="003456FF"/>
    <w:rsid w:val="003457F1"/>
    <w:rsid w:val="00345FCD"/>
    <w:rsid w:val="003466F7"/>
    <w:rsid w:val="00346ADF"/>
    <w:rsid w:val="00347812"/>
    <w:rsid w:val="00347C3F"/>
    <w:rsid w:val="00347DED"/>
    <w:rsid w:val="0035068B"/>
    <w:rsid w:val="003506D7"/>
    <w:rsid w:val="003506F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0D5"/>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4F6"/>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5DE"/>
    <w:rsid w:val="00416661"/>
    <w:rsid w:val="00416B32"/>
    <w:rsid w:val="00416FC0"/>
    <w:rsid w:val="00417039"/>
    <w:rsid w:val="00417333"/>
    <w:rsid w:val="004178B0"/>
    <w:rsid w:val="00417BBD"/>
    <w:rsid w:val="00417EBE"/>
    <w:rsid w:val="00420898"/>
    <w:rsid w:val="00422230"/>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224"/>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77DD2"/>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499"/>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1AD"/>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AE"/>
    <w:rsid w:val="004C2EC4"/>
    <w:rsid w:val="004C300E"/>
    <w:rsid w:val="004C4381"/>
    <w:rsid w:val="004C47E5"/>
    <w:rsid w:val="004C5059"/>
    <w:rsid w:val="004C5672"/>
    <w:rsid w:val="004C57AD"/>
    <w:rsid w:val="004C6224"/>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971"/>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540"/>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54A"/>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6097"/>
    <w:rsid w:val="0053703D"/>
    <w:rsid w:val="005370D3"/>
    <w:rsid w:val="00537114"/>
    <w:rsid w:val="00537C89"/>
    <w:rsid w:val="00537ED0"/>
    <w:rsid w:val="00541204"/>
    <w:rsid w:val="00541713"/>
    <w:rsid w:val="0054183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82"/>
    <w:rsid w:val="005743C2"/>
    <w:rsid w:val="00574B82"/>
    <w:rsid w:val="00574C1C"/>
    <w:rsid w:val="00574EF0"/>
    <w:rsid w:val="00575033"/>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62F"/>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07E7"/>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6965"/>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0D4F"/>
    <w:rsid w:val="005F15E0"/>
    <w:rsid w:val="005F1870"/>
    <w:rsid w:val="005F187E"/>
    <w:rsid w:val="005F272A"/>
    <w:rsid w:val="005F277D"/>
    <w:rsid w:val="005F2CA7"/>
    <w:rsid w:val="005F2FD2"/>
    <w:rsid w:val="005F38F7"/>
    <w:rsid w:val="005F3ACF"/>
    <w:rsid w:val="005F3BFD"/>
    <w:rsid w:val="005F422E"/>
    <w:rsid w:val="005F467F"/>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6A92"/>
    <w:rsid w:val="00607178"/>
    <w:rsid w:val="0061014C"/>
    <w:rsid w:val="00610636"/>
    <w:rsid w:val="00610957"/>
    <w:rsid w:val="00610BF4"/>
    <w:rsid w:val="0061110C"/>
    <w:rsid w:val="0061158B"/>
    <w:rsid w:val="006116F7"/>
    <w:rsid w:val="00612169"/>
    <w:rsid w:val="00612A47"/>
    <w:rsid w:val="006131BC"/>
    <w:rsid w:val="0061394B"/>
    <w:rsid w:val="00613FA7"/>
    <w:rsid w:val="00614936"/>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08C"/>
    <w:rsid w:val="00664787"/>
    <w:rsid w:val="006649AE"/>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6D1"/>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319"/>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3A9"/>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461"/>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5C1A"/>
    <w:rsid w:val="00716741"/>
    <w:rsid w:val="00717478"/>
    <w:rsid w:val="0071774E"/>
    <w:rsid w:val="007200F0"/>
    <w:rsid w:val="00720717"/>
    <w:rsid w:val="007209A3"/>
    <w:rsid w:val="007215EB"/>
    <w:rsid w:val="007216BB"/>
    <w:rsid w:val="00722328"/>
    <w:rsid w:val="0072289B"/>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67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6CAA"/>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133"/>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016"/>
    <w:rsid w:val="00797573"/>
    <w:rsid w:val="00797622"/>
    <w:rsid w:val="00797CC4"/>
    <w:rsid w:val="00797CDB"/>
    <w:rsid w:val="007A1C6A"/>
    <w:rsid w:val="007A2523"/>
    <w:rsid w:val="007A2922"/>
    <w:rsid w:val="007A309E"/>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0DD4"/>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1B0C"/>
    <w:rsid w:val="0085219D"/>
    <w:rsid w:val="00852497"/>
    <w:rsid w:val="00852D2C"/>
    <w:rsid w:val="00852DF1"/>
    <w:rsid w:val="008531CC"/>
    <w:rsid w:val="00853988"/>
    <w:rsid w:val="00853A46"/>
    <w:rsid w:val="00853F2C"/>
    <w:rsid w:val="00854A0F"/>
    <w:rsid w:val="00854B2A"/>
    <w:rsid w:val="00854DAC"/>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519"/>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3"/>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59AA"/>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59F"/>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B44"/>
    <w:rsid w:val="008F7DDE"/>
    <w:rsid w:val="008F7FD8"/>
    <w:rsid w:val="00900131"/>
    <w:rsid w:val="009006D6"/>
    <w:rsid w:val="00900783"/>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28"/>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6DF6"/>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5C3"/>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5FF5"/>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2DF6"/>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026C"/>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B5F"/>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60E"/>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1C4"/>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748"/>
    <w:rsid w:val="00A7585A"/>
    <w:rsid w:val="00A7595C"/>
    <w:rsid w:val="00A75E13"/>
    <w:rsid w:val="00A76125"/>
    <w:rsid w:val="00A7647C"/>
    <w:rsid w:val="00A76776"/>
    <w:rsid w:val="00A769E9"/>
    <w:rsid w:val="00A76D09"/>
    <w:rsid w:val="00A770F0"/>
    <w:rsid w:val="00A7714E"/>
    <w:rsid w:val="00A77F0F"/>
    <w:rsid w:val="00A81609"/>
    <w:rsid w:val="00A817E5"/>
    <w:rsid w:val="00A82130"/>
    <w:rsid w:val="00A82200"/>
    <w:rsid w:val="00A82495"/>
    <w:rsid w:val="00A82567"/>
    <w:rsid w:val="00A826AE"/>
    <w:rsid w:val="00A8284A"/>
    <w:rsid w:val="00A82B27"/>
    <w:rsid w:val="00A82DC0"/>
    <w:rsid w:val="00A82EF3"/>
    <w:rsid w:val="00A8313C"/>
    <w:rsid w:val="00A84170"/>
    <w:rsid w:val="00A84C38"/>
    <w:rsid w:val="00A84FD0"/>
    <w:rsid w:val="00A85731"/>
    <w:rsid w:val="00A85E99"/>
    <w:rsid w:val="00A86607"/>
    <w:rsid w:val="00A8679F"/>
    <w:rsid w:val="00A86A8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DA3"/>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C01"/>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1ECD"/>
    <w:rsid w:val="00B42034"/>
    <w:rsid w:val="00B4269D"/>
    <w:rsid w:val="00B4280D"/>
    <w:rsid w:val="00B42B0A"/>
    <w:rsid w:val="00B42CEE"/>
    <w:rsid w:val="00B43160"/>
    <w:rsid w:val="00B43659"/>
    <w:rsid w:val="00B4398B"/>
    <w:rsid w:val="00B439BF"/>
    <w:rsid w:val="00B43D8E"/>
    <w:rsid w:val="00B43FF7"/>
    <w:rsid w:val="00B4458D"/>
    <w:rsid w:val="00B44EB6"/>
    <w:rsid w:val="00B45311"/>
    <w:rsid w:val="00B45695"/>
    <w:rsid w:val="00B45BB7"/>
    <w:rsid w:val="00B4601B"/>
    <w:rsid w:val="00B46677"/>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2EDF"/>
    <w:rsid w:val="00B8373D"/>
    <w:rsid w:val="00B839BC"/>
    <w:rsid w:val="00B84AC6"/>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9D"/>
    <w:rsid w:val="00BC2CDB"/>
    <w:rsid w:val="00BC3123"/>
    <w:rsid w:val="00BC34BB"/>
    <w:rsid w:val="00BC3A68"/>
    <w:rsid w:val="00BC5397"/>
    <w:rsid w:val="00BC53DE"/>
    <w:rsid w:val="00BC552E"/>
    <w:rsid w:val="00BC583C"/>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5F07"/>
    <w:rsid w:val="00BD6B2F"/>
    <w:rsid w:val="00BD76DA"/>
    <w:rsid w:val="00BD79BE"/>
    <w:rsid w:val="00BD7D0F"/>
    <w:rsid w:val="00BE00B2"/>
    <w:rsid w:val="00BE034D"/>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6D67"/>
    <w:rsid w:val="00BF71F2"/>
    <w:rsid w:val="00BF7304"/>
    <w:rsid w:val="00BF7DF2"/>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6B00"/>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3BA"/>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B739A"/>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B04"/>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42"/>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576"/>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5C30"/>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0F73"/>
    <w:rsid w:val="00DA12CE"/>
    <w:rsid w:val="00DA1884"/>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369"/>
    <w:rsid w:val="00E04BF5"/>
    <w:rsid w:val="00E05291"/>
    <w:rsid w:val="00E05305"/>
    <w:rsid w:val="00E0568A"/>
    <w:rsid w:val="00E0581D"/>
    <w:rsid w:val="00E05826"/>
    <w:rsid w:val="00E05CB2"/>
    <w:rsid w:val="00E0604A"/>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23DB"/>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47F31"/>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B8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A74"/>
    <w:rsid w:val="00E66DDE"/>
    <w:rsid w:val="00E66F30"/>
    <w:rsid w:val="00E670F9"/>
    <w:rsid w:val="00E671AC"/>
    <w:rsid w:val="00E7013C"/>
    <w:rsid w:val="00E704CD"/>
    <w:rsid w:val="00E711FC"/>
    <w:rsid w:val="00E71233"/>
    <w:rsid w:val="00E72E67"/>
    <w:rsid w:val="00E72FAF"/>
    <w:rsid w:val="00E7342B"/>
    <w:rsid w:val="00E7400C"/>
    <w:rsid w:val="00E74352"/>
    <w:rsid w:val="00E745E9"/>
    <w:rsid w:val="00E74644"/>
    <w:rsid w:val="00E749E2"/>
    <w:rsid w:val="00E74BF4"/>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4822"/>
    <w:rsid w:val="00EA5284"/>
    <w:rsid w:val="00EA6035"/>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5FB"/>
    <w:rsid w:val="00ED4CF4"/>
    <w:rsid w:val="00ED513F"/>
    <w:rsid w:val="00ED56EB"/>
    <w:rsid w:val="00ED599F"/>
    <w:rsid w:val="00ED5F94"/>
    <w:rsid w:val="00ED6179"/>
    <w:rsid w:val="00ED6AFD"/>
    <w:rsid w:val="00ED6CBF"/>
    <w:rsid w:val="00ED763D"/>
    <w:rsid w:val="00ED76B2"/>
    <w:rsid w:val="00ED76B6"/>
    <w:rsid w:val="00ED7B8A"/>
    <w:rsid w:val="00EE05DC"/>
    <w:rsid w:val="00EE082F"/>
    <w:rsid w:val="00EE0DDF"/>
    <w:rsid w:val="00EE0F73"/>
    <w:rsid w:val="00EE11D2"/>
    <w:rsid w:val="00EE13EC"/>
    <w:rsid w:val="00EE1449"/>
    <w:rsid w:val="00EE1697"/>
    <w:rsid w:val="00EE1BF3"/>
    <w:rsid w:val="00EE2B5C"/>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0C4"/>
    <w:rsid w:val="00EF2922"/>
    <w:rsid w:val="00EF2C83"/>
    <w:rsid w:val="00EF2DB4"/>
    <w:rsid w:val="00EF2E32"/>
    <w:rsid w:val="00EF2F56"/>
    <w:rsid w:val="00EF32AC"/>
    <w:rsid w:val="00EF383D"/>
    <w:rsid w:val="00EF3AA0"/>
    <w:rsid w:val="00EF4E32"/>
    <w:rsid w:val="00EF521E"/>
    <w:rsid w:val="00EF5937"/>
    <w:rsid w:val="00EF624B"/>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0ED"/>
    <w:rsid w:val="00F05631"/>
    <w:rsid w:val="00F05929"/>
    <w:rsid w:val="00F0617F"/>
    <w:rsid w:val="00F064D6"/>
    <w:rsid w:val="00F0680F"/>
    <w:rsid w:val="00F06E31"/>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490"/>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0D3"/>
    <w:rsid w:val="00F32D4C"/>
    <w:rsid w:val="00F33144"/>
    <w:rsid w:val="00F3336D"/>
    <w:rsid w:val="00F33891"/>
    <w:rsid w:val="00F340C4"/>
    <w:rsid w:val="00F34BD3"/>
    <w:rsid w:val="00F35301"/>
    <w:rsid w:val="00F3542B"/>
    <w:rsid w:val="00F3573D"/>
    <w:rsid w:val="00F359B0"/>
    <w:rsid w:val="00F36343"/>
    <w:rsid w:val="00F3676B"/>
    <w:rsid w:val="00F36933"/>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BD6"/>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833"/>
    <w:rsid w:val="00F9492D"/>
    <w:rsid w:val="00F9513B"/>
    <w:rsid w:val="00F9531F"/>
    <w:rsid w:val="00F955D0"/>
    <w:rsid w:val="00F95C7E"/>
    <w:rsid w:val="00F96043"/>
    <w:rsid w:val="00F960F4"/>
    <w:rsid w:val="00F9624B"/>
    <w:rsid w:val="00F966D2"/>
    <w:rsid w:val="00F96C8D"/>
    <w:rsid w:val="00F96DC1"/>
    <w:rsid w:val="00F979C1"/>
    <w:rsid w:val="00F97FBB"/>
    <w:rsid w:val="00F98A8C"/>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004"/>
    <w:rsid w:val="00FA52E1"/>
    <w:rsid w:val="00FA5ADB"/>
    <w:rsid w:val="00FA6246"/>
    <w:rsid w:val="00FA6C8A"/>
    <w:rsid w:val="00FA6F74"/>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4700"/>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809"/>
    <w:rsid w:val="00FF69C9"/>
    <w:rsid w:val="00FF6A35"/>
    <w:rsid w:val="00FF6CAE"/>
    <w:rsid w:val="00FF6D35"/>
    <w:rsid w:val="00FF6D3E"/>
    <w:rsid w:val="00FF6E87"/>
    <w:rsid w:val="00FF6FE9"/>
    <w:rsid w:val="00FF702B"/>
    <w:rsid w:val="00FF737E"/>
    <w:rsid w:val="00FF7636"/>
    <w:rsid w:val="00FF7803"/>
    <w:rsid w:val="00FF7D96"/>
    <w:rsid w:val="03BFC2F1"/>
    <w:rsid w:val="0E58030A"/>
    <w:rsid w:val="115492F5"/>
    <w:rsid w:val="14926323"/>
    <w:rsid w:val="151B52D1"/>
    <w:rsid w:val="15727EC3"/>
    <w:rsid w:val="263976D0"/>
    <w:rsid w:val="27EA67DF"/>
    <w:rsid w:val="32B4FB0E"/>
    <w:rsid w:val="37DA8659"/>
    <w:rsid w:val="496CFA8A"/>
    <w:rsid w:val="53DA3897"/>
    <w:rsid w:val="5B4374E8"/>
    <w:rsid w:val="5C78633E"/>
    <w:rsid w:val="6307EE68"/>
    <w:rsid w:val="66BC750C"/>
    <w:rsid w:val="6C25FA6B"/>
    <w:rsid w:val="796320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5310F260-DF7A-4A69-9EA9-2D8DC7879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5"/>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15"/>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5"/>
      </w:numPr>
      <w:tabs>
        <w:tab w:val="clear" w:pos="1219"/>
      </w:tabs>
      <w:ind w:left="1020" w:right="142" w:hanging="340"/>
    </w:pPr>
    <w:rPr>
      <w:rFonts w:cs="Arial"/>
      <w:color w:val="3635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01665187">
      <w:bodyDiv w:val="1"/>
      <w:marLeft w:val="0"/>
      <w:marRight w:val="0"/>
      <w:marTop w:val="0"/>
      <w:marBottom w:val="0"/>
      <w:divBdr>
        <w:top w:val="none" w:sz="0" w:space="0" w:color="auto"/>
        <w:left w:val="none" w:sz="0" w:space="0" w:color="auto"/>
        <w:bottom w:val="none" w:sz="0" w:space="0" w:color="auto"/>
        <w:right w:val="none" w:sz="0" w:space="0" w:color="auto"/>
      </w:divBdr>
      <w:divsChild>
        <w:div w:id="1302691349">
          <w:marLeft w:val="547"/>
          <w:marRight w:val="0"/>
          <w:marTop w:val="0"/>
          <w:marBottom w:val="0"/>
          <w:divBdr>
            <w:top w:val="none" w:sz="0" w:space="0" w:color="auto"/>
            <w:left w:val="none" w:sz="0" w:space="0" w:color="auto"/>
            <w:bottom w:val="none" w:sz="0" w:space="0" w:color="auto"/>
            <w:right w:val="none" w:sz="0" w:space="0" w:color="auto"/>
          </w:divBdr>
        </w:div>
      </w:divsChild>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532693669">
      <w:bodyDiv w:val="1"/>
      <w:marLeft w:val="0"/>
      <w:marRight w:val="0"/>
      <w:marTop w:val="0"/>
      <w:marBottom w:val="0"/>
      <w:divBdr>
        <w:top w:val="none" w:sz="0" w:space="0" w:color="auto"/>
        <w:left w:val="none" w:sz="0" w:space="0" w:color="auto"/>
        <w:bottom w:val="none" w:sz="0" w:space="0" w:color="auto"/>
        <w:right w:val="none" w:sz="0" w:space="0" w:color="auto"/>
      </w:divBdr>
      <w:divsChild>
        <w:div w:id="138152313">
          <w:marLeft w:val="0"/>
          <w:marRight w:val="0"/>
          <w:marTop w:val="0"/>
          <w:marBottom w:val="0"/>
          <w:divBdr>
            <w:top w:val="none" w:sz="0" w:space="0" w:color="auto"/>
            <w:left w:val="none" w:sz="0" w:space="0" w:color="auto"/>
            <w:bottom w:val="none" w:sz="0" w:space="0" w:color="auto"/>
            <w:right w:val="none" w:sz="0" w:space="0" w:color="auto"/>
          </w:divBdr>
        </w:div>
        <w:div w:id="1605655038">
          <w:marLeft w:val="0"/>
          <w:marRight w:val="0"/>
          <w:marTop w:val="0"/>
          <w:marBottom w:val="0"/>
          <w:divBdr>
            <w:top w:val="none" w:sz="0" w:space="0" w:color="auto"/>
            <w:left w:val="none" w:sz="0" w:space="0" w:color="auto"/>
            <w:bottom w:val="none" w:sz="0" w:space="0" w:color="auto"/>
            <w:right w:val="none" w:sz="0" w:space="0" w:color="auto"/>
          </w:divBdr>
        </w:div>
        <w:div w:id="1833176312">
          <w:marLeft w:val="0"/>
          <w:marRight w:val="0"/>
          <w:marTop w:val="0"/>
          <w:marBottom w:val="0"/>
          <w:divBdr>
            <w:top w:val="none" w:sz="0" w:space="0" w:color="auto"/>
            <w:left w:val="none" w:sz="0" w:space="0" w:color="auto"/>
            <w:bottom w:val="none" w:sz="0" w:space="0" w:color="auto"/>
            <w:right w:val="none" w:sz="0" w:space="0" w:color="auto"/>
          </w:divBdr>
        </w:div>
      </w:divsChild>
    </w:div>
    <w:div w:id="1001852801">
      <w:bodyDiv w:val="1"/>
      <w:marLeft w:val="0"/>
      <w:marRight w:val="0"/>
      <w:marTop w:val="0"/>
      <w:marBottom w:val="0"/>
      <w:divBdr>
        <w:top w:val="none" w:sz="0" w:space="0" w:color="auto"/>
        <w:left w:val="none" w:sz="0" w:space="0" w:color="auto"/>
        <w:bottom w:val="none" w:sz="0" w:space="0" w:color="auto"/>
        <w:right w:val="none" w:sz="0" w:space="0" w:color="auto"/>
      </w:divBdr>
    </w:div>
    <w:div w:id="1100679167">
      <w:bodyDiv w:val="1"/>
      <w:marLeft w:val="0"/>
      <w:marRight w:val="0"/>
      <w:marTop w:val="0"/>
      <w:marBottom w:val="0"/>
      <w:divBdr>
        <w:top w:val="none" w:sz="0" w:space="0" w:color="auto"/>
        <w:left w:val="none" w:sz="0" w:space="0" w:color="auto"/>
        <w:bottom w:val="none" w:sz="0" w:space="0" w:color="auto"/>
        <w:right w:val="none" w:sz="0" w:space="0" w:color="auto"/>
      </w:divBdr>
    </w:div>
    <w:div w:id="1103771278">
      <w:bodyDiv w:val="1"/>
      <w:marLeft w:val="0"/>
      <w:marRight w:val="0"/>
      <w:marTop w:val="0"/>
      <w:marBottom w:val="0"/>
      <w:divBdr>
        <w:top w:val="none" w:sz="0" w:space="0" w:color="auto"/>
        <w:left w:val="none" w:sz="0" w:space="0" w:color="auto"/>
        <w:bottom w:val="none" w:sz="0" w:space="0" w:color="auto"/>
        <w:right w:val="none" w:sz="0" w:space="0" w:color="auto"/>
      </w:divBdr>
      <w:divsChild>
        <w:div w:id="202791568">
          <w:marLeft w:val="0"/>
          <w:marRight w:val="0"/>
          <w:marTop w:val="0"/>
          <w:marBottom w:val="0"/>
          <w:divBdr>
            <w:top w:val="none" w:sz="0" w:space="0" w:color="auto"/>
            <w:left w:val="none" w:sz="0" w:space="0" w:color="auto"/>
            <w:bottom w:val="none" w:sz="0" w:space="0" w:color="auto"/>
            <w:right w:val="none" w:sz="0" w:space="0" w:color="auto"/>
          </w:divBdr>
        </w:div>
        <w:div w:id="763645142">
          <w:marLeft w:val="0"/>
          <w:marRight w:val="0"/>
          <w:marTop w:val="0"/>
          <w:marBottom w:val="0"/>
          <w:divBdr>
            <w:top w:val="none" w:sz="0" w:space="0" w:color="auto"/>
            <w:left w:val="none" w:sz="0" w:space="0" w:color="auto"/>
            <w:bottom w:val="none" w:sz="0" w:space="0" w:color="auto"/>
            <w:right w:val="none" w:sz="0" w:space="0" w:color="auto"/>
          </w:divBdr>
        </w:div>
        <w:div w:id="2087797566">
          <w:marLeft w:val="0"/>
          <w:marRight w:val="0"/>
          <w:marTop w:val="0"/>
          <w:marBottom w:val="0"/>
          <w:divBdr>
            <w:top w:val="none" w:sz="0" w:space="0" w:color="auto"/>
            <w:left w:val="none" w:sz="0" w:space="0" w:color="auto"/>
            <w:bottom w:val="none" w:sz="0" w:space="0" w:color="auto"/>
            <w:right w:val="none" w:sz="0" w:space="0" w:color="auto"/>
          </w:divBdr>
        </w:div>
      </w:divsChild>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yperlink" Target="http://www.deeca.vic.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yperlink" Target="mailto:agvic.emcapability@agriculture.vic.gov.au" TargetMode="Externa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footer" Target="footer1.xml"/><Relationship Id="rId29" Type="http://schemas.openxmlformats.org/officeDocument/2006/relationships/hyperlink" Target="mailto:customer.service@deeca.vic.gov.a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delwpvicgovau.sharepoint.com/sites/VG000761/SitePages/RoleRecruit.aspx?&amp;xsdata=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%3D%3D&amp;sdata=MmdmSU5UWHFodG9KM2dVTzhHZzVicVhNNUprc1JvY2lZN3RYaXUxL1ZsRT0%3D&amp;ovuser=e8bdd6f7-fc18-4e48-a554-7f547927223b%2Czoe.macdonald%40agriculture.vic.gov.au"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mailto:iain.mclaren@agriculture.vic.gov.au" TargetMode="External"/><Relationship Id="rId28" Type="http://schemas.openxmlformats.org/officeDocument/2006/relationships/hyperlink" Target="mailto:aboriginal.employment@deeca.vic.gov.au" TargetMode="External"/><Relationship Id="rId10" Type="http://schemas.openxmlformats.org/officeDocument/2006/relationships/styles" Target="styles.xml"/><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 Id="rId27" Type="http://schemas.openxmlformats.org/officeDocument/2006/relationships/hyperlink" Target="https://careers.vic.gov.au/victorian-public-sector/public-sector-values-integrity" TargetMode="External"/><Relationship Id="rId30" Type="http://schemas.openxmlformats.org/officeDocument/2006/relationships/header" Target="header2.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a5f32de4-e402-4188-b034-e71ca7d22e54">DOCID1131-1043689822-417</_dlc_DocId>
    <_dlc_DocIdUrl xmlns="a5f32de4-e402-4188-b034-e71ca7d22e54">
      <Url>https://delwpvicgovau.sharepoint.com/sites/ecm_1152/_layouts/15/DocIdRedir.aspx?ID=DOCID1131-1043689822-417</Url>
      <Description>DOCID1131-1043689822-417</Description>
    </_dlc_DocIdUrl>
    <TaxCatchAll xmlns="9fd47c19-1c4a-4d7d-b342-c10cef269344">
      <Value>22</Value>
      <Value>2</Value>
      <Value>1</Value>
    </TaxCatchAll>
    <b9b43b809ea4445880dbf70bb9849525 xmlns="9fd47c19-1c4a-4d7d-b342-c10cef269344">
      <Terms xmlns="http://schemas.microsoft.com/office/infopath/2007/PartnerControls"/>
    </b9b43b809ea4445880dbf70bb9849525>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f2ccc2d036544b63b99cbcec8aa9ae6a xmlns="9fd47c19-1c4a-4d7d-b342-c10cef269344">
      <Terms xmlns="http://schemas.microsoft.com/office/infopath/2007/PartnerControls">
        <TermInfo xmlns="http://schemas.microsoft.com/office/infopath/2007/PartnerControls">
          <TermName xmlns="http://schemas.microsoft.com/office/infopath/2007/PartnerControls">Reference Materials</TermName>
          <TermId xmlns="http://schemas.microsoft.com/office/infopath/2007/PartnerControls">f95fc07f-4085-41de-ae1e-da9e571af2f5</TermId>
        </TermInfo>
      </Terms>
    </f2ccc2d036544b63b99cbcec8aa9ae6a>
    <ProjName xmlns="9fd47c19-1c4a-4d7d-b342-c10cef269344">Final Structure PDs</ProjName>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Position_x0020_tenure xmlns="51f976c7-540f-4597-821a-d27ead83a8a5">Ongoing</Position_x0020_tenure>
    <Unit xmlns="51f976c7-540f-4597-821a-d27ead83a8a5">
      <Value>Biosecurity System and Emergency Policy</Value>
    </Unit>
    <Location xmlns="51f976c7-540f-4597-821a-d27ead83a8a5">
      <Value>Flexible</Value>
    </Location>
    <DLCPolicyLabelClientValue xmlns="05aa45cf-ed89-4733-97a8-db4ce5c51511">Version {_UIVersionString}</DLCPolicyLabelClientValue>
    <Grade xmlns="51f976c7-540f-4597-821a-d27ead83a8a5">VPS Grade 5</Grade>
    <No_x002e_ofdirectreports xmlns="51f976c7-540f-4597-821a-d27ead83a8a5">0</No_x002e_ofdirectreports>
    <No_x0020_of_x0020_positions xmlns="51f976c7-540f-4597-821a-d27ead83a8a5">1</No_x0020_of_x0020_positions>
    <DLCPolicyLabelLock xmlns="05aa45cf-ed89-4733-97a8-db4ce5c51511" xsi:nil="true"/>
    <Division xmlns="51f976c7-540f-4597-821a-d27ead83a8a5">Animal Welfare and Agriculture Regulatory Policy</Division>
    <Branch xmlns="51f976c7-540f-4597-821a-d27ead83a8a5">Food, Agriculture and Biosecurity Regulatory Policy</Branch>
    <AvailableforEOI xmlns="51f976c7-540f-4597-821a-d27ead83a8a5">Yes</AvailableforEOI>
    <_dlc_DocIdPersistId xmlns="a5f32de4-e402-4188-b034-e71ca7d22e54">false</_dlc_DocIdPersistId>
    <DLCPolicyLabelValue xmlns="05aa45cf-ed89-4733-97a8-db4ce5c51511">Version 7.9</DLCPolicyLabelValue>
    <DAP xmlns="51f976c7-540f-4597-821a-d27ead83a8a5">false</DAP>
    <Published xmlns="51f976c7-540f-4597-821a-d27ead83a8a5">2025</Published>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haredContentType xmlns="Microsoft.SharePoint.Taxonomy.ContentTypeSync" SourceId="797aeec6-0273-40f2-ab3e-beee73212332" ContentTypeId="0x0101009298E819CE1EBB4F8D2096B3E0F0C291" PreviousValue="false"/>
</file>

<file path=customXml/item6.xml><?xml version="1.0" encoding="utf-8"?>
<?mso-contentType ?>
<p:Policy xmlns:p="office.server.policy" id="" local="true">
  <p:Name>ECM V2 Project</p:Name>
  <p:Description>Enable Version label</p:Description>
  <p:Statement/>
  <p:PolicyItems>
    <p:PolicyItem featureId="Microsoft.Office.RecordsManagement.PolicyFeatures.PolicyLabel" staticId="0x0101009298E819CE1EBB4F8D2096B3E0F0C2911D00D74430046A4BA340BB3AEC1E62D27798|-1306371497" UniqueId="737e59ab-0021-48b5-bf92-c0e159bc2c2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ct:contentTypeSchema xmlns:ct="http://schemas.microsoft.com/office/2006/metadata/contentType" xmlns:ma="http://schemas.microsoft.com/office/2006/metadata/properties/metaAttributes" ct:_="" ma:_="" ma:contentTypeName="ECM V2 Project" ma:contentTypeID="0x0101009298E819CE1EBB4F8D2096B3E0F0C2911D00293103875D76F84C96853D726AE42F14" ma:contentTypeVersion="220" ma:contentTypeDescription="All project related information. The library can be used to manage multiple projects." ma:contentTypeScope="" ma:versionID="274f26e37fbefae0248486d796cb135d">
  <xsd:schema xmlns:xsd="http://www.w3.org/2001/XMLSchema" xmlns:xs="http://www.w3.org/2001/XMLSchema" xmlns:p="http://schemas.microsoft.com/office/2006/metadata/properties" xmlns:ns1="http://schemas.microsoft.com/sharepoint/v3" xmlns:ns2="9fd47c19-1c4a-4d7d-b342-c10cef269344" xmlns:ns3="a5f32de4-e402-4188-b034-e71ca7d22e54" xmlns:ns4="05aa45cf-ed89-4733-97a8-db4ce5c51511" xmlns:ns5="51f976c7-540f-4597-821a-d27ead83a8a5" targetNamespace="http://schemas.microsoft.com/office/2006/metadata/properties" ma:root="true" ma:fieldsID="6961c2b96886889276162d3e78fd3eb4" ns1:_="" ns2:_="" ns3:_="" ns4:_="" ns5:_="">
    <xsd:import namespace="http://schemas.microsoft.com/sharepoint/v3"/>
    <xsd:import namespace="9fd47c19-1c4a-4d7d-b342-c10cef269344"/>
    <xsd:import namespace="a5f32de4-e402-4188-b034-e71ca7d22e54"/>
    <xsd:import namespace="05aa45cf-ed89-4733-97a8-db4ce5c51511"/>
    <xsd:import namespace="51f976c7-540f-4597-821a-d27ead83a8a5"/>
    <xsd:element name="properties">
      <xsd:complexType>
        <xsd:sequence>
          <xsd:element name="documentManagement">
            <xsd:complexType>
              <xsd:all>
                <xsd:element ref="ns2:ProjName" minOccurs="0"/>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f2ccc2d036544b63b99cbcec8aa9ae6a" minOccurs="0"/>
                <xsd:element ref="ns2:g91c59fb10974fa1a03160ad8386f0f4" minOccurs="0"/>
                <xsd:element ref="ns4:DLCPolicyLabelClientValue" minOccurs="0"/>
                <xsd:element ref="ns4:DLCPolicyLabelLock" minOccurs="0"/>
                <xsd:element ref="ns1:_dlc_Exempt" minOccurs="0"/>
                <xsd:element ref="ns4:DLCPolicyLabelValue" minOccurs="0"/>
                <xsd:element ref="ns5:Division" minOccurs="0"/>
                <xsd:element ref="ns5:Branch" minOccurs="0"/>
                <xsd:element ref="ns5:Unit" minOccurs="0"/>
                <xsd:element ref="ns5:Location" minOccurs="0"/>
                <xsd:element ref="ns5:Position_x0020_tenure" minOccurs="0"/>
                <xsd:element ref="ns5:No_x002e_ofdirectreports" minOccurs="0"/>
                <xsd:element ref="ns5:Grade" minOccurs="0"/>
                <xsd:element ref="ns5:MediaServiceMetadata" minOccurs="0"/>
                <xsd:element ref="ns5:MediaServiceFastMetadata" minOccurs="0"/>
                <xsd:element ref="ns5:MediaServiceSearchProperties" minOccurs="0"/>
                <xsd:element ref="ns5:No_x0020_of_x0020_positions" minOccurs="0"/>
                <xsd:element ref="ns5:AvailableforEOI" minOccurs="0"/>
                <xsd:element ref="ns5:DAP" minOccurs="0"/>
                <xsd:element ref="ns5:Publish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rojName" ma:index="4" nillable="true" ma:displayName="Project Name" ma:description="ECM V2 Project Name" ma:format="Dropdown" ma:indexed="true" ma:internalName="ProjName">
      <xsd:simpleType>
        <xsd:union memberTypes="dms:Text">
          <xsd:simpleType>
            <xsd:restriction base="dms:Choice">
              <xsd:enumeration value="Add Project Name"/>
            </xsd:restriction>
          </xsd:simpleType>
        </xsd:union>
      </xsd:simpleType>
    </xsd:element>
    <xsd:element name="pd01c257034b4e86b1f58279a3bd54c6" ma:index="10" nillable="true" ma:taxonomy="true" ma:internalName="pd01c257034b4e86b1f58279a3bd54c6" ma:taxonomyFieldName="Security_x0020_Classification" ma:displayName="Security Classification" ma:readOnly="false" ma:default="2;#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4" nillable="true" ma:taxonomy="true" ma:internalName="fb3179c379644f499d7166d0c985669b" ma:taxonomyFieldName="Dissemination_x0020_Limiting_x0020_Marker" ma:displayName="Dissemination Limiting Marker" ma:readOnly="false" ma:default="1;#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6"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f2ccc2d036544b63b99cbcec8aa9ae6a" ma:index="19" nillable="true" ma:taxonomy="true" ma:internalName="f2ccc2d036544b63b99cbcec8aa9ae6a" ma:taxonomyFieldName="Records_x0020_Class_x0020_Project" ma:displayName="Classification" ma:readOnly="false" ma:default="" ma:fieldId="{f2ccc2d0-3654-4b63-b99c-bcec8aa9ae6a}" ma:sspId="797aeec6-0273-40f2-ab3e-beee73212332" ma:termSetId="4258747f-0974-48f0-ac10-46f208a52cd4" ma:anchorId="6988e523-b3ea-42d5-8ccf-de7bd6c5ed85" ma:open="false" ma:isKeyword="false">
      <xsd:complexType>
        <xsd:sequence>
          <xsd:element ref="pc:Terms" minOccurs="0" maxOccurs="1"/>
        </xsd:sequence>
      </xsd:complexType>
    </xsd:element>
    <xsd:element name="g91c59fb10974fa1a03160ad8386f0f4" ma:index="22" nillable="true" ma:taxonomy="true" ma:internalName="g91c59fb10974fa1a03160ad8386f0f4" ma:taxonomyFieldName="Record_x0020_Purpose" ma:displayName="Record Purpo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5aa45cf-ed89-4733-97a8-db4ce5c51511" elementFormDefault="qualified">
    <xsd:import namespace="http://schemas.microsoft.com/office/2006/documentManagement/types"/>
    <xsd:import namespace="http://schemas.microsoft.com/office/infopath/2007/PartnerControls"/>
    <xsd:element name="DLCPolicyLabelClientValue" ma:index="24"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5"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7"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f976c7-540f-4597-821a-d27ead83a8a5" elementFormDefault="qualified">
    <xsd:import namespace="http://schemas.microsoft.com/office/2006/documentManagement/types"/>
    <xsd:import namespace="http://schemas.microsoft.com/office/infopath/2007/PartnerControls"/>
    <xsd:element name="Division" ma:index="28" nillable="true" ma:displayName="Division" ma:format="Dropdown" ma:internalName="Division">
      <xsd:simpleType>
        <xsd:restriction base="dms:Choice">
          <xsd:enumeration value="Agriculture Policy and Programs"/>
          <xsd:enumeration value="Agriculture Sector Development and Services"/>
          <xsd:enumeration value="Agriculture Science and Technology"/>
          <xsd:enumeration value="Animal Welfare and Agriculture Regulatory Policy"/>
          <xsd:enumeration value="Biosecurity Victoria"/>
          <xsd:enumeration value="Forestry and Fibre Industry"/>
          <xsd:enumeration value="Office of the Dep Sec Agriculture"/>
          <xsd:enumeration value="Template"/>
        </xsd:restriction>
      </xsd:simpleType>
    </xsd:element>
    <xsd:element name="Branch" ma:index="29" nillable="true" ma:displayName="Branch" ma:format="Dropdown" ma:internalName="Branch">
      <xsd:simpleType>
        <xsd:union memberTypes="dms:Text">
          <xsd:simpleType>
            <xsd:restriction base="dms:Choice">
              <xsd:enumeration value="Advisory, Coordination and Planning"/>
              <xsd:enumeration value="Agriculture Sector Development and Regions"/>
              <xsd:enumeration value="Agriculture Services"/>
              <xsd:enumeration value="Animal Health and Welfare"/>
              <xsd:enumeration value="Animal Production Sciences"/>
              <xsd:enumeration value="Animals and Agriculture Legislation"/>
              <xsd:enumeration value="Biosecurity Sciences, Pests and Diseases"/>
              <xsd:enumeration value="Business Strategy and Services"/>
              <xsd:enumeration value="Chief Plant Health Officer"/>
              <xsd:enumeration value="Chief Veterinary Officer"/>
              <xsd:enumeration value="Climate, Resilience &amp; Communities"/>
              <xsd:enumeration value="Crop and  Resource Sciences"/>
              <xsd:enumeration value="Crop and  Resources Sciences"/>
              <xsd:enumeration value="Food, Agriculture and Biosecurity Regulatory Policy"/>
              <xsd:enumeration value="Forestry Program Delivery"/>
              <xsd:enumeration value="Governance, Regulatory Improvement and Programs"/>
              <xsd:enumeration value="Group Strategic Finance"/>
              <xsd:enumeration value="Head of AST"/>
              <xsd:enumeration value="Natural Disasters and Emergency Management"/>
              <xsd:enumeration value="Office of the Executive Director"/>
              <xsd:enumeration value="Plant Sciences"/>
              <xsd:enumeration value="Plants, Chemicals and Invasives"/>
              <xsd:enumeration value="Policy, Strategy and Industry Insights"/>
              <xsd:enumeration value="Prosecution Services"/>
              <xsd:enumeration value="Safety and Strategic Site Coordination"/>
              <xsd:enumeration value="Science Operations"/>
              <xsd:enumeration value="Statewide Operations"/>
              <xsd:enumeration value="Strategic Policy &amp; Insights"/>
              <xsd:enumeration value="Transition, Development &amp; First Peoples"/>
              <xsd:enumeration value="Workforce, Culture and Capability"/>
            </xsd:restriction>
          </xsd:simpleType>
        </xsd:union>
      </xsd:simpleType>
    </xsd:element>
    <xsd:element name="Unit" ma:index="30" nillable="true" ma:displayName="Unit" ma:internalName="Unit">
      <xsd:complexType>
        <xsd:complexContent>
          <xsd:extension base="dms:MultiChoiceFillIn">
            <xsd:sequence>
              <xsd:element name="Value" maxOccurs="unbounded" minOccurs="0" nillable="true">
                <xsd:simpleType>
                  <xsd:union memberTypes="dms:Text">
                    <xsd:simpleType>
                      <xsd:restriction base="dms:Choice">
                        <xsd:enumeration value="Aboriginal Landholder Engagement"/>
                        <xsd:enumeration value="Agricutlure Development &amp; Planning"/>
                        <xsd:enumeration value="AgVic Business Systems"/>
                        <xsd:enumeration value="AgVic Emergency Management Governance &amp; Coordintation"/>
                        <xsd:enumeration value="AgVic Emergency Mangement Capability"/>
                        <xsd:enumeration value="AgVic Emergency Strategy &amp; Planning"/>
                        <xsd:enumeration value="AgVic Website &amp; Digital Engagement"/>
                        <xsd:enumeration value="Animal and Plant Biosecurity Policy"/>
                        <xsd:enumeration value="Animal Health and Welfare - Northern"/>
                        <xsd:enumeration value="Animal Health and Welfare - South East"/>
                        <xsd:enumeration value="Animal Health and Welfare - South West"/>
                        <xsd:enumeration value="Animal Nutrition &amp; Performance"/>
                        <xsd:enumeration value="Animal Welfare Policy"/>
                        <xsd:enumeration value="Animal Welfare Program Delivery"/>
                        <xsd:enumeration value="Animals and Agriculture Legislation and Prosecution Services"/>
                        <xsd:enumeration value="Animals and Agriculture Regulatory Operations"/>
                        <xsd:enumeration value="ASDAS Performance &amp; Reporting"/>
                        <xsd:enumeration value="Biosecurity System and Emergency Policy"/>
                        <xsd:enumeration value="Business Management"/>
                        <xsd:enumeration value="Chemicals and Regulated Industries Policy"/>
                        <xsd:enumeration value="Computational Biology"/>
                        <xsd:enumeration value="Crop Quality"/>
                        <xsd:enumeration value="Dairy"/>
                        <xsd:enumeration value="Dairy Production Sciences"/>
                        <xsd:enumeration value="Domestic Animals Policy"/>
                        <xsd:enumeration value="Domestic Animals Regulation"/>
                        <xsd:enumeration value="Drought Coordination"/>
                        <xsd:enumeration value="Enabling Services"/>
                        <xsd:enumeration value="Engagement, Legislative Projects and Support"/>
                        <xsd:enumeration value="Farm Business Economics"/>
                        <xsd:enumeration value="Feedbase Systems"/>
                        <xsd:enumeration value="Finance (ASDD)"/>
                        <xsd:enumeration value="Food Regulatory Policy"/>
                        <xsd:enumeration value="Food Regulatory Reform"/>
                        <xsd:enumeration value="Food, Agriculture and Biosecurity Regulatory Policy"/>
                        <xsd:enumeration value="Governance and Programs"/>
                        <xsd:enumeration value="Governance Support and Coordination"/>
                        <xsd:enumeration value="Grains"/>
                        <xsd:enumeration value="Horticulture Production Sciences"/>
                        <xsd:enumeration value="Horticulture Services"/>
                        <xsd:enumeration value="Industry Insights"/>
                        <xsd:enumeration value="Invertebrate &amp; Weed Science"/>
                        <xsd:enumeration value="Irrigation"/>
                        <xsd:enumeration value="Land &amp; Water Sciences"/>
                        <xsd:enumeration value="Legislation Development Unit"/>
                        <xsd:enumeration value="Meat &amp; Wool"/>
                        <xsd:enumeration value="Microbiology"/>
                        <xsd:enumeration value="Molecular Genetics"/>
                        <xsd:enumeration value="Molecular Phenomics"/>
                        <xsd:enumeration value="Molecular Plant Breeding"/>
                        <xsd:enumeration value="NDE Preparedness &amp; Response"/>
                        <xsd:enumeration value="Office of Executive Director and Divisional Supports"/>
                        <xsd:enumeration value="Pets and Welfare Regulatory Policy"/>
                        <xsd:enumeration value="Planning &amp; Performance"/>
                        <xsd:enumeration value="Plant Functional Genomic"/>
                        <xsd:enumeration value="Plant Pathology"/>
                        <xsd:enumeration value="Policy, Strategy and Industry Insights"/>
                        <xsd:enumeration value="Priority Projects"/>
                        <xsd:enumeration value="Program design"/>
                        <xsd:enumeration value="Program Evaluation"/>
                        <xsd:enumeration value="Project Delivery"/>
                        <xsd:enumeration value="Prosecution Services"/>
                        <xsd:enumeration value="Regional Leader Grampians"/>
                        <xsd:enumeration value="Regional Leader Hume"/>
                        <xsd:enumeration value="Regional Leader Loddon Mallee"/>
                        <xsd:enumeration value="Regional Leader South East"/>
                        <xsd:enumeration value="Rehoming Pet Reforms"/>
                        <xsd:enumeration value="Resilience &amp; Recovery"/>
                        <xsd:enumeration value="Retgonal Leader Barwon South West"/>
                        <xsd:enumeration value="Science Support &amp; Compliance Management"/>
                        <xsd:enumeration value="Scientific and Pest Animals Licensing"/>
                        <xsd:enumeration value="Sector Development &amp; AgriTech Investment"/>
                        <xsd:enumeration value="Soil &amp; Crop Agronomy"/>
                        <xsd:enumeration value="Veterinary Pathobiology"/>
                      </xsd:restriction>
                    </xsd:simpleType>
                  </xsd:union>
                </xsd:simpleType>
              </xsd:element>
            </xsd:sequence>
          </xsd:extension>
        </xsd:complexContent>
      </xsd:complexType>
    </xsd:element>
    <xsd:element name="Location" ma:index="31" nillable="true" ma:displayName="Location" ma:default="Flexible" ma:internalName="Location">
      <xsd:complexType>
        <xsd:complexContent>
          <xsd:extension base="dms:MultiChoice">
            <xsd:sequence>
              <xsd:element name="Value" maxOccurs="unbounded" minOccurs="0" nillable="true">
                <xsd:simpleType>
                  <xsd:restriction base="dms:Choice">
                    <xsd:enumeration value="2LS Melbourne"/>
                    <xsd:enumeration value="8NS Melbourne"/>
                    <xsd:enumeration value="AgriBio_5 Ring Road Bundoora"/>
                    <xsd:enumeration value="Alexandra"/>
                    <xsd:enumeration value="Anglesea"/>
                    <xsd:enumeration value="Ararat"/>
                    <xsd:enumeration value="Attwood"/>
                    <xsd:enumeration value="Bacchus Marsh"/>
                    <xsd:enumeration value="Bairnsdale"/>
                    <xsd:enumeration value="Ballarat (Armstrong Street North)"/>
                    <xsd:enumeration value="Ballarat (Mair Street)"/>
                    <xsd:enumeration value="Benalla"/>
                    <xsd:enumeration value="Bendigo (Epsom)"/>
                    <xsd:enumeration value="Bendigo (King St)"/>
                    <xsd:enumeration value="Bendigo (Latrobe Uni)"/>
                    <xsd:enumeration value="Bendigo (Lyttleton Tce)"/>
                    <xsd:enumeration value="Colac"/>
                    <xsd:enumeration value="Cowes"/>
                    <xsd:enumeration value="Cranbourne"/>
                    <xsd:enumeration value="Daylesford"/>
                    <xsd:enumeration value="Echuca (Ogilvie Ave)"/>
                    <xsd:enumeration value="Echuca (Reliance Ct)"/>
                    <xsd:enumeration value="Ellinbank"/>
                    <xsd:enumeration value="Epsom"/>
                    <xsd:enumeration value="Flexible"/>
                    <xsd:enumeration value="Geelong (Cnr  Little Malop &amp; Fenwick Sts)"/>
                    <xsd:enumeration value="Geelong (Ryrie St)"/>
                    <xsd:enumeration value="Hamilton"/>
                    <xsd:enumeration value="Horsham"/>
                    <xsd:enumeration value="Irymple"/>
                    <xsd:enumeration value="Kerang"/>
                    <xsd:enumeration value="Knoxfield"/>
                    <xsd:enumeration value="Leongatha"/>
                    <xsd:enumeration value="Maffra"/>
                    <xsd:enumeration value="Mansfield"/>
                    <xsd:enumeration value="Maryborough"/>
                    <xsd:enumeration value="Melbourne (Spring St)"/>
                    <xsd:enumeration value="Melbourne Markets"/>
                    <xsd:enumeration value="Mildura"/>
                    <xsd:enumeration value="Mornington"/>
                    <xsd:enumeration value="Morwell"/>
                    <xsd:enumeration value="Ovens"/>
                    <xsd:enumeration value="Queen"/>
                    <xsd:enumeration value="Rutherglen"/>
                    <xsd:enumeration value="Seymour"/>
                    <xsd:enumeration value="Swan Hill"/>
                    <xsd:enumeration value="Swan Hill Depot"/>
                    <xsd:enumeration value="Swifts Creek"/>
                    <xsd:enumeration value="Tatura"/>
                    <xsd:enumeration value="Traralgon"/>
                    <xsd:enumeration value="Wangaratta"/>
                    <xsd:enumeration value="Warrnambool"/>
                    <xsd:enumeration value="Wodonga"/>
                    <xsd:enumeration value="Woori Yallock"/>
                    <xsd:enumeration value="Various"/>
                  </xsd:restriction>
                </xsd:simpleType>
              </xsd:element>
            </xsd:sequence>
          </xsd:extension>
        </xsd:complexContent>
      </xsd:complexType>
    </xsd:element>
    <xsd:element name="Position_x0020_tenure" ma:index="32" nillable="true" ma:displayName="Position tenure" ma:format="Dropdown" ma:internalName="Position_x0020_tenure">
      <xsd:simpleType>
        <xsd:restriction base="dms:Choice">
          <xsd:enumeration value="Fixed Term"/>
          <xsd:enumeration value="Ongoing"/>
          <xsd:enumeration value="Casual"/>
        </xsd:restriction>
      </xsd:simpleType>
    </xsd:element>
    <xsd:element name="No_x002e_ofdirectreports" ma:index="33" nillable="true" ma:displayName="No. of direct reports" ma:format="Dropdown" ma:internalName="No_x002e_ofdirectreports" ma:percentage="FALSE">
      <xsd:simpleType>
        <xsd:restriction base="dms:Number">
          <xsd:minInclusive value="0"/>
        </xsd:restriction>
      </xsd:simpleType>
    </xsd:element>
    <xsd:element name="Grade" ma:index="34" nillable="true" ma:displayName="Grade" ma:format="Dropdown" ma:internalName="Grade">
      <xsd:simpleType>
        <xsd:restriction base="dms:Choice">
          <xsd:enumeration value="Principal Scientist/STS"/>
          <xsd:enumeration value="Science A"/>
          <xsd:enumeration value="Science B"/>
          <xsd:enumeration value="Science C"/>
          <xsd:enumeration value="Science D"/>
          <xsd:enumeration value="Senior Executive"/>
          <xsd:enumeration value="SES"/>
          <xsd:enumeration value="STS"/>
          <xsd:enumeration value="VPS Grade 2"/>
          <xsd:enumeration value="VPS Grade 3"/>
          <xsd:enumeration value="VPS Grade 4"/>
          <xsd:enumeration value="VPS Grade 5"/>
          <xsd:enumeration value="VPS Grade 6"/>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No_x0020_of_x0020_positions" ma:index="38" nillable="true" ma:displayName="No of positions" ma:default="1" ma:internalName="No_x0020_of_x0020_positions">
      <xsd:simpleType>
        <xsd:restriction base="dms:Number">
          <xsd:maxInclusive value="50"/>
          <xsd:minInclusive value="1"/>
        </xsd:restriction>
      </xsd:simpleType>
    </xsd:element>
    <xsd:element name="AvailableforEOI" ma:index="39" nillable="true" ma:displayName="Available for EOI" ma:default="Yes" ma:format="Dropdown" ma:internalName="AvailableforEOI">
      <xsd:simpleType>
        <xsd:restriction base="dms:Choice">
          <xsd:enumeration value="Yes"/>
          <xsd:enumeration value="No"/>
          <xsd:enumeration value="Choice 3"/>
        </xsd:restriction>
      </xsd:simpleType>
    </xsd:element>
    <xsd:element name="DAP" ma:index="40" nillable="true" ma:displayName="DAP" ma:default="0" ma:description="Designated Aboriginal Position" ma:format="Dropdown" ma:internalName="DAP">
      <xsd:simpleType>
        <xsd:restriction base="dms:Boolean"/>
      </xsd:simpleType>
    </xsd:element>
    <xsd:element name="Published" ma:index="41" nillable="true" ma:displayName="Published" ma:default="2026" ma:format="Dropdown" ma:internalName="Published">
      <xsd:simpleType>
        <xsd:restriction base="dms:Choice">
          <xsd:enumeration value="2025"/>
          <xsd:enumeration value="2026"/>
          <xsd:enumeration value="2027"/>
          <xsd:enumeration value="2028"/>
          <xsd:enumeration value="2029"/>
          <xsd:enumeration value="203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Position N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7A78405-B496-46F6-A765-B4AFB7412AEA}">
  <ds:schemaRefs>
    <ds:schemaRef ds:uri="http://schemas.microsoft.com/sharepoint/events"/>
  </ds:schemaRefs>
</ds:datastoreItem>
</file>

<file path=customXml/itemProps3.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a5f32de4-e402-4188-b034-e71ca7d22e54"/>
    <ds:schemaRef ds:uri="9fd47c19-1c4a-4d7d-b342-c10cef269344"/>
    <ds:schemaRef ds:uri="51f976c7-540f-4597-821a-d27ead83a8a5"/>
    <ds:schemaRef ds:uri="05aa45cf-ed89-4733-97a8-db4ce5c51511"/>
  </ds:schemaRefs>
</ds:datastoreItem>
</file>

<file path=customXml/itemProps4.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5.xml><?xml version="1.0" encoding="utf-8"?>
<ds:datastoreItem xmlns:ds="http://schemas.openxmlformats.org/officeDocument/2006/customXml" ds:itemID="{AB9FD957-6B8A-48C8-801F-0F22F39100B2}">
  <ds:schemaRefs>
    <ds:schemaRef ds:uri="Microsoft.SharePoint.Taxonomy.ContentTypeSync"/>
  </ds:schemaRefs>
</ds:datastoreItem>
</file>

<file path=customXml/itemProps6.xml><?xml version="1.0" encoding="utf-8"?>
<ds:datastoreItem xmlns:ds="http://schemas.openxmlformats.org/officeDocument/2006/customXml" ds:itemID="{BFAD32D8-FA37-440F-80BD-17FBA96B8A49}">
  <ds:schemaRefs>
    <ds:schemaRef ds:uri="office.server.policy"/>
  </ds:schemaRefs>
</ds:datastoreItem>
</file>

<file path=customXml/itemProps7.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8.xml><?xml version="1.0" encoding="utf-8"?>
<ds:datastoreItem xmlns:ds="http://schemas.openxmlformats.org/officeDocument/2006/customXml" ds:itemID="{AD1E6065-19C8-4494-81F0-8FCD2DF0F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05aa45cf-ed89-4733-97a8-db4ce5c51511"/>
    <ds:schemaRef ds:uri="51f976c7-540f-4597-821a-d27ead83a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Pages>
  <Words>1929</Words>
  <Characters>10996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50969127</vt:lpstr>
    </vt:vector>
  </TitlesOfParts>
  <Company/>
  <LinksUpToDate>false</LinksUpToDate>
  <CharactersWithSpaces>12900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50969127</dc:title>
  <dc:subject/>
  <dc:creator>Maree Lawson (DEECA)</dc:creator>
  <cp:keywords/>
  <dc:description/>
  <cp:lastModifiedBy>Kim Newman (DEECA)</cp:lastModifiedBy>
  <cp:revision>4</cp:revision>
  <cp:lastPrinted>2022-06-17T02:14:00Z</cp:lastPrinted>
  <dcterms:created xsi:type="dcterms:W3CDTF">2026-06-23T08:01:00Z</dcterms:created>
  <dcterms:modified xsi:type="dcterms:W3CDTF">2026-07-03T02:53:00Z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0x0101009298E819CE1EBB4F8D2096B3E0F0C2911D00293103875D76F84C96853D726AE42F14</vt:lpwstr>
  </property>
  <property fmtid="{D5CDD505-2E9C-101B-9397-08002B2CF9AE}" pid="5" name="MediaServiceImageTags">
    <vt:lpwstr/>
  </property>
  <property fmtid="{D5CDD505-2E9C-101B-9397-08002B2CF9AE}" pid="6" name="_dlc_DocIdItemGuid">
    <vt:lpwstr>4fa2dac1-bc33-4d34-85f0-77a6bca33156</vt:lpwstr>
  </property>
  <property fmtid="{D5CDD505-2E9C-101B-9397-08002B2CF9AE}" pid="7" name="Dissemination Limiting Marker">
    <vt:lpwstr>1;#FOUO|955eb6fc-b35a-4808-8aa5-31e514fa3f26</vt:lpwstr>
  </property>
  <property fmtid="{D5CDD505-2E9C-101B-9397-08002B2CF9AE}" pid="8" name="Security Classification">
    <vt:lpwstr>2;#Unclassified|7fa379f4-4aba-4692-ab80-7d39d3a23cf4</vt:lpwstr>
  </property>
  <property fmtid="{D5CDD505-2E9C-101B-9397-08002B2CF9AE}" pid="9" name="g91c59fb10974fa1a03160ad8386f0f4">
    <vt:lpwstr/>
  </property>
  <property fmtid="{D5CDD505-2E9C-101B-9397-08002B2CF9AE}" pid="10" name="Records Class Team Admin">
    <vt:lpwstr>25;#Process and procedure|9fed78e4-0cf7-4349-93c6-1d5eeb34ebd6</vt:lpwstr>
  </property>
  <property fmtid="{D5CDD505-2E9C-101B-9397-08002B2CF9AE}" pid="11" name="Department Document Type">
    <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91;#Recruiting someone to your team|f7744592-b315-4d8e-a76c-334f2b802bf1</vt:lpwstr>
  </property>
  <property fmtid="{D5CDD505-2E9C-101B-9397-08002B2CF9AE}" pid="23" name="AdaOwningGroup">
    <vt:lpwstr>18;#People and Culture|4fe8dd26-179b-41a1-8a74-1f09d81ad67a</vt:lpwstr>
  </property>
  <property fmtid="{D5CDD505-2E9C-101B-9397-08002B2CF9AE}" pid="24" name="Order">
    <vt:r8>2241300</vt:r8>
  </property>
  <property fmtid="{D5CDD505-2E9C-101B-9397-08002B2CF9AE}" pid="25" name="xd_Signature">
    <vt:bool>false</vt:bool>
  </property>
  <property fmtid="{D5CDD505-2E9C-101B-9397-08002B2CF9AE}" pid="26" name="xd_ProgID">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TriggerFlowInfo">
    <vt:lpwstr/>
  </property>
  <property fmtid="{D5CDD505-2E9C-101B-9397-08002B2CF9AE}" pid="31" name="Tenure">
    <vt:lpwstr>Ongoing</vt:lpwstr>
  </property>
  <property fmtid="{D5CDD505-2E9C-101B-9397-08002B2CF9AE}" pid="32" name="Records Class Project">
    <vt:lpwstr>22;#Reference Materials|f95fc07f-4085-41de-ae1e-da9e571af2f5</vt:lpwstr>
  </property>
  <property fmtid="{D5CDD505-2E9C-101B-9397-08002B2CF9AE}" pid="33" name="Records_x0020_Class_x0020_Project">
    <vt:lpwstr>22;#Reference Materials|f95fc07f-4085-41de-ae1e-da9e571af2f5</vt:lpwstr>
  </property>
  <property fmtid="{D5CDD505-2E9C-101B-9397-08002B2CF9AE}" pid="34" name="Security_x0020_Classification">
    <vt:lpwstr>2;#Unclassified|7fa379f4-4aba-4692-ab80-7d39d3a23cf4</vt:lpwstr>
  </property>
  <property fmtid="{D5CDD505-2E9C-101B-9397-08002B2CF9AE}" pid="35" name="Department_x0020_Document_x0020_Type">
    <vt:lpwstr/>
  </property>
  <property fmtid="{D5CDD505-2E9C-101B-9397-08002B2CF9AE}" pid="36" name="Dissemination_x0020_Limiting_x0020_Marker">
    <vt:lpwstr>1;#FOUO|955eb6fc-b35a-4808-8aa5-31e514fa3f26</vt:lpwstr>
  </property>
  <property fmtid="{D5CDD505-2E9C-101B-9397-08002B2CF9AE}" pid="37" name="TaxCatchAll">
    <vt:lpwstr/>
  </property>
  <property fmtid="{D5CDD505-2E9C-101B-9397-08002B2CF9AE}" pid="38" name="No.ofdirectreports">
    <vt:r8>0</vt:r8>
  </property>
  <property fmtid="{D5CDD505-2E9C-101B-9397-08002B2CF9AE}" pid="39" name="Branch">
    <vt:lpwstr>Food, Agriculture and Biosecurity Regulatory Policy</vt:lpwstr>
  </property>
  <property fmtid="{D5CDD505-2E9C-101B-9397-08002B2CF9AE}" pid="40" name="Position tenure">
    <vt:lpwstr>Ongoing</vt:lpwstr>
  </property>
  <property fmtid="{D5CDD505-2E9C-101B-9397-08002B2CF9AE}" pid="41" name="DocumentSetDescription">
    <vt:lpwstr/>
  </property>
  <property fmtid="{D5CDD505-2E9C-101B-9397-08002B2CF9AE}" pid="42" name="P&amp;C Review">
    <vt:lpwstr>3. Clarification req'd (AVSET/WG)</vt:lpwstr>
  </property>
  <property fmtid="{D5CDD505-2E9C-101B-9397-08002B2CF9AE}" pid="43" name="AvailableforEOI">
    <vt:lpwstr>Yes</vt:lpwstr>
  </property>
  <property fmtid="{D5CDD505-2E9C-101B-9397-08002B2CF9AE}" pid="44" name="Division">
    <vt:lpwstr>Animal Welfare &amp; Agriculture Regulatory Policy</vt:lpwstr>
  </property>
  <property fmtid="{D5CDD505-2E9C-101B-9397-08002B2CF9AE}" pid="45" name="DLCPolicyLabelValue">
    <vt:lpwstr>Version 0.2</vt:lpwstr>
  </property>
  <property fmtid="{D5CDD505-2E9C-101B-9397-08002B2CF9AE}" pid="46" name="DLCPolicyLabelClientValue">
    <vt:lpwstr>Version {_UIVersionString}</vt:lpwstr>
  </property>
  <property fmtid="{D5CDD505-2E9C-101B-9397-08002B2CF9AE}" pid="47" name="No of positions">
    <vt:r8>1</vt:r8>
  </property>
  <property fmtid="{D5CDD505-2E9C-101B-9397-08002B2CF9AE}" pid="48" name="Grade">
    <vt:lpwstr>VPS Grade 5</vt:lpwstr>
  </property>
  <property fmtid="{D5CDD505-2E9C-101B-9397-08002B2CF9AE}" pid="49" name="pd01c257034b4e86b1f58279a3bd54c60">
    <vt:lpwstr>Unclassified|7fa379f4-4aba-4692-ab80-7d39d3a23cf4</vt:lpwstr>
  </property>
  <property fmtid="{D5CDD505-2E9C-101B-9397-08002B2CF9AE}" pid="50" name="fb3179c379644f499d7166d0c985669b0">
    <vt:lpwstr>FOUO|955eb6fc-b35a-4808-8aa5-31e514fa3f26</vt:lpwstr>
  </property>
  <property fmtid="{D5CDD505-2E9C-101B-9397-08002B2CF9AE}" pid="51" name="hcb7c5d3e9434d64949c3590fc846b3a0">
    <vt:lpwstr>Grant Management|08d7261a-dbdf-4c16-a13a-984b01eb665d</vt:lpwstr>
  </property>
  <property fmtid="{D5CDD505-2E9C-101B-9397-08002B2CF9AE}" pid="52" name="g91c59fb10974fa1a03160ad8386f0f40">
    <vt:lpwstr/>
  </property>
  <property fmtid="{D5CDD505-2E9C-101B-9397-08002B2CF9AE}" pid="53" name="b7365f41ba0e4396aa1a05470ab11e420">
    <vt:lpwstr>Risk and Audit|13b21bb6-8e50-43f2-a78b-e2add4cb7f06</vt:lpwstr>
  </property>
  <property fmtid="{D5CDD505-2E9C-101B-9397-08002B2CF9AE}" pid="54" name="f0744a55774e42efa2d6256f349406650">
    <vt:lpwstr>Significant Working Documents|80063671-ba51-42b4-adf6-300ded807fd1</vt:lpwstr>
  </property>
  <property fmtid="{D5CDD505-2E9C-101B-9397-08002B2CF9AE}" pid="55" name="b9b43b809ea4445880dbf70bb98495250">
    <vt:lpwstr/>
  </property>
  <property fmtid="{D5CDD505-2E9C-101B-9397-08002B2CF9AE}" pid="56" name="mffaee3e99874a8497e2cb2b7b06efe10">
    <vt:lpwstr>Heritage Permits|15f3bec7-aeda-484c-8fac-4749e052e225</vt:lpwstr>
  </property>
  <property fmtid="{D5CDD505-2E9C-101B-9397-08002B2CF9AE}" pid="57" name="e156856a43824d80acdb37a31daefdf10">
    <vt:lpwstr>Procurement and Tendering|a0f71531-f288-4d4e-97c5-7225cd1c109a</vt:lpwstr>
  </property>
  <property fmtid="{D5CDD505-2E9C-101B-9397-08002B2CF9AE}" pid="58" name="l01f43dae63a4fe39570bbc29df0646b0">
    <vt:lpwstr>Royal Commission and Inquiries|216a8a02-1cb6-4559-9281-d017890b1d8f</vt:lpwstr>
  </property>
  <property fmtid="{D5CDD505-2E9C-101B-9397-08002B2CF9AE}" pid="59" name="hc91c03dedc5436ebe0c6a2dddbcb3ef0">
    <vt:lpwstr>Internal Training|711b209c-3d34-473a-8d08-37a0dab30012</vt:lpwstr>
  </property>
  <property fmtid="{D5CDD505-2E9C-101B-9397-08002B2CF9AE}" pid="60" name="c24382516f4a4d40864bebda6430b7d10">
    <vt:lpwstr>Licences|a820f266-3759-42a4-afe2-3795cd4f8dcd</vt:lpwstr>
  </property>
  <property fmtid="{D5CDD505-2E9C-101B-9397-08002B2CF9AE}" pid="61" name="l4acfbcaa0fe4e5fb81dab9df65b082a0">
    <vt:lpwstr>Other|cbee8cb2-2b25-4a9e-9b07-c4134452639e</vt:lpwstr>
  </property>
  <property fmtid="{D5CDD505-2E9C-101B-9397-08002B2CF9AE}" pid="62" name="Records_x0020_Class_x0020_Team_x0020_Admin">
    <vt:lpwstr>25;#Process and procedure|9fed78e4-0cf7-4349-93c6-1d5eeb34ebd6</vt:lpwstr>
  </property>
  <property fmtid="{D5CDD505-2E9C-101B-9397-08002B2CF9AE}" pid="63" name="f2ccc2d036544b63b99cbcec8aa9ae6a0">
    <vt:lpwstr>Reference Materials|f95fc07f-4085-41de-ae1e-da9e571af2f5</vt:lpwstr>
  </property>
  <property fmtid="{D5CDD505-2E9C-101B-9397-08002B2CF9AE}" pid="64" name="d25512bccefe4fa083801fcb78c241630">
    <vt:lpwstr>Process and procedure|9fed78e4-0cf7-4349-93c6-1d5eeb34ebd6</vt:lpwstr>
  </property>
  <property fmtid="{D5CDD505-2E9C-101B-9397-08002B2CF9AE}" pid="65" name="Records_x0020_Class_x0020_HR_x0020_Admin">
    <vt:lpwstr/>
  </property>
  <property fmtid="{D5CDD505-2E9C-101B-9397-08002B2CF9AE}" pid="66" name="Records_x0020_Class_x0020_Fire_x0020_Assets">
    <vt:lpwstr/>
  </property>
  <property fmtid="{D5CDD505-2E9C-101B-9397-08002B2CF9AE}" pid="67" name="Records_x0020_Class_x0020_Legal_x0020_Advice_x0020_Matters">
    <vt:lpwstr/>
  </property>
  <property fmtid="{D5CDD505-2E9C-101B-9397-08002B2CF9AE}" pid="68" name="Records Class Heritage">
    <vt:lpwstr>5;#Heritage Permits|15f3bec7-aeda-484c-8fac-4749e052e225</vt:lpwstr>
  </property>
  <property fmtid="{D5CDD505-2E9C-101B-9397-08002B2CF9AE}" pid="69" name="Ministerial_Portfolio">
    <vt:lpwstr/>
  </property>
  <property fmtid="{D5CDD505-2E9C-101B-9397-08002B2CF9AE}" pid="70" name="Records_x0020_Class_x0020_Audit_x0020_Risk">
    <vt:lpwstr>8;#Risk and Audit|13b21bb6-8e50-43f2-a78b-e2add4cb7f06</vt:lpwstr>
  </property>
  <property fmtid="{D5CDD505-2E9C-101B-9397-08002B2CF9AE}" pid="71" name="Region">
    <vt:lpwstr/>
  </property>
  <property fmtid="{D5CDD505-2E9C-101B-9397-08002B2CF9AE}" pid="72" name="Records_x0020_Class_x0020_Contract_x0020_Mgmt">
    <vt:lpwstr/>
  </property>
  <property fmtid="{D5CDD505-2E9C-101B-9397-08002B2CF9AE}" pid="73" name="Records_x0020_Class_x0020_Asset_x0020_Mgmt">
    <vt:lpwstr>3;#Other|cbee8cb2-2b25-4a9e-9b07-c4134452639e</vt:lpwstr>
  </property>
  <property fmtid="{D5CDD505-2E9C-101B-9397-08002B2CF9AE}" pid="74" name="Records_x0020_Class_x0020_Governance">
    <vt:lpwstr/>
  </property>
  <property fmtid="{D5CDD505-2E9C-101B-9397-08002B2CF9AE}" pid="75" name="Records Class Audit Risk">
    <vt:lpwstr>8;#Risk and Audit|13b21bb6-8e50-43f2-a78b-e2add4cb7f06</vt:lpwstr>
  </property>
  <property fmtid="{D5CDD505-2E9C-101B-9397-08002B2CF9AE}" pid="76" name="c9a2496594f6438ebcc56827c5cc88ed0">
    <vt:lpwstr/>
  </property>
  <property fmtid="{D5CDD505-2E9C-101B-9397-08002B2CF9AE}" pid="77" name="Records_x0020_Class_x0020_Comms_x0020_Internal">
    <vt:lpwstr/>
  </property>
  <property fmtid="{D5CDD505-2E9C-101B-9397-08002B2CF9AE}" pid="78" name="Records_x0020_Class_x0020_Boards">
    <vt:lpwstr/>
  </property>
  <property fmtid="{D5CDD505-2E9C-101B-9397-08002B2CF9AE}" pid="79" name="fc01d91d9ac346658516d76592d700650">
    <vt:lpwstr/>
  </property>
  <property fmtid="{D5CDD505-2E9C-101B-9397-08002B2CF9AE}" pid="80" name="Records_x0020_Class_x0020_Finance_x0020_and_x0020_Budgets">
    <vt:lpwstr/>
  </property>
  <property fmtid="{D5CDD505-2E9C-101B-9397-08002B2CF9AE}" pid="81" name="Records_x0020_Class_x0020_Training_x0020_Internal">
    <vt:lpwstr>7;#Internal Training|711b209c-3d34-473a-8d08-37a0dab30012</vt:lpwstr>
  </property>
  <property fmtid="{D5CDD505-2E9C-101B-9397-08002B2CF9AE}" pid="82" name="Records Class Evidence">
    <vt:lpwstr>10;#Royal Commission and Inquiries|216a8a02-1cb6-4559-9281-d017890b1d8f</vt:lpwstr>
  </property>
  <property fmtid="{D5CDD505-2E9C-101B-9397-08002B2CF9AE}" pid="83" name="Records_x0020_Class_x0020_Correspondence">
    <vt:lpwstr/>
  </property>
  <property fmtid="{D5CDD505-2E9C-101B-9397-08002B2CF9AE}" pid="84" name="i009bfa5dda84877b3e134416eb932cf0">
    <vt:lpwstr/>
  </property>
  <property fmtid="{D5CDD505-2E9C-101B-9397-08002B2CF9AE}" pid="85" name="Cabinet Document Type">
    <vt:lpwstr>11;#Significant Working Documents|80063671-ba51-42b4-adf6-300ded807fd1</vt:lpwstr>
  </property>
  <property fmtid="{D5CDD505-2E9C-101B-9397-08002B2CF9AE}" pid="86" name="Record_Class_OHSW">
    <vt:lpwstr/>
  </property>
  <property fmtid="{D5CDD505-2E9C-101B-9397-08002B2CF9AE}" pid="87" name="Month">
    <vt:lpwstr/>
  </property>
  <property fmtid="{D5CDD505-2E9C-101B-9397-08002B2CF9AE}" pid="88" name="Records_x0020_Class_x0020_Comms_x0020_External">
    <vt:lpwstr/>
  </property>
  <property fmtid="{D5CDD505-2E9C-101B-9397-08002B2CF9AE}" pid="89" name="df057a6d1189462d9706861bf31cfa900">
    <vt:lpwstr/>
  </property>
  <property fmtid="{D5CDD505-2E9C-101B-9397-08002B2CF9AE}" pid="90" name="Local_x0020_Government_x0020_Authority_x0020__x0028_LGA_x0029_">
    <vt:lpwstr/>
  </property>
  <property fmtid="{D5CDD505-2E9C-101B-9397-08002B2CF9AE}" pid="91" name="da1873cdd5b542de8f9d9c0bce016c4f0">
    <vt:lpwstr/>
  </property>
  <property fmtid="{D5CDD505-2E9C-101B-9397-08002B2CF9AE}" pid="92" name="Records_x0020_Class_x0020_Heritage">
    <vt:lpwstr>5;#Heritage Permits|15f3bec7-aeda-484c-8fac-4749e052e225</vt:lpwstr>
  </property>
  <property fmtid="{D5CDD505-2E9C-101B-9397-08002B2CF9AE}" pid="93" name="j35b1896e94e460a9a7a6eae2bd2e5cd0">
    <vt:lpwstr/>
  </property>
  <property fmtid="{D5CDD505-2E9C-101B-9397-08002B2CF9AE}" pid="94" name="Records Class Grant Management">
    <vt:lpwstr>4;#Grant Management|08d7261a-dbdf-4c16-a13a-984b01eb665d</vt:lpwstr>
  </property>
  <property fmtid="{D5CDD505-2E9C-101B-9397-08002B2CF9AE}" pid="95" name="Records Class Training Internal">
    <vt:lpwstr>7;#Internal Training|711b209c-3d34-473a-8d08-37a0dab30012</vt:lpwstr>
  </property>
  <property fmtid="{D5CDD505-2E9C-101B-9397-08002B2CF9AE}" pid="96" name="c602656836d14a2b9906d5cb692a6eb70">
    <vt:lpwstr/>
  </property>
  <property fmtid="{D5CDD505-2E9C-101B-9397-08002B2CF9AE}" pid="97" name="Records Class Asset Mgmt">
    <vt:lpwstr>3;#Other|cbee8cb2-2b25-4a9e-9b07-c4134452639e</vt:lpwstr>
  </property>
  <property fmtid="{D5CDD505-2E9C-101B-9397-08002B2CF9AE}" pid="98" name="Records_x0020_Class_x0020_Grant_x0020_Program_x0020_Mgmt">
    <vt:lpwstr/>
  </property>
  <property fmtid="{D5CDD505-2E9C-101B-9397-08002B2CF9AE}" pid="99" name="Records_x0020_Class_x0020_Media">
    <vt:lpwstr/>
  </property>
  <property fmtid="{D5CDD505-2E9C-101B-9397-08002B2CF9AE}" pid="100" name="Records_x0020_Class_x0020_Polices_x0020_Procedure">
    <vt:lpwstr/>
  </property>
  <property fmtid="{D5CDD505-2E9C-101B-9397-08002B2CF9AE}" pid="101" name="f9b2f911dfe5475293c241ac3c8c59560">
    <vt:lpwstr/>
  </property>
  <property fmtid="{D5CDD505-2E9C-101B-9397-08002B2CF9AE}" pid="102" name="k6daa996376746bfa51e68541eac5be40">
    <vt:lpwstr/>
  </property>
  <property fmtid="{D5CDD505-2E9C-101B-9397-08002B2CF9AE}" pid="103" name="c98c0cf14fbd4b639130aafe2e32754b0">
    <vt:lpwstr/>
  </property>
  <property fmtid="{D5CDD505-2E9C-101B-9397-08002B2CF9AE}" pid="104" name="Records_x0020_Class_x0020_Reporting">
    <vt:lpwstr/>
  </property>
  <property fmtid="{D5CDD505-2E9C-101B-9397-08002B2CF9AE}" pid="105" name="Records_x0020_Class_x0020_External_x0020_Committees">
    <vt:lpwstr/>
  </property>
  <property fmtid="{D5CDD505-2E9C-101B-9397-08002B2CF9AE}" pid="106" name="a6b8025dacc14cf9b4d4600d95399d540">
    <vt:lpwstr/>
  </property>
  <property fmtid="{D5CDD505-2E9C-101B-9397-08002B2CF9AE}" pid="107" name="of4cb4f47d4a45968ca5ecca6e63ec030">
    <vt:lpwstr/>
  </property>
  <property fmtid="{D5CDD505-2E9C-101B-9397-08002B2CF9AE}" pid="108" name="c58e493e1689427385b433efd00307f00">
    <vt:lpwstr/>
  </property>
  <property fmtid="{D5CDD505-2E9C-101B-9397-08002B2CF9AE}" pid="109" name="i5551a600e734172b7209c27fd0b68420">
    <vt:lpwstr/>
  </property>
  <property fmtid="{D5CDD505-2E9C-101B-9397-08002B2CF9AE}" pid="110" name="lfd3071406224809a17b67e55409993d0">
    <vt:lpwstr/>
  </property>
  <property fmtid="{D5CDD505-2E9C-101B-9397-08002B2CF9AE}" pid="111" name="Class_Licences">
    <vt:lpwstr>9;#Licences|a820f266-3759-42a4-afe2-3795cd4f8dcd</vt:lpwstr>
  </property>
  <property fmtid="{D5CDD505-2E9C-101B-9397-08002B2CF9AE}" pid="112" name="Records Class Procurement Tenders">
    <vt:lpwstr>6;#Procurement and Tendering|a0f71531-f288-4d4e-97c5-7225cd1c109a</vt:lpwstr>
  </property>
  <property fmtid="{D5CDD505-2E9C-101B-9397-08002B2CF9AE}" pid="113" name="h81f2c99e50046799065ebcadc818b4b0">
    <vt:lpwstr/>
  </property>
  <property fmtid="{D5CDD505-2E9C-101B-9397-08002B2CF9AE}" pid="114" name="o5e2574eea984d5a8a7f06462e1bf7f40">
    <vt:lpwstr/>
  </property>
  <property fmtid="{D5CDD505-2E9C-101B-9397-08002B2CF9AE}" pid="115" name="md594c5c22b24cb2a3ac44a72203e08c0">
    <vt:lpwstr/>
  </property>
  <property fmtid="{D5CDD505-2E9C-101B-9397-08002B2CF9AE}" pid="116" name="Records_x0020_Class_x0020_Fleet_x0020_Mgmt">
    <vt:lpwstr/>
  </property>
  <property fmtid="{D5CDD505-2E9C-101B-9397-08002B2CF9AE}" pid="117" name="pb0badcc4c144703855597c78047301a0">
    <vt:lpwstr/>
  </property>
  <property fmtid="{D5CDD505-2E9C-101B-9397-08002B2CF9AE}" pid="118" name="m90a1323f9af48dd92d2f8f9d25babca0">
    <vt:lpwstr/>
  </property>
  <property fmtid="{D5CDD505-2E9C-101B-9397-08002B2CF9AE}" pid="119" name="ob4a6fb1e1814e2b86e9ec1c8ac825730">
    <vt:lpwstr/>
  </property>
  <property fmtid="{D5CDD505-2E9C-101B-9397-08002B2CF9AE}" pid="120" name="d61ae42a77474864b1364510d21a344d0">
    <vt:lpwstr/>
  </property>
  <property fmtid="{D5CDD505-2E9C-101B-9397-08002B2CF9AE}" pid="121" name="iec90980bc9f4002ba1f7d68f193427a0">
    <vt:lpwstr/>
  </property>
  <property fmtid="{D5CDD505-2E9C-101B-9397-08002B2CF9AE}" pid="122" name="b9b075164edc4097a71ed1b58a6b8c080">
    <vt:lpwstr/>
  </property>
  <property fmtid="{D5CDD505-2E9C-101B-9397-08002B2CF9AE}" pid="123" name="Records_x0020_Class_x0020_Advisory_x0020_Committees">
    <vt:lpwstr/>
  </property>
  <property fmtid="{D5CDD505-2E9C-101B-9397-08002B2CF9AE}" pid="124" name="paaf357c599343858cd6fb5d0ff868d30">
    <vt:lpwstr/>
  </property>
  <property fmtid="{D5CDD505-2E9C-101B-9397-08002B2CF9AE}" pid="125" name="p62dd00533cf4e98a70ae970537bd5f60">
    <vt:lpwstr/>
  </property>
  <property fmtid="{D5CDD505-2E9C-101B-9397-08002B2CF9AE}" pid="126" name="h2049e314a3e4d7aa4983077240ef9e60">
    <vt:lpwstr/>
  </property>
  <property fmtid="{D5CDD505-2E9C-101B-9397-08002B2CF9AE}" pid="127" name="je2f59c6279d441e8dbf3cc557b3306f0">
    <vt:lpwstr/>
  </property>
  <property fmtid="{D5CDD505-2E9C-101B-9397-08002B2CF9AE}" pid="128" name="Records_x0020_Class_x0020_Evidence">
    <vt:lpwstr>10;#Royal Commission and Inquiries|216a8a02-1cb6-4559-9281-d017890b1d8f</vt:lpwstr>
  </property>
  <property fmtid="{D5CDD505-2E9C-101B-9397-08002B2CF9AE}" pid="129" name="Records_x0020_Class_x0020_Facilities">
    <vt:lpwstr/>
  </property>
  <property fmtid="{D5CDD505-2E9C-101B-9397-08002B2CF9AE}" pid="130" name="j03bbfc8a05341eb824aeedd3064713b0">
    <vt:lpwstr/>
  </property>
  <property fmtid="{D5CDD505-2E9C-101B-9397-08002B2CF9AE}" pid="131" name="a861a5d3703640e9b384eac9f6883b310">
    <vt:lpwstr/>
  </property>
  <property fmtid="{D5CDD505-2E9C-101B-9397-08002B2CF9AE}" pid="132" name="Records_x0020_Class_x0020_Int_x0020_Committee_x0020_Work_x0020_Grp">
    <vt:lpwstr/>
  </property>
  <property fmtid="{D5CDD505-2E9C-101B-9397-08002B2CF9AE}" pid="133" name="Class_Strategy">
    <vt:lpwstr/>
  </property>
  <property fmtid="{D5CDD505-2E9C-101B-9397-08002B2CF9AE}" pid="134" name="Class_Research">
    <vt:lpwstr/>
  </property>
  <property fmtid="{D5CDD505-2E9C-101B-9397-08002B2CF9AE}" pid="135" name="caa7086560bc43a3bc5c118621a938c00">
    <vt:lpwstr/>
  </property>
  <property fmtid="{D5CDD505-2E9C-101B-9397-08002B2CF9AE}" pid="136" name="Cabinet_x0020_Document_x0020_Type">
    <vt:lpwstr>11;#Significant Working Documents|80063671-ba51-42b4-adf6-300ded807fd1</vt:lpwstr>
  </property>
  <property fmtid="{D5CDD505-2E9C-101B-9397-08002B2CF9AE}" pid="137" name="Records_x0020_Class_x0020_Training_x0020_RTO">
    <vt:lpwstr/>
  </property>
  <property fmtid="{D5CDD505-2E9C-101B-9397-08002B2CF9AE}" pid="138" name="Records_x0020_Class_x0020_ICT">
    <vt:lpwstr/>
  </property>
  <property fmtid="{D5CDD505-2E9C-101B-9397-08002B2CF9AE}" pid="139" name="Records_x0020_Class_x0020_Procurement_x0020_Tenders">
    <vt:lpwstr>6;#Procurement and Tendering|a0f71531-f288-4d4e-97c5-7225cd1c109a</vt:lpwstr>
  </property>
  <property fmtid="{D5CDD505-2E9C-101B-9397-08002B2CF9AE}" pid="140" name="Records_x0020_Class_x0020_Parliamentary_x0020_Questions">
    <vt:lpwstr/>
  </property>
  <property fmtid="{D5CDD505-2E9C-101B-9397-08002B2CF9AE}" pid="141" name="Year">
    <vt:lpwstr/>
  </property>
  <property fmtid="{D5CDD505-2E9C-101B-9397-08002B2CF9AE}" pid="142" name="Record_Class_PAOM">
    <vt:lpwstr/>
  </property>
  <property fmtid="{D5CDD505-2E9C-101B-9397-08002B2CF9AE}" pid="143" name="Records_x0020_Class_x0020_Cabinet">
    <vt:lpwstr/>
  </property>
  <property fmtid="{D5CDD505-2E9C-101B-9397-08002B2CF9AE}" pid="144" name="Records_x0020_Class_x0020_Grant_x0020_Management">
    <vt:lpwstr>4;#Grant Management|08d7261a-dbdf-4c16-a13a-984b01eb665d</vt:lpwstr>
  </property>
  <property fmtid="{D5CDD505-2E9C-101B-9397-08002B2CF9AE}" pid="145" name="g808cfd8123c4b94bf11663c6afad6750">
    <vt:lpwstr/>
  </property>
  <property fmtid="{D5CDD505-2E9C-101B-9397-08002B2CF9AE}" pid="146" name="Records Class Media">
    <vt:lpwstr/>
  </property>
  <property fmtid="{D5CDD505-2E9C-101B-9397-08002B2CF9AE}" pid="147" name="Records Class Fleet Mgmt">
    <vt:lpwstr/>
  </property>
  <property fmtid="{D5CDD505-2E9C-101B-9397-08002B2CF9AE}" pid="148" name="Records Class Facilities">
    <vt:lpwstr/>
  </property>
  <property fmtid="{D5CDD505-2E9C-101B-9397-08002B2CF9AE}" pid="149" name="Records Class Comms External">
    <vt:lpwstr/>
  </property>
  <property fmtid="{D5CDD505-2E9C-101B-9397-08002B2CF9AE}" pid="150" name="Records Class Cabinet">
    <vt:lpwstr/>
  </property>
  <property fmtid="{D5CDD505-2E9C-101B-9397-08002B2CF9AE}" pid="151" name="Records Class Fire Assets">
    <vt:lpwstr/>
  </property>
  <property fmtid="{D5CDD505-2E9C-101B-9397-08002B2CF9AE}" pid="152" name="Local Government Authority (LGA)">
    <vt:lpwstr/>
  </property>
  <property fmtid="{D5CDD505-2E9C-101B-9397-08002B2CF9AE}" pid="153" name="Records Class Boards">
    <vt:lpwstr/>
  </property>
  <property fmtid="{D5CDD505-2E9C-101B-9397-08002B2CF9AE}" pid="154" name="Records Class ICT">
    <vt:lpwstr/>
  </property>
  <property fmtid="{D5CDD505-2E9C-101B-9397-08002B2CF9AE}" pid="155" name="Records Class Polices Procedure">
    <vt:lpwstr/>
  </property>
  <property fmtid="{D5CDD505-2E9C-101B-9397-08002B2CF9AE}" pid="156" name="Records Class HR Admin">
    <vt:lpwstr/>
  </property>
  <property fmtid="{D5CDD505-2E9C-101B-9397-08002B2CF9AE}" pid="157" name="Records Class Grant Program Mgmt">
    <vt:lpwstr/>
  </property>
  <property fmtid="{D5CDD505-2E9C-101B-9397-08002B2CF9AE}" pid="158" name="Records Class Correspondence">
    <vt:lpwstr/>
  </property>
  <property fmtid="{D5CDD505-2E9C-101B-9397-08002B2CF9AE}" pid="159" name="Records Class External Committees">
    <vt:lpwstr/>
  </property>
  <property fmtid="{D5CDD505-2E9C-101B-9397-08002B2CF9AE}" pid="160" name="Records Class Comms Internal">
    <vt:lpwstr/>
  </property>
  <property fmtid="{D5CDD505-2E9C-101B-9397-08002B2CF9AE}" pid="161" name="Records Class Finance and Budgets">
    <vt:lpwstr/>
  </property>
  <property fmtid="{D5CDD505-2E9C-101B-9397-08002B2CF9AE}" pid="162" name="Records Class Legal Advice Matters">
    <vt:lpwstr/>
  </property>
  <property fmtid="{D5CDD505-2E9C-101B-9397-08002B2CF9AE}" pid="163" name="Records Class Training RTO">
    <vt:lpwstr/>
  </property>
  <property fmtid="{D5CDD505-2E9C-101B-9397-08002B2CF9AE}" pid="164" name="Records Class Governance">
    <vt:lpwstr/>
  </property>
  <property fmtid="{D5CDD505-2E9C-101B-9397-08002B2CF9AE}" pid="165" name="Records Class Contract Mgmt">
    <vt:lpwstr/>
  </property>
  <property fmtid="{D5CDD505-2E9C-101B-9397-08002B2CF9AE}" pid="166" name="Records Class Reporting">
    <vt:lpwstr/>
  </property>
  <property fmtid="{D5CDD505-2E9C-101B-9397-08002B2CF9AE}" pid="167" name="Records Class Parliamentary Questions">
    <vt:lpwstr/>
  </property>
  <property fmtid="{D5CDD505-2E9C-101B-9397-08002B2CF9AE}" pid="168" name="Records Class Advisory Committees">
    <vt:lpwstr/>
  </property>
  <property fmtid="{D5CDD505-2E9C-101B-9397-08002B2CF9AE}" pid="169" name="Records Class Int Committee Work Grp">
    <vt:lpwstr/>
  </property>
  <property fmtid="{D5CDD505-2E9C-101B-9397-08002B2CF9AE}" pid="170" name="docLang">
    <vt:lpwstr>en</vt:lpwstr>
  </property>
</Properties>
</file>