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D9DB1A4"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4164250">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3203EDA1" w:rsidR="00495B3B" w:rsidRPr="00495B3B" w:rsidRDefault="008D7377" w:rsidP="00495B3B">
            <w:pPr>
              <w:spacing w:before="0" w:after="0"/>
              <w:ind w:left="57" w:right="-450"/>
              <w:rPr>
                <w:rFonts w:ascii="Arial" w:hAnsi="Arial" w:cs="Arial"/>
                <w:color w:val="363534"/>
                <w:szCs w:val="22"/>
              </w:rPr>
            </w:pPr>
            <w:r w:rsidRPr="008D7377">
              <w:rPr>
                <w:rFonts w:ascii="Arial" w:hAnsi="Arial" w:cs="Arial"/>
                <w:color w:val="363534"/>
                <w:szCs w:val="22"/>
              </w:rPr>
              <w:t>Forest and Wildlife Officer</w:t>
            </w:r>
          </w:p>
        </w:tc>
      </w:tr>
      <w:tr w:rsidR="00495B3B" w:rsidRPr="00495B3B" w14:paraId="5F8F815C" w14:textId="77777777" w:rsidTr="14164250">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18CF3D49" w:rsidR="00495B3B" w:rsidRPr="00C96676" w:rsidRDefault="00A852E4" w:rsidP="203D2FFF">
            <w:pPr>
              <w:spacing w:before="0" w:after="0"/>
              <w:ind w:left="57" w:right="-450"/>
              <w:rPr>
                <w:rFonts w:ascii="Arial" w:eastAsia="Arial" w:hAnsi="Arial" w:cs="Arial"/>
              </w:rPr>
            </w:pPr>
            <w:r w:rsidRPr="00A852E4">
              <w:rPr>
                <w:rFonts w:ascii="Arial" w:eastAsia="Arial" w:hAnsi="Arial" w:cs="Arial"/>
                <w:color w:val="363534"/>
              </w:rPr>
              <w:t>50935285</w:t>
            </w:r>
          </w:p>
        </w:tc>
      </w:tr>
      <w:tr w:rsidR="00495B3B" w:rsidRPr="00495B3B" w14:paraId="6052E497" w14:textId="77777777" w:rsidTr="14164250">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468EA18" w:rsidR="00495B3B" w:rsidRPr="00495B3B" w:rsidRDefault="009B06F4" w:rsidP="20CC96B4">
            <w:pPr>
              <w:spacing w:before="0" w:after="0"/>
              <w:ind w:left="57" w:right="-450"/>
              <w:rPr>
                <w:rFonts w:ascii="Arial" w:hAnsi="Arial" w:cs="Arial"/>
                <w:color w:val="363534"/>
              </w:rPr>
            </w:pPr>
            <w:r w:rsidRPr="20CC96B4">
              <w:rPr>
                <w:rFonts w:ascii="Arial" w:hAnsi="Arial" w:cs="Arial"/>
                <w:color w:val="363534"/>
              </w:rPr>
              <w:t xml:space="preserve">VPS </w:t>
            </w:r>
            <w:r w:rsidR="4AE07287" w:rsidRPr="20CC96B4">
              <w:rPr>
                <w:rFonts w:ascii="Arial" w:hAnsi="Arial" w:cs="Arial"/>
                <w:color w:val="363534"/>
              </w:rPr>
              <w:t xml:space="preserve">Grade </w:t>
            </w:r>
            <w:r w:rsidR="007969B9">
              <w:rPr>
                <w:rFonts w:ascii="Arial" w:hAnsi="Arial" w:cs="Arial"/>
                <w:color w:val="363534"/>
              </w:rPr>
              <w:t>3</w:t>
            </w:r>
          </w:p>
        </w:tc>
      </w:tr>
      <w:tr w:rsidR="00495B3B" w:rsidRPr="00495B3B" w14:paraId="513E600D" w14:textId="77777777" w:rsidTr="14164250">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37AA18C2" w:rsidR="00495B3B" w:rsidRPr="00495B3B" w:rsidRDefault="26A4655E" w:rsidP="5E885B6C">
            <w:pPr>
              <w:spacing w:before="0" w:after="0"/>
              <w:ind w:left="57" w:right="-450"/>
              <w:rPr>
                <w:rFonts w:ascii="Arial" w:eastAsia="Arial" w:hAnsi="Arial" w:cs="Arial"/>
              </w:rPr>
            </w:pPr>
            <w:r w:rsidRPr="14164250">
              <w:rPr>
                <w:rFonts w:ascii="Arial" w:eastAsia="Arial" w:hAnsi="Arial" w:cs="Arial"/>
                <w:color w:val="363534"/>
              </w:rPr>
              <w:t>$</w:t>
            </w:r>
            <w:r w:rsidR="00715704">
              <w:rPr>
                <w:rFonts w:ascii="Arial" w:eastAsia="Arial" w:hAnsi="Arial" w:cs="Arial"/>
                <w:color w:val="363534"/>
              </w:rPr>
              <w:t>81,496</w:t>
            </w:r>
            <w:r w:rsidRPr="14164250">
              <w:rPr>
                <w:rFonts w:ascii="Arial" w:eastAsia="Arial" w:hAnsi="Arial" w:cs="Arial"/>
                <w:color w:val="363534"/>
              </w:rPr>
              <w:t xml:space="preserve"> to $9</w:t>
            </w:r>
            <w:r w:rsidR="00715704">
              <w:rPr>
                <w:rFonts w:ascii="Arial" w:eastAsia="Arial" w:hAnsi="Arial" w:cs="Arial"/>
                <w:color w:val="363534"/>
              </w:rPr>
              <w:t>8,955</w:t>
            </w:r>
            <w:r w:rsidRPr="14164250">
              <w:rPr>
                <w:rFonts w:ascii="Arial" w:eastAsia="Arial" w:hAnsi="Arial" w:cs="Arial"/>
                <w:color w:val="363534"/>
              </w:rPr>
              <w:t xml:space="preserve"> plus superannuation</w:t>
            </w:r>
          </w:p>
        </w:tc>
      </w:tr>
      <w:tr w:rsidR="00495B3B" w:rsidRPr="00495B3B" w14:paraId="2A722203" w14:textId="77777777" w:rsidTr="14164250">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5C9BD18D" w:rsidR="00495B3B" w:rsidRPr="00495B3B" w:rsidRDefault="004F3FB2" w:rsidP="00495B3B">
            <w:pPr>
              <w:tabs>
                <w:tab w:val="left" w:pos="3529"/>
              </w:tabs>
              <w:spacing w:before="0" w:after="0"/>
              <w:ind w:left="57" w:right="-450"/>
              <w:rPr>
                <w:rFonts w:ascii="Arial" w:hAnsi="Arial" w:cs="Arial"/>
                <w:color w:val="363534"/>
                <w:szCs w:val="22"/>
              </w:rPr>
            </w:pPr>
            <w:r>
              <w:rPr>
                <w:rFonts w:ascii="Arial" w:hAnsi="Arial" w:cs="Arial"/>
                <w:color w:val="363534"/>
                <w:szCs w:val="22"/>
              </w:rPr>
              <w:t xml:space="preserve">Fixed </w:t>
            </w:r>
            <w:r w:rsidR="006F5934">
              <w:rPr>
                <w:rFonts w:ascii="Arial" w:hAnsi="Arial" w:cs="Arial"/>
                <w:color w:val="363534"/>
                <w:szCs w:val="22"/>
              </w:rPr>
              <w:t>t</w:t>
            </w:r>
            <w:r>
              <w:rPr>
                <w:rFonts w:ascii="Arial" w:hAnsi="Arial" w:cs="Arial"/>
                <w:color w:val="363534"/>
                <w:szCs w:val="22"/>
              </w:rPr>
              <w:t xml:space="preserve">erm until </w:t>
            </w:r>
            <w:r w:rsidR="006F5934">
              <w:rPr>
                <w:rFonts w:ascii="Arial" w:hAnsi="Arial" w:cs="Arial"/>
                <w:color w:val="363534"/>
                <w:szCs w:val="22"/>
              </w:rPr>
              <w:t>28 June 2027</w:t>
            </w:r>
          </w:p>
        </w:tc>
      </w:tr>
      <w:tr w:rsidR="00495B3B" w:rsidRPr="00495B3B" w14:paraId="73E4C712" w14:textId="77777777" w:rsidTr="14164250">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EF9022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 Group</w:t>
            </w:r>
          </w:p>
        </w:tc>
      </w:tr>
      <w:tr w:rsidR="00495B3B" w:rsidRPr="00495B3B" w14:paraId="1EBFF7E6" w14:textId="77777777" w:rsidTr="14164250">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326948C6" w:rsidR="00495B3B" w:rsidRPr="00495B3B" w:rsidRDefault="00221F9D" w:rsidP="3BBE23D9">
            <w:pPr>
              <w:spacing w:before="0" w:after="0"/>
              <w:ind w:left="57" w:right="-450"/>
              <w:rPr>
                <w:rFonts w:ascii="Arial" w:eastAsia="Arial" w:hAnsi="Arial" w:cs="Arial"/>
              </w:rPr>
            </w:pPr>
            <w:r w:rsidRPr="00221F9D">
              <w:rPr>
                <w:rFonts w:ascii="Arial" w:eastAsia="Arial" w:hAnsi="Arial" w:cs="Arial"/>
                <w:color w:val="363534"/>
              </w:rPr>
              <w:t>Office of the Conservation Regulator</w:t>
            </w:r>
            <w:r w:rsidR="62E622D6" w:rsidRPr="3BBE23D9">
              <w:rPr>
                <w:rFonts w:ascii="Arial" w:eastAsia="Arial" w:hAnsi="Arial" w:cs="Arial"/>
                <w:color w:val="363534"/>
              </w:rPr>
              <w:t>, Regulatory Operations</w:t>
            </w:r>
          </w:p>
        </w:tc>
      </w:tr>
      <w:tr w:rsidR="00495B3B" w:rsidRPr="00495B3B" w14:paraId="37A0D7CE" w14:textId="77777777" w:rsidTr="14164250">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956FF39" w14:textId="394C3C63" w:rsidR="074747B3" w:rsidRDefault="006F5934" w:rsidP="203D2FFF">
            <w:pPr>
              <w:spacing w:before="0" w:after="0"/>
              <w:ind w:left="57" w:right="-450"/>
              <w:rPr>
                <w:rFonts w:ascii="Arial" w:eastAsia="Arial" w:hAnsi="Arial" w:cs="Arial"/>
              </w:rPr>
            </w:pPr>
            <w:r>
              <w:rPr>
                <w:rFonts w:ascii="Arial" w:eastAsia="Arial" w:hAnsi="Arial" w:cs="Arial"/>
                <w:color w:val="363534"/>
              </w:rPr>
              <w:t>Flexible within Loddon Mallee region</w:t>
            </w:r>
          </w:p>
          <w:p w14:paraId="3B7CA3B3" w14:textId="66F86C7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9B06F4">
              <w:rPr>
                <w:rFonts w:ascii="Arial" w:hAnsi="Arial" w:cs="Arial"/>
                <w:color w:val="363534"/>
                <w:szCs w:val="22"/>
              </w:rPr>
              <w:fldChar w:fldCharType="begin">
                <w:ffData>
                  <w:name w:val=""/>
                  <w:enabled/>
                  <w:calcOnExit w:val="0"/>
                  <w:checkBox>
                    <w:size w:val="26"/>
                    <w:default w:val="1"/>
                  </w:checkBox>
                </w:ffData>
              </w:fldChar>
            </w:r>
            <w:r w:rsidR="009B06F4">
              <w:rPr>
                <w:rFonts w:ascii="Arial" w:hAnsi="Arial" w:cs="Arial"/>
                <w:color w:val="363534"/>
                <w:szCs w:val="22"/>
              </w:rPr>
              <w:instrText xml:space="preserve"> FORMCHECKBOX </w:instrText>
            </w:r>
            <w:r w:rsidR="009B06F4">
              <w:rPr>
                <w:rFonts w:ascii="Arial" w:hAnsi="Arial" w:cs="Arial"/>
                <w:color w:val="363534"/>
                <w:szCs w:val="22"/>
              </w:rPr>
            </w:r>
            <w:r w:rsidR="009B06F4">
              <w:rPr>
                <w:rFonts w:ascii="Arial" w:hAnsi="Arial" w:cs="Arial"/>
                <w:color w:val="363534"/>
                <w:szCs w:val="22"/>
              </w:rPr>
              <w:fldChar w:fldCharType="separate"/>
            </w:r>
            <w:r w:rsidR="009B06F4">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14164250">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C96676">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AAAB143" w:rsidR="00495B3B" w:rsidRPr="00495B3B" w:rsidRDefault="5F18F4D6" w:rsidP="32B67215">
            <w:pPr>
              <w:spacing w:before="0" w:after="0"/>
              <w:ind w:left="57" w:right="-450"/>
              <w:rPr>
                <w:rFonts w:ascii="Arial" w:eastAsia="Arial" w:hAnsi="Arial" w:cs="Arial"/>
              </w:rPr>
            </w:pPr>
            <w:r w:rsidRPr="32B67215">
              <w:rPr>
                <w:rFonts w:ascii="Arial" w:eastAsia="Arial" w:hAnsi="Arial" w:cs="Arial"/>
                <w:color w:val="363534"/>
              </w:rPr>
              <w:t>Senior Forest and Wildlife Officer</w:t>
            </w:r>
          </w:p>
        </w:tc>
      </w:tr>
      <w:tr w:rsidR="00495B3B" w:rsidRPr="00495B3B" w14:paraId="35F6D00F" w14:textId="77777777" w:rsidTr="14164250">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37CB969F"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606AF0">
              <w:rPr>
                <w:rFonts w:ascii="Arial" w:hAnsi="Arial" w:cs="Arial"/>
                <w:color w:val="363534"/>
                <w:szCs w:val="22"/>
              </w:rPr>
              <w:fldChar w:fldCharType="begin">
                <w:ffData>
                  <w:name w:val=""/>
                  <w:enabled/>
                  <w:calcOnExit w:val="0"/>
                  <w:checkBox>
                    <w:size w:val="26"/>
                    <w:default w:val="1"/>
                  </w:checkBox>
                </w:ffData>
              </w:fldChar>
            </w:r>
            <w:r w:rsidR="00606AF0">
              <w:rPr>
                <w:rFonts w:ascii="Arial" w:hAnsi="Arial" w:cs="Arial"/>
                <w:color w:val="363534"/>
                <w:szCs w:val="22"/>
              </w:rPr>
              <w:instrText xml:space="preserve"> FORMCHECKBOX </w:instrText>
            </w:r>
            <w:r w:rsidR="00606AF0">
              <w:rPr>
                <w:rFonts w:ascii="Arial" w:hAnsi="Arial" w:cs="Arial"/>
                <w:color w:val="363534"/>
                <w:szCs w:val="22"/>
              </w:rPr>
            </w:r>
            <w:r w:rsidR="00606AF0">
              <w:rPr>
                <w:rFonts w:ascii="Arial" w:hAnsi="Arial" w:cs="Arial"/>
                <w:color w:val="363534"/>
                <w:szCs w:val="22"/>
              </w:rPr>
              <w:fldChar w:fldCharType="separate"/>
            </w:r>
            <w:r w:rsidR="00606AF0">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14164250">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206E0879" w:rsidR="00495B3B" w:rsidRPr="00495B3B" w:rsidRDefault="005E0E81" w:rsidP="0F9A2677">
            <w:pPr>
              <w:spacing w:before="0" w:after="0"/>
              <w:ind w:left="57" w:right="-450"/>
              <w:rPr>
                <w:rFonts w:ascii="Arial" w:hAnsi="Arial" w:cs="Arial"/>
                <w:color w:val="363534"/>
              </w:rPr>
            </w:pPr>
            <w:r>
              <w:rPr>
                <w:rFonts w:ascii="Arial" w:hAnsi="Arial" w:cs="Arial"/>
                <w:color w:val="363534"/>
              </w:rPr>
              <w:t xml:space="preserve">David McIlroy, </w:t>
            </w:r>
            <w:r w:rsidR="004F3FB2">
              <w:rPr>
                <w:rFonts w:ascii="Arial" w:hAnsi="Arial" w:cs="Arial"/>
                <w:color w:val="363534"/>
              </w:rPr>
              <w:t>Manager</w:t>
            </w:r>
            <w:r w:rsidR="48059932" w:rsidRPr="0F9A2677">
              <w:rPr>
                <w:rFonts w:ascii="Arial" w:hAnsi="Arial" w:cs="Arial"/>
                <w:color w:val="363534"/>
              </w:rPr>
              <w:t xml:space="preserve"> Regulatory Operations</w:t>
            </w:r>
            <w:r>
              <w:rPr>
                <w:rFonts w:ascii="Arial" w:hAnsi="Arial" w:cs="Arial"/>
                <w:color w:val="363534"/>
              </w:rPr>
              <w:t>, Loddon Mallee</w:t>
            </w:r>
            <w:r w:rsidR="00A05CB9">
              <w:rPr>
                <w:rFonts w:ascii="Arial" w:hAnsi="Arial" w:cs="Arial"/>
                <w:color w:val="363534"/>
              </w:rPr>
              <w:t>. Ph:0419 579 922</w:t>
            </w:r>
          </w:p>
        </w:tc>
      </w:tr>
    </w:tbl>
    <w:p w14:paraId="696DD84D" w14:textId="77777777" w:rsidR="00495B3B" w:rsidRPr="00495B3B" w:rsidRDefault="00495B3B" w:rsidP="1B50601F">
      <w:pPr>
        <w:keepNext/>
        <w:spacing w:line="240" w:lineRule="auto"/>
        <w:ind w:right="-2"/>
        <w:rPr>
          <w:rFonts w:ascii="Arial" w:hAnsi="Arial" w:cs="Arial"/>
          <w:color w:val="442D97"/>
          <w:sz w:val="28"/>
          <w:szCs w:val="28"/>
          <w:lang w:eastAsia="zh-CN"/>
        </w:rPr>
      </w:pPr>
      <w:r w:rsidRPr="1B50601F">
        <w:rPr>
          <w:rFonts w:ascii="Arial" w:hAnsi="Arial" w:cs="Arial"/>
          <w:color w:val="442D97" w:themeColor="accent4" w:themeTint="BF"/>
          <w:sz w:val="28"/>
          <w:szCs w:val="28"/>
          <w:lang w:eastAsia="zh-CN"/>
        </w:rPr>
        <w:t>Position purpose</w:t>
      </w:r>
    </w:p>
    <w:p w14:paraId="77E27448" w14:textId="7D6DAE87" w:rsidR="00606AF0" w:rsidRPr="001D07A3" w:rsidRDefault="00606AF0" w:rsidP="1B50601F">
      <w:pPr>
        <w:keepNext/>
        <w:spacing w:line="240" w:lineRule="auto"/>
        <w:rPr>
          <w:rFonts w:ascii="Arial" w:hAnsi="Arial" w:cs="Arial"/>
          <w:noProof/>
          <w:lang w:eastAsia="zh-CN"/>
        </w:rPr>
      </w:pPr>
      <w:r w:rsidRPr="1B50601F">
        <w:rPr>
          <w:rFonts w:ascii="Arial" w:hAnsi="Arial" w:cs="Arial"/>
          <w:noProof/>
          <w:lang w:eastAsia="zh-CN"/>
        </w:rPr>
        <w:t>Forest and Wildlife Officer</w:t>
      </w:r>
      <w:r w:rsidR="5A4E9899" w:rsidRPr="1B50601F">
        <w:rPr>
          <w:rFonts w:ascii="Arial" w:hAnsi="Arial" w:cs="Arial"/>
          <w:noProof/>
          <w:lang w:eastAsia="zh-CN"/>
        </w:rPr>
        <w:t>s are Authorised Officers under a range of legislation that</w:t>
      </w:r>
      <w:r w:rsidRPr="1B50601F">
        <w:rPr>
          <w:rFonts w:ascii="Arial" w:hAnsi="Arial" w:cs="Arial"/>
          <w:noProof/>
          <w:lang w:eastAsia="zh-CN"/>
        </w:rPr>
        <w:t xml:space="preserve"> contribute to intelligence-driven investigations and enforcement operations relating to wildlife, forest produce, land and fire management operations. </w:t>
      </w:r>
    </w:p>
    <w:p w14:paraId="53971A59" w14:textId="04DAF8BD" w:rsidR="00606AF0" w:rsidRPr="001D07A3" w:rsidRDefault="00606AF0" w:rsidP="1B50601F">
      <w:pPr>
        <w:keepNext/>
        <w:spacing w:line="240" w:lineRule="auto"/>
        <w:rPr>
          <w:rFonts w:ascii="Arial" w:hAnsi="Arial" w:cs="Arial"/>
          <w:noProof/>
          <w:lang w:eastAsia="zh-CN"/>
        </w:rPr>
      </w:pPr>
      <w:r w:rsidRPr="1B50601F">
        <w:rPr>
          <w:rFonts w:ascii="Arial" w:hAnsi="Arial" w:cs="Arial"/>
          <w:noProof/>
          <w:lang w:eastAsia="zh-CN"/>
        </w:rPr>
        <w:t xml:space="preserve">The purpose of this position is to contribute to </w:t>
      </w:r>
      <w:r w:rsidR="752E93CB" w:rsidRPr="1B50601F">
        <w:rPr>
          <w:rFonts w:ascii="Arial" w:hAnsi="Arial" w:cs="Arial"/>
          <w:noProof/>
          <w:lang w:eastAsia="zh-CN"/>
        </w:rPr>
        <w:t xml:space="preserve">the spectrum of compliance programs including education, engagement, </w:t>
      </w:r>
      <w:r w:rsidR="63432EF1" w:rsidRPr="1B50601F">
        <w:rPr>
          <w:rFonts w:ascii="Arial" w:hAnsi="Arial" w:cs="Arial"/>
          <w:noProof/>
          <w:lang w:eastAsia="zh-CN"/>
        </w:rPr>
        <w:t xml:space="preserve">insepctions and assessments, </w:t>
      </w:r>
      <w:r w:rsidR="752E93CB" w:rsidRPr="1B50601F">
        <w:rPr>
          <w:rFonts w:ascii="Arial" w:hAnsi="Arial" w:cs="Arial"/>
          <w:noProof/>
          <w:lang w:eastAsia="zh-CN"/>
        </w:rPr>
        <w:t xml:space="preserve">monitoring and enforcing compliance. </w:t>
      </w:r>
      <w:r w:rsidR="797FAAAF" w:rsidRPr="1B50601F">
        <w:rPr>
          <w:rFonts w:ascii="Arial" w:hAnsi="Arial" w:cs="Arial"/>
          <w:noProof/>
          <w:lang w:eastAsia="zh-CN"/>
        </w:rPr>
        <w:t>Officers contribute to delivering service excellence and a safety culture within the Regulator.</w:t>
      </w:r>
      <w:r w:rsidRPr="1B50601F">
        <w:rPr>
          <w:rFonts w:ascii="Arial" w:hAnsi="Arial" w:cs="Arial"/>
          <w:noProof/>
          <w:lang w:eastAsia="zh-CN"/>
        </w:rPr>
        <w:t xml:space="preserve"> </w:t>
      </w:r>
    </w:p>
    <w:p w14:paraId="6D404132" w14:textId="5F5EC93A" w:rsidR="00606AF0" w:rsidRPr="001D07A3" w:rsidRDefault="00606AF0" w:rsidP="1B50601F">
      <w:pPr>
        <w:keepNext/>
        <w:spacing w:line="240" w:lineRule="auto"/>
        <w:rPr>
          <w:rFonts w:ascii="Arial" w:hAnsi="Arial" w:cs="Arial"/>
          <w:noProof/>
          <w:lang w:eastAsia="zh-CN"/>
        </w:rPr>
      </w:pPr>
      <w:r w:rsidRPr="1B50601F">
        <w:rPr>
          <w:rFonts w:ascii="Arial" w:hAnsi="Arial" w:cs="Arial"/>
          <w:noProof/>
          <w:lang w:eastAsia="zh-CN"/>
        </w:rPr>
        <w:t xml:space="preserve">The position sits within the regional Regulatory Operations Branch and plans and delivers </w:t>
      </w:r>
      <w:r w:rsidR="70755A55" w:rsidRPr="1B50601F">
        <w:rPr>
          <w:rFonts w:ascii="Arial" w:hAnsi="Arial" w:cs="Arial"/>
          <w:noProof/>
          <w:lang w:eastAsia="zh-CN"/>
        </w:rPr>
        <w:t>strategic operations and intelligence led investigations consistent with</w:t>
      </w:r>
      <w:r w:rsidRPr="1B50601F">
        <w:rPr>
          <w:rFonts w:ascii="Arial" w:hAnsi="Arial" w:cs="Arial"/>
          <w:noProof/>
          <w:lang w:eastAsia="zh-CN"/>
        </w:rPr>
        <w:t xml:space="preserve"> Conservation Regulator’s risk-based, intelligence-led approach to </w:t>
      </w:r>
      <w:r w:rsidR="3545C47A" w:rsidRPr="1B50601F">
        <w:rPr>
          <w:rFonts w:ascii="Arial" w:hAnsi="Arial" w:cs="Arial"/>
          <w:noProof/>
          <w:lang w:eastAsia="zh-CN"/>
        </w:rPr>
        <w:t>conservation regulation</w:t>
      </w:r>
      <w:r w:rsidRPr="1B50601F">
        <w:rPr>
          <w:rFonts w:ascii="Arial" w:hAnsi="Arial" w:cs="Arial"/>
          <w:noProof/>
          <w:lang w:eastAsia="zh-CN"/>
        </w:rPr>
        <w:t xml:space="preserve">. </w:t>
      </w:r>
    </w:p>
    <w:p w14:paraId="1B3F576A" w14:textId="185E1B0B" w:rsidR="00495B3B" w:rsidRPr="00495B3B" w:rsidRDefault="00495B3B" w:rsidP="00606AF0">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5DC98026">
        <w:rPr>
          <w:rFonts w:ascii="Arial" w:hAnsi="Arial" w:cs="Arial"/>
          <w:b/>
          <w:bCs/>
          <w:noProof/>
          <w:color w:val="000000"/>
          <w:lang w:eastAsia="zh-CN"/>
        </w:rPr>
        <w:t>Group</w:t>
      </w:r>
    </w:p>
    <w:p w14:paraId="563FA940" w14:textId="2E5A3DA5" w:rsidR="432D24FC" w:rsidRDefault="432D24FC" w:rsidP="5DC98026">
      <w:pPr>
        <w:spacing w:before="0" w:after="150" w:line="240" w:lineRule="auto"/>
        <w:rPr>
          <w:rFonts w:ascii="Arial" w:eastAsia="Arial" w:hAnsi="Arial" w:cs="Arial"/>
          <w:color w:val="000000"/>
          <w:lang w:val="en-US"/>
        </w:rPr>
      </w:pPr>
      <w:r w:rsidRPr="5DC98026">
        <w:rPr>
          <w:rFonts w:ascii="Arial" w:eastAsia="Arial" w:hAnsi="Arial" w:cs="Arial"/>
          <w:color w:val="000000"/>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724B1356" w14:textId="21128188" w:rsidR="432D24FC" w:rsidRDefault="432D24FC" w:rsidP="5DC98026">
      <w:pPr>
        <w:spacing w:before="0" w:after="150" w:line="240" w:lineRule="auto"/>
        <w:rPr>
          <w:rFonts w:ascii="Arial" w:eastAsia="Arial" w:hAnsi="Arial" w:cs="Arial"/>
          <w:color w:val="000000"/>
          <w:lang w:val="en-US"/>
        </w:rPr>
      </w:pPr>
      <w:r w:rsidRPr="5DC98026">
        <w:rPr>
          <w:rFonts w:ascii="Arial" w:eastAsia="Arial" w:hAnsi="Arial" w:cs="Arial"/>
          <w:color w:val="000000"/>
        </w:rPr>
        <w:t>BFS employs over 1,900 people in every corner of Victoria, with an additional seasonal workforce that contributes to Victoria’s bushfire response capability. We create local jobs, employing people from the communities we serve.</w:t>
      </w:r>
    </w:p>
    <w:p w14:paraId="41B0F30A" w14:textId="1DB6F496" w:rsidR="432D24FC" w:rsidRDefault="432D24FC" w:rsidP="5DC98026">
      <w:pPr>
        <w:spacing w:before="0" w:after="150" w:line="240" w:lineRule="auto"/>
        <w:rPr>
          <w:rFonts w:ascii="Arial" w:eastAsia="Arial" w:hAnsi="Arial" w:cs="Arial"/>
          <w:color w:val="000000"/>
          <w:lang w:val="en-US"/>
        </w:rPr>
      </w:pPr>
      <w:r w:rsidRPr="5DC98026">
        <w:rPr>
          <w:rFonts w:ascii="Arial" w:eastAsia="Arial" w:hAnsi="Arial" w:cs="Arial"/>
          <w:color w:val="000000"/>
        </w:rPr>
        <w:lastRenderedPageBreak/>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6055D416" w14:textId="011BEFAA" w:rsidR="7F4B1D1F" w:rsidRDefault="7F4B1D1F" w:rsidP="4A9CE6AC">
      <w:r w:rsidRPr="4A9CE6AC">
        <w:rPr>
          <w:rFonts w:ascii="Arial" w:eastAsia="Arial" w:hAnsi="Arial" w:cs="Arial"/>
          <w:b/>
          <w:bCs/>
          <w:color w:val="000000"/>
        </w:rPr>
        <w:t xml:space="preserve">Division </w:t>
      </w:r>
    </w:p>
    <w:p w14:paraId="5A19C313" w14:textId="11BFAB69" w:rsidR="7F4B1D1F" w:rsidRDefault="7F4B1D1F" w:rsidP="4A9CE6AC">
      <w:r w:rsidRPr="443236DB">
        <w:rPr>
          <w:rFonts w:ascii="Arial" w:eastAsia="Arial" w:hAnsi="Arial" w:cs="Arial"/>
        </w:rPr>
        <w:t>The Conservation Regulator is accountable for the delivery of DEECA’s regulatory responsibilities in biodiversity, fire prevention and public land use regulation. Our mission is to be an effective, trusted, best practice regulator – ensuring transparency, collaboration and strong regulatory capability to deliver on regulatory outcomes. As a risk-based, intelligence-led regulator, we focus regulatory effort on the highest environmental and compliance risks at the state, regional and local level. We use targeted regulatory interventions to educate, provide guidance, and monitor and enforce compliance with the law.</w:t>
      </w:r>
    </w:p>
    <w:p w14:paraId="302B1675" w14:textId="46570D71" w:rsidR="7F4B1D1F" w:rsidRDefault="7F4B1D1F" w:rsidP="4A9CE6AC">
      <w:r w:rsidRPr="4A9CE6AC">
        <w:rPr>
          <w:rFonts w:ascii="Arial" w:eastAsia="Arial" w:hAnsi="Arial" w:cs="Arial"/>
        </w:rPr>
        <w:t>We are based state-wide and value the delivery of our services at place. We value working collaboratively across the Conservation Regulator, as one, to deliver effective outcomes in our areas of responsibility.</w:t>
      </w:r>
    </w:p>
    <w:p w14:paraId="2DF8CE82" w14:textId="0BC86E87" w:rsidR="7F4B1D1F" w:rsidRDefault="7F4B1D1F" w:rsidP="4A9CE6AC">
      <w:r w:rsidRPr="4A9CE6AC">
        <w:rPr>
          <w:rFonts w:ascii="Arial" w:eastAsia="Arial" w:hAnsi="Arial" w:cs="Arial"/>
        </w:rPr>
        <w:t>We work closely with our regulatory partners, our departmental colleagues, traditional owners, stakeholder groups and the community to deliver outcomes for conservation, public land management and wildlife.</w:t>
      </w:r>
      <w:r w:rsidRPr="4A9CE6AC">
        <w:rPr>
          <w:rFonts w:ascii="Arial" w:eastAsia="Arial" w:hAnsi="Arial" w:cs="Arial"/>
          <w:highlight w:val="yellow"/>
        </w:rPr>
        <w:t xml:space="preserve"> </w:t>
      </w:r>
    </w:p>
    <w:p w14:paraId="6CD4904A" w14:textId="1F4D475E" w:rsidR="7F4B1D1F" w:rsidRDefault="7F4B1D1F" w:rsidP="4A9CE6AC">
      <w:r w:rsidRPr="4A9CE6AC">
        <w:rPr>
          <w:rFonts w:ascii="Arial" w:eastAsia="Arial" w:hAnsi="Arial" w:cs="Arial"/>
          <w:b/>
          <w:bCs/>
        </w:rPr>
        <w:t>Branch</w:t>
      </w:r>
    </w:p>
    <w:p w14:paraId="268F02B1" w14:textId="77777777" w:rsidR="00225DE8" w:rsidRPr="00EE4481" w:rsidRDefault="00225DE8" w:rsidP="00EE4481">
      <w:pPr>
        <w:rPr>
          <w:rFonts w:ascii="Arial" w:eastAsia="Arial" w:hAnsi="Arial" w:cs="Arial"/>
        </w:rPr>
      </w:pPr>
      <w:r w:rsidRPr="00EE4481">
        <w:rPr>
          <w:rFonts w:ascii="Arial" w:eastAsia="Arial" w:hAnsi="Arial" w:cs="Arial"/>
        </w:rPr>
        <w:t>The Regulatory Operations Branch leads and coordinates state-wide regulatory service delivery. Staff are responsible for conducting complex risk assessments, harm prevention campaigns, audits, inspections, investigations and intelligence functions operating at the highest level of integrity and accountability for direct regulatory responsibilities.  </w:t>
      </w:r>
    </w:p>
    <w:p w14:paraId="5766FE1E" w14:textId="77777777" w:rsidR="00225DE8" w:rsidRPr="00EE4481" w:rsidRDefault="00225DE8" w:rsidP="00EE4481">
      <w:pPr>
        <w:rPr>
          <w:rFonts w:ascii="Arial" w:eastAsia="Arial" w:hAnsi="Arial" w:cs="Arial"/>
        </w:rPr>
      </w:pPr>
      <w:r w:rsidRPr="00EE4481">
        <w:rPr>
          <w:rFonts w:ascii="Arial" w:eastAsia="Arial" w:hAnsi="Arial" w:cs="Arial"/>
        </w:rPr>
        <w:t>The branch is responsible for administering authorities to control wildlife permits and rehabilitator permits as well as strategically monitoring all licence and permit types issued by the regulator. The Regulatory Operations branch works closely with the Permissions Unit to ensure seamless, strategic management of permissions.</w:t>
      </w:r>
    </w:p>
    <w:p w14:paraId="252F991F" w14:textId="77777777" w:rsidR="00225DE8" w:rsidRPr="00EE4481" w:rsidRDefault="00225DE8" w:rsidP="00EE4481">
      <w:pPr>
        <w:rPr>
          <w:rFonts w:ascii="Arial" w:eastAsia="Arial" w:hAnsi="Arial" w:cs="Arial"/>
        </w:rPr>
      </w:pPr>
      <w:r w:rsidRPr="00EE4481">
        <w:rPr>
          <w:rFonts w:ascii="Arial" w:eastAsia="Arial" w:hAnsi="Arial" w:cs="Arial"/>
        </w:rPr>
        <w:t>The branch ensures strategic and effective risk-based and intelligence-led approaches to compliance for biodiversity, public land regulation and wildlife.  The branch builds community confidence in regulatory practices by being open and transparent, engaging and partnering with traditional owners, co-regulators, community organisations and the public at large.</w:t>
      </w:r>
    </w:p>
    <w:p w14:paraId="6D60559E" w14:textId="34EEC227" w:rsidR="00B74D57" w:rsidRDefault="00B74D57" w:rsidP="00495B3B">
      <w:pPr>
        <w:keepNext/>
        <w:spacing w:line="240" w:lineRule="auto"/>
        <w:rPr>
          <w:rFonts w:ascii="Arial" w:hAnsi="Arial" w:cs="Arial"/>
          <w:b/>
          <w:bCs/>
          <w:noProof/>
          <w:color w:val="000000"/>
          <w:lang w:eastAsia="zh-CN"/>
        </w:rPr>
      </w:pPr>
      <w:r w:rsidRPr="7943B394">
        <w:rPr>
          <w:rFonts w:ascii="Arial" w:hAnsi="Arial" w:cs="Arial"/>
          <w:b/>
          <w:bCs/>
          <w:noProof/>
          <w:color w:val="000000"/>
          <w:lang w:eastAsia="zh-CN"/>
        </w:rPr>
        <w:t xml:space="preserve">Unit </w:t>
      </w:r>
    </w:p>
    <w:p w14:paraId="6EC45053" w14:textId="77777777" w:rsidR="003019BF" w:rsidRPr="003019BF" w:rsidRDefault="003019BF" w:rsidP="003019BF">
      <w:pPr>
        <w:keepNext/>
        <w:spacing w:line="240" w:lineRule="auto"/>
        <w:rPr>
          <w:rFonts w:ascii="Arial" w:hAnsi="Arial" w:cs="Arial"/>
          <w:noProof/>
          <w:color w:val="000000"/>
          <w:lang w:eastAsia="zh-CN"/>
        </w:rPr>
      </w:pPr>
      <w:r w:rsidRPr="003019BF">
        <w:rPr>
          <w:rFonts w:ascii="Arial" w:hAnsi="Arial" w:cs="Arial"/>
          <w:noProof/>
          <w:color w:val="000000"/>
          <w:lang w:eastAsia="zh-CN"/>
        </w:rPr>
        <w:t xml:space="preserve">The Regional Regulatory Operations Unit leads and coordinates regional regulatory service delivery including significant compliance operations and regulatory programs within the region. Staff are responsible for conducting complex risk assessments, harm prevention campaigns, audits, inspections, investigations and intelligence functions operating at the highest level of integrity and accountability for direct regulatory responsibilities.  </w:t>
      </w:r>
    </w:p>
    <w:p w14:paraId="7C4A8380" w14:textId="04EA7307" w:rsidR="003019BF" w:rsidRPr="003019BF" w:rsidRDefault="003019BF" w:rsidP="003019BF">
      <w:pPr>
        <w:keepNext/>
        <w:spacing w:line="240" w:lineRule="auto"/>
        <w:rPr>
          <w:rFonts w:ascii="Arial" w:hAnsi="Arial" w:cs="Arial"/>
          <w:noProof/>
          <w:color w:val="000000"/>
          <w:lang w:eastAsia="zh-CN"/>
        </w:rPr>
      </w:pPr>
      <w:r w:rsidRPr="003019BF">
        <w:rPr>
          <w:rFonts w:ascii="Arial" w:hAnsi="Arial" w:cs="Arial"/>
          <w:noProof/>
          <w:color w:val="000000"/>
          <w:lang w:eastAsia="zh-CN"/>
        </w:rPr>
        <w:t xml:space="preserve">The Unit is responsible for administering authorities to control wildlife permits and rehabilitator permits as well as strategically monitoring all licence and permit types issued by the regulator. The </w:t>
      </w:r>
      <w:r w:rsidR="00450DD1">
        <w:rPr>
          <w:rFonts w:ascii="Arial" w:hAnsi="Arial" w:cs="Arial"/>
          <w:noProof/>
          <w:color w:val="000000"/>
          <w:lang w:eastAsia="zh-CN"/>
        </w:rPr>
        <w:t>u</w:t>
      </w:r>
      <w:r w:rsidRPr="003019BF">
        <w:rPr>
          <w:rFonts w:ascii="Arial" w:hAnsi="Arial" w:cs="Arial"/>
          <w:noProof/>
          <w:color w:val="000000"/>
          <w:lang w:eastAsia="zh-CN"/>
        </w:rPr>
        <w:t>nit works closely with the Permissions Unit to ensure seamless, strategic management of permissions.</w:t>
      </w:r>
    </w:p>
    <w:p w14:paraId="11FEEDC7" w14:textId="314B8B4A" w:rsidR="003019BF" w:rsidRDefault="003019BF" w:rsidP="003019BF">
      <w:pPr>
        <w:keepNext/>
        <w:spacing w:line="240" w:lineRule="auto"/>
        <w:rPr>
          <w:rFonts w:ascii="Arial" w:hAnsi="Arial" w:cs="Arial"/>
          <w:noProof/>
          <w:color w:val="000000"/>
          <w:lang w:eastAsia="zh-CN"/>
        </w:rPr>
      </w:pPr>
      <w:r w:rsidRPr="003019BF">
        <w:rPr>
          <w:rFonts w:ascii="Arial" w:hAnsi="Arial" w:cs="Arial"/>
          <w:noProof/>
          <w:color w:val="000000"/>
          <w:lang w:eastAsia="zh-CN"/>
        </w:rPr>
        <w:t>The Unit ensures strategic and effective risk-based and intelligence-led approaches to compliance for biodiversity, public land regulation and wildlife. The branch builds community confidence in regulatory practices by being open and transparent, engaging and partnering with traditional owners, co-regulators, community organisations.</w:t>
      </w:r>
    </w:p>
    <w:p w14:paraId="47A5774F" w14:textId="71C447AF" w:rsidR="00495B3B" w:rsidRPr="00495B3B" w:rsidRDefault="00495B3B" w:rsidP="003019B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B3B7406" w14:textId="39A4F817" w:rsidR="009B3060" w:rsidRPr="001D07A3" w:rsidRDefault="4876903C" w:rsidP="1B50601F">
      <w:pPr>
        <w:numPr>
          <w:ilvl w:val="0"/>
          <w:numId w:val="43"/>
        </w:numPr>
        <w:spacing w:before="0" w:line="240" w:lineRule="auto"/>
        <w:rPr>
          <w:rFonts w:ascii="Arial" w:hAnsi="Arial" w:cs="Arial"/>
        </w:rPr>
      </w:pPr>
      <w:r w:rsidRPr="1B50601F">
        <w:rPr>
          <w:rFonts w:ascii="Arial" w:hAnsi="Arial" w:cs="Arial"/>
        </w:rPr>
        <w:t>Lead</w:t>
      </w:r>
      <w:r w:rsidR="009B3060" w:rsidRPr="1B50601F">
        <w:rPr>
          <w:rFonts w:ascii="Arial" w:hAnsi="Arial" w:cs="Arial"/>
        </w:rPr>
        <w:t xml:space="preserve"> and assist the Regulatory Operations unit to deliver compliance services relating to wildlife, forest produce, land and fire management operations. </w:t>
      </w:r>
    </w:p>
    <w:p w14:paraId="12DEEC30" w14:textId="77777777" w:rsidR="009B3060" w:rsidRPr="001D07A3" w:rsidRDefault="009B3060" w:rsidP="009B3060">
      <w:pPr>
        <w:numPr>
          <w:ilvl w:val="0"/>
          <w:numId w:val="43"/>
        </w:numPr>
        <w:spacing w:before="0" w:line="240" w:lineRule="auto"/>
        <w:rPr>
          <w:rFonts w:ascii="Arial" w:hAnsi="Arial" w:cs="Arial"/>
          <w:szCs w:val="22"/>
        </w:rPr>
      </w:pPr>
      <w:r w:rsidRPr="001D07A3">
        <w:rPr>
          <w:rFonts w:ascii="Arial" w:hAnsi="Arial" w:cs="Arial"/>
          <w:szCs w:val="22"/>
        </w:rPr>
        <w:t xml:space="preserve">Monitor compliance and work with regional regulatory operations units to assess levels of compliance and identify permissions non-compliance. </w:t>
      </w:r>
    </w:p>
    <w:p w14:paraId="0D17B765" w14:textId="77777777" w:rsidR="009B3060" w:rsidRPr="001D07A3" w:rsidRDefault="009B3060" w:rsidP="009B3060">
      <w:pPr>
        <w:numPr>
          <w:ilvl w:val="0"/>
          <w:numId w:val="43"/>
        </w:numPr>
        <w:spacing w:before="0" w:line="240" w:lineRule="auto"/>
        <w:rPr>
          <w:rFonts w:ascii="Arial" w:hAnsi="Arial" w:cs="Arial"/>
          <w:szCs w:val="22"/>
        </w:rPr>
      </w:pPr>
      <w:r w:rsidRPr="001D07A3">
        <w:rPr>
          <w:rFonts w:ascii="Arial" w:hAnsi="Arial" w:cs="Arial"/>
          <w:szCs w:val="22"/>
        </w:rPr>
        <w:t xml:space="preserve">Assist in relation to collecting and collating intelligence and other data, and the applying and improving administrative procedures and tools to support risk-based and intelligence-led decision-making. </w:t>
      </w:r>
    </w:p>
    <w:p w14:paraId="61E35BE1" w14:textId="77777777" w:rsidR="009B3060" w:rsidRPr="001D07A3" w:rsidRDefault="009B3060" w:rsidP="009B3060">
      <w:pPr>
        <w:numPr>
          <w:ilvl w:val="0"/>
          <w:numId w:val="43"/>
        </w:numPr>
        <w:spacing w:before="0" w:line="240" w:lineRule="auto"/>
        <w:rPr>
          <w:rFonts w:ascii="Arial" w:hAnsi="Arial" w:cs="Arial"/>
          <w:szCs w:val="22"/>
        </w:rPr>
      </w:pPr>
      <w:r w:rsidRPr="001D07A3">
        <w:rPr>
          <w:rFonts w:ascii="Arial" w:hAnsi="Arial" w:cs="Arial"/>
          <w:szCs w:val="22"/>
        </w:rPr>
        <w:t xml:space="preserve">Identify emerging issues, risks and trends and suggest solutions and options. </w:t>
      </w:r>
    </w:p>
    <w:p w14:paraId="6A48BDCC" w14:textId="77777777" w:rsidR="009B3060" w:rsidRPr="001D07A3" w:rsidRDefault="009B3060" w:rsidP="009B3060">
      <w:pPr>
        <w:numPr>
          <w:ilvl w:val="0"/>
          <w:numId w:val="43"/>
        </w:numPr>
        <w:spacing w:before="0" w:line="240" w:lineRule="auto"/>
        <w:rPr>
          <w:rFonts w:ascii="Arial" w:hAnsi="Arial" w:cs="Arial"/>
          <w:szCs w:val="22"/>
        </w:rPr>
      </w:pPr>
      <w:r w:rsidRPr="001D07A3">
        <w:rPr>
          <w:rFonts w:ascii="Arial" w:hAnsi="Arial" w:cs="Arial"/>
          <w:szCs w:val="22"/>
        </w:rPr>
        <w:t xml:space="preserve">Contribute to designing and delivering education programs on compliance. </w:t>
      </w:r>
    </w:p>
    <w:p w14:paraId="03A62D01" w14:textId="77777777" w:rsidR="009B3060" w:rsidRPr="001D07A3" w:rsidRDefault="009B3060" w:rsidP="009B3060">
      <w:pPr>
        <w:numPr>
          <w:ilvl w:val="0"/>
          <w:numId w:val="43"/>
        </w:numPr>
        <w:spacing w:before="0" w:line="240" w:lineRule="auto"/>
        <w:rPr>
          <w:rFonts w:ascii="Arial" w:hAnsi="Arial" w:cs="Arial"/>
          <w:szCs w:val="22"/>
        </w:rPr>
      </w:pPr>
      <w:r w:rsidRPr="001D07A3">
        <w:rPr>
          <w:rFonts w:ascii="Arial" w:hAnsi="Arial" w:cs="Arial"/>
          <w:szCs w:val="22"/>
        </w:rPr>
        <w:t>Undertake permissions monitoring and enforcement as appropriate, including collaborating with Permissions Delivery staff.</w:t>
      </w:r>
    </w:p>
    <w:p w14:paraId="19193670" w14:textId="77777777" w:rsidR="009B3060" w:rsidRPr="001D07A3" w:rsidRDefault="009B3060" w:rsidP="009B3060">
      <w:pPr>
        <w:numPr>
          <w:ilvl w:val="0"/>
          <w:numId w:val="43"/>
        </w:numPr>
        <w:spacing w:before="0" w:line="240" w:lineRule="auto"/>
        <w:rPr>
          <w:rFonts w:ascii="Arial" w:hAnsi="Arial" w:cs="Arial"/>
          <w:szCs w:val="22"/>
        </w:rPr>
      </w:pPr>
      <w:r w:rsidRPr="001D07A3">
        <w:rPr>
          <w:rFonts w:ascii="Arial" w:hAnsi="Arial" w:cs="Arial"/>
          <w:szCs w:val="22"/>
        </w:rPr>
        <w:t xml:space="preserve">Undertake permissions inspections and assessments as required for assessment of applications, collaborating with the Permission Lead. </w:t>
      </w:r>
    </w:p>
    <w:p w14:paraId="774A2D91" w14:textId="77777777" w:rsidR="009B3060" w:rsidRPr="001D07A3" w:rsidRDefault="009B3060" w:rsidP="009B3060">
      <w:pPr>
        <w:numPr>
          <w:ilvl w:val="0"/>
          <w:numId w:val="43"/>
        </w:numPr>
        <w:spacing w:before="0" w:line="240" w:lineRule="auto"/>
        <w:rPr>
          <w:rFonts w:ascii="Arial" w:hAnsi="Arial" w:cs="Arial"/>
          <w:szCs w:val="22"/>
        </w:rPr>
      </w:pPr>
      <w:r w:rsidRPr="1B50601F">
        <w:rPr>
          <w:rFonts w:ascii="Arial" w:hAnsi="Arial" w:cs="Arial"/>
        </w:rPr>
        <w:lastRenderedPageBreak/>
        <w:t xml:space="preserve">Contribute to the assessment of Authority to Control Wildlife (ATCW) permission applications. Conduct desktop and field assessments for ATCW applications and seek additional information as required. </w:t>
      </w:r>
    </w:p>
    <w:p w14:paraId="204232A4" w14:textId="0D1EEEE2" w:rsidR="06DEE612" w:rsidRPr="001D07A3" w:rsidRDefault="06DEE612" w:rsidP="009B3060">
      <w:pPr>
        <w:numPr>
          <w:ilvl w:val="0"/>
          <w:numId w:val="43"/>
        </w:numPr>
        <w:spacing w:before="0" w:line="240" w:lineRule="auto"/>
        <w:ind w:left="357" w:hanging="357"/>
        <w:rPr>
          <w:rFonts w:ascii="Arial" w:hAnsi="Arial" w:cs="Arial"/>
        </w:rPr>
      </w:pPr>
      <w:r w:rsidRPr="001D07A3">
        <w:rPr>
          <w:rFonts w:ascii="Arial" w:hAnsi="Arial" w:cs="Arial"/>
        </w:rPr>
        <w:t>Ensure the highest ethical standards in the delivery of the department’s objectives, with a strong commitment to the DEECA values, including safety and wellbeing.</w:t>
      </w:r>
    </w:p>
    <w:p w14:paraId="1AEE2617" w14:textId="59454718" w:rsidR="00495B3B" w:rsidRPr="001D07A3" w:rsidRDefault="00495B3B" w:rsidP="009B3060">
      <w:pPr>
        <w:numPr>
          <w:ilvl w:val="0"/>
          <w:numId w:val="43"/>
        </w:numPr>
        <w:spacing w:before="0" w:line="240" w:lineRule="auto"/>
        <w:ind w:left="357" w:hanging="357"/>
        <w:rPr>
          <w:rFonts w:ascii="Arial" w:hAnsi="Arial" w:cs="Arial"/>
          <w:szCs w:val="22"/>
        </w:rPr>
      </w:pPr>
      <w:r w:rsidRPr="001D07A3">
        <w:rPr>
          <w:rFonts w:ascii="Arial" w:hAnsi="Arial" w:cs="Arial"/>
          <w:szCs w:val="22"/>
        </w:rPr>
        <w:t>To practice cultural safety by creating environments, relationships and systems free from racism and discrimination so that people can feel safe, valued and able to participate.</w:t>
      </w: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2F211826" w14:textId="77777777" w:rsidR="00B84176" w:rsidRPr="001D07A3" w:rsidRDefault="00B84176" w:rsidP="00966898">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Demonstrated analytical and investigative skills. </w:t>
      </w:r>
    </w:p>
    <w:p w14:paraId="23A84226" w14:textId="77777777" w:rsidR="00B84176" w:rsidRPr="001D07A3" w:rsidRDefault="00B84176" w:rsidP="00966898">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Knowledge and understanding of conservation regulatory legislation, policy and the planning and delivery of compliance operations. </w:t>
      </w:r>
    </w:p>
    <w:p w14:paraId="08FE6534" w14:textId="77777777" w:rsidR="00B84176" w:rsidRPr="001D07A3" w:rsidRDefault="00B84176" w:rsidP="00966898">
      <w:pPr>
        <w:numPr>
          <w:ilvl w:val="0"/>
          <w:numId w:val="43"/>
        </w:numPr>
        <w:spacing w:before="60" w:after="0" w:line="240" w:lineRule="auto"/>
        <w:rPr>
          <w:rFonts w:ascii="Arial" w:hAnsi="Arial" w:cs="Arial"/>
          <w:lang w:eastAsia="zh-CN"/>
        </w:rPr>
      </w:pPr>
      <w:r w:rsidRPr="001D07A3">
        <w:rPr>
          <w:rFonts w:ascii="Arial" w:hAnsi="Arial" w:cs="Arial"/>
          <w:lang w:eastAsia="zh-CN"/>
        </w:rPr>
        <w:t>Certificate IV in government investigations (or an equivalent qualification) and/or experience in the application of environmental regulation is highly desirable.</w:t>
      </w:r>
    </w:p>
    <w:p w14:paraId="62DD3F46" w14:textId="77777777" w:rsidR="00495B3B" w:rsidRPr="001D07A3" w:rsidRDefault="00495B3B" w:rsidP="00495B3B">
      <w:pPr>
        <w:spacing w:before="160" w:after="0"/>
        <w:rPr>
          <w:rFonts w:ascii="Arial" w:hAnsi="Arial" w:cs="Arial"/>
          <w:b/>
        </w:rPr>
      </w:pPr>
      <w:r w:rsidRPr="001D07A3">
        <w:rPr>
          <w:rFonts w:ascii="Arial" w:hAnsi="Arial" w:cs="Arial"/>
          <w:b/>
        </w:rPr>
        <w:t>Capabilities</w:t>
      </w:r>
    </w:p>
    <w:p w14:paraId="0FAAEB53" w14:textId="77777777" w:rsidR="000F6991" w:rsidRPr="001D07A3" w:rsidRDefault="000F6991" w:rsidP="000F6991">
      <w:pPr>
        <w:spacing w:before="60" w:after="0" w:line="240" w:lineRule="auto"/>
        <w:rPr>
          <w:rFonts w:ascii="Arial" w:hAnsi="Arial" w:cs="Arial"/>
          <w:b/>
          <w:bCs/>
          <w:lang w:eastAsia="zh-CN"/>
        </w:rPr>
      </w:pPr>
      <w:r w:rsidRPr="001D07A3">
        <w:rPr>
          <w:rFonts w:ascii="Arial" w:hAnsi="Arial" w:cs="Arial"/>
          <w:b/>
          <w:bCs/>
          <w:lang w:eastAsia="zh-CN"/>
        </w:rPr>
        <w:t xml:space="preserve">Critical Thinking and Problem Solving </w:t>
      </w:r>
    </w:p>
    <w:p w14:paraId="2B127644"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Considers wider business context within business unit when considering options to resolve issues. </w:t>
      </w:r>
    </w:p>
    <w:p w14:paraId="7E4FE17F"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Identifies recurring problems and prevents future recurrence by integrating solutions into work process. </w:t>
      </w:r>
    </w:p>
    <w:p w14:paraId="598ABA53"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Delivers tangible business outcomes </w:t>
      </w:r>
      <w:proofErr w:type="gramStart"/>
      <w:r w:rsidRPr="001D07A3">
        <w:rPr>
          <w:rFonts w:ascii="Arial" w:hAnsi="Arial" w:cs="Arial"/>
          <w:lang w:eastAsia="zh-CN"/>
        </w:rPr>
        <w:t>as a result of</w:t>
      </w:r>
      <w:proofErr w:type="gramEnd"/>
      <w:r w:rsidRPr="001D07A3">
        <w:rPr>
          <w:rFonts w:ascii="Arial" w:hAnsi="Arial" w:cs="Arial"/>
          <w:lang w:eastAsia="zh-CN"/>
        </w:rPr>
        <w:t xml:space="preserve"> critically evaluating problems from multiple perspectives and delivering effective solutions. </w:t>
      </w:r>
    </w:p>
    <w:p w14:paraId="33F4EB42" w14:textId="77777777" w:rsidR="000F6991" w:rsidRPr="001D07A3" w:rsidRDefault="000F6991" w:rsidP="000F6991">
      <w:pPr>
        <w:spacing w:before="60" w:after="0" w:line="240" w:lineRule="auto"/>
        <w:rPr>
          <w:rFonts w:ascii="Arial" w:hAnsi="Arial" w:cs="Arial"/>
          <w:b/>
          <w:bCs/>
          <w:lang w:eastAsia="zh-CN"/>
        </w:rPr>
      </w:pPr>
      <w:r w:rsidRPr="001D07A3">
        <w:rPr>
          <w:rFonts w:ascii="Arial" w:hAnsi="Arial" w:cs="Arial"/>
          <w:b/>
          <w:bCs/>
          <w:lang w:eastAsia="zh-CN"/>
        </w:rPr>
        <w:t xml:space="preserve">Stakeholder Management </w:t>
      </w:r>
    </w:p>
    <w:p w14:paraId="55F2007E"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Identifies and manages a range of complex and often competing needs. </w:t>
      </w:r>
    </w:p>
    <w:p w14:paraId="4009C07C"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Identifies issues in common for one or more stakeholders and uses them to build mutually beneficial partnerships. </w:t>
      </w:r>
    </w:p>
    <w:p w14:paraId="512A1F4D"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Finds innovative solutions to resolve stakeholder issues. </w:t>
      </w:r>
    </w:p>
    <w:p w14:paraId="05B7EADA" w14:textId="77777777" w:rsidR="000F6991" w:rsidRPr="001D07A3" w:rsidRDefault="000F6991" w:rsidP="000F6991">
      <w:pPr>
        <w:spacing w:before="60" w:after="0" w:line="240" w:lineRule="auto"/>
        <w:rPr>
          <w:rFonts w:ascii="Arial" w:hAnsi="Arial" w:cs="Arial"/>
          <w:b/>
          <w:bCs/>
          <w:lang w:eastAsia="zh-CN"/>
        </w:rPr>
      </w:pPr>
      <w:r w:rsidRPr="001D07A3">
        <w:rPr>
          <w:rFonts w:ascii="Arial" w:hAnsi="Arial" w:cs="Arial"/>
          <w:b/>
          <w:bCs/>
          <w:lang w:eastAsia="zh-CN"/>
        </w:rPr>
        <w:t>Communicate with Impact / written communication</w:t>
      </w:r>
    </w:p>
    <w:p w14:paraId="7BB953DB"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Makes a positive impression on others and comes across with credibility. </w:t>
      </w:r>
    </w:p>
    <w:p w14:paraId="0FD2EE46"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Communicates orally in a manner that is clear fluent and holds the listener’s attention. </w:t>
      </w:r>
    </w:p>
    <w:p w14:paraId="2A0BB4B2"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Able to deal with difficult and sensitive topics and questions. </w:t>
      </w:r>
    </w:p>
    <w:p w14:paraId="44E7FCEA" w14:textId="77777777" w:rsidR="000F6991" w:rsidRPr="001D07A3" w:rsidRDefault="000F6991" w:rsidP="000F6991">
      <w:pPr>
        <w:spacing w:before="60" w:after="0" w:line="240" w:lineRule="auto"/>
        <w:rPr>
          <w:rFonts w:ascii="Arial" w:hAnsi="Arial" w:cs="Arial"/>
          <w:b/>
          <w:bCs/>
          <w:lang w:eastAsia="zh-CN"/>
        </w:rPr>
      </w:pPr>
      <w:r w:rsidRPr="001D07A3">
        <w:rPr>
          <w:rFonts w:ascii="Arial" w:hAnsi="Arial" w:cs="Arial"/>
          <w:b/>
          <w:bCs/>
          <w:lang w:eastAsia="zh-CN"/>
        </w:rPr>
        <w:t xml:space="preserve">Project Delivery </w:t>
      </w:r>
    </w:p>
    <w:p w14:paraId="12DE6372"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Defines tasks to be delivered to meet agreed outcomes. </w:t>
      </w:r>
    </w:p>
    <w:p w14:paraId="7899B5FF"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Coordinates and guides others in the execution of work activities. </w:t>
      </w:r>
    </w:p>
    <w:p w14:paraId="61CC39B4" w14:textId="6BA6CB05" w:rsidR="00495B3B" w:rsidRPr="001D07A3" w:rsidRDefault="000F6991" w:rsidP="000F6991">
      <w:pPr>
        <w:numPr>
          <w:ilvl w:val="0"/>
          <w:numId w:val="43"/>
        </w:numPr>
        <w:spacing w:before="60" w:line="240" w:lineRule="auto"/>
        <w:rPr>
          <w:rFonts w:ascii="Arial" w:hAnsi="Arial" w:cs="Arial"/>
          <w:lang w:eastAsia="zh-CN"/>
        </w:rPr>
      </w:pPr>
      <w:r w:rsidRPr="001D07A3">
        <w:rPr>
          <w:rFonts w:ascii="Arial" w:hAnsi="Arial" w:cs="Arial"/>
          <w:lang w:eastAsia="zh-CN"/>
        </w:rPr>
        <w:t xml:space="preserve">Monitors progress of tasks against plans and takes corrective action when required. </w:t>
      </w: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4A9CE6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4BBAA5FA" w:rsidR="00495B3B" w:rsidRPr="00495B3B" w:rsidRDefault="00495B3B" w:rsidP="4A9CE6AC">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966898">
              <w:rPr>
                <w:rFonts w:cs="Arial"/>
                <w:b/>
                <w:bCs/>
                <w:color w:val="1A1A1A"/>
                <w:sz w:val="20"/>
              </w:rPr>
              <w:t>$</w:t>
            </w:r>
            <w:r w:rsidR="00966898" w:rsidRPr="00966898">
              <w:rPr>
                <w:rFonts w:cs="Arial"/>
                <w:b/>
                <w:bCs/>
                <w:color w:val="1A1A1A"/>
                <w:sz w:val="20"/>
              </w:rPr>
              <w:t>0</w:t>
            </w:r>
            <w:r w:rsidRPr="4A9CE6AC">
              <w:rPr>
                <w:rFonts w:cs="Arial"/>
                <w:b/>
                <w:bCs/>
                <w:color w:val="1A1A1A"/>
                <w:sz w:val="20"/>
              </w:rPr>
              <w:t xml:space="preserve"> </w:t>
            </w:r>
            <w:r w:rsidRPr="4A9CE6AC">
              <w:rPr>
                <w:rFonts w:cs="Arial"/>
                <w:color w:val="1A1A1A"/>
                <w:sz w:val="20"/>
              </w:rPr>
              <w:t>A declaration of Private Interests will be required for positions with financial delegations of &gt;$20,000</w:t>
            </w:r>
          </w:p>
        </w:tc>
      </w:tr>
      <w:tr w:rsidR="00495B3B" w:rsidRPr="00495B3B" w14:paraId="13112EBA" w14:textId="77777777" w:rsidTr="4A9CE6A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AC68002" w14:textId="77777777" w:rsidR="00966898" w:rsidRPr="00966898" w:rsidRDefault="00966898" w:rsidP="00966898">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66898">
              <w:rPr>
                <w:rFonts w:ascii="Arial" w:hAnsi="Arial" w:cs="Arial"/>
                <w:sz w:val="20"/>
              </w:rPr>
              <w:t>Use of operational defensive equipment</w:t>
            </w:r>
          </w:p>
          <w:p w14:paraId="2C29C823" w14:textId="77777777" w:rsidR="00966898" w:rsidRPr="00966898" w:rsidRDefault="00966898" w:rsidP="00966898">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66898">
              <w:rPr>
                <w:rFonts w:ascii="Arial" w:hAnsi="Arial" w:cs="Arial"/>
                <w:sz w:val="20"/>
              </w:rPr>
              <w:t>Interaction challenging stakeholders</w:t>
            </w:r>
          </w:p>
          <w:p w14:paraId="75038B2D" w14:textId="63D92309"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4A9CE6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4A9CE6A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lastRenderedPageBreak/>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6329E91F"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DD0168">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4A9CE6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09DABDBA" w14:textId="77777777" w:rsidR="00DD0168" w:rsidRPr="00495B3B" w:rsidRDefault="00DD0168" w:rsidP="00DD0168">
      <w:pPr>
        <w:keepNext/>
        <w:spacing w:before="360" w:line="240" w:lineRule="auto"/>
        <w:rPr>
          <w:rFonts w:ascii="Arial" w:hAnsi="Arial" w:cs="Arial"/>
          <w:bCs/>
          <w:color w:val="442D97"/>
          <w:sz w:val="28"/>
          <w:szCs w:val="28"/>
          <w:lang w:eastAsia="zh-CN"/>
        </w:rPr>
      </w:pPr>
      <w:bookmarkStart w:id="3" w:name="_Hlk218699969"/>
      <w:r w:rsidRPr="00495B3B">
        <w:rPr>
          <w:rFonts w:ascii="Arial" w:hAnsi="Arial" w:cs="Arial"/>
          <w:bCs/>
          <w:color w:val="442D97"/>
          <w:sz w:val="28"/>
          <w:szCs w:val="28"/>
          <w:lang w:eastAsia="zh-CN"/>
        </w:rPr>
        <w:t>About the Department</w:t>
      </w:r>
    </w:p>
    <w:p w14:paraId="27AD41F8" w14:textId="77777777" w:rsidR="00DD0168" w:rsidRPr="00454423" w:rsidRDefault="00DD0168" w:rsidP="00DD0168">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CC87FD1" w14:textId="77777777" w:rsidR="00DD0168" w:rsidRPr="005763CD" w:rsidRDefault="00DD0168" w:rsidP="00DD0168">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2DC3BA8" w14:textId="77777777" w:rsidR="00DD0168" w:rsidRPr="005763CD" w:rsidRDefault="00DD0168" w:rsidP="00DD0168">
      <w:pPr>
        <w:spacing w:before="0" w:after="0"/>
        <w:rPr>
          <w:rFonts w:ascii="Arial" w:hAnsi="Arial" w:cs="Arial"/>
        </w:rPr>
      </w:pPr>
    </w:p>
    <w:p w14:paraId="05E987DB" w14:textId="77777777" w:rsidR="00DD0168" w:rsidRPr="005763CD" w:rsidRDefault="00DD0168" w:rsidP="00DD0168">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6B0D9EB8" w14:textId="77777777" w:rsidR="00DD0168" w:rsidRPr="00495B3B" w:rsidRDefault="00DD0168" w:rsidP="00DD0168">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48EE199" w14:textId="77777777" w:rsidR="00DD0168" w:rsidRPr="007246B5" w:rsidRDefault="00DD0168" w:rsidP="00DD0168">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8715BA8" w14:textId="77777777" w:rsidR="00DD0168" w:rsidRPr="00AC1638" w:rsidRDefault="00DD0168" w:rsidP="00DD0168">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2FD63B43" w14:textId="77777777" w:rsidR="00DD0168" w:rsidRPr="00AC1638" w:rsidRDefault="00DD0168" w:rsidP="00DD0168">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8AC3D4D" w14:textId="77777777" w:rsidR="00DD0168" w:rsidRPr="00495B3B" w:rsidRDefault="00DD0168" w:rsidP="00DD016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12B88326" w14:textId="77777777" w:rsidR="00DD0168" w:rsidRDefault="00DD0168" w:rsidP="00DD0168">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4B8C09EB" w14:textId="77777777" w:rsidR="00DD0168" w:rsidRPr="00495B3B" w:rsidRDefault="00DD0168" w:rsidP="00DD0168">
      <w:pPr>
        <w:spacing w:line="240" w:lineRule="auto"/>
        <w:contextualSpacing/>
        <w:outlineLvl w:val="1"/>
        <w:rPr>
          <w:rFonts w:ascii="Arial" w:hAnsi="Arial" w:cs="Arial"/>
          <w:color w:val="363534"/>
        </w:rPr>
      </w:pPr>
    </w:p>
    <w:p w14:paraId="5665504A" w14:textId="77777777" w:rsidR="00DD0168" w:rsidRPr="00495B3B" w:rsidRDefault="00DD0168" w:rsidP="00DD016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7C61182" w14:textId="77777777" w:rsidR="00DD0168" w:rsidRPr="00495B3B" w:rsidRDefault="00DD0168" w:rsidP="00DD0168">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549A6DE9" w14:textId="77777777" w:rsidR="00DD0168" w:rsidRPr="00495B3B" w:rsidRDefault="00DD0168" w:rsidP="00DD0168">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43775AA3" w14:textId="77777777" w:rsidR="00DD0168" w:rsidRPr="00495B3B" w:rsidRDefault="00DD0168" w:rsidP="00DD0168">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4DCF4A2" w14:textId="77777777" w:rsidR="00DD0168" w:rsidRPr="00495B3B" w:rsidRDefault="00DD0168" w:rsidP="00DD0168">
      <w:pPr>
        <w:rPr>
          <w:rFonts w:ascii="Arial" w:hAnsi="Arial" w:cs="Arial"/>
          <w:b/>
          <w:bCs/>
          <w:color w:val="363534"/>
        </w:rPr>
      </w:pPr>
      <w:r w:rsidRPr="00495B3B">
        <w:rPr>
          <w:rFonts w:ascii="Arial" w:hAnsi="Arial" w:cs="Arial"/>
          <w:b/>
          <w:bCs/>
          <w:color w:val="363534"/>
        </w:rPr>
        <w:t>Aboriginal Cultural Safety</w:t>
      </w:r>
    </w:p>
    <w:p w14:paraId="3BA1C763" w14:textId="77777777" w:rsidR="00DD0168" w:rsidRPr="00495B3B" w:rsidRDefault="00DD0168" w:rsidP="00DD0168">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Pr>
            <w:rStyle w:val="Hyperlink"/>
            <w:rFonts w:ascii="Arial" w:hAnsi="Arial" w:cs="Arial"/>
          </w:rPr>
          <w:t>aboriginal.employment@deeca.vic.gov.au</w:t>
        </w:r>
      </w:hyperlink>
      <w:r w:rsidRPr="00495B3B">
        <w:rPr>
          <w:rFonts w:ascii="Arial" w:hAnsi="Arial" w:cs="Arial"/>
          <w:color w:val="363534"/>
        </w:rPr>
        <w:t>.</w:t>
      </w:r>
    </w:p>
    <w:p w14:paraId="486B0751" w14:textId="77777777" w:rsidR="00DD0168" w:rsidRPr="00495B3B" w:rsidRDefault="00DD0168" w:rsidP="00DD0168">
      <w:pPr>
        <w:rPr>
          <w:rFonts w:ascii="Arial" w:hAnsi="Arial" w:cs="Arial"/>
          <w:b/>
          <w:color w:val="363534"/>
          <w:szCs w:val="22"/>
        </w:rPr>
      </w:pPr>
      <w:r w:rsidRPr="00495B3B">
        <w:rPr>
          <w:rFonts w:ascii="Arial" w:hAnsi="Arial" w:cs="Arial"/>
          <w:b/>
          <w:color w:val="363534"/>
          <w:szCs w:val="22"/>
        </w:rPr>
        <w:lastRenderedPageBreak/>
        <w:t>Balancing your Life / Hybrid Working</w:t>
      </w:r>
    </w:p>
    <w:p w14:paraId="4D048CE9" w14:textId="77777777" w:rsidR="00DD0168" w:rsidRPr="00495B3B" w:rsidRDefault="00DD0168" w:rsidP="00DD0168">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29EA25B" w14:textId="77777777" w:rsidR="00DD0168" w:rsidRPr="00495B3B" w:rsidRDefault="00DD0168" w:rsidP="00DD0168">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bookmarkEnd w:id="3"/>
    </w:p>
    <w:sectPr w:rsidR="00DD0168" w:rsidRPr="00495B3B" w:rsidSect="00A80EA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E434" w14:textId="77777777" w:rsidR="00440E35" w:rsidRDefault="00440E35" w:rsidP="00CD157B">
      <w:pPr>
        <w:pStyle w:val="NoSpacing"/>
      </w:pPr>
    </w:p>
    <w:p w14:paraId="50057967" w14:textId="77777777" w:rsidR="00440E35" w:rsidRDefault="00440E35"/>
  </w:endnote>
  <w:endnote w:type="continuationSeparator" w:id="0">
    <w:p w14:paraId="4F411FB7" w14:textId="77777777" w:rsidR="00440E35" w:rsidRDefault="00440E35" w:rsidP="00CD157B">
      <w:pPr>
        <w:pStyle w:val="NoSpacing"/>
      </w:pPr>
    </w:p>
    <w:p w14:paraId="106A813B" w14:textId="77777777" w:rsidR="00440E35" w:rsidRDefault="00440E35"/>
  </w:endnote>
  <w:endnote w:type="continuationNotice" w:id="1">
    <w:p w14:paraId="69553C10" w14:textId="77777777" w:rsidR="00440E35" w:rsidRDefault="00440E35" w:rsidP="00CD157B">
      <w:pPr>
        <w:pStyle w:val="NoSpacing"/>
      </w:pPr>
    </w:p>
    <w:p w14:paraId="05EE244F" w14:textId="77777777" w:rsidR="00440E35" w:rsidRDefault="00440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C64FF6C"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C86586">
      <w:rPr>
        <w:bCs w:val="0"/>
      </w:rPr>
      <w:t>February</w:t>
    </w:r>
    <w:r w:rsidR="00D40EAF" w:rsidRPr="00D40EAF">
      <w:rPr>
        <w:bCs w:val="0"/>
      </w:rPr>
      <w:t xml:space="preserve"> 202</w:t>
    </w:r>
    <w:r w:rsidR="00C86586">
      <w:rPr>
        <w:bCs w:val="0"/>
      </w:rPr>
      <w:t>6</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00C7DC21"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C86586">
      <w:rPr>
        <w:bCs w:val="0"/>
      </w:rPr>
      <w:t>February</w:t>
    </w:r>
    <w:r w:rsidR="00C86586" w:rsidRPr="00D40EAF">
      <w:rPr>
        <w:bCs w:val="0"/>
      </w:rPr>
      <w:t xml:space="preserve"> 202</w:t>
    </w:r>
    <w:r w:rsidR="00C86586">
      <w:rPr>
        <w:bCs w:val="0"/>
      </w:rPr>
      <w:t>6</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C1F86" w14:textId="77777777" w:rsidR="00440E35" w:rsidRPr="0056073C" w:rsidRDefault="00440E35" w:rsidP="005D764F">
      <w:pPr>
        <w:pStyle w:val="FootnoteSeparator"/>
      </w:pPr>
    </w:p>
    <w:p w14:paraId="7BF225FA" w14:textId="77777777" w:rsidR="00440E35" w:rsidRDefault="00440E35"/>
  </w:footnote>
  <w:footnote w:type="continuationSeparator" w:id="0">
    <w:p w14:paraId="2A6BEC24" w14:textId="77777777" w:rsidR="00440E35" w:rsidRPr="00CA30B7" w:rsidRDefault="00440E35" w:rsidP="006D5A90">
      <w:pPr>
        <w:rPr>
          <w:lang w:val="en-US"/>
        </w:rPr>
      </w:pPr>
      <w:r w:rsidRPr="00CA30B7">
        <w:rPr>
          <w:lang w:val="en-US"/>
        </w:rPr>
        <w:t>_______</w:t>
      </w:r>
    </w:p>
    <w:p w14:paraId="094EDBFA" w14:textId="77777777" w:rsidR="00440E35" w:rsidRDefault="00440E35"/>
  </w:footnote>
  <w:footnote w:type="continuationNotice" w:id="1">
    <w:p w14:paraId="58D3398A" w14:textId="77777777" w:rsidR="00440E35" w:rsidRDefault="00440E35" w:rsidP="006D5A90"/>
    <w:p w14:paraId="3A535673" w14:textId="77777777" w:rsidR="00440E35" w:rsidRDefault="00440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6C54C5"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995654E"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DED9F5"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75D6B0"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932162"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668993"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D93C9B"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B26944"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3B6422"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E4ADCF"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105617"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74C2F2"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231936"/>
    <w:multiLevelType w:val="hybridMultilevel"/>
    <w:tmpl w:val="B2FE56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6"/>
  </w:num>
  <w:num w:numId="4" w16cid:durableId="985085104">
    <w:abstractNumId w:val="12"/>
  </w:num>
  <w:num w:numId="5" w16cid:durableId="1872112631">
    <w:abstractNumId w:val="15"/>
  </w:num>
  <w:num w:numId="6" w16cid:durableId="336812815">
    <w:abstractNumId w:val="30"/>
  </w:num>
  <w:num w:numId="7" w16cid:durableId="155153463">
    <w:abstractNumId w:val="3"/>
  </w:num>
  <w:num w:numId="8" w16cid:durableId="1428236886">
    <w:abstractNumId w:val="34"/>
  </w:num>
  <w:num w:numId="9" w16cid:durableId="1644658156">
    <w:abstractNumId w:val="24"/>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10"/>
  </w:num>
  <w:num w:numId="16" w16cid:durableId="1160577431">
    <w:abstractNumId w:val="35"/>
  </w:num>
  <w:num w:numId="17" w16cid:durableId="27071314">
    <w:abstractNumId w:val="9"/>
  </w:num>
  <w:num w:numId="18" w16cid:durableId="338120444">
    <w:abstractNumId w:val="6"/>
  </w:num>
  <w:num w:numId="19" w16cid:durableId="1673139647">
    <w:abstractNumId w:val="20"/>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4"/>
  </w:num>
  <w:num w:numId="36" w16cid:durableId="664823544">
    <w:abstractNumId w:val="50"/>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9"/>
  </w:num>
  <w:num w:numId="43" w16cid:durableId="729228463">
    <w:abstractNumId w:val="8"/>
  </w:num>
  <w:num w:numId="44" w16cid:durableId="322781625">
    <w:abstractNumId w:val="32"/>
  </w:num>
  <w:num w:numId="45" w16cid:durableId="480269400">
    <w:abstractNumId w:val="5"/>
  </w:num>
  <w:num w:numId="46" w16cid:durableId="303582297">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247"/>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180"/>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77B"/>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D39"/>
    <w:rsid w:val="00091E67"/>
    <w:rsid w:val="000922A4"/>
    <w:rsid w:val="00092C13"/>
    <w:rsid w:val="00093AB0"/>
    <w:rsid w:val="00093DB2"/>
    <w:rsid w:val="00094652"/>
    <w:rsid w:val="00094887"/>
    <w:rsid w:val="00094C04"/>
    <w:rsid w:val="00095556"/>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6991"/>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516"/>
    <w:rsid w:val="001235AE"/>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25"/>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6E9"/>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7A3"/>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50"/>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1F9D"/>
    <w:rsid w:val="00222825"/>
    <w:rsid w:val="00222F2D"/>
    <w:rsid w:val="0022327F"/>
    <w:rsid w:val="0022339A"/>
    <w:rsid w:val="002239F4"/>
    <w:rsid w:val="002247B9"/>
    <w:rsid w:val="0022483C"/>
    <w:rsid w:val="00225DE8"/>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60C9"/>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19BF"/>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799"/>
    <w:rsid w:val="00323F92"/>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2CF"/>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7F2"/>
    <w:rsid w:val="00396C39"/>
    <w:rsid w:val="00396D03"/>
    <w:rsid w:val="003970D2"/>
    <w:rsid w:val="003972D7"/>
    <w:rsid w:val="003972DF"/>
    <w:rsid w:val="003975FB"/>
    <w:rsid w:val="003978F8"/>
    <w:rsid w:val="003A040B"/>
    <w:rsid w:val="003A042A"/>
    <w:rsid w:val="003A1206"/>
    <w:rsid w:val="003A2BFF"/>
    <w:rsid w:val="003A2FA5"/>
    <w:rsid w:val="003A2FE3"/>
    <w:rsid w:val="003A3301"/>
    <w:rsid w:val="003A3535"/>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6B1"/>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6D89"/>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6C0"/>
    <w:rsid w:val="00437842"/>
    <w:rsid w:val="00437C9B"/>
    <w:rsid w:val="00437F3B"/>
    <w:rsid w:val="00440146"/>
    <w:rsid w:val="00440E35"/>
    <w:rsid w:val="0044145F"/>
    <w:rsid w:val="0044148B"/>
    <w:rsid w:val="004414D0"/>
    <w:rsid w:val="004415AD"/>
    <w:rsid w:val="00441BFA"/>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0DD1"/>
    <w:rsid w:val="0045185B"/>
    <w:rsid w:val="00451D86"/>
    <w:rsid w:val="004521BF"/>
    <w:rsid w:val="00452294"/>
    <w:rsid w:val="00452568"/>
    <w:rsid w:val="00452C67"/>
    <w:rsid w:val="00453216"/>
    <w:rsid w:val="00453399"/>
    <w:rsid w:val="004536F4"/>
    <w:rsid w:val="0045376B"/>
    <w:rsid w:val="004538E0"/>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2DD"/>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9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5287"/>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3FB2"/>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DB1"/>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1BC"/>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81"/>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A4B"/>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6AF0"/>
    <w:rsid w:val="00607178"/>
    <w:rsid w:val="0061014C"/>
    <w:rsid w:val="00610636"/>
    <w:rsid w:val="00610957"/>
    <w:rsid w:val="00610BF4"/>
    <w:rsid w:val="0061110C"/>
    <w:rsid w:val="0061158B"/>
    <w:rsid w:val="006116F7"/>
    <w:rsid w:val="00612169"/>
    <w:rsid w:val="0061282A"/>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0F1"/>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5934"/>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04"/>
    <w:rsid w:val="0071573F"/>
    <w:rsid w:val="00715A41"/>
    <w:rsid w:val="00715BBF"/>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3EBF"/>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69B9"/>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488"/>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ADD"/>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659"/>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B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12F4"/>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0D"/>
    <w:rsid w:val="008D4B4E"/>
    <w:rsid w:val="008D53CB"/>
    <w:rsid w:val="008D5739"/>
    <w:rsid w:val="008D5D50"/>
    <w:rsid w:val="008D61C6"/>
    <w:rsid w:val="008D6CEE"/>
    <w:rsid w:val="008D7377"/>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404"/>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898"/>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1E1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060"/>
    <w:rsid w:val="009B3540"/>
    <w:rsid w:val="009B370E"/>
    <w:rsid w:val="009B396F"/>
    <w:rsid w:val="009B3B6E"/>
    <w:rsid w:val="009B43B2"/>
    <w:rsid w:val="009B44AB"/>
    <w:rsid w:val="009B4AF2"/>
    <w:rsid w:val="009B4BF9"/>
    <w:rsid w:val="009B4C39"/>
    <w:rsid w:val="009B53BE"/>
    <w:rsid w:val="009B5ADB"/>
    <w:rsid w:val="009B6AD3"/>
    <w:rsid w:val="009B6C35"/>
    <w:rsid w:val="009B71CC"/>
    <w:rsid w:val="009C00D2"/>
    <w:rsid w:val="009C016A"/>
    <w:rsid w:val="009C01E9"/>
    <w:rsid w:val="009C0365"/>
    <w:rsid w:val="009C058E"/>
    <w:rsid w:val="009C09EA"/>
    <w:rsid w:val="009C0B48"/>
    <w:rsid w:val="009C1135"/>
    <w:rsid w:val="009C2021"/>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8B2"/>
    <w:rsid w:val="00A029F4"/>
    <w:rsid w:val="00A037E2"/>
    <w:rsid w:val="00A059B5"/>
    <w:rsid w:val="00A05B0B"/>
    <w:rsid w:val="00A05CB9"/>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2E6D"/>
    <w:rsid w:val="00A33520"/>
    <w:rsid w:val="00A337AC"/>
    <w:rsid w:val="00A33C45"/>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04B"/>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5C"/>
    <w:rsid w:val="00A84170"/>
    <w:rsid w:val="00A84C38"/>
    <w:rsid w:val="00A84FD0"/>
    <w:rsid w:val="00A852E4"/>
    <w:rsid w:val="00A85731"/>
    <w:rsid w:val="00A85D1B"/>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2AD"/>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560B"/>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176"/>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681"/>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718"/>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6D3B"/>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0FAB"/>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58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676"/>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5F"/>
    <w:rsid w:val="00CA3386"/>
    <w:rsid w:val="00CA365D"/>
    <w:rsid w:val="00CA3BBB"/>
    <w:rsid w:val="00CA45E2"/>
    <w:rsid w:val="00CA46E7"/>
    <w:rsid w:val="00CA4B34"/>
    <w:rsid w:val="00CA558D"/>
    <w:rsid w:val="00CA6782"/>
    <w:rsid w:val="00CA735B"/>
    <w:rsid w:val="00CA74E0"/>
    <w:rsid w:val="00CA7B39"/>
    <w:rsid w:val="00CB0362"/>
    <w:rsid w:val="00CB0743"/>
    <w:rsid w:val="00CB0A0A"/>
    <w:rsid w:val="00CB0DE0"/>
    <w:rsid w:val="00CB12E7"/>
    <w:rsid w:val="00CB1493"/>
    <w:rsid w:val="00CB163A"/>
    <w:rsid w:val="00CB1761"/>
    <w:rsid w:val="00CB1891"/>
    <w:rsid w:val="00CB2A0E"/>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2F0"/>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08"/>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3A3"/>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1BA"/>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168"/>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E1F"/>
    <w:rsid w:val="00DE2576"/>
    <w:rsid w:val="00DE2ACB"/>
    <w:rsid w:val="00DE33D8"/>
    <w:rsid w:val="00DE3403"/>
    <w:rsid w:val="00DE3576"/>
    <w:rsid w:val="00DE36EE"/>
    <w:rsid w:val="00DE3C95"/>
    <w:rsid w:val="00DE3D91"/>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1CD"/>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3C9F"/>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481"/>
    <w:rsid w:val="00EE47B3"/>
    <w:rsid w:val="00EE4D70"/>
    <w:rsid w:val="00EE4FF5"/>
    <w:rsid w:val="00EE521D"/>
    <w:rsid w:val="00EE59CC"/>
    <w:rsid w:val="00EE6450"/>
    <w:rsid w:val="00EE64AC"/>
    <w:rsid w:val="00EE6632"/>
    <w:rsid w:val="00EE75D4"/>
    <w:rsid w:val="00EE7E53"/>
    <w:rsid w:val="00EF05F4"/>
    <w:rsid w:val="00EF140E"/>
    <w:rsid w:val="00EF146D"/>
    <w:rsid w:val="00EF1B03"/>
    <w:rsid w:val="00EF2922"/>
    <w:rsid w:val="00EF2C83"/>
    <w:rsid w:val="00EF2DB4"/>
    <w:rsid w:val="00EF2E32"/>
    <w:rsid w:val="00EF2F56"/>
    <w:rsid w:val="00EF32AC"/>
    <w:rsid w:val="00EF3536"/>
    <w:rsid w:val="00EF383D"/>
    <w:rsid w:val="00EF3AA0"/>
    <w:rsid w:val="00EF4E32"/>
    <w:rsid w:val="00EF521E"/>
    <w:rsid w:val="00EF5937"/>
    <w:rsid w:val="00EF635B"/>
    <w:rsid w:val="00EF6780"/>
    <w:rsid w:val="00EF701A"/>
    <w:rsid w:val="00EF7543"/>
    <w:rsid w:val="00EF75E2"/>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1C4"/>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216"/>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7C8"/>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88B"/>
    <w:rsid w:val="00FF7D96"/>
    <w:rsid w:val="03BFC2F1"/>
    <w:rsid w:val="06DEE612"/>
    <w:rsid w:val="074747B3"/>
    <w:rsid w:val="0D8E19D1"/>
    <w:rsid w:val="0F792243"/>
    <w:rsid w:val="0F9A2677"/>
    <w:rsid w:val="14164250"/>
    <w:rsid w:val="159FF9A4"/>
    <w:rsid w:val="192F8DCE"/>
    <w:rsid w:val="1B50601F"/>
    <w:rsid w:val="1FB49A4B"/>
    <w:rsid w:val="203D2FFF"/>
    <w:rsid w:val="20CC96B4"/>
    <w:rsid w:val="26A4655E"/>
    <w:rsid w:val="2D2FF6D0"/>
    <w:rsid w:val="32B67215"/>
    <w:rsid w:val="3545C47A"/>
    <w:rsid w:val="3848F272"/>
    <w:rsid w:val="3BBE23D9"/>
    <w:rsid w:val="40B919D2"/>
    <w:rsid w:val="432D24FC"/>
    <w:rsid w:val="443236DB"/>
    <w:rsid w:val="48059932"/>
    <w:rsid w:val="4876903C"/>
    <w:rsid w:val="4A9CE6AC"/>
    <w:rsid w:val="4AE07287"/>
    <w:rsid w:val="4FA9D4D2"/>
    <w:rsid w:val="503A2CCF"/>
    <w:rsid w:val="58629066"/>
    <w:rsid w:val="5A4E9899"/>
    <w:rsid w:val="5DC98026"/>
    <w:rsid w:val="5E885B6C"/>
    <w:rsid w:val="5F18F4D6"/>
    <w:rsid w:val="62E622D6"/>
    <w:rsid w:val="63432EF1"/>
    <w:rsid w:val="657E28E3"/>
    <w:rsid w:val="6703040F"/>
    <w:rsid w:val="6A950DFD"/>
    <w:rsid w:val="6D88CD5D"/>
    <w:rsid w:val="70755A55"/>
    <w:rsid w:val="70EF645E"/>
    <w:rsid w:val="71163175"/>
    <w:rsid w:val="752E93CB"/>
    <w:rsid w:val="77ED6E87"/>
    <w:rsid w:val="7943B394"/>
    <w:rsid w:val="797FAAAF"/>
    <w:rsid w:val="7F4B1D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8D84F638-D23D-4217-9DC4-CC03B556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290</Value>
      <Value>2</Value>
      <Value>126</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DOCID586-1422919600-47</_dlc_DocId>
    <_dlc_DocIdUrl xmlns="a5f32de4-e402-4188-b034-e71ca7d22e54">
      <Url>https://delwpvicgovau.sharepoint.com/sites/ecm_586/_layouts/15/DocIdRedir.aspx?ID=DOCID586-1422919600-47</Url>
      <Description>DOCID586-1422919600-47</Description>
    </_dlc_DocIdUrl>
    <DLCPolicyLabelValue xmlns="9c4c9ff1-6507-4003-9a10-6bc219b54808">Version 0.7</DLCPolicyLabelValue>
    <DLCPolicyLabelClientValue xmlns="9c4c9ff1-6507-4003-9a10-6bc219b54808">Version {_UIVersionString}</DLCPolicyLabelClientValue>
    <DLCPolicyLabelLock xmlns="9c4c9ff1-6507-4003-9a10-6bc219b54808" xsi:nil="true"/>
    <ManagersName xmlns="http://schemas.microsoft.com/sharepoint/v3"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Recruitment ＆ EOI</TermName>
          <TermId xmlns="http://schemas.microsoft.com/office/infopath/2007/PartnerControls">635dcb9b-1cd8-41ef-b4f7-595a5c7197ba</TermId>
        </TermInfo>
      </Terms>
    </pb0badcc4c144703855597c78047301a>
    <Financial_x0020_Year xmlns="a5f32de4-e402-4188-b034-e71ca7d22e54" xsi:nil="true"/>
    <Employee_Name xmlns="9fd47c19-1c4a-4d7d-b342-c10cef269344">
      <UserInfo>
        <DisplayName/>
        <AccountId xsi:nil="true"/>
        <AccountType/>
      </UserInfo>
    </Employee_Name>
  </documentManagement>
</p:properties>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02C06AF8A470F44392A4EC662E614D45" ma:contentTypeVersion="209" ma:contentTypeDescription="For use with ECM V2 HR Administration libraries. Documents relating to the hiring, on boarding, secondment, higher duties etc. of staff and contractors. &#10;!Note: Performance Management is in EPP " ma:contentTypeScope="" ma:versionID="da819b207a7eb1e0266ab712363fe184">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ad6a3051-5cf2-4c5a-8124-61c545b02c2b" targetNamespace="http://schemas.microsoft.com/office/2006/metadata/properties" ma:root="true" ma:fieldsID="36fc3e52fb166f711f5f7ed990636789" ns1:_="" ns2:_="" ns3:_="" ns4:_="" ns5:_="">
    <xsd:import namespace="http://schemas.microsoft.com/sharepoint/v3"/>
    <xsd:import namespace="9fd47c19-1c4a-4d7d-b342-c10cef269344"/>
    <xsd:import namespace="a5f32de4-e402-4188-b034-e71ca7d22e54"/>
    <xsd:import namespace="9c4c9ff1-6507-4003-9a10-6bc219b54808"/>
    <xsd:import namespace="ad6a3051-5cf2-4c5a-8124-61c545b02c2b"/>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a3051-5cf2-4c5a-8124-61c545b02c2b"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5E4304D1-45B4-4D8F-8492-42599B1F4B5A}">
  <ds:schemaRefs>
    <ds:schemaRef ds:uri="office.server.policy"/>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http://schemas.microsoft.com/sharepoint/v3"/>
  </ds:schemaRefs>
</ds:datastoreItem>
</file>

<file path=customXml/itemProps5.xml><?xml version="1.0" encoding="utf-8"?>
<ds:datastoreItem xmlns:ds="http://schemas.openxmlformats.org/officeDocument/2006/customXml" ds:itemID="{8789A90E-7B14-4F20-B5F7-711964F7509C}">
  <ds:schemaRefs>
    <ds:schemaRef ds:uri="Microsoft.SharePoint.Taxonomy.ContentTypeSync"/>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763C92C7-58AC-48C8-986D-A3BE3D587E41}">
  <ds:schemaRefs>
    <ds:schemaRef ds:uri="http://schemas.microsoft.com/sharepoint/events"/>
  </ds:schemaRefs>
</ds:datastoreItem>
</file>

<file path=customXml/itemProps8.xml><?xml version="1.0" encoding="utf-8"?>
<ds:datastoreItem xmlns:ds="http://schemas.openxmlformats.org/officeDocument/2006/customXml" ds:itemID="{B5B3C242-CAF6-434A-8EA3-163136806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ad6a3051-5cf2-4c5a-8124-61c545b0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2148</Words>
  <Characters>12250</Characters>
  <Application>Microsoft Office Word</Application>
  <DocSecurity>0</DocSecurity>
  <Lines>102</Lines>
  <Paragraphs>28</Paragraphs>
  <ScaleCrop>false</ScaleCrop>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14</cp:revision>
  <cp:lastPrinted>2022-06-18T12:14:00Z</cp:lastPrinted>
  <dcterms:created xsi:type="dcterms:W3CDTF">2026-02-19T22:39:00Z</dcterms:created>
  <dcterms:modified xsi:type="dcterms:W3CDTF">2026-06-23T05:49:00Z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0x0101009298E819CE1EBB4F8D2096B3E0F0C2910F0002C06AF8A470F44392A4EC662E614D45</vt:lpwstr>
  </property>
  <property fmtid="{D5CDD505-2E9C-101B-9397-08002B2CF9AE}" pid="5" name="MediaServiceImageTags">
    <vt:lpwstr/>
  </property>
  <property fmtid="{D5CDD505-2E9C-101B-9397-08002B2CF9AE}" pid="6" name="_dlc_DocIdItemGuid">
    <vt:lpwstr>b61cd57e-41dd-42b0-ae48-845b88f76b1d</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290;#Template|ad5654aa-69da-4dc8-81ae-e984a44f2180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126;#Recruitment ＆ EOI|635dcb9b-1cd8-41ef-b4f7-595a5c7197ba</vt:lpwstr>
  </property>
  <property fmtid="{D5CDD505-2E9C-101B-9397-08002B2CF9AE}" pid="25" name="Records Class Polices Procedure">
    <vt:lpwstr>15</vt:lpwstr>
  </property>
  <property fmtid="{D5CDD505-2E9C-101B-9397-08002B2CF9AE}" pid="26" name="_docset_NoMedatataSyncRequired">
    <vt:lpwstr>False</vt:lpwstr>
  </property>
  <property fmtid="{D5CDD505-2E9C-101B-9397-08002B2CF9AE}" pid="27" name="Records_x0020_Class_x0020_HR_x0020_Admin">
    <vt:lpwstr>126;#Recruitment ＆ EOI|635dcb9b-1cd8-41ef-b4f7-595a5c7197ba</vt:lpwstr>
  </property>
  <property fmtid="{D5CDD505-2E9C-101B-9397-08002B2CF9AE}" pid="28" name="Security_x0020_Classification">
    <vt:lpwstr>2;#Unclassified|7fa379f4-4aba-4692-ab80-7d39d3a23cf4</vt:lpwstr>
  </property>
  <property fmtid="{D5CDD505-2E9C-101B-9397-08002B2CF9AE}" pid="29" name="Department_x0020_Document_x0020_Type">
    <vt:lpwstr>290;#Template|ad5654aa-69da-4dc8-81ae-e984a44f2180</vt:lpwstr>
  </property>
  <property fmtid="{D5CDD505-2E9C-101B-9397-08002B2CF9AE}" pid="30" name="Dissemination_x0020_Limiting_x0020_Marker">
    <vt:lpwstr>3;#FOUO|955eb6fc-b35a-4808-8aa5-31e514fa3f26</vt:lpwstr>
  </property>
  <property fmtid="{D5CDD505-2E9C-101B-9397-08002B2CF9AE}" pid="31" name="docLang">
    <vt:lpwstr>en</vt:lpwstr>
  </property>
</Properties>
</file>