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2A1D9497">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0F9DA8F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6459CAD">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23D9C1C" w:rsidR="00495B3B" w:rsidRPr="001235FE" w:rsidRDefault="004C7DA5" w:rsidP="00495B3B">
            <w:pPr>
              <w:spacing w:before="0" w:after="0"/>
              <w:ind w:left="57" w:right="-450"/>
              <w:rPr>
                <w:rFonts w:ascii="Arial" w:hAnsi="Arial" w:cs="Arial"/>
                <w:color w:val="363534"/>
                <w:szCs w:val="22"/>
                <w:highlight w:val="yellow"/>
              </w:rPr>
            </w:pPr>
            <w:r>
              <w:rPr>
                <w:rFonts w:ascii="Arial" w:hAnsi="Arial" w:cs="Arial"/>
                <w:color w:val="363534"/>
                <w:szCs w:val="22"/>
              </w:rPr>
              <w:t>Policy Advisor</w:t>
            </w:r>
          </w:p>
        </w:tc>
      </w:tr>
      <w:tr w:rsidR="00495B3B" w:rsidRPr="00495B3B" w14:paraId="5F8F815C" w14:textId="77777777" w:rsidTr="66459CAD">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D31D6CE" w:rsidR="00495B3B" w:rsidRPr="001235FE" w:rsidRDefault="181C8B1D" w:rsidP="73CD2214">
            <w:pPr>
              <w:spacing w:before="0" w:after="0"/>
              <w:ind w:left="57" w:right="-450"/>
              <w:rPr>
                <w:rFonts w:ascii="Arial" w:hAnsi="Arial" w:cs="Arial"/>
                <w:color w:val="363534"/>
                <w:szCs w:val="22"/>
                <w:highlight w:val="yellow"/>
              </w:rPr>
            </w:pPr>
            <w:r w:rsidRPr="73CD2214">
              <w:rPr>
                <w:rFonts w:ascii="Arial" w:hAnsi="Arial" w:cs="Arial"/>
                <w:color w:val="363534"/>
              </w:rPr>
              <w:t>50922942</w:t>
            </w:r>
          </w:p>
        </w:tc>
      </w:tr>
      <w:tr w:rsidR="00495B3B" w:rsidRPr="00495B3B" w14:paraId="6052E497" w14:textId="77777777" w:rsidTr="001F29F6">
        <w:trPr>
          <w:trHeight w:val="315"/>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61D1DC9D" w:rsidR="00495B3B" w:rsidRPr="004C2533" w:rsidRDefault="00422326" w:rsidP="57F723F5">
            <w:pPr>
              <w:spacing w:before="0" w:after="0"/>
              <w:ind w:left="57" w:right="-450"/>
              <w:rPr>
                <w:rFonts w:ascii="Arial" w:hAnsi="Arial" w:cs="Arial"/>
                <w:color w:val="363534"/>
              </w:rPr>
            </w:pPr>
            <w:r w:rsidRPr="57F723F5">
              <w:rPr>
                <w:rFonts w:ascii="Arial" w:hAnsi="Arial" w:cs="Arial"/>
                <w:color w:val="363534"/>
              </w:rPr>
              <w:t>VPS</w:t>
            </w:r>
            <w:r w:rsidR="001F29F6">
              <w:rPr>
                <w:rFonts w:ascii="Arial" w:hAnsi="Arial" w:cs="Arial"/>
                <w:color w:val="363534"/>
              </w:rPr>
              <w:t xml:space="preserve"> Grade 4</w:t>
            </w:r>
          </w:p>
        </w:tc>
      </w:tr>
      <w:tr w:rsidR="00495B3B" w:rsidRPr="00495B3B" w14:paraId="513E600D" w14:textId="77777777" w:rsidTr="66459CAD">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4D176CE" w:rsidR="0024386E" w:rsidRPr="004C2533" w:rsidRDefault="0024386E" w:rsidP="1C28D590">
            <w:pPr>
              <w:shd w:val="clear" w:color="auto" w:fill="F9FAFB"/>
              <w:spacing w:before="0" w:after="0"/>
              <w:rPr>
                <w:rFonts w:ascii="system-ui" w:eastAsia="system-ui" w:hAnsi="system-ui" w:cs="system-ui"/>
                <w:b/>
                <w:bCs/>
                <w:color w:val="334155"/>
                <w:sz w:val="23"/>
                <w:szCs w:val="23"/>
              </w:rPr>
            </w:pPr>
            <w:r w:rsidRPr="001F29F6">
              <w:rPr>
                <w:rFonts w:ascii="Arial" w:hAnsi="Arial" w:cs="Arial"/>
                <w:color w:val="363534"/>
              </w:rPr>
              <w:t>$</w:t>
            </w:r>
            <w:r w:rsidR="464787C3" w:rsidRPr="001F29F6">
              <w:rPr>
                <w:rFonts w:ascii="Arial" w:hAnsi="Arial" w:cs="Arial"/>
                <w:color w:val="363534"/>
              </w:rPr>
              <w:t>100,894</w:t>
            </w:r>
            <w:r w:rsidR="4B5153FE" w:rsidRPr="001F29F6">
              <w:rPr>
                <w:rFonts w:ascii="Arial" w:hAnsi="Arial" w:cs="Arial"/>
                <w:color w:val="363534"/>
              </w:rPr>
              <w:t xml:space="preserve"> - $11</w:t>
            </w:r>
            <w:r w:rsidR="3F47EA1F" w:rsidRPr="001F29F6">
              <w:rPr>
                <w:rFonts w:ascii="Arial" w:hAnsi="Arial" w:cs="Arial"/>
                <w:color w:val="363534"/>
              </w:rPr>
              <w:t>4,476</w:t>
            </w:r>
            <w:r w:rsidR="007178A0" w:rsidRPr="001F29F6">
              <w:rPr>
                <w:rFonts w:ascii="Arial" w:hAnsi="Arial" w:cs="Arial"/>
                <w:color w:val="363534"/>
              </w:rPr>
              <w:t xml:space="preserve"> + superannuation</w:t>
            </w:r>
            <w:r w:rsidR="007178A0" w:rsidRPr="66459CAD">
              <w:rPr>
                <w:rFonts w:ascii="Arial" w:hAnsi="Arial" w:cs="Arial"/>
                <w:color w:val="363534"/>
              </w:rPr>
              <w:t xml:space="preserve"> </w:t>
            </w:r>
          </w:p>
        </w:tc>
      </w:tr>
      <w:tr w:rsidR="00495B3B" w:rsidRPr="00495B3B" w14:paraId="2A722203" w14:textId="77777777" w:rsidTr="66459CAD">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3F25832" w:rsidR="00495B3B" w:rsidRPr="00495B3B" w:rsidRDefault="00CE75F0" w:rsidP="1C28D590">
            <w:pPr>
              <w:tabs>
                <w:tab w:val="left" w:pos="3529"/>
              </w:tabs>
              <w:spacing w:before="0" w:after="0"/>
              <w:ind w:left="57" w:right="-450"/>
              <w:rPr>
                <w:rFonts w:ascii="Arial" w:hAnsi="Arial" w:cs="Arial"/>
                <w:color w:val="363534"/>
                <w:highlight w:val="yellow"/>
              </w:rPr>
            </w:pPr>
            <w:r w:rsidRPr="1C28D590">
              <w:rPr>
                <w:rFonts w:ascii="Arial" w:hAnsi="Arial" w:cs="Arial"/>
                <w:color w:val="363534"/>
              </w:rPr>
              <w:t xml:space="preserve">Fixed Term until 30 </w:t>
            </w:r>
            <w:r w:rsidR="00BF679F">
              <w:rPr>
                <w:rFonts w:ascii="Arial" w:hAnsi="Arial" w:cs="Arial"/>
                <w:color w:val="363534"/>
              </w:rPr>
              <w:t>September</w:t>
            </w:r>
            <w:r w:rsidR="3C8B0479" w:rsidRPr="1C28D590">
              <w:rPr>
                <w:rFonts w:ascii="Arial" w:hAnsi="Arial" w:cs="Arial"/>
                <w:color w:val="363534"/>
              </w:rPr>
              <w:t xml:space="preserve"> 2027 </w:t>
            </w:r>
          </w:p>
        </w:tc>
      </w:tr>
      <w:tr w:rsidR="00495B3B" w:rsidRPr="00495B3B" w14:paraId="73E4C712" w14:textId="77777777" w:rsidTr="66459CAD">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90CA9E3" w:rsidR="00495B3B" w:rsidRPr="00495B3B" w:rsidRDefault="00537C6F"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66459CAD">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E15CE99" w:rsidR="00495B3B" w:rsidRPr="00495B3B" w:rsidRDefault="00537C6F" w:rsidP="0088538B">
            <w:pPr>
              <w:spacing w:before="0" w:after="0"/>
              <w:ind w:left="57" w:right="-450"/>
              <w:rPr>
                <w:rFonts w:ascii="Arial" w:hAnsi="Arial" w:cs="Arial"/>
                <w:color w:val="363534"/>
                <w:szCs w:val="22"/>
              </w:rPr>
            </w:pPr>
            <w:r>
              <w:rPr>
                <w:rFonts w:ascii="Arial" w:hAnsi="Arial" w:cs="Arial"/>
                <w:color w:val="363534"/>
                <w:szCs w:val="22"/>
              </w:rPr>
              <w:t xml:space="preserve">Climate Action and Circular </w:t>
            </w:r>
            <w:r w:rsidRPr="004C2533">
              <w:rPr>
                <w:rFonts w:ascii="Arial" w:hAnsi="Arial" w:cs="Arial"/>
                <w:color w:val="363534"/>
                <w:szCs w:val="22"/>
              </w:rPr>
              <w:t xml:space="preserve">Economy, </w:t>
            </w:r>
            <w:r w:rsidR="00976CC8">
              <w:rPr>
                <w:rFonts w:ascii="Arial" w:hAnsi="Arial" w:cs="Arial"/>
                <w:color w:val="363534"/>
                <w:szCs w:val="22"/>
              </w:rPr>
              <w:t xml:space="preserve">Net Zero Economy </w:t>
            </w:r>
          </w:p>
        </w:tc>
      </w:tr>
      <w:tr w:rsidR="00495B3B" w:rsidRPr="00495B3B" w14:paraId="37A0D7CE" w14:textId="77777777" w:rsidTr="66459CAD">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5BE385A" w14:textId="64793213" w:rsidR="001235FE" w:rsidRDefault="001235FE" w:rsidP="00495B3B">
            <w:pPr>
              <w:spacing w:before="0" w:after="0"/>
              <w:ind w:left="57" w:right="-450"/>
              <w:rPr>
                <w:rFonts w:ascii="Arial" w:hAnsi="Arial" w:cs="Arial"/>
                <w:color w:val="363534"/>
              </w:rPr>
            </w:pPr>
            <w:r w:rsidRPr="00E005DC">
              <w:rPr>
                <w:rFonts w:ascii="Arial" w:hAnsi="Arial" w:cs="Arial"/>
                <w:color w:val="363534"/>
              </w:rPr>
              <w:t xml:space="preserve">8 Nicholson Street, East Melbourne </w:t>
            </w:r>
          </w:p>
          <w:p w14:paraId="3B7CA3B3" w14:textId="42E04F15" w:rsidR="00495B3B" w:rsidRPr="00495B3B" w:rsidRDefault="00495B3B" w:rsidP="147D0584">
            <w:pPr>
              <w:spacing w:before="0" w:after="0"/>
              <w:ind w:left="57" w:right="-450"/>
              <w:rPr>
                <w:rFonts w:ascii="Arial" w:hAnsi="Arial" w:cs="Arial"/>
                <w:color w:val="363534"/>
              </w:rPr>
            </w:pPr>
            <w:r w:rsidRPr="147D0584">
              <w:rPr>
                <w:rFonts w:ascii="Arial" w:hAnsi="Arial" w:cs="Arial"/>
                <w:color w:val="363534"/>
              </w:rPr>
              <w:t xml:space="preserve">Hybrid work arrangement available: </w:t>
            </w:r>
            <w:r w:rsidR="001235FE" w:rsidRPr="147D0584">
              <w:rPr>
                <w:rFonts w:ascii="Arial" w:hAnsi="Arial" w:cs="Arial"/>
                <w:color w:val="363534"/>
              </w:rPr>
              <w:fldChar w:fldCharType="begin">
                <w:ffData>
                  <w:name w:val=""/>
                  <w:enabled/>
                  <w:calcOnExit w:val="0"/>
                  <w:checkBox>
                    <w:size w:val="26"/>
                    <w:default w:val="1"/>
                  </w:checkBox>
                </w:ffData>
              </w:fldChar>
            </w:r>
            <w:r w:rsidR="001235FE" w:rsidRPr="147D0584">
              <w:rPr>
                <w:rFonts w:ascii="Arial" w:hAnsi="Arial" w:cs="Arial"/>
                <w:color w:val="363534"/>
              </w:rPr>
              <w:instrText xml:space="preserve"> FORMCHECKBOX </w:instrText>
            </w:r>
            <w:r w:rsidR="001235FE" w:rsidRPr="147D0584">
              <w:rPr>
                <w:rFonts w:ascii="Arial" w:hAnsi="Arial" w:cs="Arial"/>
                <w:color w:val="363534"/>
              </w:rPr>
            </w:r>
            <w:r w:rsidR="001235FE" w:rsidRPr="147D0584">
              <w:rPr>
                <w:rFonts w:ascii="Arial" w:hAnsi="Arial" w:cs="Arial"/>
                <w:color w:val="363534"/>
              </w:rPr>
              <w:fldChar w:fldCharType="separate"/>
            </w:r>
            <w:r w:rsidR="001235FE" w:rsidRPr="147D0584">
              <w:rPr>
                <w:rFonts w:ascii="Arial" w:hAnsi="Arial" w:cs="Arial"/>
                <w:color w:val="363534"/>
              </w:rPr>
              <w:fldChar w:fldCharType="end"/>
            </w:r>
            <w:r w:rsidRPr="147D0584">
              <w:rPr>
                <w:rFonts w:ascii="Arial" w:hAnsi="Arial" w:cs="Arial"/>
                <w:color w:val="363534"/>
              </w:rPr>
              <w:t>Yes</w:t>
            </w:r>
            <w:r w:rsidRPr="00495B3B">
              <w:rPr>
                <w:rFonts w:ascii="Arial" w:hAnsi="Arial" w:cs="Arial"/>
                <w:color w:val="363534"/>
                <w:szCs w:val="22"/>
              </w:rPr>
              <w:tab/>
            </w:r>
            <w:r w:rsidRPr="147D0584">
              <w:rPr>
                <w:rFonts w:ascii="Arial" w:hAnsi="Arial" w:cs="Arial"/>
                <w:color w:val="363534"/>
              </w:rPr>
              <w:fldChar w:fldCharType="begin">
                <w:ffData>
                  <w:name w:val=""/>
                  <w:enabled/>
                  <w:calcOnExit w:val="0"/>
                  <w:checkBox>
                    <w:size w:val="26"/>
                    <w:default w:val="0"/>
                    <w:checked w:val="0"/>
                  </w:checkBox>
                </w:ffData>
              </w:fldChar>
            </w:r>
            <w:r w:rsidRPr="147D0584">
              <w:rPr>
                <w:rFonts w:ascii="Arial" w:hAnsi="Arial" w:cs="Arial"/>
                <w:color w:val="363534"/>
              </w:rPr>
              <w:instrText xml:space="preserve"> FORMCHECKBOX </w:instrText>
            </w:r>
            <w:r w:rsidRPr="147D0584">
              <w:rPr>
                <w:rFonts w:ascii="Arial" w:hAnsi="Arial" w:cs="Arial"/>
                <w:color w:val="363534"/>
              </w:rPr>
            </w:r>
            <w:r w:rsidRPr="147D0584">
              <w:rPr>
                <w:rFonts w:ascii="Arial" w:hAnsi="Arial" w:cs="Arial"/>
                <w:color w:val="363534"/>
              </w:rPr>
              <w:fldChar w:fldCharType="separate"/>
            </w:r>
            <w:r w:rsidRPr="147D0584">
              <w:rPr>
                <w:rFonts w:ascii="Arial" w:hAnsi="Arial" w:cs="Arial"/>
                <w:color w:val="363534"/>
              </w:rPr>
              <w:fldChar w:fldCharType="end"/>
            </w:r>
            <w:r w:rsidRPr="147D0584">
              <w:rPr>
                <w:rFonts w:ascii="Arial" w:hAnsi="Arial" w:cs="Arial"/>
                <w:color w:val="363534"/>
              </w:rPr>
              <w:t xml:space="preserve">  </w:t>
            </w:r>
            <w:r w:rsidR="00EC2A65">
              <w:rPr>
                <w:rFonts w:ascii="Arial" w:hAnsi="Arial" w:cs="Arial"/>
                <w:color w:val="363534"/>
              </w:rPr>
              <w:t xml:space="preserve">No </w:t>
            </w:r>
            <w:r w:rsidRPr="147D0584">
              <w:rPr>
                <w:rFonts w:ascii="Arial" w:hAnsi="Arial" w:cs="Arial"/>
                <w:color w:val="363534"/>
              </w:rPr>
              <w:t xml:space="preserve">             </w:t>
            </w:r>
          </w:p>
        </w:tc>
      </w:tr>
      <w:tr w:rsidR="00495B3B" w:rsidRPr="00495B3B" w14:paraId="4352AE4A" w14:textId="77777777" w:rsidTr="66459CAD">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FAC2BBE" w:rsidR="00495B3B" w:rsidRPr="001235FE" w:rsidRDefault="562D2788" w:rsidP="147D0584">
            <w:pPr>
              <w:tabs>
                <w:tab w:val="left" w:pos="469"/>
                <w:tab w:val="left" w:pos="1189"/>
              </w:tabs>
              <w:spacing w:before="0" w:after="0"/>
              <w:ind w:left="57" w:right="-450"/>
            </w:pPr>
            <w:r w:rsidRPr="147D0584">
              <w:rPr>
                <w:rFonts w:ascii="Arial" w:hAnsi="Arial" w:cs="Arial"/>
                <w:color w:val="363534"/>
              </w:rPr>
              <w:t xml:space="preserve">Manager Climate Science and Impacts </w:t>
            </w:r>
          </w:p>
        </w:tc>
      </w:tr>
      <w:tr w:rsidR="001F29F6" w:rsidRPr="00495B3B" w14:paraId="35F6D00F" w14:textId="77777777" w:rsidTr="66459CAD">
        <w:trPr>
          <w:trHeight w:val="399"/>
        </w:trPr>
        <w:tc>
          <w:tcPr>
            <w:tcW w:w="2580" w:type="dxa"/>
            <w:tcBorders>
              <w:top w:val="nil"/>
              <w:bottom w:val="nil"/>
              <w:right w:val="nil"/>
            </w:tcBorders>
            <w:vAlign w:val="center"/>
          </w:tcPr>
          <w:p w14:paraId="55F53688" w14:textId="77777777" w:rsidR="001F29F6" w:rsidRPr="00495B3B" w:rsidRDefault="001F29F6" w:rsidP="001F29F6">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4DE7D6A" w:rsidR="001F29F6" w:rsidRPr="00FE08FB" w:rsidRDefault="001F29F6" w:rsidP="001F29F6">
            <w:pPr>
              <w:tabs>
                <w:tab w:val="left" w:pos="469"/>
                <w:tab w:val="left" w:pos="1189"/>
              </w:tabs>
              <w:spacing w:before="0" w:after="0"/>
              <w:ind w:left="57" w:right="-450"/>
              <w:rPr>
                <w:rFonts w:ascii="Arial" w:hAnsi="Arial" w:cs="Arial"/>
                <w:color w:val="363534"/>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1F29F6" w:rsidRPr="00495B3B" w14:paraId="70C7CF88" w14:textId="77777777" w:rsidTr="66459CAD">
        <w:trPr>
          <w:trHeight w:val="399"/>
        </w:trPr>
        <w:tc>
          <w:tcPr>
            <w:tcW w:w="2580" w:type="dxa"/>
            <w:tcBorders>
              <w:top w:val="nil"/>
              <w:bottom w:val="nil"/>
              <w:right w:val="nil"/>
            </w:tcBorders>
            <w:vAlign w:val="center"/>
          </w:tcPr>
          <w:p w14:paraId="58989FFF" w14:textId="77777777" w:rsidR="001F29F6" w:rsidRPr="00495B3B" w:rsidRDefault="001F29F6" w:rsidP="001F29F6">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368F8464" w:rsidR="001F29F6" w:rsidRPr="00FE08FB" w:rsidRDefault="001F29F6" w:rsidP="001F29F6">
            <w:pPr>
              <w:spacing w:before="0" w:after="0"/>
              <w:ind w:left="57" w:right="-450"/>
            </w:pPr>
            <w:r w:rsidRPr="62BF451E">
              <w:rPr>
                <w:rFonts w:ascii="Arial" w:hAnsi="Arial" w:cs="Arial"/>
                <w:color w:val="363534"/>
              </w:rPr>
              <w:t xml:space="preserve">Beth McLachlan, </w:t>
            </w:r>
            <w:hyperlink r:id="rId23">
              <w:r w:rsidRPr="62BF451E">
                <w:rPr>
                  <w:rStyle w:val="Hyperlink"/>
                </w:rPr>
                <w:t>beth.mclachlan@deeca.vic.gov.au</w:t>
              </w:r>
            </w:hyperlink>
            <w:r w:rsidRPr="62BF451E">
              <w:rPr>
                <w:rFonts w:ascii="Arial" w:hAnsi="Arial" w:cs="Arial"/>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0C19413" w14:textId="5F9A79E4" w:rsidR="0220C6B9" w:rsidRDefault="46F71B81" w:rsidP="0220C6B9">
      <w:pPr>
        <w:keepNext/>
        <w:spacing w:line="240" w:lineRule="auto"/>
        <w:rPr>
          <w:rFonts w:ascii="Arial" w:hAnsi="Arial" w:cs="Arial"/>
          <w:noProof/>
          <w:color w:val="363534"/>
          <w:lang w:eastAsia="zh-CN"/>
        </w:rPr>
      </w:pPr>
      <w:r w:rsidRPr="57F723F5">
        <w:rPr>
          <w:rFonts w:ascii="Arial" w:hAnsi="Arial" w:cs="Arial"/>
          <w:noProof/>
          <w:color w:val="363534"/>
          <w:lang w:eastAsia="zh-CN"/>
        </w:rPr>
        <w:t xml:space="preserve">The Policy Advisor will support the development of high quality, proactive policy advice to drive climate action, build Victoria's circular economy and support environment protection. The Policy Advisor will work within a team and collaborate with other teams across the department and portfolio, to provide expert, authoritative and timely policy advice to the Minister, the department’s executive and other government departments.  </w:t>
      </w:r>
    </w:p>
    <w:p w14:paraId="52B9243D" w14:textId="12E234E1" w:rsidR="2F7F284B" w:rsidRPr="001F29F6" w:rsidRDefault="2F7F284B" w:rsidP="57F723F5">
      <w:pPr>
        <w:spacing w:line="240" w:lineRule="auto"/>
        <w:rPr>
          <w:rFonts w:ascii="Arial" w:hAnsi="Arial" w:cs="Arial"/>
          <w:noProof/>
          <w:color w:val="363534"/>
          <w:lang w:eastAsia="zh-CN"/>
        </w:rPr>
      </w:pPr>
      <w:r w:rsidRPr="001F29F6">
        <w:rPr>
          <w:rFonts w:ascii="Arial" w:hAnsi="Arial" w:cs="Arial"/>
          <w:noProof/>
          <w:color w:val="363534"/>
          <w:lang w:eastAsia="zh-CN"/>
        </w:rPr>
        <w:t>This role in the Climate Science and Impacts Team focuses on analysing climate science and providing advice to help Victoria prepare for climate change. The team produces the five</w:t>
      </w:r>
      <w:r>
        <w:noBreakHyphen/>
      </w:r>
      <w:r w:rsidRPr="001F29F6">
        <w:rPr>
          <w:rFonts w:ascii="Arial" w:hAnsi="Arial" w:cs="Arial"/>
          <w:noProof/>
          <w:color w:val="363534"/>
          <w:lang w:eastAsia="zh-CN"/>
        </w:rPr>
        <w:t>yearly Victorian Climate Science Report, which brings together the latest research and explains what it means for the state.</w:t>
      </w:r>
    </w:p>
    <w:p w14:paraId="450D6BD7" w14:textId="167E37A2" w:rsidR="0E8AA885" w:rsidRPr="001F29F6" w:rsidRDefault="2F7F284B" w:rsidP="001F29F6">
      <w:pPr>
        <w:spacing w:line="240" w:lineRule="auto"/>
        <w:rPr>
          <w:rFonts w:ascii="Arial" w:hAnsi="Arial" w:cs="Arial"/>
          <w:noProof/>
          <w:color w:val="363534"/>
          <w:lang w:eastAsia="zh-CN"/>
        </w:rPr>
      </w:pPr>
      <w:r w:rsidRPr="001F29F6">
        <w:rPr>
          <w:rFonts w:ascii="Arial" w:hAnsi="Arial" w:cs="Arial"/>
          <w:noProof/>
          <w:color w:val="363534"/>
          <w:lang w:eastAsia="zh-CN"/>
        </w:rPr>
        <w:t>The team also creates resources to help government use climate science in policies and programs. It works with other government departments and partners across jurisdictions, and collaborates with researchers to improve climate science relevant to Victoria and how it is applied in decision</w:t>
      </w:r>
      <w:r>
        <w:noBreakHyphen/>
      </w:r>
      <w:r w:rsidRPr="001F29F6">
        <w:rPr>
          <w:rFonts w:ascii="Arial" w:hAnsi="Arial" w:cs="Arial"/>
          <w:noProof/>
          <w:color w:val="363534"/>
          <w:lang w:eastAsia="zh-CN"/>
        </w:rPr>
        <w:t>making.</w:t>
      </w:r>
    </w:p>
    <w:p w14:paraId="4BB55D5C" w14:textId="20D29553" w:rsidR="71421670" w:rsidRDefault="6960CE6F" w:rsidP="6E2EB27E">
      <w:pPr>
        <w:rPr>
          <w:rFonts w:ascii="Arial" w:eastAsia="Arial" w:hAnsi="Arial" w:cs="Arial"/>
          <w:noProof/>
        </w:rPr>
      </w:pPr>
      <w:r w:rsidRPr="6E2EB27E">
        <w:rPr>
          <w:rFonts w:ascii="Arial" w:eastAsia="Arial" w:hAnsi="Arial" w:cs="Arial"/>
          <w:noProof/>
        </w:rPr>
        <w:t xml:space="preserve">To be successful in this position you will have the skills to deliver </w:t>
      </w:r>
      <w:r w:rsidR="3531E1D5" w:rsidRPr="6E2EB27E">
        <w:rPr>
          <w:rFonts w:ascii="Arial" w:eastAsia="Arial" w:hAnsi="Arial" w:cs="Arial"/>
          <w:noProof/>
        </w:rPr>
        <w:t>climate science</w:t>
      </w:r>
      <w:r w:rsidRPr="6E2EB27E">
        <w:rPr>
          <w:rFonts w:ascii="Arial" w:eastAsia="Arial" w:hAnsi="Arial" w:cs="Arial"/>
          <w:noProof/>
        </w:rPr>
        <w:t xml:space="preserve"> analysis </w:t>
      </w:r>
      <w:r w:rsidR="362D78B6" w:rsidRPr="6E2EB27E">
        <w:rPr>
          <w:rFonts w:ascii="Arial" w:eastAsia="Arial" w:hAnsi="Arial" w:cs="Arial"/>
          <w:noProof/>
        </w:rPr>
        <w:t>to</w:t>
      </w:r>
      <w:r w:rsidRPr="6E2EB27E">
        <w:rPr>
          <w:rFonts w:ascii="Arial" w:eastAsia="Arial" w:hAnsi="Arial" w:cs="Arial"/>
          <w:noProof/>
        </w:rPr>
        <w:t xml:space="preserve"> support policy advice, the ability to work successfully with colleagues across the branch, and communicate in a clear and impactful way. You will have a flexible and responsive attitude to your work.</w:t>
      </w:r>
    </w:p>
    <w:p w14:paraId="6EF2BF98" w14:textId="47142507" w:rsidR="0220C6B9" w:rsidRDefault="0220C6B9" w:rsidP="0220C6B9">
      <w:pPr>
        <w:keepNext/>
        <w:spacing w:line="240" w:lineRule="auto"/>
        <w:rPr>
          <w:rFonts w:ascii="Arial" w:hAnsi="Arial" w:cs="Arial"/>
          <w:noProof/>
          <w:color w:val="363534"/>
          <w:lang w:eastAsia="zh-CN"/>
        </w:rPr>
      </w:pPr>
    </w:p>
    <w:p w14:paraId="1B3F576A" w14:textId="1CB13FE1"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53AE3B8" w14:textId="77777777" w:rsidR="00FF2A7F" w:rsidRPr="00F00D50" w:rsidRDefault="00FF2A7F" w:rsidP="00FF2A7F">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6F3EFDFB" w14:textId="77777777" w:rsidR="00FF2A7F" w:rsidRDefault="00FF2A7F" w:rsidP="00FF2A7F">
      <w:r>
        <w:t xml:space="preserve">The Regions, Environment, Climate Action, and First Peoples Group (RECAFP) is the home of DEECA’s expertise on climate action, the circular economy, environment protection and the management of natural and built assets on </w:t>
      </w:r>
      <w:r>
        <w:lastRenderedPageBreak/>
        <w:t xml:space="preserve">public land across Victoria. The RECAFP Group provides advice to the Victorian government on the policy settings, programs and initiatives which will further the implementation of DEECA’s state-wide objectives in the environment and climate action portfolios. </w:t>
      </w:r>
    </w:p>
    <w:p w14:paraId="5EA27500" w14:textId="77777777" w:rsidR="00FF2A7F" w:rsidRDefault="00FF2A7F" w:rsidP="00FF2A7F">
      <w:r>
        <w:t xml:space="preserve">Through its network of regional directorates,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196F73B8" w14:textId="77777777" w:rsidR="00FF2A7F" w:rsidRDefault="00FF2A7F" w:rsidP="00FF2A7F">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7120C112" w14:textId="77777777" w:rsidR="008917E8" w:rsidRDefault="008917E8" w:rsidP="008917E8">
      <w:pPr>
        <w:rPr>
          <w:b/>
          <w:bCs/>
          <w:color w:val="FF0000"/>
        </w:rPr>
      </w:pPr>
      <w:r w:rsidRPr="00F00D50">
        <w:rPr>
          <w:b/>
          <w:bCs/>
        </w:rPr>
        <w:t>The Division</w:t>
      </w:r>
      <w:r>
        <w:rPr>
          <w:b/>
          <w:bCs/>
        </w:rPr>
        <w:t xml:space="preserve"> </w:t>
      </w:r>
    </w:p>
    <w:p w14:paraId="109BC375" w14:textId="77777777" w:rsidR="008917E8" w:rsidRDefault="008917E8" w:rsidP="008917E8">
      <w:pPr>
        <w:spacing w:before="160"/>
        <w:rPr>
          <w:rFonts w:ascii="Arial" w:hAnsi="Arial" w:cs="Arial"/>
          <w:color w:val="000000"/>
        </w:rPr>
      </w:pPr>
      <w:r>
        <w:t xml:space="preserve">The Climate Action and Circular Economy Division </w:t>
      </w:r>
      <w:r w:rsidRPr="3FEEA757">
        <w:rPr>
          <w:color w:val="000000"/>
        </w:rPr>
        <w:t xml:space="preserve">provides responsive policy advice and direction to </w:t>
      </w:r>
      <w:r w:rsidRPr="007D250F">
        <w:rPr>
          <w:color w:val="000000"/>
        </w:rPr>
        <w:t>drive climate action, build Victoria's circular economy and support environment protection</w:t>
      </w:r>
      <w:r>
        <w:rPr>
          <w:color w:val="000000"/>
        </w:rPr>
        <w:t>.</w:t>
      </w:r>
    </w:p>
    <w:p w14:paraId="42A612FB" w14:textId="77777777" w:rsidR="008917E8" w:rsidRDefault="008917E8" w:rsidP="008917E8">
      <w:pPr>
        <w:rPr>
          <w:rFonts w:ascii="Arial" w:eastAsia="Arial" w:hAnsi="Arial" w:cs="Arial"/>
        </w:rPr>
      </w:pPr>
      <w:r w:rsidRPr="00D857DD">
        <w:rPr>
          <w:rFonts w:ascii="Arial" w:eastAsia="Arial" w:hAnsi="Arial" w:cs="Arial"/>
          <w:b/>
          <w:bCs/>
          <w:color w:val="000000"/>
          <w:sz w:val="19"/>
          <w:szCs w:val="19"/>
        </w:rPr>
        <w:t>The Branch</w:t>
      </w:r>
    </w:p>
    <w:p w14:paraId="21C5833F" w14:textId="77777777" w:rsidR="00B37742" w:rsidRDefault="00B37742" w:rsidP="00B97A80">
      <w:pPr>
        <w:keepNext/>
        <w:spacing w:line="240" w:lineRule="auto"/>
      </w:pPr>
      <w:r w:rsidRPr="00B37742">
        <w:t>The Net Zero Economy branch provides advice on Victoria’s transition to a net zero economy by 2045. It monitors Victoria’s emissions and progress towards its interim targets. It maps pathways towards net-zero and works across Government to develop cost-effective emissions reduction policies across the economy. It identifies key economic opportunities for Victoria from the net-zero transition and provides advice about how Victoria can capture them. </w:t>
      </w:r>
    </w:p>
    <w:p w14:paraId="47A5774F" w14:textId="3148C5B4" w:rsidR="00495B3B" w:rsidRPr="00B97A80" w:rsidRDefault="00495B3B" w:rsidP="00B97A80">
      <w:pPr>
        <w:keepNext/>
        <w:spacing w:line="240" w:lineRule="auto"/>
        <w:rPr>
          <w:rFonts w:ascii="Arial" w:hAnsi="Arial" w:cs="Arial"/>
          <w:bCs/>
          <w:color w:val="442D97"/>
          <w:sz w:val="28"/>
          <w:szCs w:val="28"/>
          <w:lang w:eastAsia="zh-CN"/>
        </w:rPr>
      </w:pPr>
      <w:r w:rsidRPr="00B97A80">
        <w:rPr>
          <w:rFonts w:ascii="Arial" w:hAnsi="Arial" w:cs="Arial"/>
          <w:bCs/>
          <w:color w:val="442D97"/>
          <w:sz w:val="28"/>
          <w:szCs w:val="28"/>
          <w:lang w:eastAsia="zh-CN"/>
        </w:rPr>
        <w:t>Accountabilities</w:t>
      </w:r>
    </w:p>
    <w:p w14:paraId="4B1330BE" w14:textId="7A87553A" w:rsidR="00815153" w:rsidRPr="00815153" w:rsidRDefault="00815153" w:rsidP="7F82FF6A">
      <w:pPr>
        <w:numPr>
          <w:ilvl w:val="0"/>
          <w:numId w:val="43"/>
        </w:numPr>
        <w:spacing w:before="0" w:after="0" w:line="240" w:lineRule="auto"/>
        <w:ind w:left="357" w:hanging="357"/>
        <w:rPr>
          <w:rFonts w:ascii="Arial" w:hAnsi="Arial" w:cs="Arial"/>
          <w:color w:val="000000"/>
          <w:lang w:eastAsia="zh-CN"/>
        </w:rPr>
      </w:pPr>
      <w:r w:rsidRPr="66459CAD">
        <w:rPr>
          <w:rFonts w:ascii="Arial" w:hAnsi="Arial" w:cs="Arial"/>
          <w:color w:val="000000"/>
          <w:lang w:eastAsia="zh-CN"/>
        </w:rPr>
        <w:t xml:space="preserve">Contribute to the provision of expert, authoritative and timely </w:t>
      </w:r>
      <w:r w:rsidR="4D6FC6B7" w:rsidRPr="001F29F6">
        <w:rPr>
          <w:rFonts w:ascii="Arial" w:hAnsi="Arial" w:cs="Arial"/>
          <w:color w:val="000000"/>
          <w:lang w:eastAsia="zh-CN"/>
        </w:rPr>
        <w:t>climate science</w:t>
      </w:r>
      <w:r w:rsidR="4D6FC6B7" w:rsidRPr="66459CAD">
        <w:rPr>
          <w:rFonts w:ascii="Arial" w:hAnsi="Arial" w:cs="Arial"/>
          <w:color w:val="000000"/>
          <w:lang w:eastAsia="zh-CN"/>
        </w:rPr>
        <w:t xml:space="preserve"> </w:t>
      </w:r>
      <w:r w:rsidRPr="66459CAD">
        <w:rPr>
          <w:rFonts w:ascii="Arial" w:hAnsi="Arial" w:cs="Arial"/>
          <w:color w:val="000000"/>
          <w:lang w:eastAsia="zh-CN"/>
        </w:rPr>
        <w:t xml:space="preserve">advice to the Minister, the Department’s executive and other government departments.  </w:t>
      </w:r>
    </w:p>
    <w:p w14:paraId="3A41D106" w14:textId="77777777" w:rsidR="00815153" w:rsidRPr="00815153" w:rsidRDefault="00815153" w:rsidP="57F723F5">
      <w:pPr>
        <w:numPr>
          <w:ilvl w:val="0"/>
          <w:numId w:val="43"/>
        </w:numPr>
        <w:spacing w:before="0" w:after="0" w:line="240" w:lineRule="auto"/>
        <w:ind w:left="357" w:hanging="357"/>
        <w:rPr>
          <w:rFonts w:ascii="Arial" w:hAnsi="Arial" w:cs="Arial"/>
          <w:color w:val="000000"/>
          <w:lang w:eastAsia="zh-CN"/>
        </w:rPr>
      </w:pPr>
      <w:r w:rsidRPr="57F723F5">
        <w:rPr>
          <w:rFonts w:ascii="Arial" w:hAnsi="Arial" w:cs="Arial"/>
          <w:color w:val="000000"/>
          <w:lang w:eastAsia="zh-CN"/>
        </w:rPr>
        <w:t xml:space="preserve">Build and maintain effective working relationships with stakeholders including other state government agencies, other jurisdictions and industry, community and environment interest groups, to facilitate effective, evidence-based policy analysis. </w:t>
      </w:r>
    </w:p>
    <w:p w14:paraId="09FCB185" w14:textId="77777777" w:rsidR="00815153" w:rsidRPr="00815153" w:rsidRDefault="00815153" w:rsidP="57F723F5">
      <w:pPr>
        <w:numPr>
          <w:ilvl w:val="0"/>
          <w:numId w:val="43"/>
        </w:numPr>
        <w:spacing w:before="0" w:after="0" w:line="240" w:lineRule="auto"/>
        <w:ind w:left="357" w:hanging="357"/>
        <w:rPr>
          <w:rFonts w:ascii="Arial" w:hAnsi="Arial" w:cs="Arial"/>
          <w:color w:val="000000"/>
          <w:lang w:eastAsia="zh-CN"/>
        </w:rPr>
      </w:pPr>
      <w:r w:rsidRPr="57F723F5">
        <w:rPr>
          <w:rFonts w:ascii="Arial" w:hAnsi="Arial" w:cs="Arial"/>
          <w:color w:val="000000"/>
          <w:lang w:eastAsia="zh-CN"/>
        </w:rPr>
        <w:t xml:space="preserve">Prepare and present accurate, concise, timely and relevant policy documentation, briefings, correspondence, submissions and reports to articulate policy concepts for a range of audiences. </w:t>
      </w:r>
    </w:p>
    <w:p w14:paraId="3E32E2BB" w14:textId="77777777" w:rsidR="00815153" w:rsidRPr="00815153" w:rsidRDefault="00815153" w:rsidP="57F723F5">
      <w:pPr>
        <w:numPr>
          <w:ilvl w:val="0"/>
          <w:numId w:val="43"/>
        </w:numPr>
        <w:spacing w:before="0" w:after="0" w:line="240" w:lineRule="auto"/>
        <w:ind w:left="357" w:hanging="357"/>
        <w:rPr>
          <w:rFonts w:ascii="Arial" w:hAnsi="Arial" w:cs="Arial"/>
          <w:color w:val="000000"/>
          <w:lang w:eastAsia="zh-CN"/>
        </w:rPr>
      </w:pPr>
      <w:r w:rsidRPr="57F723F5">
        <w:rPr>
          <w:rFonts w:ascii="Arial" w:hAnsi="Arial" w:cs="Arial"/>
          <w:color w:val="000000"/>
          <w:lang w:eastAsia="zh-CN"/>
        </w:rPr>
        <w:t xml:space="preserve">Contribute to project management activities, including project planning and identification and management of risks. </w:t>
      </w:r>
    </w:p>
    <w:p w14:paraId="4130E83D" w14:textId="56B550C4" w:rsidR="00815153" w:rsidRDefault="00815153" w:rsidP="2DC51478">
      <w:pPr>
        <w:numPr>
          <w:ilvl w:val="0"/>
          <w:numId w:val="43"/>
        </w:numPr>
        <w:spacing w:before="0" w:after="0" w:line="240" w:lineRule="auto"/>
        <w:ind w:left="357" w:hanging="357"/>
        <w:rPr>
          <w:rFonts w:ascii="Arial" w:hAnsi="Arial" w:cs="Arial"/>
          <w:color w:val="000000"/>
          <w:lang w:eastAsia="zh-CN"/>
        </w:rPr>
      </w:pPr>
      <w:r w:rsidRPr="57F723F5">
        <w:rPr>
          <w:rFonts w:ascii="Arial" w:hAnsi="Arial" w:cs="Arial"/>
          <w:color w:val="000000"/>
          <w:lang w:eastAsia="zh-CN"/>
        </w:rPr>
        <w:t xml:space="preserve">Contribute to a constructive culture within the branch/division by role-modelling constructive behaviours, demonstrating self-management, and taking a proactive approach to identifying and resolving issues. </w:t>
      </w:r>
    </w:p>
    <w:p w14:paraId="150F1853" w14:textId="33B8B7B6" w:rsidR="792B182E" w:rsidRDefault="792B182E" w:rsidP="2DC51478">
      <w:pPr>
        <w:numPr>
          <w:ilvl w:val="0"/>
          <w:numId w:val="43"/>
        </w:numPr>
        <w:spacing w:before="0" w:after="0" w:line="240" w:lineRule="auto"/>
        <w:ind w:left="357" w:hanging="357"/>
        <w:rPr>
          <w:rFonts w:ascii="Arial" w:hAnsi="Arial" w:cs="Arial"/>
          <w:color w:val="000000"/>
          <w:lang w:eastAsia="zh-CN"/>
        </w:rPr>
      </w:pPr>
      <w:r w:rsidRPr="001F29F6">
        <w:rPr>
          <w:rFonts w:ascii="Arial" w:hAnsi="Arial" w:cs="Arial"/>
          <w:color w:val="000000"/>
          <w:lang w:eastAsia="zh-CN"/>
        </w:rPr>
        <w:t>Help develop resources that make it easier for government and stakeholders to use climate science when making decisions</w:t>
      </w:r>
      <w:r w:rsidRPr="66459CAD">
        <w:rPr>
          <w:rFonts w:ascii="Arial" w:hAnsi="Arial" w:cs="Arial"/>
          <w:color w:val="000000"/>
          <w:lang w:eastAsia="zh-CN"/>
        </w:rPr>
        <w:t>.</w:t>
      </w:r>
    </w:p>
    <w:p w14:paraId="0C4A50DE" w14:textId="77777777" w:rsidR="00815153" w:rsidRPr="00815153" w:rsidRDefault="00815153" w:rsidP="57F723F5">
      <w:pPr>
        <w:numPr>
          <w:ilvl w:val="0"/>
          <w:numId w:val="43"/>
        </w:numPr>
        <w:spacing w:before="0" w:after="0" w:line="240" w:lineRule="auto"/>
        <w:ind w:left="357" w:hanging="357"/>
        <w:rPr>
          <w:rFonts w:ascii="Arial" w:hAnsi="Arial" w:cs="Arial"/>
          <w:color w:val="000000"/>
          <w:lang w:eastAsia="zh-CN"/>
        </w:rPr>
      </w:pPr>
      <w:r w:rsidRPr="57F723F5">
        <w:rPr>
          <w:rFonts w:ascii="Arial" w:hAnsi="Arial" w:cs="Arial"/>
          <w:color w:val="000000"/>
          <w:lang w:eastAsia="zh-CN"/>
        </w:rPr>
        <w:t xml:space="preserve">To practice cultural safety by creating environments, relationships and systems free from racism and discrimination so that people can feel safe, valued and able to participate. </w:t>
      </w:r>
    </w:p>
    <w:p w14:paraId="4795ED26" w14:textId="77777777" w:rsidR="00815153" w:rsidRPr="00B97A80" w:rsidRDefault="00815153" w:rsidP="00B97A80">
      <w:pPr>
        <w:spacing w:before="0" w:after="0" w:line="240" w:lineRule="auto"/>
        <w:ind w:left="357"/>
        <w:rPr>
          <w:rFonts w:ascii="Arial" w:hAnsi="Arial" w:cs="Arial"/>
          <w:color w:val="363534"/>
          <w:szCs w:val="22"/>
        </w:rPr>
      </w:pPr>
    </w:p>
    <w:p w14:paraId="3D3807B0" w14:textId="77777777" w:rsidR="00495B3B" w:rsidRPr="00B97A80" w:rsidRDefault="00495B3B" w:rsidP="00B97A80">
      <w:pPr>
        <w:keepNext/>
        <w:spacing w:before="0" w:line="240" w:lineRule="auto"/>
        <w:rPr>
          <w:rFonts w:ascii="Arial" w:hAnsi="Arial" w:cs="Arial"/>
          <w:bCs/>
          <w:color w:val="442D97"/>
          <w:sz w:val="28"/>
          <w:szCs w:val="28"/>
          <w:lang w:eastAsia="zh-CN"/>
        </w:rPr>
      </w:pPr>
      <w:r w:rsidRPr="00B97A80">
        <w:rPr>
          <w:rFonts w:ascii="Arial" w:hAnsi="Arial" w:cs="Arial"/>
          <w:bCs/>
          <w:color w:val="442D97"/>
          <w:sz w:val="28"/>
          <w:szCs w:val="28"/>
          <w:lang w:eastAsia="zh-CN"/>
        </w:rPr>
        <w:t>Key Selection Criteria</w:t>
      </w:r>
    </w:p>
    <w:p w14:paraId="298BC1C8" w14:textId="77777777" w:rsidR="00495B3B" w:rsidRPr="00B97A80" w:rsidRDefault="00495B3B" w:rsidP="00495B3B">
      <w:pPr>
        <w:spacing w:before="0" w:after="0"/>
        <w:rPr>
          <w:rFonts w:ascii="Arial" w:hAnsi="Arial" w:cs="Arial"/>
          <w:color w:val="363534"/>
          <w:szCs w:val="22"/>
        </w:rPr>
      </w:pPr>
      <w:r w:rsidRPr="00B97A80">
        <w:rPr>
          <w:rFonts w:ascii="Arial" w:hAnsi="Arial" w:cs="Arial"/>
          <w:color w:val="363534"/>
          <w:szCs w:val="22"/>
        </w:rPr>
        <w:t>The key selection criteria specified below outline the capabilities required for the position.</w:t>
      </w:r>
    </w:p>
    <w:p w14:paraId="7195DD23" w14:textId="77777777" w:rsidR="00495B3B" w:rsidRPr="00B97A80" w:rsidRDefault="00495B3B" w:rsidP="66459CAD">
      <w:pPr>
        <w:spacing w:before="160" w:after="0"/>
        <w:rPr>
          <w:rFonts w:ascii="Arial" w:hAnsi="Arial" w:cs="Arial"/>
          <w:b/>
          <w:bCs/>
          <w:color w:val="363534"/>
        </w:rPr>
      </w:pPr>
      <w:r w:rsidRPr="66459CAD">
        <w:rPr>
          <w:rFonts w:ascii="Arial" w:hAnsi="Arial" w:cs="Arial"/>
          <w:b/>
          <w:bCs/>
          <w:color w:val="363534"/>
        </w:rPr>
        <w:t>Specialist/Technical Expertise/Qualifications</w:t>
      </w:r>
    </w:p>
    <w:p w14:paraId="345E5D23" w14:textId="77777777" w:rsidR="00BD197E" w:rsidRDefault="00BD197E" w:rsidP="009B5066">
      <w:pPr>
        <w:numPr>
          <w:ilvl w:val="0"/>
          <w:numId w:val="43"/>
        </w:numPr>
        <w:spacing w:before="0" w:after="0"/>
        <w:rPr>
          <w:rFonts w:ascii="Arial" w:hAnsi="Arial" w:cs="Arial"/>
          <w:color w:val="000000"/>
          <w:lang w:eastAsia="zh-CN"/>
        </w:rPr>
      </w:pPr>
      <w:r w:rsidRPr="66459CAD">
        <w:rPr>
          <w:rFonts w:ascii="Arial" w:hAnsi="Arial" w:cs="Arial"/>
          <w:color w:val="000000"/>
          <w:lang w:eastAsia="zh-CN"/>
        </w:rPr>
        <w:t xml:space="preserve">Knowledge of climate science and climate projections is required. </w:t>
      </w:r>
    </w:p>
    <w:p w14:paraId="4213F2D9" w14:textId="5FB8172F" w:rsidR="009B5066" w:rsidRDefault="000A4164" w:rsidP="009B5066">
      <w:pPr>
        <w:numPr>
          <w:ilvl w:val="0"/>
          <w:numId w:val="43"/>
        </w:numPr>
        <w:spacing w:before="0" w:after="0"/>
        <w:rPr>
          <w:rFonts w:ascii="Arial" w:hAnsi="Arial" w:cs="Arial"/>
          <w:color w:val="000000"/>
          <w:lang w:eastAsia="zh-CN"/>
        </w:rPr>
      </w:pPr>
      <w:r w:rsidRPr="66459CAD">
        <w:rPr>
          <w:rFonts w:ascii="Arial" w:hAnsi="Arial" w:cs="Arial"/>
          <w:color w:val="000000"/>
          <w:lang w:eastAsia="zh-CN"/>
        </w:rPr>
        <w:t xml:space="preserve">Experience in undertaking policy analysis and providing policy advice is desirable. </w:t>
      </w:r>
    </w:p>
    <w:p w14:paraId="0BBB9579" w14:textId="69B0E37C" w:rsidR="000A4164" w:rsidRPr="000A4164" w:rsidRDefault="000A4164" w:rsidP="009B5066">
      <w:pPr>
        <w:numPr>
          <w:ilvl w:val="0"/>
          <w:numId w:val="43"/>
        </w:numPr>
        <w:spacing w:before="0" w:after="0"/>
        <w:ind w:left="357" w:hanging="357"/>
        <w:rPr>
          <w:rFonts w:ascii="Arial" w:hAnsi="Arial" w:cs="Arial"/>
          <w:color w:val="000000"/>
          <w:lang w:eastAsia="zh-CN"/>
        </w:rPr>
      </w:pPr>
      <w:r w:rsidRPr="66459CAD">
        <w:rPr>
          <w:rFonts w:ascii="Arial" w:hAnsi="Arial" w:cs="Arial"/>
          <w:color w:val="000000"/>
          <w:lang w:eastAsia="zh-CN"/>
        </w:rPr>
        <w:t>Experience undertaking engagement with stakeholders on policy issues is desirable.</w:t>
      </w:r>
    </w:p>
    <w:p w14:paraId="110BD72A" w14:textId="038DA232" w:rsidR="005C7B9C" w:rsidRPr="001F29F6" w:rsidRDefault="000A4164" w:rsidP="66459CAD">
      <w:pPr>
        <w:numPr>
          <w:ilvl w:val="0"/>
          <w:numId w:val="43"/>
        </w:numPr>
        <w:spacing w:before="160" w:after="0" w:line="276" w:lineRule="auto"/>
        <w:contextualSpacing/>
        <w:rPr>
          <w:rFonts w:ascii="Arial" w:hAnsi="Arial" w:cs="Arial"/>
          <w:color w:val="000000"/>
          <w:lang w:eastAsia="zh-CN"/>
        </w:rPr>
      </w:pPr>
      <w:r w:rsidRPr="66459CAD">
        <w:rPr>
          <w:rFonts w:ascii="Arial" w:hAnsi="Arial" w:cs="Arial"/>
          <w:color w:val="000000"/>
          <w:lang w:eastAsia="zh-CN"/>
        </w:rPr>
        <w:t xml:space="preserve">An understanding of Victorian Government policy processes is desirable. </w:t>
      </w:r>
    </w:p>
    <w:p w14:paraId="5034CE53" w14:textId="79F6EDC0" w:rsidR="005C7B9C" w:rsidRPr="005C7B9C" w:rsidRDefault="005C7B9C" w:rsidP="005C7B9C">
      <w:pPr>
        <w:numPr>
          <w:ilvl w:val="0"/>
          <w:numId w:val="43"/>
        </w:numPr>
        <w:spacing w:before="160" w:after="0" w:line="276" w:lineRule="auto"/>
        <w:contextualSpacing/>
        <w:rPr>
          <w:rFonts w:ascii="Arial" w:hAnsi="Arial" w:cs="Arial"/>
          <w:color w:val="000000"/>
          <w:lang w:eastAsia="zh-CN"/>
        </w:rPr>
      </w:pPr>
      <w:r w:rsidRPr="005C7B9C">
        <w:rPr>
          <w:rFonts w:ascii="Arial" w:hAnsi="Arial" w:cs="Arial"/>
          <w:color w:val="000000"/>
          <w:lang w:eastAsia="zh-CN"/>
        </w:rPr>
        <w:t>Tertiary qualification(s) including post-graduate qualification(s) in the physical or social sciences, engineering, natural resource management, data science, mathematics, statistics, business analysis, humanities or a related field is desirable.</w:t>
      </w:r>
    </w:p>
    <w:p w14:paraId="62DD3F46" w14:textId="77777777" w:rsidR="00495B3B" w:rsidRPr="00B97A80" w:rsidRDefault="00495B3B" w:rsidP="00495B3B">
      <w:pPr>
        <w:spacing w:before="160" w:after="0"/>
        <w:rPr>
          <w:rFonts w:ascii="Arial" w:hAnsi="Arial" w:cs="Arial"/>
          <w:b/>
          <w:color w:val="363534"/>
        </w:rPr>
      </w:pPr>
      <w:r w:rsidRPr="00B97A80">
        <w:rPr>
          <w:rFonts w:ascii="Arial" w:hAnsi="Arial" w:cs="Arial"/>
          <w:b/>
          <w:color w:val="363534"/>
        </w:rPr>
        <w:t>Capabilities</w:t>
      </w:r>
    </w:p>
    <w:p w14:paraId="6A63AA42" w14:textId="77777777" w:rsidR="00B97A80" w:rsidRPr="00B97A80" w:rsidRDefault="00B97A80" w:rsidP="00B97A80">
      <w:pPr>
        <w:numPr>
          <w:ilvl w:val="0"/>
          <w:numId w:val="43"/>
        </w:numPr>
        <w:spacing w:before="160" w:after="0"/>
        <w:rPr>
          <w:rFonts w:ascii="Arial" w:hAnsi="Arial" w:cs="Arial"/>
          <w:color w:val="000000"/>
          <w:lang w:eastAsia="zh-CN"/>
        </w:rPr>
      </w:pPr>
      <w:r w:rsidRPr="00B97A80">
        <w:rPr>
          <w:rFonts w:ascii="Arial" w:hAnsi="Arial" w:cs="Arial"/>
          <w:b/>
          <w:bCs/>
          <w:color w:val="000000"/>
          <w:lang w:eastAsia="zh-CN"/>
        </w:rPr>
        <w:t xml:space="preserve">Policy Design and Development: </w:t>
      </w:r>
      <w:r w:rsidRPr="00B97A80">
        <w:rPr>
          <w:rFonts w:ascii="Arial" w:hAnsi="Arial" w:cs="Arial"/>
          <w:color w:val="000000"/>
          <w:lang w:eastAsia="zh-CN"/>
        </w:rPr>
        <w:t xml:space="preserve">Interprets and applies policies relevant to own work; Drafts policies and business cases using research skills and in consultation with relevant stakeholders; Determines relevant data and evidence gathering approach; Conducts critical analysis on data and evidence collected. </w:t>
      </w:r>
    </w:p>
    <w:p w14:paraId="0C87843D" w14:textId="77777777" w:rsidR="00B97A80" w:rsidRPr="00B97A80" w:rsidRDefault="00B97A80" w:rsidP="00B97A80">
      <w:pPr>
        <w:numPr>
          <w:ilvl w:val="0"/>
          <w:numId w:val="43"/>
        </w:numPr>
        <w:spacing w:before="160" w:after="0"/>
        <w:rPr>
          <w:rFonts w:ascii="Arial" w:hAnsi="Arial" w:cs="Arial"/>
          <w:color w:val="000000"/>
          <w:lang w:eastAsia="zh-CN"/>
        </w:rPr>
      </w:pPr>
      <w:r w:rsidRPr="00B97A80">
        <w:rPr>
          <w:rFonts w:ascii="Arial" w:hAnsi="Arial" w:cs="Arial"/>
          <w:b/>
          <w:bCs/>
          <w:color w:val="000000"/>
          <w:lang w:eastAsia="zh-CN"/>
        </w:rPr>
        <w:lastRenderedPageBreak/>
        <w:t xml:space="preserve">Critical Thinking and Problem Solving: </w:t>
      </w:r>
      <w:r w:rsidRPr="00B97A80">
        <w:rPr>
          <w:rFonts w:ascii="Arial" w:hAnsi="Arial" w:cs="Arial"/>
          <w:color w:val="000000"/>
          <w:lang w:eastAsia="zh-CN"/>
        </w:rPr>
        <w:t xml:space="preserve">Resolves issues through deep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 solving concepts in the right context </w:t>
      </w:r>
    </w:p>
    <w:p w14:paraId="45E8DEF8" w14:textId="77777777" w:rsidR="00B97A80" w:rsidRPr="00B97A80" w:rsidRDefault="00B97A80" w:rsidP="00B97A80">
      <w:pPr>
        <w:numPr>
          <w:ilvl w:val="0"/>
          <w:numId w:val="43"/>
        </w:numPr>
        <w:spacing w:before="160" w:after="0"/>
        <w:rPr>
          <w:rFonts w:ascii="Arial" w:hAnsi="Arial" w:cs="Arial"/>
          <w:color w:val="000000"/>
          <w:lang w:eastAsia="zh-CN"/>
        </w:rPr>
      </w:pPr>
      <w:r w:rsidRPr="00B97A80">
        <w:rPr>
          <w:rFonts w:ascii="Arial" w:hAnsi="Arial" w:cs="Arial"/>
          <w:b/>
          <w:bCs/>
          <w:color w:val="000000"/>
          <w:lang w:eastAsia="zh-CN"/>
        </w:rPr>
        <w:t xml:space="preserve">Working collaboratively: </w:t>
      </w:r>
      <w:r w:rsidRPr="00B97A80">
        <w:rPr>
          <w:rFonts w:ascii="Arial" w:hAnsi="Arial" w:cs="Arial"/>
          <w:color w:val="000000"/>
          <w:lang w:eastAsia="zh-CN"/>
        </w:rPr>
        <w:t xml:space="preserve">Builds a supportive and cooperative team environment; Engages other teams to share information in order to understand or respond to issues; Support others in challenging situations.  </w:t>
      </w:r>
    </w:p>
    <w:p w14:paraId="13212DB5" w14:textId="32536390" w:rsidR="0011611C" w:rsidRPr="001F29F6" w:rsidRDefault="7DF92906" w:rsidP="37B3D9B6">
      <w:pPr>
        <w:numPr>
          <w:ilvl w:val="0"/>
          <w:numId w:val="43"/>
        </w:numPr>
        <w:spacing w:before="160" w:after="0"/>
      </w:pPr>
      <w:bookmarkStart w:id="2" w:name="_Hlk102550785"/>
      <w:r w:rsidRPr="001F29F6">
        <w:rPr>
          <w:rFonts w:ascii="Arial" w:hAnsi="Arial" w:cs="Arial"/>
          <w:b/>
          <w:bCs/>
          <w:color w:val="000000"/>
          <w:lang w:eastAsia="zh-CN"/>
        </w:rPr>
        <w:t>Climate</w:t>
      </w:r>
      <w:r w:rsidR="0011611C" w:rsidRPr="001F29F6">
        <w:rPr>
          <w:rFonts w:ascii="Arial" w:hAnsi="Arial" w:cs="Arial"/>
          <w:b/>
          <w:bCs/>
          <w:color w:val="000000"/>
          <w:lang w:eastAsia="zh-CN"/>
        </w:rPr>
        <w:t xml:space="preserve"> Literacy: </w:t>
      </w:r>
      <w:r w:rsidR="2DFEEAD5" w:rsidRPr="001F29F6">
        <w:rPr>
          <w:rFonts w:ascii="Segoe UI" w:eastAsia="Segoe UI" w:hAnsi="Segoe UI" w:cs="Segoe UI"/>
          <w:sz w:val="21"/>
          <w:szCs w:val="21"/>
        </w:rPr>
        <w:t>U</w:t>
      </w:r>
      <w:r w:rsidR="2DFEEAD5" w:rsidRPr="001F29F6">
        <w:rPr>
          <w:rFonts w:cs="Arial"/>
          <w:color w:val="000000"/>
          <w:lang w:eastAsia="zh-CN"/>
        </w:rPr>
        <w:t>nderstands climate science (such as climate scenarios and hazard research) and can analyse and clearly communicate it. Uses this knowledge to support decision</w:t>
      </w:r>
      <w:r w:rsidR="0011611C" w:rsidRPr="001F29F6">
        <w:noBreakHyphen/>
      </w:r>
      <w:r w:rsidR="2DFEEAD5" w:rsidRPr="001F29F6">
        <w:rPr>
          <w:rFonts w:cs="Arial"/>
          <w:color w:val="000000"/>
          <w:lang w:eastAsia="zh-CN"/>
        </w:rPr>
        <w:t>making.</w:t>
      </w:r>
    </w:p>
    <w:p w14:paraId="35857BF8" w14:textId="77777777" w:rsidR="0011611C" w:rsidRDefault="0011611C" w:rsidP="00495B3B">
      <w:pPr>
        <w:keepNext/>
        <w:spacing w:before="0" w:line="240" w:lineRule="auto"/>
        <w:rPr>
          <w:rFonts w:ascii="Arial" w:hAnsi="Arial" w:cs="Arial"/>
          <w:bCs/>
          <w:color w:val="442D97"/>
          <w:sz w:val="28"/>
          <w:szCs w:val="28"/>
          <w:lang w:eastAsia="zh-CN"/>
        </w:rPr>
      </w:pPr>
    </w:p>
    <w:p w14:paraId="72CE8D2C" w14:textId="085810B4"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9B79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8286AB3"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1A7E79">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9B791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657948D3" w:rsidR="00495B3B" w:rsidRPr="001A7E79" w:rsidRDefault="00495B3B" w:rsidP="001A7E79">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rsidTr="009B79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673916B" w:rsidR="00495B3B" w:rsidRPr="001A7E79" w:rsidRDefault="00495B3B" w:rsidP="001A7E79">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08867AD3" w:rsidR="00495B3B" w:rsidRPr="00495B3B" w:rsidRDefault="00495B3B" w:rsidP="001A7E79">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9B791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9B79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752B2384" w:rsidR="00495B3B" w:rsidRDefault="00C8238F" w:rsidP="001A7E79">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8EDCCDE" w14:textId="77777777" w:rsidR="001A7E79" w:rsidRDefault="001A7E79" w:rsidP="001A7E79">
      <w:pPr>
        <w:spacing w:before="0" w:after="0" w:line="240" w:lineRule="auto"/>
        <w:jc w:val="both"/>
        <w:rPr>
          <w:rFonts w:ascii="Arial" w:hAnsi="Arial" w:cs="Arial"/>
          <w:color w:val="000000"/>
          <w:szCs w:val="22"/>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w:t>
      </w:r>
      <w:r w:rsidRPr="00AC1638">
        <w:rPr>
          <w:rFonts w:ascii="Arial" w:hAnsi="Arial" w:cs="Arial"/>
        </w:rPr>
        <w:lastRenderedPageBreak/>
        <w:t xml:space="preserve">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5961" w14:textId="77777777" w:rsidR="00C6477B" w:rsidRDefault="00C6477B" w:rsidP="00CD157B">
      <w:pPr>
        <w:pStyle w:val="NoSpacing"/>
      </w:pPr>
    </w:p>
    <w:p w14:paraId="06C9B370" w14:textId="77777777" w:rsidR="00C6477B" w:rsidRDefault="00C6477B"/>
  </w:endnote>
  <w:endnote w:type="continuationSeparator" w:id="0">
    <w:p w14:paraId="1CFB335C" w14:textId="77777777" w:rsidR="00C6477B" w:rsidRDefault="00C6477B" w:rsidP="00CD157B">
      <w:pPr>
        <w:pStyle w:val="NoSpacing"/>
      </w:pPr>
    </w:p>
    <w:p w14:paraId="6BEE076B" w14:textId="77777777" w:rsidR="00C6477B" w:rsidRDefault="00C6477B"/>
  </w:endnote>
  <w:endnote w:type="continuationNotice" w:id="1">
    <w:p w14:paraId="7590539D" w14:textId="77777777" w:rsidR="00C6477B" w:rsidRDefault="00C6477B" w:rsidP="00CD157B">
      <w:pPr>
        <w:pStyle w:val="NoSpacing"/>
      </w:pPr>
    </w:p>
    <w:p w14:paraId="3CE4B50E" w14:textId="77777777" w:rsidR="00C6477B" w:rsidRDefault="00C64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ystem-u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w:pict w14:anchorId="394A0BF8">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3BD4" w14:textId="77777777" w:rsidR="00C6477B" w:rsidRPr="0056073C" w:rsidRDefault="00C6477B" w:rsidP="005D764F">
      <w:pPr>
        <w:pStyle w:val="FootnoteSeparator"/>
      </w:pPr>
    </w:p>
    <w:p w14:paraId="7CCD21DB" w14:textId="77777777" w:rsidR="00C6477B" w:rsidRDefault="00C6477B"/>
  </w:footnote>
  <w:footnote w:type="continuationSeparator" w:id="0">
    <w:p w14:paraId="56EA4D72" w14:textId="77777777" w:rsidR="00C6477B" w:rsidRPr="00CA30B7" w:rsidRDefault="00C6477B" w:rsidP="006D5A90">
      <w:pPr>
        <w:rPr>
          <w:lang w:val="en-US"/>
        </w:rPr>
      </w:pPr>
      <w:r w:rsidRPr="00CA30B7">
        <w:rPr>
          <w:lang w:val="en-US"/>
        </w:rPr>
        <w:t>_______</w:t>
      </w:r>
    </w:p>
    <w:p w14:paraId="75A9F2AA" w14:textId="77777777" w:rsidR="00C6477B" w:rsidRDefault="00C6477B"/>
  </w:footnote>
  <w:footnote w:type="continuationNotice" w:id="1">
    <w:p w14:paraId="166E63CA" w14:textId="77777777" w:rsidR="00C6477B" w:rsidRDefault="00C6477B" w:rsidP="006D5A90"/>
    <w:p w14:paraId="23F6F8ED" w14:textId="77777777" w:rsidR="00C6477B" w:rsidRDefault="00C64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69CD591">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07DC14A">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3BDFF98">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D2E93EC">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6173434">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5C43ED1">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A601668">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3BBC524">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5207BD2">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069619D7">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19E7775">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5326757">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8D47738">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759428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9399210">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429AB12">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62F1D7A">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CB599E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613AA42">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770EF45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CEDACE0">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32BD15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75356A7">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E6E2CBE">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6C76C6B"/>
    <w:multiLevelType w:val="hybridMultilevel"/>
    <w:tmpl w:val="42D8AA52"/>
    <w:lvl w:ilvl="0" w:tplc="8E8E6C20">
      <w:start w:val="1"/>
      <w:numFmt w:val="bullet"/>
      <w:lvlText w:val="•"/>
      <w:lvlJc w:val="left"/>
      <w:pPr>
        <w:tabs>
          <w:tab w:val="num" w:pos="720"/>
        </w:tabs>
        <w:ind w:left="720" w:hanging="360"/>
      </w:pPr>
      <w:rPr>
        <w:rFonts w:ascii="Arial" w:hAnsi="Arial" w:hint="default"/>
      </w:rPr>
    </w:lvl>
    <w:lvl w:ilvl="1" w:tplc="8EC2403C" w:tentative="1">
      <w:start w:val="1"/>
      <w:numFmt w:val="bullet"/>
      <w:lvlText w:val="•"/>
      <w:lvlJc w:val="left"/>
      <w:pPr>
        <w:tabs>
          <w:tab w:val="num" w:pos="1440"/>
        </w:tabs>
        <w:ind w:left="1440" w:hanging="360"/>
      </w:pPr>
      <w:rPr>
        <w:rFonts w:ascii="Arial" w:hAnsi="Arial" w:hint="default"/>
      </w:rPr>
    </w:lvl>
    <w:lvl w:ilvl="2" w:tplc="AEC8A5B6" w:tentative="1">
      <w:start w:val="1"/>
      <w:numFmt w:val="bullet"/>
      <w:lvlText w:val="•"/>
      <w:lvlJc w:val="left"/>
      <w:pPr>
        <w:tabs>
          <w:tab w:val="num" w:pos="2160"/>
        </w:tabs>
        <w:ind w:left="2160" w:hanging="360"/>
      </w:pPr>
      <w:rPr>
        <w:rFonts w:ascii="Arial" w:hAnsi="Arial" w:hint="default"/>
      </w:rPr>
    </w:lvl>
    <w:lvl w:ilvl="3" w:tplc="DC72A5A6" w:tentative="1">
      <w:start w:val="1"/>
      <w:numFmt w:val="bullet"/>
      <w:lvlText w:val="•"/>
      <w:lvlJc w:val="left"/>
      <w:pPr>
        <w:tabs>
          <w:tab w:val="num" w:pos="2880"/>
        </w:tabs>
        <w:ind w:left="2880" w:hanging="360"/>
      </w:pPr>
      <w:rPr>
        <w:rFonts w:ascii="Arial" w:hAnsi="Arial" w:hint="default"/>
      </w:rPr>
    </w:lvl>
    <w:lvl w:ilvl="4" w:tplc="5546BB4E" w:tentative="1">
      <w:start w:val="1"/>
      <w:numFmt w:val="bullet"/>
      <w:lvlText w:val="•"/>
      <w:lvlJc w:val="left"/>
      <w:pPr>
        <w:tabs>
          <w:tab w:val="num" w:pos="3600"/>
        </w:tabs>
        <w:ind w:left="3600" w:hanging="360"/>
      </w:pPr>
      <w:rPr>
        <w:rFonts w:ascii="Arial" w:hAnsi="Arial" w:hint="default"/>
      </w:rPr>
    </w:lvl>
    <w:lvl w:ilvl="5" w:tplc="34F86890" w:tentative="1">
      <w:start w:val="1"/>
      <w:numFmt w:val="bullet"/>
      <w:lvlText w:val="•"/>
      <w:lvlJc w:val="left"/>
      <w:pPr>
        <w:tabs>
          <w:tab w:val="num" w:pos="4320"/>
        </w:tabs>
        <w:ind w:left="4320" w:hanging="360"/>
      </w:pPr>
      <w:rPr>
        <w:rFonts w:ascii="Arial" w:hAnsi="Arial" w:hint="default"/>
      </w:rPr>
    </w:lvl>
    <w:lvl w:ilvl="6" w:tplc="BE729D64" w:tentative="1">
      <w:start w:val="1"/>
      <w:numFmt w:val="bullet"/>
      <w:lvlText w:val="•"/>
      <w:lvlJc w:val="left"/>
      <w:pPr>
        <w:tabs>
          <w:tab w:val="num" w:pos="5040"/>
        </w:tabs>
        <w:ind w:left="5040" w:hanging="360"/>
      </w:pPr>
      <w:rPr>
        <w:rFonts w:ascii="Arial" w:hAnsi="Arial" w:hint="default"/>
      </w:rPr>
    </w:lvl>
    <w:lvl w:ilvl="7" w:tplc="9734403E" w:tentative="1">
      <w:start w:val="1"/>
      <w:numFmt w:val="bullet"/>
      <w:lvlText w:val="•"/>
      <w:lvlJc w:val="left"/>
      <w:pPr>
        <w:tabs>
          <w:tab w:val="num" w:pos="5760"/>
        </w:tabs>
        <w:ind w:left="5760" w:hanging="360"/>
      </w:pPr>
      <w:rPr>
        <w:rFonts w:ascii="Arial" w:hAnsi="Arial" w:hint="default"/>
      </w:rPr>
    </w:lvl>
    <w:lvl w:ilvl="8" w:tplc="011E3D5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6B6B37DD"/>
    <w:multiLevelType w:val="hybridMultilevel"/>
    <w:tmpl w:val="99221222"/>
    <w:lvl w:ilvl="0" w:tplc="E8DA799C">
      <w:start w:val="1"/>
      <w:numFmt w:val="bullet"/>
      <w:lvlText w:val="•"/>
      <w:lvlJc w:val="left"/>
      <w:pPr>
        <w:tabs>
          <w:tab w:val="num" w:pos="720"/>
        </w:tabs>
        <w:ind w:left="720" w:hanging="360"/>
      </w:pPr>
      <w:rPr>
        <w:rFonts w:ascii="Arial" w:hAnsi="Arial" w:hint="default"/>
      </w:rPr>
    </w:lvl>
    <w:lvl w:ilvl="1" w:tplc="C0DA191E" w:tentative="1">
      <w:start w:val="1"/>
      <w:numFmt w:val="bullet"/>
      <w:lvlText w:val="•"/>
      <w:lvlJc w:val="left"/>
      <w:pPr>
        <w:tabs>
          <w:tab w:val="num" w:pos="1440"/>
        </w:tabs>
        <w:ind w:left="1440" w:hanging="360"/>
      </w:pPr>
      <w:rPr>
        <w:rFonts w:ascii="Arial" w:hAnsi="Arial" w:hint="default"/>
      </w:rPr>
    </w:lvl>
    <w:lvl w:ilvl="2" w:tplc="171E2FAC" w:tentative="1">
      <w:start w:val="1"/>
      <w:numFmt w:val="bullet"/>
      <w:lvlText w:val="•"/>
      <w:lvlJc w:val="left"/>
      <w:pPr>
        <w:tabs>
          <w:tab w:val="num" w:pos="2160"/>
        </w:tabs>
        <w:ind w:left="2160" w:hanging="360"/>
      </w:pPr>
      <w:rPr>
        <w:rFonts w:ascii="Arial" w:hAnsi="Arial" w:hint="default"/>
      </w:rPr>
    </w:lvl>
    <w:lvl w:ilvl="3" w:tplc="50D697E6" w:tentative="1">
      <w:start w:val="1"/>
      <w:numFmt w:val="bullet"/>
      <w:lvlText w:val="•"/>
      <w:lvlJc w:val="left"/>
      <w:pPr>
        <w:tabs>
          <w:tab w:val="num" w:pos="2880"/>
        </w:tabs>
        <w:ind w:left="2880" w:hanging="360"/>
      </w:pPr>
      <w:rPr>
        <w:rFonts w:ascii="Arial" w:hAnsi="Arial" w:hint="default"/>
      </w:rPr>
    </w:lvl>
    <w:lvl w:ilvl="4" w:tplc="BB346FBA" w:tentative="1">
      <w:start w:val="1"/>
      <w:numFmt w:val="bullet"/>
      <w:lvlText w:val="•"/>
      <w:lvlJc w:val="left"/>
      <w:pPr>
        <w:tabs>
          <w:tab w:val="num" w:pos="3600"/>
        </w:tabs>
        <w:ind w:left="3600" w:hanging="360"/>
      </w:pPr>
      <w:rPr>
        <w:rFonts w:ascii="Arial" w:hAnsi="Arial" w:hint="default"/>
      </w:rPr>
    </w:lvl>
    <w:lvl w:ilvl="5" w:tplc="CC5EEC52" w:tentative="1">
      <w:start w:val="1"/>
      <w:numFmt w:val="bullet"/>
      <w:lvlText w:val="•"/>
      <w:lvlJc w:val="left"/>
      <w:pPr>
        <w:tabs>
          <w:tab w:val="num" w:pos="4320"/>
        </w:tabs>
        <w:ind w:left="4320" w:hanging="360"/>
      </w:pPr>
      <w:rPr>
        <w:rFonts w:ascii="Arial" w:hAnsi="Arial" w:hint="default"/>
      </w:rPr>
    </w:lvl>
    <w:lvl w:ilvl="6" w:tplc="BF800700" w:tentative="1">
      <w:start w:val="1"/>
      <w:numFmt w:val="bullet"/>
      <w:lvlText w:val="•"/>
      <w:lvlJc w:val="left"/>
      <w:pPr>
        <w:tabs>
          <w:tab w:val="num" w:pos="5040"/>
        </w:tabs>
        <w:ind w:left="5040" w:hanging="360"/>
      </w:pPr>
      <w:rPr>
        <w:rFonts w:ascii="Arial" w:hAnsi="Arial" w:hint="default"/>
      </w:rPr>
    </w:lvl>
    <w:lvl w:ilvl="7" w:tplc="D9A2BA34" w:tentative="1">
      <w:start w:val="1"/>
      <w:numFmt w:val="bullet"/>
      <w:lvlText w:val="•"/>
      <w:lvlJc w:val="left"/>
      <w:pPr>
        <w:tabs>
          <w:tab w:val="num" w:pos="5760"/>
        </w:tabs>
        <w:ind w:left="5760" w:hanging="360"/>
      </w:pPr>
      <w:rPr>
        <w:rFonts w:ascii="Arial" w:hAnsi="Arial" w:hint="default"/>
      </w:rPr>
    </w:lvl>
    <w:lvl w:ilvl="8" w:tplc="E108A69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08A24B9"/>
    <w:multiLevelType w:val="hybridMultilevel"/>
    <w:tmpl w:val="F8D803C8"/>
    <w:lvl w:ilvl="0" w:tplc="70F6E85A">
      <w:start w:val="1"/>
      <w:numFmt w:val="bullet"/>
      <w:lvlText w:val="•"/>
      <w:lvlJc w:val="left"/>
      <w:pPr>
        <w:tabs>
          <w:tab w:val="num" w:pos="720"/>
        </w:tabs>
        <w:ind w:left="720" w:hanging="360"/>
      </w:pPr>
      <w:rPr>
        <w:rFonts w:ascii="Arial" w:hAnsi="Arial" w:hint="default"/>
      </w:rPr>
    </w:lvl>
    <w:lvl w:ilvl="1" w:tplc="49BC3DF0" w:tentative="1">
      <w:start w:val="1"/>
      <w:numFmt w:val="bullet"/>
      <w:lvlText w:val="•"/>
      <w:lvlJc w:val="left"/>
      <w:pPr>
        <w:tabs>
          <w:tab w:val="num" w:pos="1440"/>
        </w:tabs>
        <w:ind w:left="1440" w:hanging="360"/>
      </w:pPr>
      <w:rPr>
        <w:rFonts w:ascii="Arial" w:hAnsi="Arial" w:hint="default"/>
      </w:rPr>
    </w:lvl>
    <w:lvl w:ilvl="2" w:tplc="831EAC38" w:tentative="1">
      <w:start w:val="1"/>
      <w:numFmt w:val="bullet"/>
      <w:lvlText w:val="•"/>
      <w:lvlJc w:val="left"/>
      <w:pPr>
        <w:tabs>
          <w:tab w:val="num" w:pos="2160"/>
        </w:tabs>
        <w:ind w:left="2160" w:hanging="360"/>
      </w:pPr>
      <w:rPr>
        <w:rFonts w:ascii="Arial" w:hAnsi="Arial" w:hint="default"/>
      </w:rPr>
    </w:lvl>
    <w:lvl w:ilvl="3" w:tplc="54C0D474" w:tentative="1">
      <w:start w:val="1"/>
      <w:numFmt w:val="bullet"/>
      <w:lvlText w:val="•"/>
      <w:lvlJc w:val="left"/>
      <w:pPr>
        <w:tabs>
          <w:tab w:val="num" w:pos="2880"/>
        </w:tabs>
        <w:ind w:left="2880" w:hanging="360"/>
      </w:pPr>
      <w:rPr>
        <w:rFonts w:ascii="Arial" w:hAnsi="Arial" w:hint="default"/>
      </w:rPr>
    </w:lvl>
    <w:lvl w:ilvl="4" w:tplc="242E6878" w:tentative="1">
      <w:start w:val="1"/>
      <w:numFmt w:val="bullet"/>
      <w:lvlText w:val="•"/>
      <w:lvlJc w:val="left"/>
      <w:pPr>
        <w:tabs>
          <w:tab w:val="num" w:pos="3600"/>
        </w:tabs>
        <w:ind w:left="3600" w:hanging="360"/>
      </w:pPr>
      <w:rPr>
        <w:rFonts w:ascii="Arial" w:hAnsi="Arial" w:hint="default"/>
      </w:rPr>
    </w:lvl>
    <w:lvl w:ilvl="5" w:tplc="297005CE" w:tentative="1">
      <w:start w:val="1"/>
      <w:numFmt w:val="bullet"/>
      <w:lvlText w:val="•"/>
      <w:lvlJc w:val="left"/>
      <w:pPr>
        <w:tabs>
          <w:tab w:val="num" w:pos="4320"/>
        </w:tabs>
        <w:ind w:left="4320" w:hanging="360"/>
      </w:pPr>
      <w:rPr>
        <w:rFonts w:ascii="Arial" w:hAnsi="Arial" w:hint="default"/>
      </w:rPr>
    </w:lvl>
    <w:lvl w:ilvl="6" w:tplc="18F86378" w:tentative="1">
      <w:start w:val="1"/>
      <w:numFmt w:val="bullet"/>
      <w:lvlText w:val="•"/>
      <w:lvlJc w:val="left"/>
      <w:pPr>
        <w:tabs>
          <w:tab w:val="num" w:pos="5040"/>
        </w:tabs>
        <w:ind w:left="5040" w:hanging="360"/>
      </w:pPr>
      <w:rPr>
        <w:rFonts w:ascii="Arial" w:hAnsi="Arial" w:hint="default"/>
      </w:rPr>
    </w:lvl>
    <w:lvl w:ilvl="7" w:tplc="6960E6D8" w:tentative="1">
      <w:start w:val="1"/>
      <w:numFmt w:val="bullet"/>
      <w:lvlText w:val="•"/>
      <w:lvlJc w:val="left"/>
      <w:pPr>
        <w:tabs>
          <w:tab w:val="num" w:pos="5760"/>
        </w:tabs>
        <w:ind w:left="5760" w:hanging="360"/>
      </w:pPr>
      <w:rPr>
        <w:rFonts w:ascii="Arial" w:hAnsi="Arial" w:hint="default"/>
      </w:rPr>
    </w:lvl>
    <w:lvl w:ilvl="8" w:tplc="87C03DE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6684A77"/>
    <w:multiLevelType w:val="hybridMultilevel"/>
    <w:tmpl w:val="F0D6C2E0"/>
    <w:lvl w:ilvl="0" w:tplc="90B27F46">
      <w:start w:val="1"/>
      <w:numFmt w:val="bullet"/>
      <w:lvlText w:val="•"/>
      <w:lvlJc w:val="left"/>
      <w:pPr>
        <w:tabs>
          <w:tab w:val="num" w:pos="720"/>
        </w:tabs>
        <w:ind w:left="720" w:hanging="360"/>
      </w:pPr>
      <w:rPr>
        <w:rFonts w:ascii="Arial" w:hAnsi="Arial" w:hint="default"/>
      </w:rPr>
    </w:lvl>
    <w:lvl w:ilvl="1" w:tplc="13D8B03A" w:tentative="1">
      <w:start w:val="1"/>
      <w:numFmt w:val="bullet"/>
      <w:lvlText w:val="•"/>
      <w:lvlJc w:val="left"/>
      <w:pPr>
        <w:tabs>
          <w:tab w:val="num" w:pos="1440"/>
        </w:tabs>
        <w:ind w:left="1440" w:hanging="360"/>
      </w:pPr>
      <w:rPr>
        <w:rFonts w:ascii="Arial" w:hAnsi="Arial" w:hint="default"/>
      </w:rPr>
    </w:lvl>
    <w:lvl w:ilvl="2" w:tplc="29086F9A" w:tentative="1">
      <w:start w:val="1"/>
      <w:numFmt w:val="bullet"/>
      <w:lvlText w:val="•"/>
      <w:lvlJc w:val="left"/>
      <w:pPr>
        <w:tabs>
          <w:tab w:val="num" w:pos="2160"/>
        </w:tabs>
        <w:ind w:left="2160" w:hanging="360"/>
      </w:pPr>
      <w:rPr>
        <w:rFonts w:ascii="Arial" w:hAnsi="Arial" w:hint="default"/>
      </w:rPr>
    </w:lvl>
    <w:lvl w:ilvl="3" w:tplc="E06AC0E8" w:tentative="1">
      <w:start w:val="1"/>
      <w:numFmt w:val="bullet"/>
      <w:lvlText w:val="•"/>
      <w:lvlJc w:val="left"/>
      <w:pPr>
        <w:tabs>
          <w:tab w:val="num" w:pos="2880"/>
        </w:tabs>
        <w:ind w:left="2880" w:hanging="360"/>
      </w:pPr>
      <w:rPr>
        <w:rFonts w:ascii="Arial" w:hAnsi="Arial" w:hint="default"/>
      </w:rPr>
    </w:lvl>
    <w:lvl w:ilvl="4" w:tplc="2BD4EC98" w:tentative="1">
      <w:start w:val="1"/>
      <w:numFmt w:val="bullet"/>
      <w:lvlText w:val="•"/>
      <w:lvlJc w:val="left"/>
      <w:pPr>
        <w:tabs>
          <w:tab w:val="num" w:pos="3600"/>
        </w:tabs>
        <w:ind w:left="3600" w:hanging="360"/>
      </w:pPr>
      <w:rPr>
        <w:rFonts w:ascii="Arial" w:hAnsi="Arial" w:hint="default"/>
      </w:rPr>
    </w:lvl>
    <w:lvl w:ilvl="5" w:tplc="0C22D40E" w:tentative="1">
      <w:start w:val="1"/>
      <w:numFmt w:val="bullet"/>
      <w:lvlText w:val="•"/>
      <w:lvlJc w:val="left"/>
      <w:pPr>
        <w:tabs>
          <w:tab w:val="num" w:pos="4320"/>
        </w:tabs>
        <w:ind w:left="4320" w:hanging="360"/>
      </w:pPr>
      <w:rPr>
        <w:rFonts w:ascii="Arial" w:hAnsi="Arial" w:hint="default"/>
      </w:rPr>
    </w:lvl>
    <w:lvl w:ilvl="6" w:tplc="BCD0FF1A" w:tentative="1">
      <w:start w:val="1"/>
      <w:numFmt w:val="bullet"/>
      <w:lvlText w:val="•"/>
      <w:lvlJc w:val="left"/>
      <w:pPr>
        <w:tabs>
          <w:tab w:val="num" w:pos="5040"/>
        </w:tabs>
        <w:ind w:left="5040" w:hanging="360"/>
      </w:pPr>
      <w:rPr>
        <w:rFonts w:ascii="Arial" w:hAnsi="Arial" w:hint="default"/>
      </w:rPr>
    </w:lvl>
    <w:lvl w:ilvl="7" w:tplc="40E60CC0" w:tentative="1">
      <w:start w:val="1"/>
      <w:numFmt w:val="bullet"/>
      <w:lvlText w:val="•"/>
      <w:lvlJc w:val="left"/>
      <w:pPr>
        <w:tabs>
          <w:tab w:val="num" w:pos="5760"/>
        </w:tabs>
        <w:ind w:left="5760" w:hanging="360"/>
      </w:pPr>
      <w:rPr>
        <w:rFonts w:ascii="Arial" w:hAnsi="Arial" w:hint="default"/>
      </w:rPr>
    </w:lvl>
    <w:lvl w:ilvl="8" w:tplc="95C4F08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CE7701B"/>
    <w:multiLevelType w:val="hybridMultilevel"/>
    <w:tmpl w:val="0B90F658"/>
    <w:lvl w:ilvl="0" w:tplc="463A8D9E">
      <w:start w:val="1"/>
      <w:numFmt w:val="bullet"/>
      <w:lvlText w:val="•"/>
      <w:lvlJc w:val="left"/>
      <w:pPr>
        <w:tabs>
          <w:tab w:val="num" w:pos="720"/>
        </w:tabs>
        <w:ind w:left="720" w:hanging="360"/>
      </w:pPr>
      <w:rPr>
        <w:rFonts w:ascii="Arial" w:hAnsi="Arial" w:hint="default"/>
      </w:rPr>
    </w:lvl>
    <w:lvl w:ilvl="1" w:tplc="73A643EA" w:tentative="1">
      <w:start w:val="1"/>
      <w:numFmt w:val="bullet"/>
      <w:lvlText w:val="•"/>
      <w:lvlJc w:val="left"/>
      <w:pPr>
        <w:tabs>
          <w:tab w:val="num" w:pos="1440"/>
        </w:tabs>
        <w:ind w:left="1440" w:hanging="360"/>
      </w:pPr>
      <w:rPr>
        <w:rFonts w:ascii="Arial" w:hAnsi="Arial" w:hint="default"/>
      </w:rPr>
    </w:lvl>
    <w:lvl w:ilvl="2" w:tplc="C0F276F8" w:tentative="1">
      <w:start w:val="1"/>
      <w:numFmt w:val="bullet"/>
      <w:lvlText w:val="•"/>
      <w:lvlJc w:val="left"/>
      <w:pPr>
        <w:tabs>
          <w:tab w:val="num" w:pos="2160"/>
        </w:tabs>
        <w:ind w:left="2160" w:hanging="360"/>
      </w:pPr>
      <w:rPr>
        <w:rFonts w:ascii="Arial" w:hAnsi="Arial" w:hint="default"/>
      </w:rPr>
    </w:lvl>
    <w:lvl w:ilvl="3" w:tplc="A9DC0436" w:tentative="1">
      <w:start w:val="1"/>
      <w:numFmt w:val="bullet"/>
      <w:lvlText w:val="•"/>
      <w:lvlJc w:val="left"/>
      <w:pPr>
        <w:tabs>
          <w:tab w:val="num" w:pos="2880"/>
        </w:tabs>
        <w:ind w:left="2880" w:hanging="360"/>
      </w:pPr>
      <w:rPr>
        <w:rFonts w:ascii="Arial" w:hAnsi="Arial" w:hint="default"/>
      </w:rPr>
    </w:lvl>
    <w:lvl w:ilvl="4" w:tplc="D4E85B48" w:tentative="1">
      <w:start w:val="1"/>
      <w:numFmt w:val="bullet"/>
      <w:lvlText w:val="•"/>
      <w:lvlJc w:val="left"/>
      <w:pPr>
        <w:tabs>
          <w:tab w:val="num" w:pos="3600"/>
        </w:tabs>
        <w:ind w:left="3600" w:hanging="360"/>
      </w:pPr>
      <w:rPr>
        <w:rFonts w:ascii="Arial" w:hAnsi="Arial" w:hint="default"/>
      </w:rPr>
    </w:lvl>
    <w:lvl w:ilvl="5" w:tplc="77183484" w:tentative="1">
      <w:start w:val="1"/>
      <w:numFmt w:val="bullet"/>
      <w:lvlText w:val="•"/>
      <w:lvlJc w:val="left"/>
      <w:pPr>
        <w:tabs>
          <w:tab w:val="num" w:pos="4320"/>
        </w:tabs>
        <w:ind w:left="4320" w:hanging="360"/>
      </w:pPr>
      <w:rPr>
        <w:rFonts w:ascii="Arial" w:hAnsi="Arial" w:hint="default"/>
      </w:rPr>
    </w:lvl>
    <w:lvl w:ilvl="6" w:tplc="17A6A878" w:tentative="1">
      <w:start w:val="1"/>
      <w:numFmt w:val="bullet"/>
      <w:lvlText w:val="•"/>
      <w:lvlJc w:val="left"/>
      <w:pPr>
        <w:tabs>
          <w:tab w:val="num" w:pos="5040"/>
        </w:tabs>
        <w:ind w:left="5040" w:hanging="360"/>
      </w:pPr>
      <w:rPr>
        <w:rFonts w:ascii="Arial" w:hAnsi="Arial" w:hint="default"/>
      </w:rPr>
    </w:lvl>
    <w:lvl w:ilvl="7" w:tplc="89F607D2" w:tentative="1">
      <w:start w:val="1"/>
      <w:numFmt w:val="bullet"/>
      <w:lvlText w:val="•"/>
      <w:lvlJc w:val="left"/>
      <w:pPr>
        <w:tabs>
          <w:tab w:val="num" w:pos="5760"/>
        </w:tabs>
        <w:ind w:left="5760" w:hanging="360"/>
      </w:pPr>
      <w:rPr>
        <w:rFonts w:ascii="Arial" w:hAnsi="Arial" w:hint="default"/>
      </w:rPr>
    </w:lvl>
    <w:lvl w:ilvl="8" w:tplc="59BE5106"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1"/>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7"/>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7"/>
  </w:num>
  <w:num w:numId="44" w16cid:durableId="322781625">
    <w:abstractNumId w:val="31"/>
  </w:num>
  <w:num w:numId="45" w16cid:durableId="369646257">
    <w:abstractNumId w:val="12"/>
  </w:num>
  <w:num w:numId="46" w16cid:durableId="1818523871">
    <w:abstractNumId w:val="56"/>
  </w:num>
  <w:num w:numId="47" w16cid:durableId="472910838">
    <w:abstractNumId w:val="49"/>
  </w:num>
  <w:num w:numId="48" w16cid:durableId="10189559">
    <w:abstractNumId w:val="55"/>
  </w:num>
  <w:num w:numId="49" w16cid:durableId="1227760276">
    <w:abstractNumId w:val="5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232"/>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685"/>
    <w:rsid w:val="00053C58"/>
    <w:rsid w:val="00053CC3"/>
    <w:rsid w:val="00054A64"/>
    <w:rsid w:val="0005566D"/>
    <w:rsid w:val="0005578D"/>
    <w:rsid w:val="00055A62"/>
    <w:rsid w:val="00056024"/>
    <w:rsid w:val="000574CC"/>
    <w:rsid w:val="000574DD"/>
    <w:rsid w:val="00057EB4"/>
    <w:rsid w:val="000602EF"/>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0B1"/>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164"/>
    <w:rsid w:val="000A43C4"/>
    <w:rsid w:val="000A4C08"/>
    <w:rsid w:val="000A4DD8"/>
    <w:rsid w:val="000A513C"/>
    <w:rsid w:val="000A5285"/>
    <w:rsid w:val="000A55E9"/>
    <w:rsid w:val="000A56AA"/>
    <w:rsid w:val="000A6056"/>
    <w:rsid w:val="000A64D2"/>
    <w:rsid w:val="000A64DF"/>
    <w:rsid w:val="000A65C4"/>
    <w:rsid w:val="000A6AD7"/>
    <w:rsid w:val="000A7ABD"/>
    <w:rsid w:val="000B010B"/>
    <w:rsid w:val="000B02C8"/>
    <w:rsid w:val="000B07C0"/>
    <w:rsid w:val="000B09E8"/>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4E00"/>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CB2"/>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0DB"/>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ACC"/>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11C"/>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5FE"/>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89E"/>
    <w:rsid w:val="00171B71"/>
    <w:rsid w:val="00171C7C"/>
    <w:rsid w:val="00172637"/>
    <w:rsid w:val="001726D4"/>
    <w:rsid w:val="001728B5"/>
    <w:rsid w:val="0017336D"/>
    <w:rsid w:val="00173F1A"/>
    <w:rsid w:val="00174052"/>
    <w:rsid w:val="001745CE"/>
    <w:rsid w:val="0017480B"/>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4D16"/>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A7E79"/>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A3F"/>
    <w:rsid w:val="001E5CD5"/>
    <w:rsid w:val="001E6421"/>
    <w:rsid w:val="001E6674"/>
    <w:rsid w:val="001E67C2"/>
    <w:rsid w:val="001E70EA"/>
    <w:rsid w:val="001E7FE0"/>
    <w:rsid w:val="001F0200"/>
    <w:rsid w:val="001F0748"/>
    <w:rsid w:val="001F0A72"/>
    <w:rsid w:val="001F2252"/>
    <w:rsid w:val="001F2907"/>
    <w:rsid w:val="001F29F6"/>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86E"/>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4F1"/>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2E42"/>
    <w:rsid w:val="00283493"/>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02C"/>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B5C"/>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4BF"/>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542"/>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D00"/>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2326"/>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53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C7DA5"/>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6F"/>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2E0B"/>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138"/>
    <w:rsid w:val="005A62C9"/>
    <w:rsid w:val="005A65A1"/>
    <w:rsid w:val="005A67D7"/>
    <w:rsid w:val="005A6B62"/>
    <w:rsid w:val="005A6CE9"/>
    <w:rsid w:val="005A73B1"/>
    <w:rsid w:val="005A758E"/>
    <w:rsid w:val="005A7A95"/>
    <w:rsid w:val="005B0545"/>
    <w:rsid w:val="005B08AD"/>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B9C"/>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542"/>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B31"/>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82E"/>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870"/>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73D"/>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194"/>
    <w:rsid w:val="006A381E"/>
    <w:rsid w:val="006A384C"/>
    <w:rsid w:val="006A39C7"/>
    <w:rsid w:val="006A3CBF"/>
    <w:rsid w:val="006A3D28"/>
    <w:rsid w:val="006A4BB3"/>
    <w:rsid w:val="006A5021"/>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0185"/>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8F6"/>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2B2"/>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178A0"/>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039F"/>
    <w:rsid w:val="007A1C6A"/>
    <w:rsid w:val="007A2523"/>
    <w:rsid w:val="007A2922"/>
    <w:rsid w:val="007A3C65"/>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34D"/>
    <w:rsid w:val="007D54F7"/>
    <w:rsid w:val="007D57D9"/>
    <w:rsid w:val="007D5911"/>
    <w:rsid w:val="007D5954"/>
    <w:rsid w:val="007D59C0"/>
    <w:rsid w:val="007D59C9"/>
    <w:rsid w:val="007D59F2"/>
    <w:rsid w:val="007D5CB4"/>
    <w:rsid w:val="007D6555"/>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153"/>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5DD"/>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38B"/>
    <w:rsid w:val="008857B7"/>
    <w:rsid w:val="008862EE"/>
    <w:rsid w:val="00887033"/>
    <w:rsid w:val="0088791E"/>
    <w:rsid w:val="00887CAE"/>
    <w:rsid w:val="00890263"/>
    <w:rsid w:val="00890781"/>
    <w:rsid w:val="008908C9"/>
    <w:rsid w:val="00890E56"/>
    <w:rsid w:val="008912A8"/>
    <w:rsid w:val="00891369"/>
    <w:rsid w:val="0089136F"/>
    <w:rsid w:val="008917E8"/>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C86"/>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4D5"/>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3A"/>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39B"/>
    <w:rsid w:val="00954A17"/>
    <w:rsid w:val="00955003"/>
    <w:rsid w:val="00955D69"/>
    <w:rsid w:val="00956500"/>
    <w:rsid w:val="00956859"/>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278"/>
    <w:rsid w:val="0097651A"/>
    <w:rsid w:val="00976609"/>
    <w:rsid w:val="009766B5"/>
    <w:rsid w:val="00976CC8"/>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2A7"/>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066"/>
    <w:rsid w:val="009B53BE"/>
    <w:rsid w:val="009B6AD3"/>
    <w:rsid w:val="009B6C35"/>
    <w:rsid w:val="009B71CC"/>
    <w:rsid w:val="009B7919"/>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1C0"/>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4E6"/>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7D3"/>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35A"/>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42"/>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5DC5"/>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3C98"/>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97A80"/>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5D2"/>
    <w:rsid w:val="00BD165F"/>
    <w:rsid w:val="00BD17E8"/>
    <w:rsid w:val="00BD197E"/>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79F"/>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4CA"/>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77B"/>
    <w:rsid w:val="00C648F9"/>
    <w:rsid w:val="00C64A4E"/>
    <w:rsid w:val="00C64DF6"/>
    <w:rsid w:val="00C659B5"/>
    <w:rsid w:val="00C65EF5"/>
    <w:rsid w:val="00C65F8D"/>
    <w:rsid w:val="00C66842"/>
    <w:rsid w:val="00C67B2C"/>
    <w:rsid w:val="00C67C64"/>
    <w:rsid w:val="00C703F8"/>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1AAB"/>
    <w:rsid w:val="00C8238F"/>
    <w:rsid w:val="00C829D9"/>
    <w:rsid w:val="00C82BE1"/>
    <w:rsid w:val="00C82D8F"/>
    <w:rsid w:val="00C82FED"/>
    <w:rsid w:val="00C833AA"/>
    <w:rsid w:val="00C836BA"/>
    <w:rsid w:val="00C8397E"/>
    <w:rsid w:val="00C84519"/>
    <w:rsid w:val="00C847FA"/>
    <w:rsid w:val="00C84FED"/>
    <w:rsid w:val="00C8647A"/>
    <w:rsid w:val="00C86516"/>
    <w:rsid w:val="00C8674C"/>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0F9"/>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2D2D"/>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5F0"/>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094"/>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56C4"/>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CBD"/>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4B91"/>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166"/>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073"/>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5E57"/>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795"/>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494"/>
    <w:rsid w:val="00EA4777"/>
    <w:rsid w:val="00EA5284"/>
    <w:rsid w:val="00EA619F"/>
    <w:rsid w:val="00EA6467"/>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5F2B"/>
    <w:rsid w:val="00EB611E"/>
    <w:rsid w:val="00EB72BC"/>
    <w:rsid w:val="00EB733C"/>
    <w:rsid w:val="00EB7629"/>
    <w:rsid w:val="00EB7EF0"/>
    <w:rsid w:val="00EB7EF1"/>
    <w:rsid w:val="00EC033D"/>
    <w:rsid w:val="00EC092D"/>
    <w:rsid w:val="00EC096C"/>
    <w:rsid w:val="00EC245D"/>
    <w:rsid w:val="00EC288D"/>
    <w:rsid w:val="00EC2893"/>
    <w:rsid w:val="00EC2A65"/>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1D2"/>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0FD4"/>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522"/>
    <w:rsid w:val="00F32D4C"/>
    <w:rsid w:val="00F33144"/>
    <w:rsid w:val="00F3336D"/>
    <w:rsid w:val="00F33891"/>
    <w:rsid w:val="00F340C4"/>
    <w:rsid w:val="00F34BD3"/>
    <w:rsid w:val="00F34BF9"/>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77F09"/>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18C"/>
    <w:rsid w:val="00FA6246"/>
    <w:rsid w:val="00FA63E3"/>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3B9"/>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08FB"/>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A7F"/>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20C6B9"/>
    <w:rsid w:val="02F4EB98"/>
    <w:rsid w:val="03BFC2F1"/>
    <w:rsid w:val="04DF2B7E"/>
    <w:rsid w:val="0A7C564E"/>
    <w:rsid w:val="0B998AE4"/>
    <w:rsid w:val="0C60F8CF"/>
    <w:rsid w:val="0CDDFA67"/>
    <w:rsid w:val="0E05EF9A"/>
    <w:rsid w:val="0E8AA885"/>
    <w:rsid w:val="0FA7BE88"/>
    <w:rsid w:val="12154666"/>
    <w:rsid w:val="13428151"/>
    <w:rsid w:val="13863849"/>
    <w:rsid w:val="147D0584"/>
    <w:rsid w:val="181C8B1D"/>
    <w:rsid w:val="1C28D590"/>
    <w:rsid w:val="1C34D020"/>
    <w:rsid w:val="23CE4DF0"/>
    <w:rsid w:val="2559F53B"/>
    <w:rsid w:val="25924116"/>
    <w:rsid w:val="267813F0"/>
    <w:rsid w:val="285F408E"/>
    <w:rsid w:val="294172EA"/>
    <w:rsid w:val="2A04C761"/>
    <w:rsid w:val="2A33A67F"/>
    <w:rsid w:val="2A4B7309"/>
    <w:rsid w:val="2C8A1721"/>
    <w:rsid w:val="2DC51478"/>
    <w:rsid w:val="2DD900B3"/>
    <w:rsid w:val="2DFEEAD5"/>
    <w:rsid w:val="2E018437"/>
    <w:rsid w:val="2EC6962B"/>
    <w:rsid w:val="2F7F284B"/>
    <w:rsid w:val="32DE1FA3"/>
    <w:rsid w:val="34CF5C27"/>
    <w:rsid w:val="3531E1D5"/>
    <w:rsid w:val="362D78B6"/>
    <w:rsid w:val="3651F3D1"/>
    <w:rsid w:val="36C85D43"/>
    <w:rsid w:val="37B3D9B6"/>
    <w:rsid w:val="3810E33F"/>
    <w:rsid w:val="38BE49AB"/>
    <w:rsid w:val="3AC21712"/>
    <w:rsid w:val="3C8B0479"/>
    <w:rsid w:val="3EB2C95E"/>
    <w:rsid w:val="3F47EA1F"/>
    <w:rsid w:val="41308CC2"/>
    <w:rsid w:val="42E3EA63"/>
    <w:rsid w:val="46011BDD"/>
    <w:rsid w:val="464787C3"/>
    <w:rsid w:val="4659C76A"/>
    <w:rsid w:val="46DE1D7B"/>
    <w:rsid w:val="46F71B81"/>
    <w:rsid w:val="4B5153FE"/>
    <w:rsid w:val="4BF3228C"/>
    <w:rsid w:val="4D230B2D"/>
    <w:rsid w:val="4D6FC6B7"/>
    <w:rsid w:val="506B4E43"/>
    <w:rsid w:val="50895AAA"/>
    <w:rsid w:val="5164464E"/>
    <w:rsid w:val="52F0DF6C"/>
    <w:rsid w:val="53041B32"/>
    <w:rsid w:val="530DD99A"/>
    <w:rsid w:val="5361F6A9"/>
    <w:rsid w:val="5430EBAD"/>
    <w:rsid w:val="5529E497"/>
    <w:rsid w:val="55512F0F"/>
    <w:rsid w:val="562D2788"/>
    <w:rsid w:val="56402776"/>
    <w:rsid w:val="56F38EB1"/>
    <w:rsid w:val="57580C62"/>
    <w:rsid w:val="57C4400E"/>
    <w:rsid w:val="57F723F5"/>
    <w:rsid w:val="5B5D05C6"/>
    <w:rsid w:val="5EFE8C51"/>
    <w:rsid w:val="5F71F789"/>
    <w:rsid w:val="5FB08165"/>
    <w:rsid w:val="607F0A46"/>
    <w:rsid w:val="621BAFAD"/>
    <w:rsid w:val="624ACBCB"/>
    <w:rsid w:val="62BF451E"/>
    <w:rsid w:val="649FAE97"/>
    <w:rsid w:val="6520235B"/>
    <w:rsid w:val="66459CAD"/>
    <w:rsid w:val="679D0136"/>
    <w:rsid w:val="67B284B1"/>
    <w:rsid w:val="686C3CFD"/>
    <w:rsid w:val="68E1004D"/>
    <w:rsid w:val="6960CE6F"/>
    <w:rsid w:val="69EF60D5"/>
    <w:rsid w:val="6ABC3A9B"/>
    <w:rsid w:val="6ADF8C9A"/>
    <w:rsid w:val="6B9BE535"/>
    <w:rsid w:val="6D7B18C2"/>
    <w:rsid w:val="6E2EB27E"/>
    <w:rsid w:val="6F67DDBE"/>
    <w:rsid w:val="71421670"/>
    <w:rsid w:val="7262ACC4"/>
    <w:rsid w:val="72DD3D2D"/>
    <w:rsid w:val="73CD2214"/>
    <w:rsid w:val="77F824B8"/>
    <w:rsid w:val="792B182E"/>
    <w:rsid w:val="7A5F4CFA"/>
    <w:rsid w:val="7DF92906"/>
    <w:rsid w:val="7F13EC0B"/>
    <w:rsid w:val="7F82FF6A"/>
    <w:rsid w:val="7FE003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EA8A39FB-EDF4-4B9C-82EF-7F7279FC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66095205">
      <w:bodyDiv w:val="1"/>
      <w:marLeft w:val="0"/>
      <w:marRight w:val="0"/>
      <w:marTop w:val="0"/>
      <w:marBottom w:val="0"/>
      <w:divBdr>
        <w:top w:val="none" w:sz="0" w:space="0" w:color="auto"/>
        <w:left w:val="none" w:sz="0" w:space="0" w:color="auto"/>
        <w:bottom w:val="none" w:sz="0" w:space="0" w:color="auto"/>
        <w:right w:val="none" w:sz="0" w:space="0" w:color="auto"/>
      </w:divBdr>
    </w:div>
    <w:div w:id="183247249">
      <w:bodyDiv w:val="1"/>
      <w:marLeft w:val="0"/>
      <w:marRight w:val="0"/>
      <w:marTop w:val="0"/>
      <w:marBottom w:val="0"/>
      <w:divBdr>
        <w:top w:val="none" w:sz="0" w:space="0" w:color="auto"/>
        <w:left w:val="none" w:sz="0" w:space="0" w:color="auto"/>
        <w:bottom w:val="none" w:sz="0" w:space="0" w:color="auto"/>
        <w:right w:val="none" w:sz="0" w:space="0" w:color="auto"/>
      </w:divBdr>
    </w:div>
    <w:div w:id="214511375">
      <w:bodyDiv w:val="1"/>
      <w:marLeft w:val="0"/>
      <w:marRight w:val="0"/>
      <w:marTop w:val="0"/>
      <w:marBottom w:val="0"/>
      <w:divBdr>
        <w:top w:val="none" w:sz="0" w:space="0" w:color="auto"/>
        <w:left w:val="none" w:sz="0" w:space="0" w:color="auto"/>
        <w:bottom w:val="none" w:sz="0" w:space="0" w:color="auto"/>
        <w:right w:val="none" w:sz="0" w:space="0" w:color="auto"/>
      </w:divBdr>
      <w:divsChild>
        <w:div w:id="1124077609">
          <w:marLeft w:val="274"/>
          <w:marRight w:val="0"/>
          <w:marTop w:val="0"/>
          <w:marBottom w:val="0"/>
          <w:divBdr>
            <w:top w:val="none" w:sz="0" w:space="0" w:color="auto"/>
            <w:left w:val="none" w:sz="0" w:space="0" w:color="auto"/>
            <w:bottom w:val="none" w:sz="0" w:space="0" w:color="auto"/>
            <w:right w:val="none" w:sz="0" w:space="0" w:color="auto"/>
          </w:divBdr>
        </w:div>
        <w:div w:id="1178344807">
          <w:marLeft w:val="274"/>
          <w:marRight w:val="0"/>
          <w:marTop w:val="0"/>
          <w:marBottom w:val="0"/>
          <w:divBdr>
            <w:top w:val="none" w:sz="0" w:space="0" w:color="auto"/>
            <w:left w:val="none" w:sz="0" w:space="0" w:color="auto"/>
            <w:bottom w:val="none" w:sz="0" w:space="0" w:color="auto"/>
            <w:right w:val="none" w:sz="0" w:space="0" w:color="auto"/>
          </w:divBdr>
        </w:div>
        <w:div w:id="1476946239">
          <w:marLeft w:val="274"/>
          <w:marRight w:val="0"/>
          <w:marTop w:val="0"/>
          <w:marBottom w:val="0"/>
          <w:divBdr>
            <w:top w:val="none" w:sz="0" w:space="0" w:color="auto"/>
            <w:left w:val="none" w:sz="0" w:space="0" w:color="auto"/>
            <w:bottom w:val="none" w:sz="0" w:space="0" w:color="auto"/>
            <w:right w:val="none" w:sz="0" w:space="0" w:color="auto"/>
          </w:divBdr>
        </w:div>
        <w:div w:id="1547990278">
          <w:marLeft w:val="274"/>
          <w:marRight w:val="0"/>
          <w:marTop w:val="0"/>
          <w:marBottom w:val="0"/>
          <w:divBdr>
            <w:top w:val="none" w:sz="0" w:space="0" w:color="auto"/>
            <w:left w:val="none" w:sz="0" w:space="0" w:color="auto"/>
            <w:bottom w:val="none" w:sz="0" w:space="0" w:color="auto"/>
            <w:right w:val="none" w:sz="0" w:space="0" w:color="auto"/>
          </w:divBdr>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94527359">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35754819">
      <w:bodyDiv w:val="1"/>
      <w:marLeft w:val="0"/>
      <w:marRight w:val="0"/>
      <w:marTop w:val="0"/>
      <w:marBottom w:val="0"/>
      <w:divBdr>
        <w:top w:val="none" w:sz="0" w:space="0" w:color="auto"/>
        <w:left w:val="none" w:sz="0" w:space="0" w:color="auto"/>
        <w:bottom w:val="none" w:sz="0" w:space="0" w:color="auto"/>
        <w:right w:val="none" w:sz="0" w:space="0" w:color="auto"/>
      </w:divBdr>
      <w:divsChild>
        <w:div w:id="204370591">
          <w:marLeft w:val="274"/>
          <w:marRight w:val="0"/>
          <w:marTop w:val="0"/>
          <w:marBottom w:val="0"/>
          <w:divBdr>
            <w:top w:val="none" w:sz="0" w:space="0" w:color="auto"/>
            <w:left w:val="none" w:sz="0" w:space="0" w:color="auto"/>
            <w:bottom w:val="none" w:sz="0" w:space="0" w:color="auto"/>
            <w:right w:val="none" w:sz="0" w:space="0" w:color="auto"/>
          </w:divBdr>
        </w:div>
        <w:div w:id="1056973984">
          <w:marLeft w:val="274"/>
          <w:marRight w:val="0"/>
          <w:marTop w:val="0"/>
          <w:marBottom w:val="0"/>
          <w:divBdr>
            <w:top w:val="none" w:sz="0" w:space="0" w:color="auto"/>
            <w:left w:val="none" w:sz="0" w:space="0" w:color="auto"/>
            <w:bottom w:val="none" w:sz="0" w:space="0" w:color="auto"/>
            <w:right w:val="none" w:sz="0" w:space="0" w:color="auto"/>
          </w:divBdr>
        </w:div>
        <w:div w:id="1787191567">
          <w:marLeft w:val="274"/>
          <w:marRight w:val="0"/>
          <w:marTop w:val="0"/>
          <w:marBottom w:val="0"/>
          <w:divBdr>
            <w:top w:val="none" w:sz="0" w:space="0" w:color="auto"/>
            <w:left w:val="none" w:sz="0" w:space="0" w:color="auto"/>
            <w:bottom w:val="none" w:sz="0" w:space="0" w:color="auto"/>
            <w:right w:val="none" w:sz="0" w:space="0" w:color="auto"/>
          </w:divBdr>
        </w:div>
      </w:divsChild>
    </w:div>
    <w:div w:id="520051084">
      <w:bodyDiv w:val="1"/>
      <w:marLeft w:val="0"/>
      <w:marRight w:val="0"/>
      <w:marTop w:val="0"/>
      <w:marBottom w:val="0"/>
      <w:divBdr>
        <w:top w:val="none" w:sz="0" w:space="0" w:color="auto"/>
        <w:left w:val="none" w:sz="0" w:space="0" w:color="auto"/>
        <w:bottom w:val="none" w:sz="0" w:space="0" w:color="auto"/>
        <w:right w:val="none" w:sz="0" w:space="0" w:color="auto"/>
      </w:divBdr>
      <w:divsChild>
        <w:div w:id="613437260">
          <w:marLeft w:val="274"/>
          <w:marRight w:val="0"/>
          <w:marTop w:val="0"/>
          <w:marBottom w:val="0"/>
          <w:divBdr>
            <w:top w:val="none" w:sz="0" w:space="0" w:color="auto"/>
            <w:left w:val="none" w:sz="0" w:space="0" w:color="auto"/>
            <w:bottom w:val="none" w:sz="0" w:space="0" w:color="auto"/>
            <w:right w:val="none" w:sz="0" w:space="0" w:color="auto"/>
          </w:divBdr>
        </w:div>
        <w:div w:id="795031490">
          <w:marLeft w:val="274"/>
          <w:marRight w:val="0"/>
          <w:marTop w:val="0"/>
          <w:marBottom w:val="0"/>
          <w:divBdr>
            <w:top w:val="none" w:sz="0" w:space="0" w:color="auto"/>
            <w:left w:val="none" w:sz="0" w:space="0" w:color="auto"/>
            <w:bottom w:val="none" w:sz="0" w:space="0" w:color="auto"/>
            <w:right w:val="none" w:sz="0" w:space="0" w:color="auto"/>
          </w:divBdr>
        </w:div>
        <w:div w:id="1433697316">
          <w:marLeft w:val="274"/>
          <w:marRight w:val="0"/>
          <w:marTop w:val="0"/>
          <w:marBottom w:val="0"/>
          <w:divBdr>
            <w:top w:val="none" w:sz="0" w:space="0" w:color="auto"/>
            <w:left w:val="none" w:sz="0" w:space="0" w:color="auto"/>
            <w:bottom w:val="none" w:sz="0" w:space="0" w:color="auto"/>
            <w:right w:val="none" w:sz="0" w:space="0" w:color="auto"/>
          </w:divBdr>
        </w:div>
        <w:div w:id="1462264334">
          <w:marLeft w:val="274"/>
          <w:marRight w:val="0"/>
          <w:marTop w:val="0"/>
          <w:marBottom w:val="0"/>
          <w:divBdr>
            <w:top w:val="none" w:sz="0" w:space="0" w:color="auto"/>
            <w:left w:val="none" w:sz="0" w:space="0" w:color="auto"/>
            <w:bottom w:val="none" w:sz="0" w:space="0" w:color="auto"/>
            <w:right w:val="none" w:sz="0" w:space="0" w:color="auto"/>
          </w:divBdr>
        </w:div>
      </w:divsChild>
    </w:div>
    <w:div w:id="554047092">
      <w:bodyDiv w:val="1"/>
      <w:marLeft w:val="0"/>
      <w:marRight w:val="0"/>
      <w:marTop w:val="0"/>
      <w:marBottom w:val="0"/>
      <w:divBdr>
        <w:top w:val="none" w:sz="0" w:space="0" w:color="auto"/>
        <w:left w:val="none" w:sz="0" w:space="0" w:color="auto"/>
        <w:bottom w:val="none" w:sz="0" w:space="0" w:color="auto"/>
        <w:right w:val="none" w:sz="0" w:space="0" w:color="auto"/>
      </w:divBdr>
      <w:divsChild>
        <w:div w:id="513543650">
          <w:marLeft w:val="274"/>
          <w:marRight w:val="0"/>
          <w:marTop w:val="0"/>
          <w:marBottom w:val="0"/>
          <w:divBdr>
            <w:top w:val="none" w:sz="0" w:space="0" w:color="auto"/>
            <w:left w:val="none" w:sz="0" w:space="0" w:color="auto"/>
            <w:bottom w:val="none" w:sz="0" w:space="0" w:color="auto"/>
            <w:right w:val="none" w:sz="0" w:space="0" w:color="auto"/>
          </w:divBdr>
        </w:div>
      </w:divsChild>
    </w:div>
    <w:div w:id="589856474">
      <w:bodyDiv w:val="1"/>
      <w:marLeft w:val="0"/>
      <w:marRight w:val="0"/>
      <w:marTop w:val="0"/>
      <w:marBottom w:val="0"/>
      <w:divBdr>
        <w:top w:val="none" w:sz="0" w:space="0" w:color="auto"/>
        <w:left w:val="none" w:sz="0" w:space="0" w:color="auto"/>
        <w:bottom w:val="none" w:sz="0" w:space="0" w:color="auto"/>
        <w:right w:val="none" w:sz="0" w:space="0" w:color="auto"/>
      </w:divBdr>
    </w:div>
    <w:div w:id="625819240">
      <w:bodyDiv w:val="1"/>
      <w:marLeft w:val="0"/>
      <w:marRight w:val="0"/>
      <w:marTop w:val="0"/>
      <w:marBottom w:val="0"/>
      <w:divBdr>
        <w:top w:val="none" w:sz="0" w:space="0" w:color="auto"/>
        <w:left w:val="none" w:sz="0" w:space="0" w:color="auto"/>
        <w:bottom w:val="none" w:sz="0" w:space="0" w:color="auto"/>
        <w:right w:val="none" w:sz="0" w:space="0" w:color="auto"/>
      </w:divBdr>
      <w:divsChild>
        <w:div w:id="860509177">
          <w:marLeft w:val="274"/>
          <w:marRight w:val="0"/>
          <w:marTop w:val="0"/>
          <w:marBottom w:val="0"/>
          <w:divBdr>
            <w:top w:val="none" w:sz="0" w:space="0" w:color="auto"/>
            <w:left w:val="none" w:sz="0" w:space="0" w:color="auto"/>
            <w:bottom w:val="none" w:sz="0" w:space="0" w:color="auto"/>
            <w:right w:val="none" w:sz="0" w:space="0" w:color="auto"/>
          </w:divBdr>
        </w:div>
        <w:div w:id="1084955851">
          <w:marLeft w:val="274"/>
          <w:marRight w:val="0"/>
          <w:marTop w:val="0"/>
          <w:marBottom w:val="0"/>
          <w:divBdr>
            <w:top w:val="none" w:sz="0" w:space="0" w:color="auto"/>
            <w:left w:val="none" w:sz="0" w:space="0" w:color="auto"/>
            <w:bottom w:val="none" w:sz="0" w:space="0" w:color="auto"/>
            <w:right w:val="none" w:sz="0" w:space="0" w:color="auto"/>
          </w:divBdr>
        </w:div>
        <w:div w:id="1098792651">
          <w:marLeft w:val="274"/>
          <w:marRight w:val="0"/>
          <w:marTop w:val="0"/>
          <w:marBottom w:val="0"/>
          <w:divBdr>
            <w:top w:val="none" w:sz="0" w:space="0" w:color="auto"/>
            <w:left w:val="none" w:sz="0" w:space="0" w:color="auto"/>
            <w:bottom w:val="none" w:sz="0" w:space="0" w:color="auto"/>
            <w:right w:val="none" w:sz="0" w:space="0" w:color="auto"/>
          </w:divBdr>
        </w:div>
      </w:divsChild>
    </w:div>
    <w:div w:id="725759776">
      <w:bodyDiv w:val="1"/>
      <w:marLeft w:val="0"/>
      <w:marRight w:val="0"/>
      <w:marTop w:val="0"/>
      <w:marBottom w:val="0"/>
      <w:divBdr>
        <w:top w:val="none" w:sz="0" w:space="0" w:color="auto"/>
        <w:left w:val="none" w:sz="0" w:space="0" w:color="auto"/>
        <w:bottom w:val="none" w:sz="0" w:space="0" w:color="auto"/>
        <w:right w:val="none" w:sz="0" w:space="0" w:color="auto"/>
      </w:divBdr>
    </w:div>
    <w:div w:id="847140082">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53520679">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11709960">
      <w:bodyDiv w:val="1"/>
      <w:marLeft w:val="0"/>
      <w:marRight w:val="0"/>
      <w:marTop w:val="0"/>
      <w:marBottom w:val="0"/>
      <w:divBdr>
        <w:top w:val="none" w:sz="0" w:space="0" w:color="auto"/>
        <w:left w:val="none" w:sz="0" w:space="0" w:color="auto"/>
        <w:bottom w:val="none" w:sz="0" w:space="0" w:color="auto"/>
        <w:right w:val="none" w:sz="0" w:space="0" w:color="auto"/>
      </w:divBdr>
      <w:divsChild>
        <w:div w:id="148181027">
          <w:marLeft w:val="274"/>
          <w:marRight w:val="0"/>
          <w:marTop w:val="0"/>
          <w:marBottom w:val="0"/>
          <w:divBdr>
            <w:top w:val="none" w:sz="0" w:space="0" w:color="auto"/>
            <w:left w:val="none" w:sz="0" w:space="0" w:color="auto"/>
            <w:bottom w:val="none" w:sz="0" w:space="0" w:color="auto"/>
            <w:right w:val="none" w:sz="0" w:space="0" w:color="auto"/>
          </w:divBdr>
        </w:div>
        <w:div w:id="634681565">
          <w:marLeft w:val="274"/>
          <w:marRight w:val="0"/>
          <w:marTop w:val="0"/>
          <w:marBottom w:val="0"/>
          <w:divBdr>
            <w:top w:val="none" w:sz="0" w:space="0" w:color="auto"/>
            <w:left w:val="none" w:sz="0" w:space="0" w:color="auto"/>
            <w:bottom w:val="none" w:sz="0" w:space="0" w:color="auto"/>
            <w:right w:val="none" w:sz="0" w:space="0" w:color="auto"/>
          </w:divBdr>
        </w:div>
        <w:div w:id="742483096">
          <w:marLeft w:val="274"/>
          <w:marRight w:val="0"/>
          <w:marTop w:val="0"/>
          <w:marBottom w:val="0"/>
          <w:divBdr>
            <w:top w:val="none" w:sz="0" w:space="0" w:color="auto"/>
            <w:left w:val="none" w:sz="0" w:space="0" w:color="auto"/>
            <w:bottom w:val="none" w:sz="0" w:space="0" w:color="auto"/>
            <w:right w:val="none" w:sz="0" w:space="0" w:color="auto"/>
          </w:divBdr>
        </w:div>
        <w:div w:id="1719435025">
          <w:marLeft w:val="274"/>
          <w:marRight w:val="0"/>
          <w:marTop w:val="0"/>
          <w:marBottom w:val="0"/>
          <w:divBdr>
            <w:top w:val="none" w:sz="0" w:space="0" w:color="auto"/>
            <w:left w:val="none" w:sz="0" w:space="0" w:color="auto"/>
            <w:bottom w:val="none" w:sz="0" w:space="0" w:color="auto"/>
            <w:right w:val="none" w:sz="0" w:space="0" w:color="auto"/>
          </w:divBdr>
        </w:div>
        <w:div w:id="1784765671">
          <w:marLeft w:val="274"/>
          <w:marRight w:val="0"/>
          <w:marTop w:val="0"/>
          <w:marBottom w:val="0"/>
          <w:divBdr>
            <w:top w:val="none" w:sz="0" w:space="0" w:color="auto"/>
            <w:left w:val="none" w:sz="0" w:space="0" w:color="auto"/>
            <w:bottom w:val="none" w:sz="0" w:space="0" w:color="auto"/>
            <w:right w:val="none" w:sz="0" w:space="0" w:color="auto"/>
          </w:divBdr>
        </w:div>
        <w:div w:id="2001300081">
          <w:marLeft w:val="274"/>
          <w:marRight w:val="0"/>
          <w:marTop w:val="0"/>
          <w:marBottom w:val="0"/>
          <w:divBdr>
            <w:top w:val="none" w:sz="0" w:space="0" w:color="auto"/>
            <w:left w:val="none" w:sz="0" w:space="0" w:color="auto"/>
            <w:bottom w:val="none" w:sz="0" w:space="0" w:color="auto"/>
            <w:right w:val="none" w:sz="0" w:space="0" w:color="auto"/>
          </w:divBdr>
        </w:div>
      </w:divsChild>
    </w:div>
    <w:div w:id="1438328331">
      <w:bodyDiv w:val="1"/>
      <w:marLeft w:val="0"/>
      <w:marRight w:val="0"/>
      <w:marTop w:val="0"/>
      <w:marBottom w:val="0"/>
      <w:divBdr>
        <w:top w:val="none" w:sz="0" w:space="0" w:color="auto"/>
        <w:left w:val="none" w:sz="0" w:space="0" w:color="auto"/>
        <w:bottom w:val="none" w:sz="0" w:space="0" w:color="auto"/>
        <w:right w:val="none" w:sz="0" w:space="0" w:color="auto"/>
      </w:divBdr>
    </w:div>
    <w:div w:id="15346573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20591281">
      <w:bodyDiv w:val="1"/>
      <w:marLeft w:val="0"/>
      <w:marRight w:val="0"/>
      <w:marTop w:val="0"/>
      <w:marBottom w:val="0"/>
      <w:divBdr>
        <w:top w:val="none" w:sz="0" w:space="0" w:color="auto"/>
        <w:left w:val="none" w:sz="0" w:space="0" w:color="auto"/>
        <w:bottom w:val="none" w:sz="0" w:space="0" w:color="auto"/>
        <w:right w:val="none" w:sz="0" w:space="0" w:color="auto"/>
      </w:divBdr>
      <w:divsChild>
        <w:div w:id="1787579487">
          <w:marLeft w:val="274"/>
          <w:marRight w:val="0"/>
          <w:marTop w:val="0"/>
          <w:marBottom w:val="0"/>
          <w:divBdr>
            <w:top w:val="none" w:sz="0" w:space="0" w:color="auto"/>
            <w:left w:val="none" w:sz="0" w:space="0" w:color="auto"/>
            <w:bottom w:val="none" w:sz="0" w:space="0" w:color="auto"/>
            <w:right w:val="none" w:sz="0" w:space="0" w:color="auto"/>
          </w:divBdr>
        </w:div>
      </w:divsChild>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beth.mclachlan@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8C099539E4155A448EAEFD70998C1AFC" ma:contentTypeVersion="220" ma:contentTypeDescription="All project related information. The library can be used to manage multiple projects." ma:contentTypeScope="" ma:versionID="483294cb89deaff2e1fbeceeb612d9c7">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73eb52ab-d369-4b39-9562-cec30a9b6a5c" xmlns:ns6="27f27cc5-bcae-4c6a-86c8-ecca8969f06c" targetNamespace="http://schemas.microsoft.com/office/2006/metadata/properties" ma:root="true" ma:fieldsID="835e8518d1323fbf76d9954d8f4d7677" ns1:_="" ns2:_="" ns3:_="" ns4:_="" ns5:_="" ns6:_="">
    <xsd:import namespace="http://schemas.microsoft.com/sharepoint/v3"/>
    <xsd:import namespace="9fd47c19-1c4a-4d7d-b342-c10cef269344"/>
    <xsd:import namespace="a5f32de4-e402-4188-b034-e71ca7d22e54"/>
    <xsd:import namespace="05aa45cf-ed89-4733-97a8-db4ce5c51511"/>
    <xsd:import namespace="73eb52ab-d369-4b39-9562-cec30a9b6a5c"/>
    <xsd:import namespace="27f27cc5-bcae-4c6a-86c8-ecca8969f06c"/>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6:SharedWithUsers" minOccurs="0"/>
                <xsd:element ref="ns6:SharedWithDetails" minOccurs="0"/>
                <xsd:element ref="ns5:lcf76f155ced4ddcb4097134ff3c332f" minOccurs="0"/>
                <xsd:element ref="ns5:MediaServiceDateTaken" minOccurs="0"/>
                <xsd:element ref="ns5:MediaServiceGenerationTime" minOccurs="0"/>
                <xsd:element ref="ns5:MediaServiceEventHashCode" minOccurs="0"/>
                <xsd:element ref="ns5:MediaServiceLocation" minOccurs="0"/>
                <xsd:element ref="ns5:MediaServiceOCR" minOccurs="0"/>
                <xsd:element ref="ns5:MediaLengthInSeconds" minOccurs="0"/>
                <xsd:element ref="ns5: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hidden="true" ma:internalName="Project_Phase" ma:readOnly="fal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eb52ab-d369-4b39-9562-cec30a9b6a5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LengthInSeconds" ma:index="42" nillable="true" ma:displayName="MediaLengthInSeconds" ma:hidden="true" ma:internalName="MediaLengthInSeconds" ma:readOnly="true">
      <xsd:simpleType>
        <xsd:restriction base="dms:Unknown"/>
      </xsd:simpleType>
    </xsd:element>
    <xsd:element name="No_x002e_" ma:index="43" nillable="true" ma:displayName="No."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7f27cc5-bcae-4c6a-86c8-ecca8969f0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71</Value>
      <Value>29</Value>
      <Value>77</Value>
    </TaxCatchAll>
    <_dlc_DocId xmlns="a5f32de4-e402-4188-b034-e71ca7d22e54">DOCID1032-1157512299-1730</_dlc_DocId>
    <_dlc_DocIdUrl xmlns="a5f32de4-e402-4188-b034-e71ca7d22e54">
      <Url>https://delwpvicgovau.sharepoint.com/sites/ecm_1032/_layouts/15/DocIdRedir.aspx?ID=DOCID1032-1157512299-1730</Url>
      <Description>DOCID1032-1157512299-1730</Description>
    </_dlc_DocIdUrl>
    <_dlc_DocIdPersistId xmlns="a5f32de4-e402-4188-b034-e71ca7d22e54">false</_dlc_DocIdPersistId>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05aa45cf-ed89-4733-97a8-db4ce5c51511">Version {_UIVersionString}</DLCPolicyLabelClientValue>
    <DLCPolicyLabelLock xmlns="05aa45cf-ed89-4733-97a8-db4ce5c51511" xsi:nil="true"/>
    <lcf76f155ced4ddcb4097134ff3c332f xmlns="73eb52ab-d369-4b39-9562-cec30a9b6a5c">
      <Terms xmlns="http://schemas.microsoft.com/office/infopath/2007/PartnerControls"/>
    </lcf76f155ced4ddcb4097134ff3c332f>
    <DLCPolicyLabelValue xmlns="05aa45cf-ed89-4733-97a8-db4ce5c51511">Version 0.8</DLCPolicyLabelValue>
    <ProjName xmlns="9fd47c19-1c4a-4d7d-b342-c10cef269344" xsi:nil="true"/>
    <No_x002e_ xmlns="73eb52ab-d369-4b39-9562-cec30a9b6a5c" xsi:nil="true"/>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Team Administration</TermName>
          <TermId xmlns="http://schemas.microsoft.com/office/infopath/2007/PartnerControls">3cd6588d-cc2f-4468-861e-a21c47be7d8b</TermId>
        </TermInfo>
      </Terms>
    </f2ccc2d036544b63b99cbcec8aa9ae6a>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9E984D68-8794-4DF9-9D88-D4A77F9D5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73eb52ab-d369-4b39-9562-cec30a9b6a5c"/>
    <ds:schemaRef ds:uri="27f27cc5-bcae-4c6a-86c8-ecca8969f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D898C-7F86-45F4-831F-83FAF99E90D3}">
  <ds:schemaRefs>
    <ds:schemaRef ds:uri="http://schemas.microsoft.com/sharepoint/events"/>
  </ds:schemaRefs>
</ds:datastoreItem>
</file>

<file path=customXml/itemProps5.xml><?xml version="1.0" encoding="utf-8"?>
<ds:datastoreItem xmlns:ds="http://schemas.openxmlformats.org/officeDocument/2006/customXml" ds:itemID="{8E9200B0-FBC9-43C5-A6E7-35811643A814}">
  <ds:schemaRefs>
    <ds:schemaRef ds:uri="Microsoft.SharePoint.Taxonomy.ContentTypeSync"/>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05aa45cf-ed89-4733-97a8-db4ce5c51511"/>
    <ds:schemaRef ds:uri="73eb52ab-d369-4b39-9562-cec30a9b6a5c"/>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1742555B-1D5A-4D44-B910-4276BABD5FB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Advisor</dc:title>
  <dc:subject/>
  <dc:creator>Maree Lawson (DEECA)</dc:creator>
  <cp:keywords/>
  <dc:description/>
  <cp:lastModifiedBy>Fionna X Keating (DEECA)</cp:lastModifiedBy>
  <cp:revision>5</cp:revision>
  <cp:lastPrinted>2022-06-16T09:14:00Z</cp:lastPrinted>
  <dcterms:created xsi:type="dcterms:W3CDTF">2026-07-08T02:51:00Z</dcterms:created>
  <dcterms:modified xsi:type="dcterms:W3CDTF">2026-07-14T01:44:00Z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0x0101009298E819CE1EBB4F8D2096B3E0F0C2911D008C099539E4155A448EAEFD70998C1AFC</vt:lpwstr>
  </property>
  <property fmtid="{D5CDD505-2E9C-101B-9397-08002B2CF9AE}" pid="5" name="MediaServiceImageTags">
    <vt:lpwstr/>
  </property>
  <property fmtid="{D5CDD505-2E9C-101B-9397-08002B2CF9AE}" pid="6" name="_dlc_DocIdItemGuid">
    <vt:lpwstr>39109674-2642-45ec-86cb-c176878db12c</vt:lpwstr>
  </property>
  <property fmtid="{D5CDD505-2E9C-101B-9397-08002B2CF9AE}" pid="7" name="Dissemination Limiting Marker">
    <vt:lpwstr>1;#FOUO|955eb6fc-b35a-4808-8aa5-31e514fa3f26</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77;#Template|ad5654aa-69da-4dc8-81ae-e984a44f2180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91;#Recruiting someone to your team|f7744592-b315-4d8e-a76c-334f2b802bf1;#138;#Student interns|64cffe4a-5ed8-4613-901d-4715e00cad1e</vt:lpwstr>
  </property>
  <property fmtid="{D5CDD505-2E9C-101B-9397-08002B2CF9AE}" pid="22" name="AdaOwningGroup">
    <vt:lpwstr>18;#People and Culture|4fe8dd26-179b-41a1-8a74-1f09d81ad67a</vt:lpwstr>
  </property>
  <property fmtid="{D5CDD505-2E9C-101B-9397-08002B2CF9AE}" pid="23" name="Department_x0020_Document_x0020_Type">
    <vt:lpwstr>77;#Template|ad5654aa-69da-4dc8-81ae-e984a44f2180</vt:lpwstr>
  </property>
  <property fmtid="{D5CDD505-2E9C-101B-9397-08002B2CF9AE}" pid="24" name="Dissemination_x0020_Limiting_x0020_Marker">
    <vt:lpwstr>1;#FOUO|955eb6fc-b35a-4808-8aa5-31e514fa3f26</vt:lpwstr>
  </property>
  <property fmtid="{D5CDD505-2E9C-101B-9397-08002B2CF9AE}" pid="25" name="Records Class Governance">
    <vt:lpwstr>14;#Restructuring|4ed8c4ad-f9c6-4e29-b5f5-b51df56c3de6</vt:lpwstr>
  </property>
  <property fmtid="{D5CDD505-2E9C-101B-9397-08002B2CF9AE}" pid="26" name="Records_x0020_Class_x0020_Governance">
    <vt:lpwstr>14;#Restructuring|4ed8c4ad-f9c6-4e29-b5f5-b51df56c3de6</vt:lpwstr>
  </property>
  <property fmtid="{D5CDD505-2E9C-101B-9397-08002B2CF9AE}" pid="27" name="Security Classification">
    <vt:lpwstr>71;#FOUO|a68bb466-13a2-4b11-9c31-8c4948da88a9</vt:lpwstr>
  </property>
  <property fmtid="{D5CDD505-2E9C-101B-9397-08002B2CF9AE}" pid="28" name="Security_x0020_Classification">
    <vt:lpwstr>71;#FOUO|a68bb466-13a2-4b11-9c31-8c4948da88a9</vt:lpwstr>
  </property>
  <property fmtid="{D5CDD505-2E9C-101B-9397-08002B2CF9AE}" pid="29" name="_docset_NoMedatataSyncRequired">
    <vt:lpwstr>False</vt:lpwstr>
  </property>
  <property fmtid="{D5CDD505-2E9C-101B-9397-08002B2CF9AE}" pid="30" name="Order">
    <vt:r8>761500</vt:r8>
  </property>
  <property fmtid="{D5CDD505-2E9C-101B-9397-08002B2CF9AE}" pid="31" name="xd_ProgID">
    <vt:lpwstr/>
  </property>
  <property fmtid="{D5CDD505-2E9C-101B-9397-08002B2CF9AE}" pid="32" name="DocumentSetDescription">
    <vt:lpwstr/>
  </property>
  <property fmtid="{D5CDD505-2E9C-101B-9397-08002B2CF9AE}" pid="33" name="ComplianceAssetId">
    <vt:lpwstr/>
  </property>
  <property fmtid="{D5CDD505-2E9C-101B-9397-08002B2CF9AE}" pid="34" name="TemplateUrl">
    <vt:lpwstr/>
  </property>
  <property fmtid="{D5CDD505-2E9C-101B-9397-08002B2CF9AE}" pid="35" name="_ApprovalStatus">
    <vt:i4>0</vt:i4>
  </property>
  <property fmtid="{D5CDD505-2E9C-101B-9397-08002B2CF9AE}" pid="36" name="$Resources:core,Signoff_Status">
    <vt:lpwstr>With SME</vt:lpwstr>
  </property>
  <property fmtid="{D5CDD505-2E9C-101B-9397-08002B2CF9AE}" pid="37" name="DLCPolicyLabelValue">
    <vt:lpwstr>Version 0.1</vt:lpwstr>
  </property>
  <property fmtid="{D5CDD505-2E9C-101B-9397-08002B2CF9AE}" pid="38" name="_ExtendedDescription">
    <vt:lpwstr/>
  </property>
  <property fmtid="{D5CDD505-2E9C-101B-9397-08002B2CF9AE}" pid="39" name="DLCPolicyLabelClientValue">
    <vt:lpwstr>Version {_UIVersionString}</vt:lpwstr>
  </property>
  <property fmtid="{D5CDD505-2E9C-101B-9397-08002B2CF9AE}" pid="40" name="TriggerFlowInfo">
    <vt:lpwstr/>
  </property>
  <property fmtid="{D5CDD505-2E9C-101B-9397-08002B2CF9AE}" pid="41" name="je2f59c6279d441e8dbf3cc557b3306f">
    <vt:lpwstr>Restructuring|4ed8c4ad-f9c6-4e29-b5f5-b51df56c3de6</vt:lpwstr>
  </property>
  <property fmtid="{D5CDD505-2E9C-101B-9397-08002B2CF9AE}" pid="42" name="xd_Signature">
    <vt:bool>false</vt:bool>
  </property>
  <property fmtid="{D5CDD505-2E9C-101B-9397-08002B2CF9AE}" pid="43" name="fb3179c379644f499d7166d0c985669b0">
    <vt:lpwstr>FOUO|955eb6fc-b35a-4808-8aa5-31e514fa3f26</vt:lpwstr>
  </property>
  <property fmtid="{D5CDD505-2E9C-101B-9397-08002B2CF9AE}" pid="44" name="pd01c257034b4e86b1f58279a3bd54c60">
    <vt:lpwstr>FOUO|a68bb466-13a2-4b11-9c31-8c4948da88a9</vt:lpwstr>
  </property>
  <property fmtid="{D5CDD505-2E9C-101B-9397-08002B2CF9AE}" pid="45" name="g91c59fb10974fa1a03160ad8386f0f40">
    <vt:lpwstr/>
  </property>
  <property fmtid="{D5CDD505-2E9C-101B-9397-08002B2CF9AE}" pid="46" name="b9b43b809ea4445880dbf70bb98495250">
    <vt:lpwstr>Template|ad5654aa-69da-4dc8-81ae-e984a44f2180</vt:lpwstr>
  </property>
  <property fmtid="{D5CDD505-2E9C-101B-9397-08002B2CF9AE}" pid="47" name="pb0badcc4c144703855597c78047301a0">
    <vt:lpwstr>Position Description|9b605b16-5ff4-4142-9815-57489365a519</vt:lpwstr>
  </property>
  <property fmtid="{D5CDD505-2E9C-101B-9397-08002B2CF9AE}" pid="48" name="Records Class HR Admin">
    <vt:lpwstr>14;#Position Description|9b605b16-5ff4-4142-9815-57489365a519</vt:lpwstr>
  </property>
  <property fmtid="{D5CDD505-2E9C-101B-9397-08002B2CF9AE}" pid="49" name="Records_x0020_Class_x0020_HR_x0020_Admin">
    <vt:lpwstr>14;#Position Description|9b605b16-5ff4-4142-9815-57489365a519</vt:lpwstr>
  </property>
  <property fmtid="{D5CDD505-2E9C-101B-9397-08002B2CF9AE}" pid="50" name="AvailableforDEECAWideRecruitment">
    <vt:bool>true</vt:bool>
  </property>
  <property fmtid="{D5CDD505-2E9C-101B-9397-08002B2CF9AE}" pid="51" name="Records Class Project">
    <vt:lpwstr>29;#Team Administration|3cd6588d-cc2f-4468-861e-a21c47be7d8b</vt:lpwstr>
  </property>
  <property fmtid="{D5CDD505-2E9C-101B-9397-08002B2CF9AE}" pid="52" name="Records_x0020_Class_x0020_Project">
    <vt:lpwstr>29;#Team Administration|3cd6588d-cc2f-4468-861e-a21c47be7d8b</vt:lpwstr>
  </property>
</Properties>
</file>