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4FD0AB86" w:rsidR="004C1F02" w:rsidRDefault="00C871F9" w:rsidP="001806EE">
      <w:pPr>
        <w:pStyle w:val="Subtitle"/>
        <w:framePr w:wrap="around"/>
      </w:pPr>
      <w:r>
        <w:t>Po</w:t>
      </w:r>
      <w:r w:rsidR="00855FD5">
        <w:t>sition Description</w:t>
      </w:r>
      <w:r w:rsidR="00AE6FF0">
        <w:t xml:space="preserve"> </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E534719"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0B1418" w:rsidRPr="00495B3B" w14:paraId="7C7EDD09" w14:textId="77777777" w:rsidTr="00107118">
        <w:trPr>
          <w:trHeight w:val="399"/>
        </w:trPr>
        <w:tc>
          <w:tcPr>
            <w:tcW w:w="2580" w:type="dxa"/>
            <w:tcBorders>
              <w:top w:val="nil"/>
              <w:bottom w:val="nil"/>
              <w:right w:val="nil"/>
            </w:tcBorders>
            <w:vAlign w:val="center"/>
          </w:tcPr>
          <w:p w14:paraId="2A0E891F" w14:textId="77777777" w:rsidR="000B1418" w:rsidRPr="00495B3B" w:rsidRDefault="000B1418" w:rsidP="000B1418">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25A5D4EA" w:rsidR="000B1418" w:rsidRPr="00495B3B" w:rsidRDefault="003372D3" w:rsidP="00107118">
            <w:pPr>
              <w:spacing w:before="0" w:after="0"/>
              <w:ind w:left="57" w:right="-450"/>
              <w:rPr>
                <w:rFonts w:ascii="Arial" w:hAnsi="Arial" w:cs="Arial"/>
                <w:color w:val="363534"/>
                <w:szCs w:val="22"/>
              </w:rPr>
            </w:pPr>
            <w:r w:rsidRPr="00F51AD0">
              <w:rPr>
                <w:rFonts w:ascii="Arial" w:hAnsi="Arial" w:cs="Arial"/>
                <w:color w:val="363534"/>
                <w:szCs w:val="22"/>
              </w:rPr>
              <w:t>Manager Biosecurity Operational Preparedness</w:t>
            </w:r>
          </w:p>
        </w:tc>
      </w:tr>
      <w:tr w:rsidR="000B1418" w:rsidRPr="00495B3B" w14:paraId="5F8F815C" w14:textId="77777777" w:rsidTr="00107118">
        <w:trPr>
          <w:trHeight w:val="399"/>
        </w:trPr>
        <w:tc>
          <w:tcPr>
            <w:tcW w:w="2580" w:type="dxa"/>
            <w:tcBorders>
              <w:top w:val="nil"/>
              <w:bottom w:val="nil"/>
              <w:right w:val="nil"/>
            </w:tcBorders>
            <w:vAlign w:val="center"/>
          </w:tcPr>
          <w:p w14:paraId="29F28D7E" w14:textId="77777777" w:rsidR="000B1418" w:rsidRPr="00495B3B" w:rsidRDefault="000B1418" w:rsidP="000B1418">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57D0E09A" w:rsidR="000B1418" w:rsidRPr="00495B3B" w:rsidRDefault="00E77405" w:rsidP="00107118">
            <w:pPr>
              <w:spacing w:before="0" w:after="0"/>
              <w:ind w:left="57" w:right="-450"/>
              <w:rPr>
                <w:rFonts w:ascii="Arial" w:hAnsi="Arial" w:cs="Arial"/>
                <w:color w:val="363534"/>
                <w:szCs w:val="22"/>
              </w:rPr>
            </w:pPr>
            <w:r w:rsidRPr="00107118">
              <w:rPr>
                <w:rFonts w:ascii="Arial" w:hAnsi="Arial" w:cs="Arial"/>
                <w:color w:val="363534"/>
                <w:szCs w:val="22"/>
              </w:rPr>
              <w:t>50969596</w:t>
            </w:r>
          </w:p>
        </w:tc>
      </w:tr>
      <w:tr w:rsidR="00A077AA" w:rsidRPr="00495B3B" w14:paraId="6052E497" w14:textId="77777777" w:rsidTr="00134ED9">
        <w:trPr>
          <w:trHeight w:val="399"/>
        </w:trPr>
        <w:tc>
          <w:tcPr>
            <w:tcW w:w="2580" w:type="dxa"/>
            <w:tcBorders>
              <w:top w:val="nil"/>
              <w:bottom w:val="nil"/>
              <w:right w:val="nil"/>
            </w:tcBorders>
            <w:vAlign w:val="center"/>
          </w:tcPr>
          <w:p w14:paraId="1F62A115" w14:textId="77777777" w:rsidR="00A077AA" w:rsidRPr="00495B3B" w:rsidRDefault="00A077AA" w:rsidP="00A077AA">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3FC23D18" w:rsidR="00A077AA" w:rsidRPr="00495B3B" w:rsidRDefault="00A077AA" w:rsidP="00A077AA">
            <w:pPr>
              <w:spacing w:before="0" w:after="0"/>
              <w:ind w:left="57" w:right="-450"/>
              <w:rPr>
                <w:rFonts w:ascii="Arial" w:hAnsi="Arial" w:cs="Arial"/>
                <w:color w:val="363534"/>
                <w:szCs w:val="22"/>
              </w:rPr>
            </w:pPr>
            <w:r>
              <w:rPr>
                <w:rFonts w:ascii="Arial" w:hAnsi="Arial" w:cs="Arial"/>
                <w:color w:val="363534"/>
                <w:szCs w:val="22"/>
              </w:rPr>
              <w:t>VPS6</w:t>
            </w:r>
          </w:p>
        </w:tc>
      </w:tr>
      <w:tr w:rsidR="00A077AA" w:rsidRPr="00495B3B" w14:paraId="513E600D" w14:textId="77777777" w:rsidTr="00134ED9">
        <w:trPr>
          <w:trHeight w:val="399"/>
        </w:trPr>
        <w:tc>
          <w:tcPr>
            <w:tcW w:w="2580" w:type="dxa"/>
            <w:tcBorders>
              <w:top w:val="nil"/>
              <w:bottom w:val="nil"/>
              <w:right w:val="nil"/>
            </w:tcBorders>
            <w:vAlign w:val="center"/>
          </w:tcPr>
          <w:p w14:paraId="67184DB8" w14:textId="77777777" w:rsidR="00A077AA" w:rsidRPr="00495B3B" w:rsidRDefault="00A077AA" w:rsidP="00A077AA">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2851FB0F" w:rsidR="00A077AA" w:rsidRPr="00495B3B" w:rsidRDefault="00A077AA" w:rsidP="00A077AA">
            <w:pPr>
              <w:spacing w:before="0" w:after="0"/>
              <w:ind w:left="57" w:right="-450"/>
              <w:rPr>
                <w:rFonts w:ascii="Arial" w:hAnsi="Arial" w:cs="Arial"/>
                <w:color w:val="363534"/>
                <w:szCs w:val="22"/>
              </w:rPr>
            </w:pPr>
            <w:r w:rsidRPr="0054501D">
              <w:rPr>
                <w:rFonts w:ascii="Arial" w:hAnsi="Arial" w:cs="Arial"/>
                <w:color w:val="363534"/>
                <w:szCs w:val="22"/>
              </w:rPr>
              <w:t>$</w:t>
            </w:r>
            <w:r w:rsidR="00107118" w:rsidRPr="00107118">
              <w:rPr>
                <w:rFonts w:ascii="Arial" w:hAnsi="Arial" w:cs="Arial"/>
                <w:color w:val="363534"/>
                <w:szCs w:val="22"/>
              </w:rPr>
              <w:t>142,790</w:t>
            </w:r>
            <w:r w:rsidRPr="0054501D">
              <w:rPr>
                <w:rFonts w:ascii="Arial" w:hAnsi="Arial" w:cs="Arial"/>
                <w:color w:val="363534"/>
                <w:szCs w:val="22"/>
              </w:rPr>
              <w:t>- $</w:t>
            </w:r>
            <w:r w:rsidR="00107118" w:rsidRPr="00107118">
              <w:rPr>
                <w:rFonts w:ascii="Arial" w:hAnsi="Arial" w:cs="Arial"/>
                <w:color w:val="363534"/>
                <w:szCs w:val="22"/>
              </w:rPr>
              <w:t>191,084</w:t>
            </w:r>
            <w:r w:rsidR="00107118">
              <w:rPr>
                <w:rFonts w:ascii="Arial" w:hAnsi="Arial" w:cs="Arial"/>
                <w:color w:val="363534"/>
                <w:szCs w:val="22"/>
              </w:rPr>
              <w:t xml:space="preserve"> </w:t>
            </w:r>
            <w:r>
              <w:rPr>
                <w:rFonts w:ascii="Arial" w:hAnsi="Arial" w:cs="Arial"/>
                <w:color w:val="363534"/>
                <w:szCs w:val="22"/>
              </w:rPr>
              <w:t>plus superannuation</w:t>
            </w:r>
          </w:p>
        </w:tc>
      </w:tr>
      <w:tr w:rsidR="00A077AA" w:rsidRPr="00495B3B" w14:paraId="2A722203" w14:textId="77777777" w:rsidTr="00134ED9">
        <w:trPr>
          <w:trHeight w:val="399"/>
        </w:trPr>
        <w:tc>
          <w:tcPr>
            <w:tcW w:w="2580" w:type="dxa"/>
            <w:tcBorders>
              <w:top w:val="nil"/>
              <w:bottom w:val="nil"/>
              <w:right w:val="nil"/>
            </w:tcBorders>
            <w:vAlign w:val="center"/>
          </w:tcPr>
          <w:p w14:paraId="60F7C270" w14:textId="77777777" w:rsidR="00A077AA" w:rsidRPr="00495B3B" w:rsidRDefault="00A077AA" w:rsidP="00A077AA">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44168A9A" w:rsidR="00A077AA" w:rsidRPr="00495B3B" w:rsidRDefault="00107118" w:rsidP="00A077AA">
            <w:pPr>
              <w:tabs>
                <w:tab w:val="left" w:pos="3529"/>
              </w:tabs>
              <w:spacing w:before="0" w:after="0"/>
              <w:ind w:left="57" w:right="2"/>
              <w:rPr>
                <w:rFonts w:ascii="Arial" w:hAnsi="Arial" w:cs="Arial"/>
                <w:color w:val="363534"/>
                <w:szCs w:val="22"/>
              </w:rPr>
            </w:pPr>
            <w:r>
              <w:rPr>
                <w:rFonts w:ascii="Arial" w:hAnsi="Arial" w:cs="Arial"/>
                <w:color w:val="363534"/>
                <w:szCs w:val="22"/>
              </w:rPr>
              <w:t>Fixed Term until</w:t>
            </w:r>
            <w:r w:rsidR="00A077AA">
              <w:rPr>
                <w:rFonts w:ascii="Arial" w:hAnsi="Arial" w:cs="Arial"/>
                <w:color w:val="363534"/>
                <w:szCs w:val="22"/>
              </w:rPr>
              <w:t xml:space="preserve"> 30 June 202</w:t>
            </w:r>
            <w:r w:rsidR="00FD5036">
              <w:rPr>
                <w:rFonts w:ascii="Arial" w:hAnsi="Arial" w:cs="Arial"/>
                <w:color w:val="363534"/>
                <w:szCs w:val="22"/>
              </w:rPr>
              <w:t>8</w:t>
            </w:r>
          </w:p>
        </w:tc>
      </w:tr>
      <w:tr w:rsidR="00A077AA" w:rsidRPr="00495B3B" w14:paraId="73E4C712" w14:textId="77777777" w:rsidTr="00134ED9">
        <w:trPr>
          <w:trHeight w:val="399"/>
        </w:trPr>
        <w:tc>
          <w:tcPr>
            <w:tcW w:w="2580" w:type="dxa"/>
            <w:tcBorders>
              <w:top w:val="nil"/>
              <w:bottom w:val="nil"/>
              <w:right w:val="nil"/>
            </w:tcBorders>
            <w:vAlign w:val="center"/>
          </w:tcPr>
          <w:p w14:paraId="778F959E" w14:textId="77777777" w:rsidR="00A077AA" w:rsidRPr="00495B3B" w:rsidRDefault="00A077AA" w:rsidP="00A077AA">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7CF9F439" w:rsidR="00A077AA" w:rsidRPr="00495B3B" w:rsidRDefault="00A077AA" w:rsidP="00A077AA">
            <w:pPr>
              <w:spacing w:before="0" w:after="0"/>
              <w:ind w:left="57" w:right="-450"/>
              <w:rPr>
                <w:rFonts w:ascii="Arial" w:hAnsi="Arial" w:cs="Arial"/>
                <w:color w:val="363534"/>
                <w:szCs w:val="22"/>
              </w:rPr>
            </w:pPr>
            <w:r>
              <w:rPr>
                <w:rFonts w:ascii="Arial" w:hAnsi="Arial" w:cs="Arial"/>
                <w:color w:val="363534"/>
                <w:szCs w:val="22"/>
              </w:rPr>
              <w:t>Agriculture Victoria</w:t>
            </w:r>
          </w:p>
        </w:tc>
      </w:tr>
      <w:tr w:rsidR="00A077AA" w:rsidRPr="00495B3B" w14:paraId="1EBFF7E6" w14:textId="77777777" w:rsidTr="00134ED9">
        <w:trPr>
          <w:trHeight w:val="399"/>
        </w:trPr>
        <w:tc>
          <w:tcPr>
            <w:tcW w:w="2580" w:type="dxa"/>
            <w:tcBorders>
              <w:top w:val="nil"/>
              <w:bottom w:val="nil"/>
              <w:right w:val="nil"/>
            </w:tcBorders>
            <w:vAlign w:val="center"/>
          </w:tcPr>
          <w:p w14:paraId="2AB5EF48" w14:textId="77777777" w:rsidR="00A077AA" w:rsidRPr="00495B3B" w:rsidRDefault="00A077AA" w:rsidP="00A077AA">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294CA7EB" w:rsidR="00A077AA" w:rsidRPr="00495B3B" w:rsidRDefault="00A077AA" w:rsidP="00107118">
            <w:pPr>
              <w:spacing w:before="0" w:after="0"/>
              <w:ind w:left="57" w:right="-450"/>
              <w:rPr>
                <w:rFonts w:ascii="Arial" w:hAnsi="Arial" w:cs="Arial"/>
                <w:color w:val="363534"/>
                <w:szCs w:val="22"/>
              </w:rPr>
            </w:pPr>
            <w:r>
              <w:rPr>
                <w:rFonts w:ascii="Arial" w:hAnsi="Arial" w:cs="Arial"/>
                <w:color w:val="363534"/>
                <w:szCs w:val="22"/>
              </w:rPr>
              <w:t>Biosecurity Victoria</w:t>
            </w:r>
            <w:r w:rsidR="00107118">
              <w:rPr>
                <w:rFonts w:ascii="Arial" w:hAnsi="Arial" w:cs="Arial"/>
                <w:color w:val="363534"/>
                <w:szCs w:val="22"/>
              </w:rPr>
              <w:t xml:space="preserve"> / </w:t>
            </w:r>
            <w:r w:rsidR="00107118">
              <w:rPr>
                <w:rStyle w:val="readonly"/>
                <w:rFonts w:ascii="Arial" w:hAnsi="Arial" w:cs="Arial"/>
                <w:color w:val="3C3C3C"/>
                <w:sz w:val="21"/>
                <w:szCs w:val="21"/>
              </w:rPr>
              <w:t>Biosecurity Emergency Management and Strategy</w:t>
            </w:r>
          </w:p>
        </w:tc>
      </w:tr>
      <w:tr w:rsidR="00A077AA" w:rsidRPr="00495B3B" w14:paraId="37A0D7CE" w14:textId="77777777" w:rsidTr="00134ED9">
        <w:trPr>
          <w:trHeight w:val="399"/>
        </w:trPr>
        <w:tc>
          <w:tcPr>
            <w:tcW w:w="2580" w:type="dxa"/>
            <w:tcBorders>
              <w:top w:val="nil"/>
              <w:bottom w:val="nil"/>
              <w:right w:val="nil"/>
            </w:tcBorders>
            <w:vAlign w:val="center"/>
          </w:tcPr>
          <w:p w14:paraId="4595FCF5" w14:textId="77777777" w:rsidR="00A077AA" w:rsidRPr="00495B3B" w:rsidRDefault="00A077AA" w:rsidP="00A077AA">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0EA6B1BC" w14:textId="77777777" w:rsidR="00A077AA" w:rsidRPr="00495B3B" w:rsidRDefault="00A077AA" w:rsidP="00A077AA">
            <w:pPr>
              <w:spacing w:before="0" w:after="0"/>
              <w:ind w:left="57" w:right="-450"/>
              <w:rPr>
                <w:rFonts w:ascii="Arial" w:hAnsi="Arial" w:cs="Arial"/>
                <w:color w:val="363534"/>
                <w:szCs w:val="22"/>
              </w:rPr>
            </w:pPr>
            <w:r w:rsidRPr="00495B3B">
              <w:rPr>
                <w:rFonts w:ascii="Arial" w:hAnsi="Arial" w:cs="Arial"/>
                <w:color w:val="363534"/>
                <w:szCs w:val="22"/>
              </w:rPr>
              <w:t xml:space="preserve">Flexible within Victoria </w:t>
            </w:r>
          </w:p>
          <w:p w14:paraId="3B7CA3B3" w14:textId="2BFD22F5" w:rsidR="00A077AA" w:rsidRPr="00495B3B" w:rsidRDefault="00A077AA" w:rsidP="00A077AA">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A077AA" w:rsidRPr="00495B3B" w14:paraId="4352AE4A" w14:textId="77777777" w:rsidTr="00107118">
        <w:trPr>
          <w:trHeight w:val="399"/>
        </w:trPr>
        <w:tc>
          <w:tcPr>
            <w:tcW w:w="2580" w:type="dxa"/>
            <w:tcBorders>
              <w:top w:val="nil"/>
              <w:bottom w:val="nil"/>
              <w:right w:val="nil"/>
            </w:tcBorders>
            <w:vAlign w:val="center"/>
          </w:tcPr>
          <w:p w14:paraId="3083C225" w14:textId="77777777" w:rsidR="00A077AA" w:rsidRPr="00495B3B" w:rsidRDefault="00A077AA" w:rsidP="00A077AA">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tbl>
            <w:tblPr>
              <w:tblW w:w="8685" w:type="dxa"/>
              <w:shd w:val="clear" w:color="auto" w:fill="FFFFFF"/>
              <w:tblCellMar>
                <w:left w:w="0" w:type="dxa"/>
                <w:right w:w="0" w:type="dxa"/>
              </w:tblCellMar>
              <w:tblLook w:val="04A0" w:firstRow="1" w:lastRow="0" w:firstColumn="1" w:lastColumn="0" w:noHBand="0" w:noVBand="1"/>
            </w:tblPr>
            <w:tblGrid>
              <w:gridCol w:w="8685"/>
            </w:tblGrid>
            <w:tr w:rsidR="00107118" w:rsidRPr="00107118" w14:paraId="429E68E0" w14:textId="77777777">
              <w:tc>
                <w:tcPr>
                  <w:tcW w:w="8685" w:type="dxa"/>
                  <w:shd w:val="clear" w:color="auto" w:fill="FFFFFF"/>
                  <w:vAlign w:val="center"/>
                  <w:hideMark/>
                </w:tcPr>
                <w:p w14:paraId="71EA3FCC" w14:textId="76B8D5B4" w:rsidR="00107118" w:rsidRPr="00107118" w:rsidRDefault="00107118" w:rsidP="00107118">
                  <w:pPr>
                    <w:spacing w:before="0" w:after="0"/>
                    <w:ind w:left="57" w:right="-450"/>
                    <w:rPr>
                      <w:rFonts w:ascii="Arial" w:hAnsi="Arial" w:cs="Arial"/>
                      <w:color w:val="3C3C3C"/>
                      <w:sz w:val="21"/>
                      <w:szCs w:val="21"/>
                    </w:rPr>
                  </w:pPr>
                  <w:r>
                    <w:rPr>
                      <w:rFonts w:ascii="Arial" w:hAnsi="Arial" w:cs="Arial"/>
                      <w:color w:val="363534"/>
                      <w:szCs w:val="22"/>
                    </w:rPr>
                    <w:t xml:space="preserve"> </w:t>
                  </w:r>
                  <w:r w:rsidRPr="00107118">
                    <w:rPr>
                      <w:rFonts w:ascii="Arial" w:hAnsi="Arial" w:cs="Arial"/>
                      <w:color w:val="363534"/>
                      <w:szCs w:val="22"/>
                    </w:rPr>
                    <w:t>Director, Biosecurity Emergency Management</w:t>
                  </w:r>
                </w:p>
              </w:tc>
            </w:tr>
            <w:tr w:rsidR="00107118" w:rsidRPr="00107118" w14:paraId="35E4EEB5" w14:textId="77777777" w:rsidTr="00107118">
              <w:trPr>
                <w:trHeight w:val="20"/>
              </w:trPr>
              <w:tc>
                <w:tcPr>
                  <w:tcW w:w="2629" w:type="dxa"/>
                  <w:shd w:val="clear" w:color="auto" w:fill="FFFFFF"/>
                  <w:vAlign w:val="center"/>
                  <w:hideMark/>
                </w:tcPr>
                <w:p w14:paraId="522A2547" w14:textId="77777777" w:rsidR="00107118" w:rsidRPr="00107118" w:rsidRDefault="00107118" w:rsidP="00107118">
                  <w:pPr>
                    <w:spacing w:before="0" w:after="0" w:line="240" w:lineRule="auto"/>
                    <w:textAlignment w:val="center"/>
                    <w:rPr>
                      <w:rFonts w:ascii="Arial" w:hAnsi="Arial" w:cs="Arial"/>
                      <w:color w:val="3C3C3C"/>
                      <w:sz w:val="21"/>
                      <w:szCs w:val="21"/>
                    </w:rPr>
                  </w:pPr>
                </w:p>
              </w:tc>
            </w:tr>
          </w:tbl>
          <w:p w14:paraId="49BBC3C8" w14:textId="377E92E7" w:rsidR="00A077AA" w:rsidRPr="00495B3B" w:rsidRDefault="00A077AA" w:rsidP="00107118">
            <w:pPr>
              <w:tabs>
                <w:tab w:val="left" w:pos="469"/>
                <w:tab w:val="left" w:pos="1189"/>
              </w:tabs>
              <w:spacing w:before="0" w:after="0"/>
              <w:ind w:left="57" w:right="-450"/>
              <w:rPr>
                <w:rFonts w:ascii="Arial" w:hAnsi="Arial" w:cs="Arial"/>
                <w:color w:val="363534"/>
                <w:szCs w:val="22"/>
              </w:rPr>
            </w:pPr>
          </w:p>
        </w:tc>
      </w:tr>
      <w:tr w:rsidR="00A077AA" w:rsidRPr="00495B3B" w14:paraId="35F6D00F" w14:textId="77777777" w:rsidTr="00134ED9">
        <w:trPr>
          <w:trHeight w:val="399"/>
        </w:trPr>
        <w:tc>
          <w:tcPr>
            <w:tcW w:w="2580" w:type="dxa"/>
            <w:tcBorders>
              <w:top w:val="nil"/>
              <w:bottom w:val="nil"/>
              <w:right w:val="nil"/>
            </w:tcBorders>
            <w:vAlign w:val="center"/>
          </w:tcPr>
          <w:p w14:paraId="55F53688" w14:textId="77777777" w:rsidR="00A077AA" w:rsidRPr="00495B3B" w:rsidRDefault="00A077AA" w:rsidP="00A077AA">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32EF3D56" w:rsidR="00A077AA" w:rsidRPr="00495B3B" w:rsidRDefault="00A077AA" w:rsidP="00A077AA">
            <w:pPr>
              <w:tabs>
                <w:tab w:val="left" w:pos="469"/>
                <w:tab w:val="left" w:pos="1189"/>
              </w:tabs>
              <w:spacing w:before="0" w:after="0"/>
              <w:ind w:left="57" w:right="-450"/>
              <w:rPr>
                <w:rFonts w:ascii="Arial" w:hAnsi="Arial" w:cs="Arial"/>
                <w:color w:val="363534"/>
                <w:szCs w:val="22"/>
              </w:rPr>
            </w:pPr>
            <w:r w:rsidRPr="0EDAA5B3">
              <w:rPr>
                <w:rFonts w:ascii="Arial" w:hAnsi="Arial" w:cs="Arial"/>
                <w:color w:val="363534"/>
              </w:rPr>
              <w:fldChar w:fldCharType="begin">
                <w:ffData>
                  <w:name w:val=""/>
                  <w:enabled/>
                  <w:calcOnExit w:val="0"/>
                  <w:checkBox>
                    <w:size w:val="26"/>
                    <w:default w:val="1"/>
                  </w:checkBox>
                </w:ffData>
              </w:fldChar>
            </w:r>
            <w:r w:rsidRPr="0EDAA5B3">
              <w:rPr>
                <w:rFonts w:ascii="Arial" w:hAnsi="Arial" w:cs="Arial"/>
                <w:color w:val="363534"/>
              </w:rPr>
              <w:instrText xml:space="preserve"> FORMCHECKBOX </w:instrText>
            </w:r>
            <w:r w:rsidRPr="0EDAA5B3">
              <w:rPr>
                <w:rFonts w:ascii="Arial" w:hAnsi="Arial" w:cs="Arial"/>
                <w:color w:val="363534"/>
              </w:rPr>
            </w:r>
            <w:r w:rsidRPr="0EDAA5B3">
              <w:rPr>
                <w:rFonts w:ascii="Arial" w:hAnsi="Arial" w:cs="Arial"/>
                <w:color w:val="363534"/>
              </w:rPr>
              <w:fldChar w:fldCharType="separate"/>
            </w:r>
            <w:r w:rsidRPr="0EDAA5B3">
              <w:rPr>
                <w:rFonts w:ascii="Arial" w:hAnsi="Arial" w:cs="Arial"/>
                <w:color w:val="363534"/>
              </w:rPr>
              <w:fldChar w:fldCharType="end"/>
            </w:r>
            <w:r w:rsidRPr="00495B3B">
              <w:rPr>
                <w:rFonts w:ascii="Arial" w:hAnsi="Arial" w:cs="Arial"/>
                <w:color w:val="363534"/>
                <w:szCs w:val="22"/>
              </w:rPr>
              <w:tab/>
            </w:r>
            <w:r w:rsidRPr="0EDAA5B3">
              <w:rPr>
                <w:rFonts w:ascii="Arial" w:hAnsi="Arial" w:cs="Arial"/>
                <w:color w:val="363534"/>
              </w:rPr>
              <w:t>Yes</w:t>
            </w:r>
            <w:r w:rsidRPr="00495B3B">
              <w:rPr>
                <w:rFonts w:ascii="Arial" w:hAnsi="Arial" w:cs="Arial"/>
                <w:color w:val="363534"/>
                <w:szCs w:val="22"/>
              </w:rPr>
              <w:tab/>
            </w:r>
            <w:r w:rsidRPr="0EDAA5B3">
              <w:rPr>
                <w:rFonts w:ascii="Arial" w:hAnsi="Arial" w:cs="Arial"/>
                <w:color w:val="363534"/>
              </w:rPr>
              <w:fldChar w:fldCharType="begin">
                <w:ffData>
                  <w:name w:val=""/>
                  <w:enabled/>
                  <w:calcOnExit w:val="0"/>
                  <w:checkBox>
                    <w:size w:val="26"/>
                    <w:default w:val="0"/>
                    <w:checked w:val="0"/>
                  </w:checkBox>
                </w:ffData>
              </w:fldChar>
            </w:r>
            <w:r w:rsidRPr="0EDAA5B3">
              <w:rPr>
                <w:rFonts w:ascii="Arial" w:hAnsi="Arial" w:cs="Arial"/>
                <w:color w:val="363534"/>
              </w:rPr>
              <w:instrText xml:space="preserve"> FORMCHECKBOX </w:instrText>
            </w:r>
            <w:r w:rsidRPr="0EDAA5B3">
              <w:rPr>
                <w:rFonts w:ascii="Arial" w:hAnsi="Arial" w:cs="Arial"/>
                <w:color w:val="363534"/>
              </w:rPr>
            </w:r>
            <w:r w:rsidRPr="0EDAA5B3">
              <w:rPr>
                <w:rFonts w:ascii="Arial" w:hAnsi="Arial" w:cs="Arial"/>
                <w:color w:val="363534"/>
              </w:rPr>
              <w:fldChar w:fldCharType="separate"/>
            </w:r>
            <w:r w:rsidRPr="0EDAA5B3">
              <w:rPr>
                <w:rFonts w:ascii="Arial" w:hAnsi="Arial" w:cs="Arial"/>
                <w:color w:val="363534"/>
              </w:rPr>
              <w:fldChar w:fldCharType="end"/>
            </w:r>
            <w:r w:rsidRPr="0EDAA5B3">
              <w:rPr>
                <w:rFonts w:ascii="Arial" w:hAnsi="Arial" w:cs="Arial"/>
                <w:color w:val="363534"/>
              </w:rPr>
              <w:t xml:space="preserve">  No                </w:t>
            </w:r>
            <w:r w:rsidR="00C37E36" w:rsidRPr="0EDAA5B3">
              <w:rPr>
                <w:rFonts w:ascii="Arial" w:hAnsi="Arial" w:cs="Arial"/>
                <w:color w:val="363534"/>
              </w:rPr>
              <w:t>T</w:t>
            </w:r>
            <w:r w:rsidR="00C37E36">
              <w:rPr>
                <w:rFonts w:ascii="Arial" w:hAnsi="Arial" w:cs="Arial"/>
                <w:color w:val="363534"/>
              </w:rPr>
              <w:t>hree</w:t>
            </w:r>
            <w:r w:rsidR="00C37E36" w:rsidRPr="0EDAA5B3">
              <w:rPr>
                <w:rFonts w:ascii="Arial" w:hAnsi="Arial" w:cs="Arial"/>
                <w:color w:val="363534"/>
              </w:rPr>
              <w:t xml:space="preserve"> </w:t>
            </w:r>
            <w:r w:rsidRPr="0EDAA5B3">
              <w:rPr>
                <w:rFonts w:ascii="Arial" w:hAnsi="Arial" w:cs="Arial"/>
                <w:color w:val="363534"/>
              </w:rPr>
              <w:t>direct reports</w:t>
            </w:r>
          </w:p>
        </w:tc>
      </w:tr>
      <w:tr w:rsidR="00A077AA" w:rsidRPr="00495B3B" w14:paraId="70C7CF88" w14:textId="77777777" w:rsidTr="00F51AD0">
        <w:trPr>
          <w:trHeight w:val="399"/>
        </w:trPr>
        <w:tc>
          <w:tcPr>
            <w:tcW w:w="2580" w:type="dxa"/>
            <w:tcBorders>
              <w:top w:val="nil"/>
              <w:bottom w:val="nil"/>
              <w:right w:val="nil"/>
            </w:tcBorders>
            <w:vAlign w:val="center"/>
          </w:tcPr>
          <w:p w14:paraId="58989FFF" w14:textId="77777777" w:rsidR="00A077AA" w:rsidRPr="00495B3B" w:rsidRDefault="00A077AA" w:rsidP="00A077AA">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7BF8031F" w:rsidR="00A077AA" w:rsidRPr="00495B3B" w:rsidRDefault="00A077AA" w:rsidP="00F51AD0">
            <w:pPr>
              <w:spacing w:before="0" w:after="0"/>
              <w:ind w:right="-450"/>
              <w:rPr>
                <w:rFonts w:ascii="Arial" w:hAnsi="Arial" w:cs="Arial"/>
                <w:color w:val="363534"/>
                <w:szCs w:val="22"/>
              </w:rPr>
            </w:pPr>
            <w:r>
              <w:rPr>
                <w:rFonts w:ascii="Arial" w:hAnsi="Arial" w:cs="Arial"/>
                <w:color w:val="363534"/>
                <w:szCs w:val="22"/>
              </w:rPr>
              <w:t>Julie Simons</w:t>
            </w:r>
            <w:r w:rsidR="00107118">
              <w:rPr>
                <w:rFonts w:ascii="Arial" w:hAnsi="Arial" w:cs="Arial"/>
                <w:color w:val="363534"/>
                <w:szCs w:val="22"/>
              </w:rPr>
              <w:t xml:space="preserve"> via </w:t>
            </w:r>
            <w:hyperlink r:id="rId23" w:history="1">
              <w:r w:rsidR="00107118" w:rsidRPr="002D2AB1">
                <w:rPr>
                  <w:rStyle w:val="Hyperlink"/>
                  <w:rFonts w:ascii="Arial" w:hAnsi="Arial" w:cs="Arial"/>
                  <w:szCs w:val="22"/>
                </w:rPr>
                <w:t>julie.simons@agriculture.vic.gov.au</w:t>
              </w:r>
            </w:hyperlink>
            <w:r w:rsidR="00107118">
              <w:rPr>
                <w:rFonts w:ascii="Arial" w:hAnsi="Arial" w:cs="Arial"/>
                <w:color w:val="363534"/>
                <w:szCs w:val="22"/>
              </w:rPr>
              <w:t xml:space="preserve"> </w:t>
            </w:r>
            <w:r w:rsidR="00F51AD0">
              <w:rPr>
                <w:rFonts w:ascii="Arial" w:hAnsi="Arial" w:cs="Arial"/>
                <w:color w:val="363534"/>
                <w:szCs w:val="22"/>
              </w:rPr>
              <w:t>or 0417</w:t>
            </w:r>
            <w:r>
              <w:rPr>
                <w:rFonts w:ascii="Arial" w:hAnsi="Arial" w:cs="Arial"/>
                <w:color w:val="363534"/>
                <w:szCs w:val="22"/>
              </w:rPr>
              <w:t xml:space="preserve"> </w:t>
            </w:r>
            <w:r w:rsidRPr="00DD2FC0">
              <w:rPr>
                <w:rFonts w:ascii="Arial" w:hAnsi="Arial" w:cs="Arial"/>
                <w:color w:val="363534"/>
                <w:szCs w:val="22"/>
              </w:rPr>
              <w:t>055</w:t>
            </w:r>
            <w:r>
              <w:rPr>
                <w:rFonts w:ascii="Arial" w:hAnsi="Arial" w:cs="Arial"/>
                <w:color w:val="363534"/>
                <w:szCs w:val="22"/>
              </w:rPr>
              <w:t xml:space="preserve"> </w:t>
            </w:r>
            <w:r w:rsidRPr="00DD2FC0">
              <w:rPr>
                <w:rFonts w:ascii="Arial" w:hAnsi="Arial" w:cs="Arial"/>
                <w:color w:val="363534"/>
                <w:szCs w:val="22"/>
              </w:rPr>
              <w:t>706</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1B80E6A7" w14:textId="62FC0BF8" w:rsidR="00906743" w:rsidRDefault="00906743" w:rsidP="00906743">
      <w:pPr>
        <w:spacing w:after="0"/>
        <w:jc w:val="both"/>
        <w:rPr>
          <w:rFonts w:cs="Calibri"/>
          <w:iCs/>
        </w:rPr>
      </w:pPr>
      <w:r w:rsidRPr="00A8250D">
        <w:rPr>
          <w:rFonts w:cs="Calibri"/>
          <w:iCs/>
        </w:rPr>
        <w:t xml:space="preserve">The </w:t>
      </w:r>
      <w:r w:rsidR="00D567C0">
        <w:t>Manager Biosecurity Operational Preparedness</w:t>
      </w:r>
      <w:r w:rsidR="00D567C0" w:rsidRPr="00A8250D">
        <w:rPr>
          <w:rFonts w:cs="Calibri"/>
          <w:iCs/>
        </w:rPr>
        <w:t xml:space="preserve"> </w:t>
      </w:r>
      <w:r w:rsidRPr="00A8250D">
        <w:rPr>
          <w:rFonts w:cs="Calibri"/>
          <w:iCs/>
        </w:rPr>
        <w:t xml:space="preserve">is responsible for planning, coordinating and </w:t>
      </w:r>
      <w:r w:rsidR="00201099">
        <w:rPr>
          <w:rFonts w:cs="Calibri"/>
          <w:iCs/>
        </w:rPr>
        <w:t>delivery of</w:t>
      </w:r>
      <w:r w:rsidRPr="00A8250D">
        <w:rPr>
          <w:rFonts w:cs="Calibri"/>
          <w:iCs/>
        </w:rPr>
        <w:t xml:space="preserve"> a multi-agency </w:t>
      </w:r>
      <w:r w:rsidR="00384A51">
        <w:rPr>
          <w:rFonts w:cs="Calibri"/>
          <w:iCs/>
        </w:rPr>
        <w:t>program of work</w:t>
      </w:r>
      <w:r w:rsidR="00384A51" w:rsidRPr="00A8250D">
        <w:rPr>
          <w:rFonts w:cs="Calibri"/>
          <w:iCs/>
        </w:rPr>
        <w:t xml:space="preserve"> </w:t>
      </w:r>
      <w:r w:rsidRPr="00A8250D">
        <w:rPr>
          <w:rFonts w:cs="Calibri"/>
          <w:iCs/>
        </w:rPr>
        <w:t xml:space="preserve">to improve Victoria’s preparedness </w:t>
      </w:r>
      <w:r w:rsidR="0069128C">
        <w:rPr>
          <w:rFonts w:cs="Calibri"/>
          <w:iCs/>
        </w:rPr>
        <w:t xml:space="preserve">to </w:t>
      </w:r>
      <w:r w:rsidR="00030EF0">
        <w:rPr>
          <w:rFonts w:cs="Calibri"/>
          <w:iCs/>
        </w:rPr>
        <w:t xml:space="preserve">respond to biosecurity emergencies, including managing </w:t>
      </w:r>
      <w:r w:rsidRPr="00A8250D">
        <w:rPr>
          <w:rFonts w:cs="Calibri"/>
          <w:iCs/>
        </w:rPr>
        <w:t xml:space="preserve">the disposal of multiple waste streams in the event of a major </w:t>
      </w:r>
      <w:r w:rsidR="00D567C0">
        <w:rPr>
          <w:rFonts w:cs="Calibri"/>
          <w:iCs/>
        </w:rPr>
        <w:t xml:space="preserve">biosecurity </w:t>
      </w:r>
      <w:r w:rsidRPr="00A8250D">
        <w:rPr>
          <w:rFonts w:cs="Calibri"/>
          <w:iCs/>
        </w:rPr>
        <w:t>emergency.</w:t>
      </w:r>
    </w:p>
    <w:p w14:paraId="6E2EBC0F" w14:textId="7A64070D" w:rsidR="00906743" w:rsidRDefault="00906743" w:rsidP="00906743">
      <w:pPr>
        <w:spacing w:after="0"/>
        <w:jc w:val="both"/>
        <w:rPr>
          <w:rFonts w:cs="Calibri"/>
          <w:iCs/>
        </w:rPr>
      </w:pPr>
      <w:r w:rsidRPr="00A8250D">
        <w:rPr>
          <w:rFonts w:cs="Calibri"/>
          <w:iCs/>
        </w:rPr>
        <w:t xml:space="preserve">The </w:t>
      </w:r>
      <w:r w:rsidR="00D567C0">
        <w:rPr>
          <w:rFonts w:cs="Calibri"/>
          <w:iCs/>
        </w:rPr>
        <w:t>Manager</w:t>
      </w:r>
      <w:r w:rsidRPr="00A8250D">
        <w:rPr>
          <w:rFonts w:cs="Calibri"/>
          <w:iCs/>
        </w:rPr>
        <w:t xml:space="preserve"> will work closely with technical and regulatory specialists in Agriculture Victori</w:t>
      </w:r>
      <w:r w:rsidR="005568B3">
        <w:rPr>
          <w:rFonts w:cs="Calibri"/>
          <w:iCs/>
        </w:rPr>
        <w:t>a</w:t>
      </w:r>
      <w:r w:rsidRPr="00A8250D">
        <w:rPr>
          <w:rFonts w:cs="Calibri"/>
          <w:iCs/>
        </w:rPr>
        <w:t xml:space="preserve">, </w:t>
      </w:r>
      <w:r w:rsidR="00DF7D97">
        <w:rPr>
          <w:rFonts w:cs="Calibri"/>
          <w:iCs/>
        </w:rPr>
        <w:t xml:space="preserve">other </w:t>
      </w:r>
      <w:r w:rsidR="005568B3">
        <w:rPr>
          <w:rFonts w:cs="Calibri"/>
          <w:iCs/>
        </w:rPr>
        <w:t>DEECA</w:t>
      </w:r>
      <w:r w:rsidRPr="00A8250D">
        <w:rPr>
          <w:rFonts w:cs="Calibri"/>
          <w:iCs/>
        </w:rPr>
        <w:t xml:space="preserve"> </w:t>
      </w:r>
      <w:r w:rsidR="00CC3D4C">
        <w:rPr>
          <w:rFonts w:cs="Calibri"/>
          <w:iCs/>
        </w:rPr>
        <w:t xml:space="preserve">Groups </w:t>
      </w:r>
      <w:r w:rsidRPr="00A8250D">
        <w:rPr>
          <w:rFonts w:cs="Calibri"/>
          <w:iCs/>
        </w:rPr>
        <w:t xml:space="preserve">and EPA </w:t>
      </w:r>
      <w:r w:rsidR="00223A80">
        <w:rPr>
          <w:rFonts w:cs="Calibri"/>
          <w:iCs/>
        </w:rPr>
        <w:t xml:space="preserve">Victoria </w:t>
      </w:r>
      <w:r w:rsidRPr="00A8250D">
        <w:rPr>
          <w:rFonts w:cs="Calibri"/>
          <w:iCs/>
        </w:rPr>
        <w:t xml:space="preserve">to </w:t>
      </w:r>
      <w:r w:rsidR="00C60084">
        <w:rPr>
          <w:rFonts w:cs="Calibri"/>
          <w:iCs/>
        </w:rPr>
        <w:t xml:space="preserve">prepare plans and arrangements to respond to a large </w:t>
      </w:r>
      <w:r w:rsidR="00D24D3C">
        <w:rPr>
          <w:rFonts w:cs="Calibri"/>
          <w:iCs/>
        </w:rPr>
        <w:t xml:space="preserve">quantity and range of </w:t>
      </w:r>
      <w:r w:rsidRPr="00A8250D">
        <w:rPr>
          <w:rFonts w:cs="Calibri"/>
          <w:iCs/>
        </w:rPr>
        <w:t xml:space="preserve">EAD waste streams </w:t>
      </w:r>
      <w:r w:rsidR="00D24D3C">
        <w:rPr>
          <w:rFonts w:cs="Calibri"/>
          <w:iCs/>
        </w:rPr>
        <w:t xml:space="preserve">with multiple </w:t>
      </w:r>
      <w:r w:rsidRPr="00A8250D">
        <w:rPr>
          <w:rFonts w:cs="Calibri"/>
          <w:iCs/>
        </w:rPr>
        <w:t xml:space="preserve">disposal options to </w:t>
      </w:r>
      <w:r w:rsidR="00D24D3C">
        <w:rPr>
          <w:rFonts w:cs="Calibri"/>
          <w:iCs/>
        </w:rPr>
        <w:t xml:space="preserve">support </w:t>
      </w:r>
      <w:r w:rsidRPr="00A8250D">
        <w:rPr>
          <w:rFonts w:cs="Calibri"/>
          <w:iCs/>
        </w:rPr>
        <w:t xml:space="preserve">decisions made by producers, emergency control and support agencies, incident controllers and government </w:t>
      </w:r>
      <w:r w:rsidR="00AE14B0">
        <w:rPr>
          <w:rFonts w:cs="Calibri"/>
          <w:iCs/>
        </w:rPr>
        <w:t xml:space="preserve">when </w:t>
      </w:r>
      <w:r w:rsidRPr="00A8250D">
        <w:rPr>
          <w:rFonts w:cs="Calibri"/>
          <w:iCs/>
        </w:rPr>
        <w:t>prepar</w:t>
      </w:r>
      <w:r w:rsidR="00AE14B0">
        <w:rPr>
          <w:rFonts w:cs="Calibri"/>
          <w:iCs/>
        </w:rPr>
        <w:t xml:space="preserve">ing for and </w:t>
      </w:r>
      <w:r w:rsidRPr="00A8250D">
        <w:rPr>
          <w:rFonts w:cs="Calibri"/>
          <w:iCs/>
        </w:rPr>
        <w:t>respon</w:t>
      </w:r>
      <w:r w:rsidR="00AE14B0">
        <w:rPr>
          <w:rFonts w:cs="Calibri"/>
          <w:iCs/>
        </w:rPr>
        <w:t>ding</w:t>
      </w:r>
      <w:r w:rsidRPr="00A8250D">
        <w:rPr>
          <w:rFonts w:cs="Calibri"/>
          <w:iCs/>
        </w:rPr>
        <w:t xml:space="preserve"> to </w:t>
      </w:r>
      <w:r w:rsidR="00274F62">
        <w:rPr>
          <w:rFonts w:cs="Calibri"/>
          <w:iCs/>
        </w:rPr>
        <w:t>biosecurity</w:t>
      </w:r>
      <w:r w:rsidRPr="00A8250D">
        <w:rPr>
          <w:rFonts w:cs="Calibri"/>
          <w:iCs/>
        </w:rPr>
        <w:t xml:space="preserve"> emergencies.</w:t>
      </w:r>
    </w:p>
    <w:p w14:paraId="475F9AF6" w14:textId="3F8DAA5B" w:rsidR="006446DC" w:rsidRDefault="00A442AF" w:rsidP="006446DC">
      <w:pPr>
        <w:spacing w:after="0"/>
        <w:jc w:val="both"/>
        <w:rPr>
          <w:rFonts w:cs="Calibri"/>
          <w:iCs/>
        </w:rPr>
      </w:pPr>
      <w:r>
        <w:rPr>
          <w:rFonts w:cs="Calibri"/>
          <w:iCs/>
        </w:rPr>
        <w:t xml:space="preserve">The Manager is also responsible for working with industry </w:t>
      </w:r>
      <w:r w:rsidR="00D91E70">
        <w:rPr>
          <w:rFonts w:cs="Calibri"/>
          <w:iCs/>
        </w:rPr>
        <w:t xml:space="preserve">and government </w:t>
      </w:r>
      <w:r>
        <w:rPr>
          <w:rFonts w:cs="Calibri"/>
          <w:iCs/>
        </w:rPr>
        <w:t>partners</w:t>
      </w:r>
      <w:r w:rsidR="006E35B4">
        <w:rPr>
          <w:rFonts w:cs="Calibri"/>
          <w:iCs/>
        </w:rPr>
        <w:t xml:space="preserve"> which have key roles in an emergency response, such as waste providers, saleyards, abattoirs, knackeries, and veterinarians,</w:t>
      </w:r>
      <w:r>
        <w:rPr>
          <w:rFonts w:cs="Calibri"/>
          <w:iCs/>
        </w:rPr>
        <w:t xml:space="preserve"> </w:t>
      </w:r>
      <w:r w:rsidR="009A75A0">
        <w:rPr>
          <w:rFonts w:cs="Calibri"/>
          <w:iCs/>
        </w:rPr>
        <w:t xml:space="preserve">to ensure they </w:t>
      </w:r>
      <w:r>
        <w:rPr>
          <w:rFonts w:cs="Calibri"/>
          <w:iCs/>
        </w:rPr>
        <w:t xml:space="preserve">are prepared and ready to execute their responsibilities. </w:t>
      </w:r>
      <w:r w:rsidR="00875B87">
        <w:rPr>
          <w:rFonts w:cs="Calibri"/>
          <w:iCs/>
        </w:rPr>
        <w:t>For</w:t>
      </w:r>
      <w:r w:rsidR="004535A4">
        <w:rPr>
          <w:rFonts w:cs="Calibri"/>
          <w:iCs/>
        </w:rPr>
        <w:t xml:space="preserve"> example</w:t>
      </w:r>
      <w:r w:rsidR="00701CB3">
        <w:rPr>
          <w:rFonts w:cs="Calibri"/>
          <w:iCs/>
        </w:rPr>
        <w:t>,</w:t>
      </w:r>
      <w:r w:rsidR="00875B87">
        <w:rPr>
          <w:rFonts w:cs="Calibri"/>
          <w:iCs/>
        </w:rPr>
        <w:t xml:space="preserve"> this includes</w:t>
      </w:r>
      <w:r w:rsidR="004535A4">
        <w:rPr>
          <w:rFonts w:cs="Calibri"/>
          <w:iCs/>
        </w:rPr>
        <w:t xml:space="preserve"> ensuring saleyards and abattoirs are </w:t>
      </w:r>
      <w:r w:rsidR="00875B87">
        <w:rPr>
          <w:rFonts w:cs="Calibri"/>
          <w:iCs/>
        </w:rPr>
        <w:t xml:space="preserve">ready </w:t>
      </w:r>
      <w:r w:rsidR="004535A4">
        <w:rPr>
          <w:rFonts w:cs="Calibri"/>
          <w:iCs/>
        </w:rPr>
        <w:t>to support a national livestock standstill</w:t>
      </w:r>
      <w:r w:rsidR="00875B87">
        <w:rPr>
          <w:rFonts w:cs="Calibri"/>
          <w:iCs/>
        </w:rPr>
        <w:t xml:space="preserve"> in Victoria.</w:t>
      </w:r>
    </w:p>
    <w:p w14:paraId="6B076CF8" w14:textId="77777777" w:rsidR="006446DC" w:rsidRDefault="006446DC" w:rsidP="006446DC">
      <w:pPr>
        <w:spacing w:after="0"/>
        <w:jc w:val="both"/>
        <w:rPr>
          <w:rFonts w:cs="Calibri"/>
          <w:iCs/>
        </w:rPr>
      </w:pPr>
      <w:r w:rsidRPr="00F51AD0">
        <w:rPr>
          <w:rFonts w:cs="Calibri"/>
          <w:iCs/>
        </w:rPr>
        <w:t xml:space="preserve">The role also provides leadership and project management of other initiatives as directed and is expected to contribute to the Agriculture Victoria’s emergency response commitments. </w:t>
      </w:r>
    </w:p>
    <w:p w14:paraId="2260E884" w14:textId="6A6F7562" w:rsidR="006446DC" w:rsidRPr="006446DC" w:rsidRDefault="006446DC" w:rsidP="006446DC">
      <w:pPr>
        <w:spacing w:after="0"/>
        <w:jc w:val="both"/>
        <w:rPr>
          <w:rFonts w:cs="Calibri"/>
          <w:iCs/>
        </w:rPr>
      </w:pPr>
      <w:r w:rsidRPr="00F51AD0">
        <w:rPr>
          <w:rFonts w:cs="Calibri"/>
          <w:iCs/>
        </w:rPr>
        <w:t>Leading a small and supportive team, the role fosters collaboration, builds capability, and ensures Victoria is well-positioned to effectively and appropriately deliver biosecurity emergenc</w:t>
      </w:r>
      <w:r w:rsidR="00897F4A" w:rsidRPr="00F51AD0">
        <w:rPr>
          <w:rFonts w:cs="Calibri"/>
          <w:iCs/>
        </w:rPr>
        <w:t>y response</w:t>
      </w:r>
      <w:r w:rsidRPr="00F51AD0">
        <w:rPr>
          <w:rFonts w:cs="Calibri"/>
          <w:iCs/>
        </w:rPr>
        <w:t>.</w:t>
      </w:r>
    </w:p>
    <w:p w14:paraId="77475CA8" w14:textId="77777777" w:rsidR="00AB672C" w:rsidRDefault="00AB672C" w:rsidP="00906743">
      <w:pPr>
        <w:spacing w:after="0"/>
        <w:jc w:val="both"/>
        <w:rPr>
          <w:rFonts w:cs="Calibri"/>
          <w:iCs/>
        </w:rPr>
      </w:pPr>
    </w:p>
    <w:p w14:paraId="04B8C6DA" w14:textId="77777777" w:rsidR="00FF259D" w:rsidRPr="00495B3B" w:rsidRDefault="00FF259D" w:rsidP="00FF259D">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lastRenderedPageBreak/>
        <w:t>Context</w:t>
      </w:r>
    </w:p>
    <w:p w14:paraId="3FB14B66" w14:textId="77777777" w:rsidR="00FF259D" w:rsidRPr="007F12E1" w:rsidRDefault="00FF259D" w:rsidP="00FF259D">
      <w:pPr>
        <w:keepNext/>
        <w:spacing w:line="240" w:lineRule="auto"/>
        <w:rPr>
          <w:rFonts w:ascii="Arial" w:hAnsi="Arial" w:cs="Arial"/>
          <w:i/>
          <w:iCs/>
          <w:noProof/>
          <w:color w:val="000000"/>
          <w:lang w:eastAsia="zh-CN"/>
        </w:rPr>
      </w:pPr>
      <w:r w:rsidRPr="007F12E1">
        <w:rPr>
          <w:rFonts w:ascii="Arial" w:hAnsi="Arial" w:cs="Arial"/>
          <w:i/>
          <w:iCs/>
          <w:noProof/>
          <w:color w:val="000000"/>
          <w:lang w:eastAsia="zh-CN"/>
        </w:rPr>
        <w:t>The Group</w:t>
      </w:r>
    </w:p>
    <w:p w14:paraId="0FA6565C" w14:textId="77777777" w:rsidR="00FF259D" w:rsidRDefault="00FF259D" w:rsidP="00FF259D">
      <w:pPr>
        <w:keepNext/>
        <w:spacing w:line="240" w:lineRule="auto"/>
      </w:pPr>
      <w:r w:rsidRPr="00546443">
        <w:rPr>
          <w:rFonts w:ascii="Arial" w:hAnsi="Arial" w:cs="Arial"/>
          <w:b/>
          <w:bCs/>
          <w:noProof/>
          <w:color w:val="000000"/>
          <w:lang w:eastAsia="zh-CN"/>
        </w:rPr>
        <w:t>Agriculture Victoria</w:t>
      </w:r>
      <w:r w:rsidRPr="00546443">
        <w:rPr>
          <w:rFonts w:ascii="Arial" w:hAnsi="Arial" w:cs="Arial"/>
          <w:noProof/>
          <w:color w:val="000000"/>
          <w:lang w:eastAsia="zh-CN"/>
        </w:rPr>
        <w:t xml:space="preserve"> partners with farmers, industries, communities, government and research organisations to grow, modernise, protect and promote Victoria’s agriculture. Agriculture Victoria forms part of an extensive local, national and international system to protect animal welfare and biosecurity, and promote domestic animal management, deliver policy, programs and research to understand emerging agricultural challenges like climate change, manage critical industry transitions such as forestry, and enable economic productivity through innovative farming systems, skills and technologies.</w:t>
      </w:r>
      <w:r w:rsidRPr="00B8586C">
        <w:t xml:space="preserve"> </w:t>
      </w:r>
    </w:p>
    <w:p w14:paraId="7B4BB3C7" w14:textId="77777777" w:rsidR="00FF259D" w:rsidRPr="00E53E95" w:rsidRDefault="00FF259D" w:rsidP="00FF259D">
      <w:pPr>
        <w:keepNext/>
        <w:spacing w:line="240" w:lineRule="auto"/>
        <w:rPr>
          <w:rFonts w:ascii="Arial" w:hAnsi="Arial" w:cs="Arial"/>
          <w:noProof/>
          <w:color w:val="000000"/>
          <w:lang w:eastAsia="zh-CN"/>
        </w:rPr>
      </w:pPr>
      <w:r w:rsidRPr="00B8586C">
        <w:rPr>
          <w:rFonts w:ascii="Arial" w:hAnsi="Arial" w:cs="Arial"/>
          <w:noProof/>
          <w:color w:val="000000"/>
          <w:lang w:eastAsia="zh-CN"/>
        </w:rPr>
        <w:t xml:space="preserve">Staff are actively encouraged to nominate for an emergency role to support Agriculture Victoria's emergency response capability and capacity. To nominate for a role, staff can discuss their interest with their line manager and visit the Agriculture Victoria </w:t>
      </w:r>
      <w:hyperlink r:id="rId24" w:tgtFrame="_blank" w:tooltip="https://delwpvicgovau.sharepoint.com/sites/vg000761/sitepages/rolerecruit.aspx?&amp;xsdata=mdv8mdj8fdaxzddhmtzlmthhyjrknmi4yje5mdhkztbjotnjzmzhfgu4ymrknmy3zmmxodrlndhhntu0n2y1ndc5mjcymjnifdb8mhw2mzg5njiwmjyxmjiymtgynjv8vw5rbm93bnxwr1zoylhovfpxtjfjbwwwzvzobgnuwnbzm" w:history="1">
        <w:r w:rsidRPr="00B8586C">
          <w:rPr>
            <w:rStyle w:val="Hyperlink"/>
            <w:rFonts w:ascii="Arial" w:hAnsi="Arial" w:cs="Arial"/>
            <w:noProof/>
            <w:lang w:eastAsia="zh-CN"/>
          </w:rPr>
          <w:t>Emergency Role Nomination</w:t>
        </w:r>
      </w:hyperlink>
      <w:r w:rsidRPr="00B8586C">
        <w:rPr>
          <w:rFonts w:ascii="Arial" w:hAnsi="Arial" w:cs="Arial"/>
          <w:noProof/>
          <w:color w:val="000000"/>
          <w:lang w:eastAsia="zh-CN"/>
        </w:rPr>
        <w:t xml:space="preserve"> page. Enquiries about emergency roles can also be directed to: </w:t>
      </w:r>
      <w:hyperlink r:id="rId25" w:tgtFrame="_blank" w:tooltip="mailto:agvic.emcapability@agriculture.vic.gov.au" w:history="1">
        <w:r w:rsidRPr="00B8586C">
          <w:rPr>
            <w:rStyle w:val="Hyperlink"/>
            <w:rFonts w:ascii="Arial" w:hAnsi="Arial" w:cs="Arial"/>
            <w:noProof/>
            <w:lang w:eastAsia="zh-CN"/>
          </w:rPr>
          <w:t>agvic.emcapability@agriculture.vic.gov.au</w:t>
        </w:r>
      </w:hyperlink>
      <w:r w:rsidRPr="00B8586C">
        <w:rPr>
          <w:rFonts w:ascii="Arial" w:hAnsi="Arial" w:cs="Arial"/>
          <w:noProof/>
          <w:color w:val="000000"/>
          <w:lang w:eastAsia="zh-CN"/>
        </w:rPr>
        <w:t>.</w:t>
      </w:r>
    </w:p>
    <w:p w14:paraId="223CC784" w14:textId="77777777" w:rsidR="00FF259D" w:rsidRPr="00E53E95" w:rsidRDefault="00FF259D" w:rsidP="00FF259D">
      <w:pPr>
        <w:keepNext/>
        <w:spacing w:line="240" w:lineRule="auto"/>
        <w:rPr>
          <w:rFonts w:ascii="Arial" w:hAnsi="Arial" w:cs="Arial"/>
          <w:noProof/>
          <w:color w:val="000000"/>
          <w:lang w:eastAsia="zh-CN"/>
        </w:rPr>
      </w:pPr>
      <w:r w:rsidRPr="0D56B122">
        <w:rPr>
          <w:rFonts w:ascii="Arial" w:hAnsi="Arial" w:cs="Arial"/>
          <w:i/>
          <w:iCs/>
          <w:noProof/>
          <w:color w:val="000000"/>
          <w:lang w:eastAsia="zh-CN"/>
        </w:rPr>
        <w:t>The Division</w:t>
      </w:r>
      <w:r w:rsidRPr="0D56B122">
        <w:rPr>
          <w:rFonts w:ascii="Arial" w:hAnsi="Arial" w:cs="Arial"/>
          <w:noProof/>
          <w:color w:val="000000"/>
          <w:lang w:eastAsia="zh-CN"/>
        </w:rPr>
        <w:t> </w:t>
      </w:r>
    </w:p>
    <w:p w14:paraId="10BECDED" w14:textId="77777777" w:rsidR="00FF259D" w:rsidRPr="00A93BB5" w:rsidRDefault="00FF259D" w:rsidP="00FF259D">
      <w:pPr>
        <w:keepNext/>
        <w:spacing w:line="240" w:lineRule="auto"/>
        <w:rPr>
          <w:rFonts w:ascii="Arial" w:hAnsi="Arial" w:cs="Arial"/>
          <w:noProof/>
          <w:lang w:eastAsia="zh-CN"/>
        </w:rPr>
      </w:pPr>
      <w:r w:rsidRPr="00A93BB5">
        <w:rPr>
          <w:rFonts w:ascii="Arial" w:hAnsi="Arial" w:cs="Arial"/>
          <w:noProof/>
          <w:lang w:eastAsia="zh-CN"/>
        </w:rPr>
        <w:t xml:space="preserve">The </w:t>
      </w:r>
      <w:r w:rsidRPr="00A93BB5">
        <w:rPr>
          <w:rFonts w:ascii="Arial" w:hAnsi="Arial" w:cs="Arial"/>
          <w:b/>
          <w:bCs/>
          <w:noProof/>
          <w:lang w:eastAsia="zh-CN"/>
        </w:rPr>
        <w:t>Biosecurity Victoria (BV) division</w:t>
      </w:r>
      <w:r w:rsidRPr="00A93BB5">
        <w:rPr>
          <w:rFonts w:ascii="Arial" w:hAnsi="Arial" w:cs="Arial"/>
          <w:noProof/>
          <w:lang w:eastAsia="zh-CN"/>
        </w:rPr>
        <w:t xml:space="preserve"> delivers a broad range of activities that, in partnership with industry and community, serve to protect the agriculture sector, community and environment from biosecurity threats and effectively regulate welfare and domestic animal issues. Key services include:</w:t>
      </w:r>
    </w:p>
    <w:p w14:paraId="02EEAEB4" w14:textId="77777777" w:rsidR="00FF259D" w:rsidRPr="00A93BB5" w:rsidRDefault="00FF259D" w:rsidP="00FF259D">
      <w:pPr>
        <w:keepNext/>
        <w:numPr>
          <w:ilvl w:val="0"/>
          <w:numId w:val="21"/>
        </w:numPr>
        <w:spacing w:line="240" w:lineRule="auto"/>
        <w:rPr>
          <w:rFonts w:ascii="Arial" w:hAnsi="Arial" w:cs="Arial"/>
          <w:noProof/>
          <w:lang w:eastAsia="zh-CN"/>
        </w:rPr>
      </w:pPr>
      <w:r w:rsidRPr="00A93BB5">
        <w:rPr>
          <w:rFonts w:ascii="Arial" w:hAnsi="Arial" w:cs="Arial"/>
          <w:noProof/>
          <w:lang w:eastAsia="zh-CN"/>
        </w:rPr>
        <w:t>Maintaining and improving access to domestic and international markets for Victorian products</w:t>
      </w:r>
    </w:p>
    <w:p w14:paraId="19B0EC4F" w14:textId="77777777" w:rsidR="00FF259D" w:rsidRPr="00A93BB5" w:rsidRDefault="00FF259D" w:rsidP="00FF259D">
      <w:pPr>
        <w:keepNext/>
        <w:numPr>
          <w:ilvl w:val="0"/>
          <w:numId w:val="21"/>
        </w:numPr>
        <w:spacing w:line="240" w:lineRule="auto"/>
        <w:rPr>
          <w:rFonts w:ascii="Arial" w:hAnsi="Arial" w:cs="Arial"/>
          <w:noProof/>
          <w:lang w:eastAsia="zh-CN"/>
        </w:rPr>
      </w:pPr>
      <w:r w:rsidRPr="00A93BB5">
        <w:rPr>
          <w:rFonts w:ascii="Arial" w:hAnsi="Arial" w:cs="Arial"/>
          <w:noProof/>
          <w:lang w:eastAsia="zh-CN"/>
        </w:rPr>
        <w:t>Preparing for, responding to, and facilitating recovery from biosecurity emergencies</w:t>
      </w:r>
    </w:p>
    <w:p w14:paraId="33666007" w14:textId="77777777" w:rsidR="00FF259D" w:rsidRPr="00A93BB5" w:rsidRDefault="00FF259D" w:rsidP="00FF259D">
      <w:pPr>
        <w:keepNext/>
        <w:numPr>
          <w:ilvl w:val="0"/>
          <w:numId w:val="21"/>
        </w:numPr>
        <w:spacing w:line="240" w:lineRule="auto"/>
        <w:rPr>
          <w:rFonts w:ascii="Arial" w:hAnsi="Arial" w:cs="Arial"/>
          <w:noProof/>
          <w:lang w:eastAsia="zh-CN"/>
        </w:rPr>
      </w:pPr>
      <w:r w:rsidRPr="00A93BB5">
        <w:rPr>
          <w:rFonts w:ascii="Arial" w:hAnsi="Arial" w:cs="Arial"/>
          <w:noProof/>
          <w:lang w:eastAsia="zh-CN"/>
        </w:rPr>
        <w:t>Ensuring early detection and preventing the introduction and spread of plant and animal pests/diseases and invasive species</w:t>
      </w:r>
    </w:p>
    <w:p w14:paraId="797EC867" w14:textId="77777777" w:rsidR="00FF259D" w:rsidRPr="00A93BB5" w:rsidRDefault="00FF259D" w:rsidP="00FF259D">
      <w:pPr>
        <w:keepNext/>
        <w:numPr>
          <w:ilvl w:val="0"/>
          <w:numId w:val="21"/>
        </w:numPr>
        <w:spacing w:line="240" w:lineRule="auto"/>
        <w:rPr>
          <w:rFonts w:ascii="Arial" w:hAnsi="Arial" w:cs="Arial"/>
          <w:noProof/>
          <w:lang w:eastAsia="zh-CN"/>
        </w:rPr>
      </w:pPr>
      <w:r w:rsidRPr="00A93BB5">
        <w:rPr>
          <w:rFonts w:ascii="Arial" w:hAnsi="Arial" w:cs="Arial"/>
          <w:noProof/>
          <w:lang w:eastAsia="zh-CN"/>
        </w:rPr>
        <w:t>Ensuring compliance with responsibilities associated with animal welfare, chemical use, invasive species, plant and animal pest and diseases through education and enforcement</w:t>
      </w:r>
    </w:p>
    <w:p w14:paraId="0FDB0BC9" w14:textId="77777777" w:rsidR="00FF259D" w:rsidRPr="00A93BB5" w:rsidRDefault="00FF259D" w:rsidP="00FF259D">
      <w:pPr>
        <w:keepNext/>
        <w:numPr>
          <w:ilvl w:val="0"/>
          <w:numId w:val="21"/>
        </w:numPr>
        <w:spacing w:line="240" w:lineRule="auto"/>
        <w:rPr>
          <w:rFonts w:ascii="Arial" w:hAnsi="Arial" w:cs="Arial"/>
          <w:noProof/>
          <w:lang w:eastAsia="zh-CN"/>
        </w:rPr>
      </w:pPr>
      <w:r w:rsidRPr="00A93BB5">
        <w:rPr>
          <w:rFonts w:ascii="Arial" w:hAnsi="Arial" w:cs="Arial"/>
          <w:noProof/>
          <w:lang w:eastAsia="zh-CN"/>
        </w:rPr>
        <w:t>Supporting enhancing traceability and product integrity across the agricultural supply chain</w:t>
      </w:r>
    </w:p>
    <w:p w14:paraId="615FD4F1" w14:textId="77777777" w:rsidR="00FF259D" w:rsidRPr="00CB49E2" w:rsidRDefault="00FF259D" w:rsidP="00FF259D">
      <w:pPr>
        <w:keepNext/>
        <w:numPr>
          <w:ilvl w:val="0"/>
          <w:numId w:val="21"/>
        </w:numPr>
        <w:spacing w:line="240" w:lineRule="auto"/>
        <w:rPr>
          <w:rFonts w:ascii="Arial" w:hAnsi="Arial" w:cs="Arial"/>
          <w:noProof/>
          <w:lang w:eastAsia="zh-CN"/>
        </w:rPr>
      </w:pPr>
      <w:r w:rsidRPr="00A93BB5">
        <w:rPr>
          <w:rFonts w:ascii="Arial" w:hAnsi="Arial" w:cs="Arial"/>
          <w:noProof/>
          <w:lang w:eastAsia="zh-CN"/>
        </w:rPr>
        <w:t>Scientific and domestic animal license regulation services</w:t>
      </w:r>
    </w:p>
    <w:p w14:paraId="347900DC" w14:textId="77777777" w:rsidR="00FF259D" w:rsidRPr="00E53E95" w:rsidRDefault="00FF259D" w:rsidP="00FF259D">
      <w:pPr>
        <w:keepNext/>
        <w:spacing w:line="240" w:lineRule="auto"/>
        <w:rPr>
          <w:rFonts w:ascii="Arial" w:hAnsi="Arial" w:cs="Arial"/>
          <w:noProof/>
          <w:color w:val="000000"/>
          <w:lang w:eastAsia="zh-CN"/>
        </w:rPr>
      </w:pPr>
      <w:r w:rsidRPr="0D56B122">
        <w:rPr>
          <w:rFonts w:ascii="Arial" w:hAnsi="Arial" w:cs="Arial"/>
          <w:i/>
          <w:iCs/>
          <w:noProof/>
          <w:color w:val="000000"/>
          <w:lang w:eastAsia="zh-CN"/>
        </w:rPr>
        <w:t xml:space="preserve">The </w:t>
      </w:r>
      <w:r>
        <w:rPr>
          <w:rFonts w:ascii="Arial" w:hAnsi="Arial" w:cs="Arial"/>
          <w:i/>
          <w:iCs/>
          <w:noProof/>
          <w:color w:val="000000"/>
          <w:lang w:eastAsia="zh-CN"/>
        </w:rPr>
        <w:t>Branch</w:t>
      </w:r>
    </w:p>
    <w:p w14:paraId="2122D390" w14:textId="77777777" w:rsidR="00FF259D" w:rsidRPr="0079721C" w:rsidRDefault="00FF259D" w:rsidP="00FF259D">
      <w:pPr>
        <w:tabs>
          <w:tab w:val="left" w:pos="10178"/>
        </w:tabs>
        <w:spacing w:before="0" w:after="0"/>
        <w:ind w:right="114"/>
        <w:rPr>
          <w:rFonts w:cs="Calibri"/>
          <w:highlight w:val="yellow"/>
        </w:rPr>
      </w:pPr>
      <w:r w:rsidRPr="0079721C">
        <w:rPr>
          <w:rFonts w:cs="Calibri"/>
        </w:rPr>
        <w:t xml:space="preserve">The </w:t>
      </w:r>
      <w:r w:rsidRPr="0079721C">
        <w:rPr>
          <w:rFonts w:cs="Calibri"/>
          <w:b/>
          <w:bCs/>
        </w:rPr>
        <w:t>Biosecurity Emergency Management and Strategy (BEMS) branch</w:t>
      </w:r>
      <w:r w:rsidRPr="0079721C">
        <w:rPr>
          <w:rFonts w:cs="Calibri"/>
        </w:rPr>
        <w:t xml:space="preserve"> supports the implementation of Victoria’s Biosecurity Strategy and continues to boost DEECA’s preparedness for biosecurity emergencies. The branch oversees the development and oversight of Victoria’s Biosecurity Strategy Implementation plan, monitoring and evaluation plan. The BEMS is instrumental in driving and monitoring the continuous improvement of Victoria’s whole of government biosecurity preparedness as well as DEECA’s biosecurity preparedness particularly through independent assessments of progress, oversight of the funded initiatives and delivery of a biosecurity exercise program.</w:t>
      </w:r>
    </w:p>
    <w:p w14:paraId="418046BB" w14:textId="77777777" w:rsidR="00FF259D" w:rsidRDefault="00FF259D" w:rsidP="00495B3B">
      <w:pPr>
        <w:keepNext/>
        <w:spacing w:line="240" w:lineRule="auto"/>
        <w:rPr>
          <w:rFonts w:ascii="Arial" w:hAnsi="Arial" w:cs="Arial"/>
          <w:bCs/>
          <w:color w:val="442D97"/>
          <w:sz w:val="28"/>
          <w:szCs w:val="28"/>
          <w:lang w:eastAsia="zh-CN"/>
        </w:rPr>
      </w:pPr>
    </w:p>
    <w:p w14:paraId="47A5774F" w14:textId="56EC4783"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5197CFD6" w14:textId="50F70D96" w:rsidR="00496EDC" w:rsidRPr="00496EDC" w:rsidRDefault="00496EDC" w:rsidP="002651E0">
      <w:pPr>
        <w:numPr>
          <w:ilvl w:val="0"/>
          <w:numId w:val="19"/>
        </w:numPr>
        <w:tabs>
          <w:tab w:val="left" w:pos="10178"/>
        </w:tabs>
        <w:ind w:right="114"/>
        <w:rPr>
          <w:rFonts w:cstheme="minorHAnsi"/>
        </w:rPr>
      </w:pPr>
      <w:r w:rsidRPr="00496EDC">
        <w:rPr>
          <w:rFonts w:cstheme="minorHAnsi"/>
        </w:rPr>
        <w:t xml:space="preserve">Plan, coordinate and </w:t>
      </w:r>
      <w:r w:rsidR="00B20B9D">
        <w:rPr>
          <w:rFonts w:cstheme="minorHAnsi"/>
        </w:rPr>
        <w:t>deliv</w:t>
      </w:r>
      <w:r w:rsidR="001B78BD">
        <w:rPr>
          <w:rFonts w:cstheme="minorHAnsi"/>
        </w:rPr>
        <w:t>er</w:t>
      </w:r>
      <w:r w:rsidR="00614D69">
        <w:rPr>
          <w:rFonts w:cstheme="minorHAnsi"/>
        </w:rPr>
        <w:t xml:space="preserve"> projects and activities in</w:t>
      </w:r>
      <w:r w:rsidR="001B78BD">
        <w:rPr>
          <w:rFonts w:cstheme="minorHAnsi"/>
        </w:rPr>
        <w:t xml:space="preserve"> </w:t>
      </w:r>
      <w:r w:rsidR="00614D69">
        <w:rPr>
          <w:rFonts w:cstheme="minorHAnsi"/>
        </w:rPr>
        <w:t xml:space="preserve">the </w:t>
      </w:r>
      <w:r w:rsidR="00251123">
        <w:rPr>
          <w:rFonts w:cstheme="minorHAnsi"/>
        </w:rPr>
        <w:t xml:space="preserve">biosecurity </w:t>
      </w:r>
      <w:r w:rsidR="00614D69">
        <w:rPr>
          <w:rFonts w:cstheme="minorHAnsi"/>
        </w:rPr>
        <w:t xml:space="preserve">waste management plan </w:t>
      </w:r>
      <w:r w:rsidRPr="00496EDC">
        <w:rPr>
          <w:rFonts w:cstheme="minorHAnsi"/>
        </w:rPr>
        <w:t>to improve Victoria’s preparedness to manage multiple waste streams in the event of a major animal disease</w:t>
      </w:r>
      <w:r w:rsidR="00656F22">
        <w:rPr>
          <w:rFonts w:cstheme="minorHAnsi"/>
        </w:rPr>
        <w:t xml:space="preserve"> or plant pest</w:t>
      </w:r>
      <w:r w:rsidRPr="00496EDC">
        <w:rPr>
          <w:rFonts w:cstheme="minorHAnsi"/>
        </w:rPr>
        <w:t xml:space="preserve"> emergency.</w:t>
      </w:r>
    </w:p>
    <w:p w14:paraId="480D361C" w14:textId="615D8C01" w:rsidR="00496EDC" w:rsidRPr="00496EDC" w:rsidRDefault="009045A1" w:rsidP="002651E0">
      <w:pPr>
        <w:numPr>
          <w:ilvl w:val="0"/>
          <w:numId w:val="19"/>
        </w:numPr>
        <w:tabs>
          <w:tab w:val="left" w:pos="10178"/>
        </w:tabs>
        <w:ind w:right="114"/>
        <w:rPr>
          <w:rFonts w:cstheme="minorHAnsi"/>
        </w:rPr>
      </w:pPr>
      <w:r>
        <w:rPr>
          <w:rFonts w:cstheme="minorHAnsi"/>
        </w:rPr>
        <w:t>Collaborate</w:t>
      </w:r>
      <w:r w:rsidR="00496EDC" w:rsidRPr="00496EDC">
        <w:rPr>
          <w:rFonts w:cstheme="minorHAnsi"/>
        </w:rPr>
        <w:t xml:space="preserve"> with technical and regulatory specialists in Agriculture Victoria, </w:t>
      </w:r>
      <w:r w:rsidR="00DF7D97">
        <w:rPr>
          <w:rFonts w:cstheme="minorHAnsi"/>
        </w:rPr>
        <w:t xml:space="preserve">other </w:t>
      </w:r>
      <w:r w:rsidR="006145E6">
        <w:rPr>
          <w:rFonts w:cstheme="minorHAnsi"/>
        </w:rPr>
        <w:t>DEECA</w:t>
      </w:r>
      <w:r w:rsidR="00496EDC" w:rsidRPr="00496EDC">
        <w:rPr>
          <w:rFonts w:cstheme="minorHAnsi"/>
        </w:rPr>
        <w:t xml:space="preserve"> </w:t>
      </w:r>
      <w:r w:rsidR="00DF7D97">
        <w:rPr>
          <w:rFonts w:cstheme="minorHAnsi"/>
        </w:rPr>
        <w:t xml:space="preserve">Groups </w:t>
      </w:r>
      <w:r w:rsidR="00496EDC" w:rsidRPr="00496EDC">
        <w:rPr>
          <w:rFonts w:cstheme="minorHAnsi"/>
        </w:rPr>
        <w:t xml:space="preserve">and EPA </w:t>
      </w:r>
      <w:r w:rsidR="006145E6">
        <w:rPr>
          <w:rFonts w:cstheme="minorHAnsi"/>
        </w:rPr>
        <w:t xml:space="preserve">Victoria </w:t>
      </w:r>
      <w:r w:rsidR="00496EDC" w:rsidRPr="00496EDC">
        <w:rPr>
          <w:rFonts w:cstheme="minorHAnsi"/>
        </w:rPr>
        <w:t xml:space="preserve">to </w:t>
      </w:r>
      <w:r w:rsidR="00CC3D4C" w:rsidRPr="00C47BA5">
        <w:rPr>
          <w:rFonts w:cstheme="minorHAnsi"/>
        </w:rPr>
        <w:t xml:space="preserve">prepare plans and arrangements to respond to a large quantity and range of </w:t>
      </w:r>
      <w:r w:rsidR="002929A7">
        <w:rPr>
          <w:rFonts w:cstheme="minorHAnsi"/>
        </w:rPr>
        <w:t>biosecurity</w:t>
      </w:r>
      <w:r w:rsidR="002929A7" w:rsidRPr="00C47BA5">
        <w:rPr>
          <w:rFonts w:cstheme="minorHAnsi"/>
        </w:rPr>
        <w:t xml:space="preserve"> </w:t>
      </w:r>
      <w:r w:rsidR="00CC3D4C" w:rsidRPr="00C47BA5">
        <w:rPr>
          <w:rFonts w:cstheme="minorHAnsi"/>
        </w:rPr>
        <w:t>waste streams with multiple disposal options</w:t>
      </w:r>
      <w:r w:rsidR="008779BA" w:rsidRPr="00C47BA5">
        <w:rPr>
          <w:rFonts w:cstheme="minorHAnsi"/>
        </w:rPr>
        <w:t>,</w:t>
      </w:r>
      <w:r w:rsidR="00D64978" w:rsidRPr="00C47BA5">
        <w:rPr>
          <w:rFonts w:cstheme="minorHAnsi"/>
        </w:rPr>
        <w:t xml:space="preserve"> </w:t>
      </w:r>
      <w:r w:rsidR="008779BA" w:rsidRPr="00C47BA5">
        <w:rPr>
          <w:rFonts w:cstheme="minorHAnsi"/>
        </w:rPr>
        <w:t>consider</w:t>
      </w:r>
      <w:r w:rsidR="00452148" w:rsidRPr="00C47BA5">
        <w:rPr>
          <w:rFonts w:cstheme="minorHAnsi"/>
        </w:rPr>
        <w:t>ing</w:t>
      </w:r>
      <w:r w:rsidR="008779BA" w:rsidRPr="00C47BA5">
        <w:rPr>
          <w:rFonts w:cstheme="minorHAnsi"/>
        </w:rPr>
        <w:t xml:space="preserve"> the</w:t>
      </w:r>
      <w:r w:rsidR="00D64978" w:rsidRPr="00C47BA5">
        <w:rPr>
          <w:rFonts w:cstheme="minorHAnsi"/>
        </w:rPr>
        <w:t>ir</w:t>
      </w:r>
      <w:r w:rsidR="008779BA" w:rsidRPr="00C47BA5">
        <w:rPr>
          <w:rFonts w:cstheme="minorHAnsi"/>
        </w:rPr>
        <w:t xml:space="preserve"> </w:t>
      </w:r>
      <w:r w:rsidR="00496EDC" w:rsidRPr="00496EDC">
        <w:rPr>
          <w:rFonts w:cstheme="minorHAnsi"/>
        </w:rPr>
        <w:t>costs</w:t>
      </w:r>
      <w:r w:rsidR="00B47F65">
        <w:rPr>
          <w:rFonts w:cstheme="minorHAnsi"/>
        </w:rPr>
        <w:t>,</w:t>
      </w:r>
      <w:r w:rsidR="008779BA">
        <w:rPr>
          <w:rFonts w:cstheme="minorHAnsi"/>
        </w:rPr>
        <w:t xml:space="preserve"> benefits</w:t>
      </w:r>
      <w:r w:rsidR="00452148">
        <w:rPr>
          <w:rFonts w:cstheme="minorHAnsi"/>
        </w:rPr>
        <w:t xml:space="preserve"> and environmental impacts</w:t>
      </w:r>
      <w:r w:rsidR="00496EDC" w:rsidRPr="00496EDC">
        <w:rPr>
          <w:rFonts w:cstheme="minorHAnsi"/>
        </w:rPr>
        <w:t>.</w:t>
      </w:r>
    </w:p>
    <w:p w14:paraId="3DE1A331" w14:textId="5CD0E052" w:rsidR="00496EDC" w:rsidRDefault="00496EDC" w:rsidP="002651E0">
      <w:pPr>
        <w:numPr>
          <w:ilvl w:val="0"/>
          <w:numId w:val="19"/>
        </w:numPr>
        <w:tabs>
          <w:tab w:val="left" w:pos="10178"/>
        </w:tabs>
        <w:ind w:right="114"/>
        <w:rPr>
          <w:rFonts w:cstheme="minorHAnsi"/>
        </w:rPr>
      </w:pPr>
      <w:r w:rsidRPr="00496EDC">
        <w:rPr>
          <w:rFonts w:cstheme="minorHAnsi"/>
        </w:rPr>
        <w:t xml:space="preserve">Facilitate agencies’ consideration of options </w:t>
      </w:r>
      <w:r w:rsidR="0074374E">
        <w:rPr>
          <w:rFonts w:cstheme="minorHAnsi"/>
        </w:rPr>
        <w:t xml:space="preserve">and arrangements </w:t>
      </w:r>
      <w:r w:rsidRPr="00496EDC">
        <w:rPr>
          <w:rFonts w:cstheme="minorHAnsi"/>
        </w:rPr>
        <w:t xml:space="preserve">to </w:t>
      </w:r>
      <w:r w:rsidR="001B78BD">
        <w:rPr>
          <w:rFonts w:cstheme="minorHAnsi"/>
        </w:rPr>
        <w:t>support</w:t>
      </w:r>
      <w:r w:rsidRPr="00496EDC">
        <w:rPr>
          <w:rFonts w:cstheme="minorHAnsi"/>
        </w:rPr>
        <w:t xml:space="preserve"> fit for purpose regulatory settings for </w:t>
      </w:r>
      <w:r w:rsidR="00790D8F">
        <w:rPr>
          <w:rFonts w:cstheme="minorHAnsi"/>
        </w:rPr>
        <w:t>biosecurity</w:t>
      </w:r>
      <w:r w:rsidR="00790D8F" w:rsidRPr="00496EDC">
        <w:rPr>
          <w:rFonts w:cstheme="minorHAnsi"/>
        </w:rPr>
        <w:t xml:space="preserve"> </w:t>
      </w:r>
      <w:r w:rsidRPr="00496EDC">
        <w:rPr>
          <w:rFonts w:cstheme="minorHAnsi"/>
        </w:rPr>
        <w:t xml:space="preserve">waste transport and disposal, </w:t>
      </w:r>
      <w:r w:rsidR="00E14ADD">
        <w:rPr>
          <w:rFonts w:cstheme="minorHAnsi"/>
        </w:rPr>
        <w:t xml:space="preserve">considering their </w:t>
      </w:r>
      <w:r w:rsidRPr="00496EDC">
        <w:rPr>
          <w:rFonts w:cstheme="minorHAnsi"/>
        </w:rPr>
        <w:t xml:space="preserve">environmental and public health </w:t>
      </w:r>
      <w:r w:rsidR="00E14ADD">
        <w:rPr>
          <w:rFonts w:cstheme="minorHAnsi"/>
        </w:rPr>
        <w:t xml:space="preserve">impacts </w:t>
      </w:r>
      <w:r w:rsidRPr="00496EDC">
        <w:rPr>
          <w:rFonts w:cstheme="minorHAnsi"/>
        </w:rPr>
        <w:t xml:space="preserve">and </w:t>
      </w:r>
      <w:r w:rsidR="00E14ADD">
        <w:rPr>
          <w:rFonts w:cstheme="minorHAnsi"/>
        </w:rPr>
        <w:t>costs</w:t>
      </w:r>
      <w:r w:rsidRPr="00496EDC">
        <w:rPr>
          <w:rFonts w:cstheme="minorHAnsi"/>
        </w:rPr>
        <w:t xml:space="preserve">, including criteria for on-farm </w:t>
      </w:r>
      <w:r w:rsidR="00685704">
        <w:rPr>
          <w:rFonts w:cstheme="minorHAnsi"/>
        </w:rPr>
        <w:t xml:space="preserve">waste management </w:t>
      </w:r>
      <w:r w:rsidRPr="00496EDC">
        <w:rPr>
          <w:rFonts w:cstheme="minorHAnsi"/>
        </w:rPr>
        <w:t xml:space="preserve">and </w:t>
      </w:r>
      <w:r w:rsidR="00074020">
        <w:rPr>
          <w:rFonts w:cstheme="minorHAnsi"/>
        </w:rPr>
        <w:t xml:space="preserve">the </w:t>
      </w:r>
      <w:r w:rsidRPr="00496EDC">
        <w:rPr>
          <w:rFonts w:cstheme="minorHAnsi"/>
        </w:rPr>
        <w:t xml:space="preserve">regulatory requirements for </w:t>
      </w:r>
      <w:r w:rsidR="00685704">
        <w:rPr>
          <w:rFonts w:cstheme="minorHAnsi"/>
        </w:rPr>
        <w:t>off-farm waste management</w:t>
      </w:r>
      <w:r w:rsidR="00074020">
        <w:rPr>
          <w:rFonts w:cstheme="minorHAnsi"/>
        </w:rPr>
        <w:t xml:space="preserve"> options</w:t>
      </w:r>
      <w:r w:rsidRPr="00496EDC">
        <w:rPr>
          <w:rFonts w:cstheme="minorHAnsi"/>
        </w:rPr>
        <w:t>.</w:t>
      </w:r>
    </w:p>
    <w:p w14:paraId="563D0AA1" w14:textId="543AA173" w:rsidR="0035611D" w:rsidRDefault="00E67C87" w:rsidP="002651E0">
      <w:pPr>
        <w:numPr>
          <w:ilvl w:val="0"/>
          <w:numId w:val="19"/>
        </w:numPr>
        <w:tabs>
          <w:tab w:val="left" w:pos="10178"/>
        </w:tabs>
        <w:ind w:right="114"/>
        <w:rPr>
          <w:rFonts w:cstheme="minorHAnsi"/>
        </w:rPr>
      </w:pPr>
      <w:r>
        <w:rPr>
          <w:rFonts w:cstheme="minorHAnsi"/>
        </w:rPr>
        <w:t xml:space="preserve">Engage </w:t>
      </w:r>
      <w:r w:rsidR="0035611D">
        <w:rPr>
          <w:rFonts w:cstheme="minorHAnsi"/>
        </w:rPr>
        <w:t xml:space="preserve">with industry and government partners to </w:t>
      </w:r>
      <w:r w:rsidR="0033479A">
        <w:rPr>
          <w:rFonts w:cstheme="minorHAnsi"/>
        </w:rPr>
        <w:t>support delivery of</w:t>
      </w:r>
      <w:r w:rsidR="00EF6163">
        <w:rPr>
          <w:rFonts w:cstheme="minorHAnsi"/>
        </w:rPr>
        <w:t xml:space="preserve"> the Biosecurity </w:t>
      </w:r>
      <w:r w:rsidR="0033479A">
        <w:rPr>
          <w:rFonts w:cstheme="minorHAnsi"/>
        </w:rPr>
        <w:t xml:space="preserve">Industry </w:t>
      </w:r>
      <w:r w:rsidR="00EF6163">
        <w:rPr>
          <w:rFonts w:cstheme="minorHAnsi"/>
        </w:rPr>
        <w:t>Operational preparedness plan</w:t>
      </w:r>
      <w:r w:rsidR="0033479A">
        <w:rPr>
          <w:rFonts w:cstheme="minorHAnsi"/>
        </w:rPr>
        <w:t xml:space="preserve"> aimed at</w:t>
      </w:r>
      <w:r w:rsidR="00EF6163">
        <w:rPr>
          <w:rFonts w:cstheme="minorHAnsi"/>
        </w:rPr>
        <w:t xml:space="preserve"> </w:t>
      </w:r>
      <w:r w:rsidR="0035611D">
        <w:rPr>
          <w:rFonts w:cstheme="minorHAnsi"/>
        </w:rPr>
        <w:t>build</w:t>
      </w:r>
      <w:r w:rsidR="0033479A">
        <w:rPr>
          <w:rFonts w:cstheme="minorHAnsi"/>
        </w:rPr>
        <w:t>ing</w:t>
      </w:r>
      <w:r w:rsidR="0035611D">
        <w:rPr>
          <w:rFonts w:cstheme="minorHAnsi"/>
        </w:rPr>
        <w:t xml:space="preserve"> awareness and capability </w:t>
      </w:r>
      <w:r w:rsidR="0033479A">
        <w:rPr>
          <w:rFonts w:cstheme="minorHAnsi"/>
        </w:rPr>
        <w:t xml:space="preserve">in industry partners </w:t>
      </w:r>
      <w:r w:rsidR="00134ED9">
        <w:rPr>
          <w:rFonts w:cstheme="minorHAnsi"/>
        </w:rPr>
        <w:t>in relation to their</w:t>
      </w:r>
      <w:r w:rsidR="0035611D">
        <w:rPr>
          <w:rFonts w:cstheme="minorHAnsi"/>
        </w:rPr>
        <w:t xml:space="preserve"> emergency response responsibilities</w:t>
      </w:r>
      <w:r w:rsidR="001B78BD">
        <w:rPr>
          <w:rFonts w:cstheme="minorHAnsi"/>
        </w:rPr>
        <w:t xml:space="preserve"> </w:t>
      </w:r>
      <w:r w:rsidR="00B626B2">
        <w:rPr>
          <w:rFonts w:cstheme="minorHAnsi"/>
        </w:rPr>
        <w:t>for livestock standstill and other activities</w:t>
      </w:r>
      <w:r w:rsidR="00137C92">
        <w:rPr>
          <w:rFonts w:cstheme="minorHAnsi"/>
        </w:rPr>
        <w:t>.</w:t>
      </w:r>
    </w:p>
    <w:p w14:paraId="4D6669E3" w14:textId="768B63C4" w:rsidR="0035611D" w:rsidRPr="00496EDC" w:rsidRDefault="00656F22" w:rsidP="002651E0">
      <w:pPr>
        <w:numPr>
          <w:ilvl w:val="0"/>
          <w:numId w:val="19"/>
        </w:numPr>
        <w:tabs>
          <w:tab w:val="left" w:pos="10178"/>
        </w:tabs>
        <w:ind w:right="114"/>
        <w:rPr>
          <w:rFonts w:cstheme="minorHAnsi"/>
        </w:rPr>
      </w:pPr>
      <w:r>
        <w:rPr>
          <w:rFonts w:cstheme="minorHAnsi"/>
        </w:rPr>
        <w:t xml:space="preserve">Collaborate </w:t>
      </w:r>
      <w:r w:rsidR="0035611D">
        <w:rPr>
          <w:rFonts w:cstheme="minorHAnsi"/>
        </w:rPr>
        <w:t xml:space="preserve">across Agriculture Victoria to </w:t>
      </w:r>
      <w:r w:rsidR="004B1FAB">
        <w:rPr>
          <w:rFonts w:cstheme="minorHAnsi"/>
        </w:rPr>
        <w:t>build effective delivery of industry-focused preparedness activities.</w:t>
      </w:r>
    </w:p>
    <w:p w14:paraId="25C6AAEB" w14:textId="7E09C27A" w:rsidR="00496EDC" w:rsidRPr="00496EDC" w:rsidRDefault="00316DB9" w:rsidP="002651E0">
      <w:pPr>
        <w:numPr>
          <w:ilvl w:val="0"/>
          <w:numId w:val="19"/>
        </w:numPr>
        <w:tabs>
          <w:tab w:val="left" w:pos="10178"/>
        </w:tabs>
        <w:ind w:right="114"/>
        <w:rPr>
          <w:rFonts w:cstheme="minorHAnsi"/>
        </w:rPr>
      </w:pPr>
      <w:r>
        <w:rPr>
          <w:rFonts w:cstheme="minorHAnsi"/>
        </w:rPr>
        <w:lastRenderedPageBreak/>
        <w:t>Advise</w:t>
      </w:r>
      <w:r w:rsidR="00496EDC" w:rsidRPr="00496EDC">
        <w:rPr>
          <w:rFonts w:cstheme="minorHAnsi"/>
        </w:rPr>
        <w:t xml:space="preserve"> senior agency executives and government on </w:t>
      </w:r>
      <w:r>
        <w:rPr>
          <w:rFonts w:cstheme="minorHAnsi"/>
        </w:rPr>
        <w:t>biosecurity</w:t>
      </w:r>
      <w:r w:rsidRPr="00496EDC">
        <w:rPr>
          <w:rFonts w:cstheme="minorHAnsi"/>
        </w:rPr>
        <w:t xml:space="preserve"> </w:t>
      </w:r>
      <w:r w:rsidR="00496EDC" w:rsidRPr="00496EDC">
        <w:rPr>
          <w:rFonts w:cstheme="minorHAnsi"/>
        </w:rPr>
        <w:t xml:space="preserve">waste </w:t>
      </w:r>
      <w:proofErr w:type="gramStart"/>
      <w:r w:rsidR="00496EDC" w:rsidRPr="00496EDC">
        <w:rPr>
          <w:rFonts w:cstheme="minorHAnsi"/>
        </w:rPr>
        <w:t xml:space="preserve">preparedness, </w:t>
      </w:r>
      <w:r w:rsidR="00827B7F">
        <w:rPr>
          <w:rFonts w:cstheme="minorHAnsi"/>
        </w:rPr>
        <w:t xml:space="preserve"> including</w:t>
      </w:r>
      <w:proofErr w:type="gramEnd"/>
      <w:r w:rsidR="00827B7F">
        <w:rPr>
          <w:rFonts w:cstheme="minorHAnsi"/>
        </w:rPr>
        <w:t xml:space="preserve"> via</w:t>
      </w:r>
      <w:r w:rsidR="00496EDC" w:rsidRPr="00496EDC">
        <w:rPr>
          <w:rFonts w:cstheme="minorHAnsi"/>
        </w:rPr>
        <w:t xml:space="preserve"> project submissions, briefs and report</w:t>
      </w:r>
      <w:r w:rsidR="005A36C4">
        <w:rPr>
          <w:rFonts w:cstheme="minorHAnsi"/>
        </w:rPr>
        <w:t>s</w:t>
      </w:r>
      <w:r w:rsidR="00496EDC" w:rsidRPr="00496EDC">
        <w:rPr>
          <w:rFonts w:cstheme="minorHAnsi"/>
        </w:rPr>
        <w:t>.</w:t>
      </w: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47E9CE67" w14:textId="77777777" w:rsidR="005D0B51" w:rsidRDefault="005D0B51" w:rsidP="005D0B51">
      <w:pPr>
        <w:spacing w:before="160" w:after="0"/>
        <w:rPr>
          <w:rFonts w:cstheme="minorBidi"/>
          <w:b/>
          <w:bCs/>
          <w:color w:val="363534"/>
        </w:rPr>
      </w:pPr>
      <w:r w:rsidRPr="29BF56C2">
        <w:rPr>
          <w:rFonts w:cstheme="minorBidi"/>
          <w:b/>
          <w:bCs/>
          <w:color w:val="363534"/>
        </w:rPr>
        <w:t>Specialist/Technical Expertise/Qualifications</w:t>
      </w:r>
    </w:p>
    <w:p w14:paraId="57C0D7A8" w14:textId="2978F8E0" w:rsidR="00891CCA" w:rsidRPr="00BF3E3D" w:rsidRDefault="00891CCA" w:rsidP="00BD65DF">
      <w:pPr>
        <w:numPr>
          <w:ilvl w:val="0"/>
          <w:numId w:val="19"/>
        </w:numPr>
        <w:tabs>
          <w:tab w:val="left" w:pos="10178"/>
        </w:tabs>
        <w:ind w:right="114"/>
        <w:rPr>
          <w:rFonts w:cstheme="minorHAnsi"/>
        </w:rPr>
      </w:pPr>
      <w:r w:rsidRPr="00BF3E3D">
        <w:rPr>
          <w:rFonts w:cstheme="minorHAnsi"/>
        </w:rPr>
        <w:t>Degree in environmental science or another relevant discipline</w:t>
      </w:r>
      <w:r w:rsidR="00AB1036">
        <w:rPr>
          <w:rFonts w:cstheme="minorHAnsi"/>
        </w:rPr>
        <w:t>.</w:t>
      </w:r>
    </w:p>
    <w:p w14:paraId="1858A56D" w14:textId="7CA6A0D4" w:rsidR="0088408F" w:rsidRPr="00BF3E3D" w:rsidRDefault="0088408F" w:rsidP="00BD65DF">
      <w:pPr>
        <w:numPr>
          <w:ilvl w:val="0"/>
          <w:numId w:val="19"/>
        </w:numPr>
        <w:tabs>
          <w:tab w:val="left" w:pos="10178"/>
        </w:tabs>
        <w:ind w:right="114"/>
        <w:rPr>
          <w:rFonts w:cstheme="minorHAnsi"/>
        </w:rPr>
      </w:pPr>
      <w:r w:rsidRPr="00BF3E3D">
        <w:rPr>
          <w:rFonts w:cstheme="minorHAnsi"/>
        </w:rPr>
        <w:t xml:space="preserve">Demonstrated knowledge and experience in </w:t>
      </w:r>
      <w:r w:rsidR="00E963F3">
        <w:rPr>
          <w:rFonts w:cstheme="minorHAnsi"/>
        </w:rPr>
        <w:t xml:space="preserve">biosecurity preparedness, </w:t>
      </w:r>
      <w:r w:rsidRPr="00BF3E3D">
        <w:rPr>
          <w:rFonts w:cstheme="minorHAnsi"/>
        </w:rPr>
        <w:t>waste disposal planning and regulation, including a sound understanding of environmental and public health risks and controls.</w:t>
      </w:r>
    </w:p>
    <w:p w14:paraId="744E2AB5" w14:textId="1C843E0D" w:rsidR="0088408F" w:rsidRPr="00B07E31" w:rsidRDefault="0088408F" w:rsidP="00B07E31">
      <w:pPr>
        <w:numPr>
          <w:ilvl w:val="0"/>
          <w:numId w:val="19"/>
        </w:numPr>
        <w:tabs>
          <w:tab w:val="left" w:pos="10178"/>
        </w:tabs>
        <w:ind w:right="114"/>
        <w:rPr>
          <w:rFonts w:cstheme="minorHAnsi"/>
        </w:rPr>
      </w:pPr>
      <w:r w:rsidRPr="00BF3E3D">
        <w:rPr>
          <w:rFonts w:cstheme="minorHAnsi"/>
        </w:rPr>
        <w:t>Demonstrated knowledge and experience in emergency planning and response.</w:t>
      </w:r>
    </w:p>
    <w:p w14:paraId="62DD3F46" w14:textId="2815EA8B"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7A2EBDDE" w14:textId="77777777" w:rsidR="000E485E" w:rsidRPr="00124A02" w:rsidRDefault="000E485E" w:rsidP="002651E0">
      <w:pPr>
        <w:pStyle w:val="PolicyNormal"/>
        <w:numPr>
          <w:ilvl w:val="0"/>
          <w:numId w:val="16"/>
        </w:numPr>
        <w:spacing w:after="120"/>
        <w:ind w:left="720"/>
        <w:rPr>
          <w:rFonts w:asciiTheme="minorHAnsi" w:hAnsiTheme="minorHAnsi" w:cstheme="minorHAnsi"/>
          <w:b/>
          <w:bCs/>
        </w:rPr>
      </w:pPr>
      <w:r w:rsidRPr="00163A2A">
        <w:rPr>
          <w:rFonts w:asciiTheme="minorHAnsi" w:hAnsiTheme="minorHAnsi" w:cstheme="minorBidi"/>
          <w:b/>
          <w:bCs/>
        </w:rPr>
        <w:t xml:space="preserve">Leadership – </w:t>
      </w:r>
      <w:r w:rsidRPr="00163A2A">
        <w:rPr>
          <w:rFonts w:asciiTheme="minorHAnsi" w:hAnsiTheme="minorHAnsi" w:cstheme="minorBidi"/>
        </w:rPr>
        <w:t>Communicates a vision that generates enthusiasm and commitment; recognises and rewards behaviour that is aligned with the vision; identif</w:t>
      </w:r>
      <w:r w:rsidRPr="00124A02">
        <w:rPr>
          <w:rFonts w:asciiTheme="minorHAnsi" w:hAnsiTheme="minorHAnsi" w:cstheme="minorHAnsi"/>
        </w:rPr>
        <w:t>ies potential issues and setbacks and guides team to optimise outcomes; models the behaviour expected of others.</w:t>
      </w:r>
    </w:p>
    <w:p w14:paraId="6E36E741" w14:textId="6056D635" w:rsidR="000E485E" w:rsidRPr="00124A02" w:rsidRDefault="00254E94" w:rsidP="002651E0">
      <w:pPr>
        <w:pStyle w:val="PolicyNormal"/>
        <w:numPr>
          <w:ilvl w:val="0"/>
          <w:numId w:val="16"/>
        </w:numPr>
        <w:spacing w:after="120"/>
        <w:ind w:left="720"/>
        <w:rPr>
          <w:rFonts w:asciiTheme="minorHAnsi" w:hAnsiTheme="minorHAnsi" w:cstheme="minorHAnsi"/>
        </w:rPr>
      </w:pPr>
      <w:r w:rsidRPr="00124A02">
        <w:rPr>
          <w:rFonts w:asciiTheme="minorHAnsi" w:hAnsiTheme="minorHAnsi" w:cstheme="minorHAnsi"/>
          <w:b/>
          <w:bCs/>
        </w:rPr>
        <w:t xml:space="preserve">Critical </w:t>
      </w:r>
      <w:r w:rsidR="00505298">
        <w:rPr>
          <w:rFonts w:asciiTheme="minorHAnsi" w:hAnsiTheme="minorHAnsi" w:cstheme="minorHAnsi"/>
          <w:b/>
          <w:bCs/>
        </w:rPr>
        <w:t>t</w:t>
      </w:r>
      <w:r w:rsidRPr="00124A02">
        <w:rPr>
          <w:rFonts w:asciiTheme="minorHAnsi" w:hAnsiTheme="minorHAnsi" w:cstheme="minorHAnsi"/>
          <w:b/>
          <w:bCs/>
        </w:rPr>
        <w:t xml:space="preserve">hinking and </w:t>
      </w:r>
      <w:r w:rsidR="00505298">
        <w:rPr>
          <w:rFonts w:asciiTheme="minorHAnsi" w:hAnsiTheme="minorHAnsi" w:cstheme="minorHAnsi"/>
          <w:b/>
          <w:bCs/>
        </w:rPr>
        <w:t>p</w:t>
      </w:r>
      <w:r w:rsidRPr="00124A02">
        <w:rPr>
          <w:rFonts w:asciiTheme="minorHAnsi" w:hAnsiTheme="minorHAnsi" w:cstheme="minorHAnsi"/>
          <w:b/>
          <w:bCs/>
        </w:rPr>
        <w:t xml:space="preserve">roblem </w:t>
      </w:r>
      <w:r w:rsidR="00505298">
        <w:rPr>
          <w:rFonts w:asciiTheme="minorHAnsi" w:hAnsiTheme="minorHAnsi" w:cstheme="minorHAnsi"/>
          <w:b/>
          <w:bCs/>
        </w:rPr>
        <w:t>s</w:t>
      </w:r>
      <w:r w:rsidRPr="00124A02">
        <w:rPr>
          <w:rFonts w:asciiTheme="minorHAnsi" w:hAnsiTheme="minorHAnsi" w:cstheme="minorHAnsi"/>
          <w:b/>
          <w:bCs/>
        </w:rPr>
        <w:t xml:space="preserve">olving </w:t>
      </w:r>
      <w:r w:rsidR="000E485E" w:rsidRPr="00124A02">
        <w:rPr>
          <w:rFonts w:asciiTheme="minorHAnsi" w:hAnsiTheme="minorHAnsi" w:cstheme="minorHAnsi"/>
          <w:b/>
          <w:bCs/>
        </w:rPr>
        <w:t>–</w:t>
      </w:r>
      <w:r w:rsidRPr="00124A02">
        <w:rPr>
          <w:rFonts w:asciiTheme="minorHAnsi" w:hAnsiTheme="minorHAnsi" w:cstheme="minorHAnsi"/>
          <w:b/>
          <w:bCs/>
        </w:rPr>
        <w:t xml:space="preserve"> </w:t>
      </w:r>
      <w:r w:rsidR="00124A02" w:rsidRPr="00124A02">
        <w:rPr>
          <w:rFonts w:asciiTheme="minorHAnsi" w:hAnsiTheme="minorHAnsi" w:cstheme="minorHAnsi"/>
        </w:rPr>
        <w:t>Considers a broad range of topics (beyond immediate area of work), works across government and at senior levels to develop and deliver sustainable solutions.</w:t>
      </w:r>
    </w:p>
    <w:p w14:paraId="3C03B89B" w14:textId="35D9BDCC" w:rsidR="000E485E" w:rsidRPr="00124A02" w:rsidRDefault="000E485E" w:rsidP="002651E0">
      <w:pPr>
        <w:pStyle w:val="PolicyNormal"/>
        <w:numPr>
          <w:ilvl w:val="0"/>
          <w:numId w:val="16"/>
        </w:numPr>
        <w:spacing w:after="120"/>
        <w:ind w:left="720"/>
        <w:rPr>
          <w:rFonts w:asciiTheme="minorHAnsi" w:hAnsiTheme="minorHAnsi" w:cstheme="minorHAnsi"/>
          <w:b/>
          <w:bCs/>
        </w:rPr>
      </w:pPr>
      <w:r w:rsidRPr="00124A02">
        <w:rPr>
          <w:rFonts w:asciiTheme="minorHAnsi" w:hAnsiTheme="minorHAnsi" w:cstheme="minorHAnsi"/>
          <w:b/>
          <w:bCs/>
        </w:rPr>
        <w:t xml:space="preserve">Collaboration and influence – </w:t>
      </w:r>
      <w:r w:rsidR="002F02FE" w:rsidRPr="00124A02">
        <w:rPr>
          <w:rFonts w:asciiTheme="minorHAnsi" w:hAnsiTheme="minorHAnsi" w:cstheme="minorHAnsi"/>
        </w:rPr>
        <w:t xml:space="preserve">Extensive experience </w:t>
      </w:r>
      <w:r w:rsidRPr="00124A02">
        <w:rPr>
          <w:rFonts w:asciiTheme="minorHAnsi" w:hAnsiTheme="minorHAnsi" w:cstheme="minorHAnsi"/>
        </w:rPr>
        <w:t xml:space="preserve">developing constructive relationships with key senior internal and external </w:t>
      </w:r>
      <w:proofErr w:type="gramStart"/>
      <w:r w:rsidRPr="00124A02">
        <w:rPr>
          <w:rFonts w:asciiTheme="minorHAnsi" w:hAnsiTheme="minorHAnsi" w:cstheme="minorHAnsi"/>
        </w:rPr>
        <w:t>stakeholders, and</w:t>
      </w:r>
      <w:proofErr w:type="gramEnd"/>
      <w:r w:rsidRPr="00124A02">
        <w:rPr>
          <w:rFonts w:asciiTheme="minorHAnsi" w:hAnsiTheme="minorHAnsi" w:cstheme="minorHAnsi"/>
        </w:rPr>
        <w:t xml:space="preserve"> negotiating at senior levels across government and the private sector, demonstrating a confident understanding of others and a measured and flexible approach to resolving issues. </w:t>
      </w:r>
      <w:r w:rsidR="00831242" w:rsidRPr="00124A02">
        <w:rPr>
          <w:rFonts w:asciiTheme="minorHAnsi" w:hAnsiTheme="minorHAnsi" w:cstheme="minorHAnsi"/>
        </w:rPr>
        <w:t>A</w:t>
      </w:r>
      <w:r w:rsidRPr="00124A02">
        <w:rPr>
          <w:rFonts w:asciiTheme="minorHAnsi" w:hAnsiTheme="minorHAnsi" w:cstheme="minorHAnsi"/>
        </w:rPr>
        <w:t xml:space="preserve"> demonstrated capacity to provide clear, authoritative and effective advice to senior government decision-makers on complex issues in a politically sensitive arena.</w:t>
      </w:r>
    </w:p>
    <w:p w14:paraId="131926E2" w14:textId="2F6874C8" w:rsidR="00505B54" w:rsidRPr="009C6160" w:rsidRDefault="00505B54" w:rsidP="002651E0">
      <w:pPr>
        <w:pStyle w:val="PolicyNormal"/>
        <w:numPr>
          <w:ilvl w:val="0"/>
          <w:numId w:val="16"/>
        </w:numPr>
        <w:spacing w:after="120"/>
        <w:ind w:left="720"/>
        <w:rPr>
          <w:rFonts w:asciiTheme="minorHAnsi" w:hAnsiTheme="minorHAnsi" w:cstheme="minorHAnsi"/>
        </w:rPr>
      </w:pPr>
      <w:r w:rsidRPr="00124A02">
        <w:rPr>
          <w:rFonts w:asciiTheme="minorHAnsi" w:hAnsiTheme="minorHAnsi" w:cstheme="minorHAnsi"/>
          <w:b/>
          <w:bCs/>
        </w:rPr>
        <w:t xml:space="preserve">Project </w:t>
      </w:r>
      <w:r w:rsidR="002335C1">
        <w:rPr>
          <w:rFonts w:asciiTheme="minorHAnsi" w:hAnsiTheme="minorHAnsi" w:cstheme="minorHAnsi"/>
          <w:b/>
          <w:bCs/>
        </w:rPr>
        <w:t>d</w:t>
      </w:r>
      <w:r w:rsidRPr="00124A02">
        <w:rPr>
          <w:rFonts w:asciiTheme="minorHAnsi" w:hAnsiTheme="minorHAnsi" w:cstheme="minorHAnsi"/>
          <w:b/>
          <w:bCs/>
        </w:rPr>
        <w:t xml:space="preserve">elivery </w:t>
      </w:r>
      <w:r w:rsidRPr="00124A02">
        <w:rPr>
          <w:rFonts w:asciiTheme="minorHAnsi" w:hAnsiTheme="minorHAnsi" w:cstheme="minorHAnsi"/>
        </w:rPr>
        <w:t xml:space="preserve">– </w:t>
      </w:r>
      <w:r w:rsidR="00BE6D35" w:rsidRPr="00124A02">
        <w:rPr>
          <w:rFonts w:asciiTheme="minorHAnsi" w:hAnsiTheme="minorHAnsi" w:cstheme="minorHAnsi"/>
        </w:rPr>
        <w:t xml:space="preserve">Considers historical, political and </w:t>
      </w:r>
      <w:r w:rsidR="00BE6D35" w:rsidRPr="009C6160">
        <w:rPr>
          <w:rFonts w:asciiTheme="minorHAnsi" w:hAnsiTheme="minorHAnsi" w:cstheme="minorHAnsi"/>
        </w:rPr>
        <w:t>broader context to inform project direction and mitigate risk; Engage key stakeholders at senior levels; Balances the needs of clients, team, and the organisation.</w:t>
      </w:r>
    </w:p>
    <w:p w14:paraId="3C244A3D" w14:textId="01CF3576" w:rsidR="002335C1" w:rsidRPr="009C6160" w:rsidRDefault="002335C1" w:rsidP="002651E0">
      <w:pPr>
        <w:pStyle w:val="PolicyNormal"/>
        <w:numPr>
          <w:ilvl w:val="0"/>
          <w:numId w:val="16"/>
        </w:numPr>
        <w:spacing w:after="120"/>
        <w:ind w:left="720"/>
        <w:rPr>
          <w:rFonts w:asciiTheme="minorHAnsi" w:hAnsiTheme="minorHAnsi" w:cstheme="minorHAnsi"/>
        </w:rPr>
      </w:pPr>
      <w:r w:rsidRPr="009C6160">
        <w:rPr>
          <w:rFonts w:asciiTheme="minorHAnsi" w:hAnsiTheme="minorHAnsi" w:cstheme="minorHAnsi"/>
          <w:b/>
          <w:bCs/>
        </w:rPr>
        <w:t xml:space="preserve">Team management </w:t>
      </w:r>
      <w:r w:rsidRPr="009C6160">
        <w:rPr>
          <w:rFonts w:asciiTheme="minorHAnsi" w:hAnsiTheme="minorHAnsi" w:cstheme="minorHAnsi"/>
        </w:rPr>
        <w:t xml:space="preserve">– </w:t>
      </w:r>
      <w:r w:rsidR="009C6160" w:rsidRPr="009C6160">
        <w:rPr>
          <w:rFonts w:asciiTheme="minorHAnsi" w:hAnsiTheme="minorHAnsi" w:cstheme="minorHAnsi"/>
          <w:iCs/>
          <w:kern w:val="20"/>
          <w:szCs w:val="18"/>
        </w:rPr>
        <w:t>Aligns community needs, service delivery model, talent availability against workforce strategy and architecture.  Champions the need for strategic workforce planning by integrating workforce planning into business planning processes.</w:t>
      </w:r>
    </w:p>
    <w:p w14:paraId="61CC39B4" w14:textId="77777777" w:rsidR="00495B3B" w:rsidRPr="009C6160" w:rsidRDefault="00495B3B" w:rsidP="00495B3B">
      <w:pPr>
        <w:keepNext/>
        <w:spacing w:before="0" w:after="0" w:line="240" w:lineRule="auto"/>
        <w:rPr>
          <w:rFonts w:cstheme="minorHAnsi"/>
          <w:bCs/>
          <w:color w:val="442D97"/>
          <w:sz w:val="28"/>
          <w:szCs w:val="28"/>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0128E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6FECC6A3" w:rsidR="00495B3B" w:rsidRPr="00495B3B" w:rsidRDefault="00F51AD0"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Pr>
                <w:rFonts w:cs="Arial"/>
                <w:color w:val="1A1A1A"/>
                <w:sz w:val="20"/>
              </w:rPr>
              <w:t>$0</w:t>
            </w:r>
            <w:r w:rsidR="00495B3B"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F51AD0">
        <w:trPr>
          <w:trHeight w:val="2359"/>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1CD6E84D" w:rsidR="00495B3B" w:rsidRPr="00F51AD0" w:rsidRDefault="00495B3B" w:rsidP="00F51AD0">
            <w:pPr>
              <w:spacing w:after="240" w:line="240" w:lineRule="auto"/>
              <w:ind w:left="0"/>
              <w:contextualSpacing/>
              <w:outlineLvl w:val="1"/>
              <w:rPr>
                <w:rFonts w:ascii="Arial" w:hAnsi="Arial" w:cs="Arial"/>
                <w:sz w:val="20"/>
              </w:rPr>
            </w:pPr>
            <w:r w:rsidRPr="00F51AD0">
              <w:rPr>
                <w:rFonts w:ascii="Arial" w:hAnsi="Arial" w:cs="Arial"/>
                <w:sz w:val="20"/>
              </w:rPr>
              <w:t>The occupational health and safety    requirements of this position may include, but are not limited to:</w:t>
            </w:r>
          </w:p>
        </w:tc>
        <w:tc>
          <w:tcPr>
            <w:tcW w:w="6803" w:type="dxa"/>
            <w:shd w:val="clear" w:color="auto" w:fill="auto"/>
          </w:tcPr>
          <w:p w14:paraId="4C710631" w14:textId="77777777" w:rsidR="004878E5" w:rsidRPr="00F51AD0" w:rsidRDefault="004878E5" w:rsidP="00F51AD0">
            <w:pPr>
              <w:pStyle w:val="PolicyNormal"/>
              <w:numPr>
                <w:ilvl w:val="0"/>
                <w:numId w:val="17"/>
              </w:numPr>
              <w:spacing w:before="0" w:after="24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1AD0">
              <w:rPr>
                <w:rFonts w:ascii="Arial" w:hAnsi="Arial" w:cs="Arial"/>
                <w:sz w:val="20"/>
                <w:szCs w:val="20"/>
              </w:rPr>
              <w:t>Critical decision making</w:t>
            </w:r>
          </w:p>
          <w:p w14:paraId="270769AF" w14:textId="77777777" w:rsidR="004878E5" w:rsidRPr="00F51AD0" w:rsidRDefault="004878E5" w:rsidP="00F51AD0">
            <w:pPr>
              <w:pStyle w:val="PolicyNormal"/>
              <w:numPr>
                <w:ilvl w:val="0"/>
                <w:numId w:val="17"/>
              </w:numPr>
              <w:spacing w:before="0" w:after="24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1AD0">
              <w:rPr>
                <w:rFonts w:ascii="Arial" w:hAnsi="Arial" w:cs="Arial"/>
                <w:sz w:val="20"/>
                <w:szCs w:val="20"/>
              </w:rPr>
              <w:t>Sitting / standing for lengthy periods</w:t>
            </w:r>
          </w:p>
          <w:p w14:paraId="626E16EB" w14:textId="77777777" w:rsidR="004878E5" w:rsidRPr="00F51AD0" w:rsidRDefault="004878E5" w:rsidP="00F51AD0">
            <w:pPr>
              <w:pStyle w:val="PolicyNormal"/>
              <w:numPr>
                <w:ilvl w:val="0"/>
                <w:numId w:val="17"/>
              </w:numPr>
              <w:spacing w:before="0" w:after="24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1AD0">
              <w:rPr>
                <w:rFonts w:ascii="Arial" w:hAnsi="Arial" w:cs="Arial"/>
                <w:sz w:val="20"/>
                <w:szCs w:val="20"/>
              </w:rPr>
              <w:t>Working to tight timeframes</w:t>
            </w:r>
          </w:p>
          <w:p w14:paraId="347225FD" w14:textId="77777777" w:rsidR="004878E5" w:rsidRPr="00F51AD0" w:rsidRDefault="004878E5" w:rsidP="00F51AD0">
            <w:pPr>
              <w:pStyle w:val="PolicyNormal"/>
              <w:numPr>
                <w:ilvl w:val="0"/>
                <w:numId w:val="17"/>
              </w:numPr>
              <w:spacing w:before="0" w:after="24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1AD0">
              <w:rPr>
                <w:rFonts w:ascii="Arial" w:hAnsi="Arial" w:cs="Arial"/>
                <w:sz w:val="20"/>
                <w:szCs w:val="20"/>
              </w:rPr>
              <w:t xml:space="preserve">Working in a stressful environment </w:t>
            </w:r>
          </w:p>
          <w:p w14:paraId="1A2834FA" w14:textId="77777777" w:rsidR="004878E5" w:rsidRPr="00F51AD0" w:rsidRDefault="004878E5" w:rsidP="00F51AD0">
            <w:pPr>
              <w:pStyle w:val="PolicyNormal"/>
              <w:numPr>
                <w:ilvl w:val="0"/>
                <w:numId w:val="17"/>
              </w:numPr>
              <w:spacing w:before="0" w:after="24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1AD0">
              <w:rPr>
                <w:rFonts w:ascii="Arial" w:hAnsi="Arial" w:cs="Arial"/>
                <w:sz w:val="20"/>
                <w:szCs w:val="20"/>
              </w:rPr>
              <w:t>Working for long durations</w:t>
            </w:r>
          </w:p>
          <w:p w14:paraId="13851B09" w14:textId="77777777" w:rsidR="004878E5" w:rsidRPr="00F51AD0" w:rsidRDefault="004878E5" w:rsidP="00F51AD0">
            <w:pPr>
              <w:pStyle w:val="PolicyNormal"/>
              <w:numPr>
                <w:ilvl w:val="0"/>
                <w:numId w:val="17"/>
              </w:numPr>
              <w:spacing w:before="0" w:after="24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1AD0">
              <w:rPr>
                <w:rFonts w:ascii="Arial" w:hAnsi="Arial" w:cs="Arial"/>
                <w:sz w:val="20"/>
                <w:szCs w:val="20"/>
              </w:rPr>
              <w:t>Emergency response work</w:t>
            </w:r>
          </w:p>
          <w:p w14:paraId="41169FC5" w14:textId="77777777" w:rsidR="00F51AD0" w:rsidRPr="00F51AD0" w:rsidRDefault="004878E5" w:rsidP="000C5DE8">
            <w:pPr>
              <w:pStyle w:val="PolicyNormal"/>
              <w:numPr>
                <w:ilvl w:val="0"/>
                <w:numId w:val="17"/>
              </w:numPr>
              <w:spacing w:before="0" w:after="24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51AD0">
              <w:rPr>
                <w:rFonts w:ascii="Arial" w:hAnsi="Arial" w:cs="Arial"/>
                <w:sz w:val="20"/>
                <w:szCs w:val="20"/>
              </w:rPr>
              <w:t>Driving</w:t>
            </w:r>
          </w:p>
          <w:p w14:paraId="58DE4252" w14:textId="77777777" w:rsidR="00F51AD0" w:rsidRDefault="004878E5" w:rsidP="0099487D">
            <w:pPr>
              <w:pStyle w:val="PolicyNormal"/>
              <w:numPr>
                <w:ilvl w:val="0"/>
                <w:numId w:val="17"/>
              </w:numPr>
              <w:spacing w:before="0" w:after="24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51AD0">
              <w:rPr>
                <w:rFonts w:ascii="Arial" w:hAnsi="Arial" w:cs="Arial"/>
                <w:sz w:val="20"/>
              </w:rPr>
              <w:t>Field work</w:t>
            </w:r>
          </w:p>
          <w:p w14:paraId="405DA389" w14:textId="77777777" w:rsidR="00F51AD0" w:rsidRDefault="004878E5" w:rsidP="00F51AD0">
            <w:pPr>
              <w:pStyle w:val="PolicyNormal"/>
              <w:numPr>
                <w:ilvl w:val="0"/>
                <w:numId w:val="17"/>
              </w:numPr>
              <w:spacing w:before="0" w:after="24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51AD0">
              <w:rPr>
                <w:rFonts w:ascii="Arial" w:hAnsi="Arial" w:cs="Arial"/>
                <w:sz w:val="20"/>
              </w:rPr>
              <w:t>Manual handling</w:t>
            </w:r>
          </w:p>
          <w:p w14:paraId="23FF4545" w14:textId="2C89DFDB" w:rsidR="00495B3B" w:rsidRPr="00F51AD0" w:rsidRDefault="004878E5" w:rsidP="00F51AD0">
            <w:pPr>
              <w:pStyle w:val="PolicyNormal"/>
              <w:numPr>
                <w:ilvl w:val="0"/>
                <w:numId w:val="17"/>
              </w:numPr>
              <w:spacing w:before="0" w:after="24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51AD0">
              <w:rPr>
                <w:rFonts w:ascii="Arial" w:hAnsi="Arial" w:cs="Arial"/>
                <w:sz w:val="20"/>
              </w:rPr>
              <w:t>Use of hazardous substances</w:t>
            </w:r>
          </w:p>
        </w:tc>
      </w:tr>
      <w:tr w:rsidR="00495B3B" w:rsidRPr="00495B3B" w14:paraId="7CD2DEBC" w14:textId="77777777" w:rsidTr="000128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16D6D083" w14:textId="13BD91F7" w:rsidR="00495B3B" w:rsidRPr="00495B3B" w:rsidRDefault="00495B3B" w:rsidP="0028788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000F987B"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This position has a requirement to work shift work or out of hours work will be required that will involve evening or weekend work including occasional overnight travel.</w:t>
            </w:r>
          </w:p>
        </w:tc>
      </w:tr>
      <w:bookmarkEnd w:id="2"/>
      <w:tr w:rsidR="00495B3B" w:rsidRPr="00495B3B" w14:paraId="555B356F" w14:textId="77777777" w:rsidTr="000128E6">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lastRenderedPageBreak/>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0128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414098F2" w14:textId="77777777" w:rsidR="00F51AD0" w:rsidRPr="00495B3B" w:rsidRDefault="00F51AD0" w:rsidP="00F51AD0">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66384591" w14:textId="77777777" w:rsidR="00F51AD0" w:rsidRPr="00454423" w:rsidRDefault="00F51AD0" w:rsidP="00F51AD0">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17D1BAB9" w14:textId="77777777" w:rsidR="00F51AD0" w:rsidRPr="005763CD" w:rsidRDefault="00F51AD0" w:rsidP="00F51AD0">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3F50606" w14:textId="77777777" w:rsidR="00F51AD0" w:rsidRPr="005763CD" w:rsidRDefault="00F51AD0" w:rsidP="00F51AD0">
      <w:pPr>
        <w:spacing w:before="0" w:after="0"/>
        <w:rPr>
          <w:rFonts w:ascii="Arial" w:hAnsi="Arial" w:cs="Arial"/>
        </w:rPr>
      </w:pPr>
    </w:p>
    <w:p w14:paraId="49F50492" w14:textId="77777777" w:rsidR="00F51AD0" w:rsidRPr="005763CD" w:rsidRDefault="00F51AD0" w:rsidP="00F51AD0">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6" w:history="1">
        <w:r w:rsidRPr="00220147">
          <w:rPr>
            <w:rStyle w:val="Hyperlink"/>
            <w:rFonts w:ascii="Arial" w:hAnsi="Arial" w:cs="Arial"/>
            <w:lang w:eastAsia="en-US"/>
          </w:rPr>
          <w:t>www.deeca.vic.gov.au</w:t>
        </w:r>
      </w:hyperlink>
    </w:p>
    <w:p w14:paraId="57BD408F" w14:textId="77777777" w:rsidR="00F51AD0" w:rsidRPr="00495B3B" w:rsidRDefault="00F51AD0" w:rsidP="00F51AD0">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262A0E4" w14:textId="77777777" w:rsidR="00F51AD0" w:rsidRPr="002775A7" w:rsidRDefault="00F51AD0" w:rsidP="00F51AD0">
      <w:pPr>
        <w:spacing w:before="0" w:after="0" w:line="240" w:lineRule="auto"/>
        <w:jc w:val="both"/>
        <w:rPr>
          <w:rFonts w:ascii="Arial" w:hAnsi="Arial" w:cs="Arial"/>
        </w:rPr>
      </w:pPr>
      <w:r w:rsidRPr="00AC1638">
        <w:rPr>
          <w:rFonts w:ascii="Arial" w:hAnsi="Arial" w:cs="Arial"/>
        </w:rPr>
        <w:t xml:space="preserve">Our values align with the core </w:t>
      </w:r>
      <w:hyperlink r:id="rId27"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6CC316BA" w14:textId="1EC23910" w:rsidR="00F51AD0" w:rsidRDefault="00F51AD0" w:rsidP="00F51AD0">
      <w:pPr>
        <w:rPr>
          <w:rFonts w:ascii="Arial" w:hAnsi="Arial" w:cs="Arial"/>
          <w:color w:val="000000"/>
          <w:szCs w:val="22"/>
        </w:rPr>
      </w:pPr>
    </w:p>
    <w:p w14:paraId="134BDDDA" w14:textId="77777777" w:rsidR="00F51AD0" w:rsidRPr="00AC1638" w:rsidRDefault="00F51AD0" w:rsidP="00F51AD0">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608AA678" w14:textId="77777777" w:rsidR="00F51AD0" w:rsidRPr="00AC1638" w:rsidRDefault="00F51AD0" w:rsidP="00F51AD0">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1453A" w14:textId="77777777" w:rsidR="00F51AD0" w:rsidRPr="00495B3B" w:rsidRDefault="00F51AD0" w:rsidP="00F51AD0">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116990AC" w14:textId="77777777" w:rsidR="00F51AD0" w:rsidRDefault="00F51AD0" w:rsidP="00F51AD0">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19DFDEB8" w14:textId="77777777" w:rsidR="00F51AD0" w:rsidRPr="00495B3B" w:rsidRDefault="00F51AD0" w:rsidP="00F51AD0">
      <w:pPr>
        <w:spacing w:line="240" w:lineRule="auto"/>
        <w:contextualSpacing/>
        <w:outlineLvl w:val="1"/>
        <w:rPr>
          <w:rFonts w:ascii="Arial" w:hAnsi="Arial" w:cs="Arial"/>
          <w:color w:val="363534"/>
        </w:rPr>
      </w:pPr>
    </w:p>
    <w:p w14:paraId="3C6FF037" w14:textId="77777777" w:rsidR="00F51AD0" w:rsidRPr="00495B3B" w:rsidRDefault="00F51AD0" w:rsidP="00F51AD0">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2D5F50BD" w14:textId="77777777" w:rsidR="00F51AD0" w:rsidRPr="00495B3B" w:rsidRDefault="00F51AD0" w:rsidP="00F51AD0">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3CA92592" w14:textId="77777777" w:rsidR="00F51AD0" w:rsidRPr="00495B3B" w:rsidRDefault="00F51AD0" w:rsidP="00F51AD0">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401333BF" w14:textId="77777777" w:rsidR="00F51AD0" w:rsidRPr="00495B3B" w:rsidRDefault="00F51AD0" w:rsidP="00F51AD0">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3BB4FAD5" w14:textId="77777777" w:rsidR="00F51AD0" w:rsidRPr="00495B3B" w:rsidRDefault="00F51AD0" w:rsidP="00F51AD0">
      <w:pPr>
        <w:rPr>
          <w:rFonts w:ascii="Arial" w:hAnsi="Arial" w:cs="Arial"/>
          <w:b/>
          <w:bCs/>
          <w:color w:val="363534"/>
        </w:rPr>
      </w:pPr>
      <w:r w:rsidRPr="00495B3B">
        <w:rPr>
          <w:rFonts w:ascii="Arial" w:hAnsi="Arial" w:cs="Arial"/>
          <w:b/>
          <w:bCs/>
          <w:color w:val="363534"/>
        </w:rPr>
        <w:t>Aboriginal Cultural Safety</w:t>
      </w:r>
    </w:p>
    <w:p w14:paraId="29078C0E" w14:textId="77777777" w:rsidR="00F51AD0" w:rsidRPr="00495B3B" w:rsidRDefault="00F51AD0" w:rsidP="00F51AD0">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w:t>
      </w:r>
      <w:r w:rsidRPr="00495B3B">
        <w:rPr>
          <w:rFonts w:ascii="Arial" w:hAnsi="Arial" w:cs="Arial"/>
          <w:color w:val="363534"/>
        </w:rPr>
        <w:lastRenderedPageBreak/>
        <w:t xml:space="preserve">creating a culturally safe workplace, where there is space for culture to live and for spiritual and belief systems to exist. For further information, please contact </w:t>
      </w:r>
      <w:hyperlink r:id="rId28" w:history="1">
        <w:r w:rsidRPr="726134F3">
          <w:rPr>
            <w:rStyle w:val="Hyperlink"/>
            <w:rFonts w:ascii="Arial" w:hAnsi="Arial" w:cs="Arial"/>
          </w:rPr>
          <w:t>aboriginal.employment@deeca.vic.gov.au</w:t>
        </w:r>
      </w:hyperlink>
      <w:r>
        <w:t>.</w:t>
      </w:r>
    </w:p>
    <w:p w14:paraId="2194C44A" w14:textId="77777777" w:rsidR="00F51AD0" w:rsidRPr="00495B3B" w:rsidRDefault="00F51AD0" w:rsidP="00F51AD0">
      <w:pPr>
        <w:rPr>
          <w:rFonts w:ascii="Arial" w:hAnsi="Arial" w:cs="Arial"/>
          <w:b/>
          <w:color w:val="363534"/>
          <w:szCs w:val="22"/>
        </w:rPr>
      </w:pPr>
      <w:r w:rsidRPr="00495B3B">
        <w:rPr>
          <w:rFonts w:ascii="Arial" w:hAnsi="Arial" w:cs="Arial"/>
          <w:b/>
          <w:color w:val="363534"/>
          <w:szCs w:val="22"/>
        </w:rPr>
        <w:t>Balancing your Life / Hybrid Working</w:t>
      </w:r>
    </w:p>
    <w:p w14:paraId="633AFE22" w14:textId="77777777" w:rsidR="00F51AD0" w:rsidRPr="00495B3B" w:rsidRDefault="00F51AD0" w:rsidP="00F51AD0">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6934417B" w:rsidR="00A14A3F" w:rsidRDefault="00F51AD0" w:rsidP="00F51AD0">
      <w:pPr>
        <w:keepNext/>
        <w:spacing w:before="360" w:line="240" w:lineRule="auto"/>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9" w:history="1">
        <w:r w:rsidRPr="00220147">
          <w:rPr>
            <w:rStyle w:val="Hyperlink"/>
            <w:rFonts w:ascii="Arial" w:eastAsia="Microsoft JhengHei" w:hAnsi="Arial" w:cs="Arial"/>
            <w:sz w:val="22"/>
            <w:szCs w:val="24"/>
            <w:lang w:eastAsia="en-US"/>
          </w:rPr>
          <w:t>customer.service@deeca.vic.gov.au</w:t>
        </w:r>
      </w:hyperlink>
    </w:p>
    <w:sectPr w:rsidR="00A14A3F" w:rsidSect="007425C9">
      <w:headerReference w:type="default" r:id="rId30"/>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4B4B8" w14:textId="77777777" w:rsidR="00680C4A" w:rsidRDefault="00680C4A" w:rsidP="00CD157B">
      <w:pPr>
        <w:pStyle w:val="NoSpacing"/>
      </w:pPr>
    </w:p>
    <w:p w14:paraId="1575BC9B" w14:textId="77777777" w:rsidR="00680C4A" w:rsidRDefault="00680C4A"/>
  </w:endnote>
  <w:endnote w:type="continuationSeparator" w:id="0">
    <w:p w14:paraId="5640BE94" w14:textId="77777777" w:rsidR="00680C4A" w:rsidRDefault="00680C4A" w:rsidP="00CD157B">
      <w:pPr>
        <w:pStyle w:val="NoSpacing"/>
      </w:pPr>
    </w:p>
    <w:p w14:paraId="0CDC10AE" w14:textId="77777777" w:rsidR="00680C4A" w:rsidRDefault="00680C4A"/>
  </w:endnote>
  <w:endnote w:type="continuationNotice" w:id="1">
    <w:p w14:paraId="3B92A017" w14:textId="77777777" w:rsidR="00680C4A" w:rsidRDefault="00680C4A" w:rsidP="00CD157B">
      <w:pPr>
        <w:pStyle w:val="NoSpacing"/>
      </w:pPr>
    </w:p>
    <w:p w14:paraId="03147018" w14:textId="77777777" w:rsidR="00680C4A" w:rsidRDefault="00680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57E60E8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96546C">
      <w:rPr>
        <w:bCs w:val="0"/>
      </w:rPr>
      <w:t>October</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6EED2BC6"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1C1658">
      <w:rPr>
        <w:bCs w:val="0"/>
      </w:rPr>
      <w:t>August</w:t>
    </w:r>
    <w:r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93207" w14:textId="77777777" w:rsidR="00680C4A" w:rsidRPr="0056073C" w:rsidRDefault="00680C4A" w:rsidP="005D764F">
      <w:pPr>
        <w:pStyle w:val="FootnoteSeparator"/>
      </w:pPr>
    </w:p>
    <w:p w14:paraId="5FE0EBD1" w14:textId="77777777" w:rsidR="00680C4A" w:rsidRDefault="00680C4A"/>
  </w:footnote>
  <w:footnote w:type="continuationSeparator" w:id="0">
    <w:p w14:paraId="3386E92D" w14:textId="77777777" w:rsidR="00680C4A" w:rsidRPr="00CA30B7" w:rsidRDefault="00680C4A" w:rsidP="006D5A90">
      <w:pPr>
        <w:rPr>
          <w:lang w:val="en-US"/>
        </w:rPr>
      </w:pPr>
      <w:r w:rsidRPr="00CA30B7">
        <w:rPr>
          <w:lang w:val="en-US"/>
        </w:rPr>
        <w:t>_______</w:t>
      </w:r>
    </w:p>
    <w:p w14:paraId="59AC3A90" w14:textId="77777777" w:rsidR="00680C4A" w:rsidRDefault="00680C4A"/>
  </w:footnote>
  <w:footnote w:type="continuationNotice" w:id="1">
    <w:p w14:paraId="6A6C8D63" w14:textId="77777777" w:rsidR="00680C4A" w:rsidRDefault="00680C4A" w:rsidP="006D5A90"/>
    <w:p w14:paraId="6178F670" w14:textId="77777777" w:rsidR="00680C4A" w:rsidRDefault="00680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A1CA92"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0FCE339"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6791E0"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946438B"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CDA911"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BA57C23"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C585B4C"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388C225"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592C691"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0BADB01"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BDBE63"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2C19A40"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7" w15:restartNumberingAfterBreak="0">
    <w:nsid w:val="14FC43F7"/>
    <w:multiLevelType w:val="hybridMultilevel"/>
    <w:tmpl w:val="1C2AEC12"/>
    <w:lvl w:ilvl="0" w:tplc="C1A8E344">
      <w:start w:val="1"/>
      <w:numFmt w:val="decimal"/>
      <w:pStyle w:val="normal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1"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2"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2EF7739B"/>
    <w:multiLevelType w:val="multilevel"/>
    <w:tmpl w:val="BBD8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5"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8"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3E517315"/>
    <w:multiLevelType w:val="hybridMultilevel"/>
    <w:tmpl w:val="821AC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42E62750"/>
    <w:multiLevelType w:val="hybridMultilevel"/>
    <w:tmpl w:val="BFEEC4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6"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9"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0"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2"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3"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4"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5"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7"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0"/>
  </w:num>
  <w:num w:numId="2" w16cid:durableId="170411264">
    <w:abstractNumId w:val="38"/>
  </w:num>
  <w:num w:numId="3" w16cid:durableId="985085104">
    <w:abstractNumId w:val="9"/>
  </w:num>
  <w:num w:numId="4" w16cid:durableId="1872112631">
    <w:abstractNumId w:val="11"/>
  </w:num>
  <w:num w:numId="5" w16cid:durableId="336812815">
    <w:abstractNumId w:val="25"/>
  </w:num>
  <w:num w:numId="6" w16cid:durableId="155153463">
    <w:abstractNumId w:val="0"/>
  </w:num>
  <w:num w:numId="7" w16cid:durableId="1428236886">
    <w:abstractNumId w:val="28"/>
  </w:num>
  <w:num w:numId="8" w16cid:durableId="103154041">
    <w:abstractNumId w:val="30"/>
  </w:num>
  <w:num w:numId="9" w16cid:durableId="1308436166">
    <w:abstractNumId w:val="27"/>
  </w:num>
  <w:num w:numId="10" w16cid:durableId="1335643199">
    <w:abstractNumId w:val="36"/>
  </w:num>
  <w:num w:numId="11" w16cid:durableId="1160577431">
    <w:abstractNumId w:val="29"/>
  </w:num>
  <w:num w:numId="12" w16cid:durableId="1673139647">
    <w:abstractNumId w:val="16"/>
  </w:num>
  <w:num w:numId="13" w16cid:durableId="1742215375">
    <w:abstractNumId w:val="45"/>
  </w:num>
  <w:num w:numId="14" w16cid:durableId="664823544">
    <w:abstractNumId w:val="42"/>
  </w:num>
  <w:num w:numId="15" w16cid:durableId="979774751">
    <w:abstractNumId w:val="12"/>
  </w:num>
  <w:num w:numId="16" w16cid:durableId="729228463">
    <w:abstractNumId w:val="4"/>
  </w:num>
  <w:num w:numId="17" w16cid:durableId="322781625">
    <w:abstractNumId w:val="26"/>
  </w:num>
  <w:num w:numId="18" w16cid:durableId="160436748">
    <w:abstractNumId w:val="22"/>
  </w:num>
  <w:num w:numId="19" w16cid:durableId="1438481088">
    <w:abstractNumId w:val="24"/>
  </w:num>
  <w:num w:numId="20" w16cid:durableId="1732072301">
    <w:abstractNumId w:val="7"/>
  </w:num>
  <w:num w:numId="21" w16cid:durableId="601031745">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75"/>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8E6"/>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417"/>
    <w:rsid w:val="000265EA"/>
    <w:rsid w:val="00026DA1"/>
    <w:rsid w:val="00026DC2"/>
    <w:rsid w:val="00026F6C"/>
    <w:rsid w:val="000273C5"/>
    <w:rsid w:val="00030105"/>
    <w:rsid w:val="00030A38"/>
    <w:rsid w:val="00030EF0"/>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CC8"/>
    <w:rsid w:val="00046F44"/>
    <w:rsid w:val="000473F4"/>
    <w:rsid w:val="00050713"/>
    <w:rsid w:val="00050F0B"/>
    <w:rsid w:val="00051AE2"/>
    <w:rsid w:val="00051BFC"/>
    <w:rsid w:val="00051D5C"/>
    <w:rsid w:val="00052454"/>
    <w:rsid w:val="0005252A"/>
    <w:rsid w:val="000528CB"/>
    <w:rsid w:val="000531C8"/>
    <w:rsid w:val="00053C58"/>
    <w:rsid w:val="00053CC3"/>
    <w:rsid w:val="00054292"/>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020"/>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C59"/>
    <w:rsid w:val="00077D57"/>
    <w:rsid w:val="00080082"/>
    <w:rsid w:val="000801DE"/>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940"/>
    <w:rsid w:val="00085B6D"/>
    <w:rsid w:val="00086400"/>
    <w:rsid w:val="0008678B"/>
    <w:rsid w:val="00086BBF"/>
    <w:rsid w:val="00086C5B"/>
    <w:rsid w:val="00087019"/>
    <w:rsid w:val="0008706D"/>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418"/>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85E"/>
    <w:rsid w:val="000E4946"/>
    <w:rsid w:val="000E4D36"/>
    <w:rsid w:val="000E5431"/>
    <w:rsid w:val="000E57A7"/>
    <w:rsid w:val="000E60F1"/>
    <w:rsid w:val="000E6D73"/>
    <w:rsid w:val="000E7420"/>
    <w:rsid w:val="000E789A"/>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914"/>
    <w:rsid w:val="00101A91"/>
    <w:rsid w:val="00101FF8"/>
    <w:rsid w:val="001023F4"/>
    <w:rsid w:val="00102D94"/>
    <w:rsid w:val="00102E6D"/>
    <w:rsid w:val="00103C12"/>
    <w:rsid w:val="001042E1"/>
    <w:rsid w:val="0010455D"/>
    <w:rsid w:val="00104C22"/>
    <w:rsid w:val="0010532E"/>
    <w:rsid w:val="0010572C"/>
    <w:rsid w:val="00105C15"/>
    <w:rsid w:val="00105FBE"/>
    <w:rsid w:val="00106BF0"/>
    <w:rsid w:val="00107118"/>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A02"/>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4ED9"/>
    <w:rsid w:val="001359FC"/>
    <w:rsid w:val="00135A21"/>
    <w:rsid w:val="0013609B"/>
    <w:rsid w:val="001369F7"/>
    <w:rsid w:val="00136DBE"/>
    <w:rsid w:val="001378AA"/>
    <w:rsid w:val="00137A24"/>
    <w:rsid w:val="00137C92"/>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038"/>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2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70D"/>
    <w:rsid w:val="00186A77"/>
    <w:rsid w:val="001874D7"/>
    <w:rsid w:val="00187B9E"/>
    <w:rsid w:val="001900C7"/>
    <w:rsid w:val="001903F5"/>
    <w:rsid w:val="00190792"/>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130"/>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407"/>
    <w:rsid w:val="001B78BD"/>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099"/>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3177"/>
    <w:rsid w:val="00213867"/>
    <w:rsid w:val="00213B2D"/>
    <w:rsid w:val="00214138"/>
    <w:rsid w:val="002146AD"/>
    <w:rsid w:val="002146FB"/>
    <w:rsid w:val="00214B49"/>
    <w:rsid w:val="00214B83"/>
    <w:rsid w:val="002152A5"/>
    <w:rsid w:val="002157B5"/>
    <w:rsid w:val="00215A33"/>
    <w:rsid w:val="00215E28"/>
    <w:rsid w:val="00215E95"/>
    <w:rsid w:val="002167E2"/>
    <w:rsid w:val="00216940"/>
    <w:rsid w:val="00216F32"/>
    <w:rsid w:val="002174E7"/>
    <w:rsid w:val="00217836"/>
    <w:rsid w:val="002204F3"/>
    <w:rsid w:val="00221061"/>
    <w:rsid w:val="00221718"/>
    <w:rsid w:val="00221E74"/>
    <w:rsid w:val="00222825"/>
    <w:rsid w:val="00222F2D"/>
    <w:rsid w:val="0022327F"/>
    <w:rsid w:val="0022339A"/>
    <w:rsid w:val="002239F4"/>
    <w:rsid w:val="00223A80"/>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5C1"/>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123"/>
    <w:rsid w:val="00251326"/>
    <w:rsid w:val="00251AD4"/>
    <w:rsid w:val="00252DEC"/>
    <w:rsid w:val="002533C2"/>
    <w:rsid w:val="002536AC"/>
    <w:rsid w:val="0025376B"/>
    <w:rsid w:val="00253C6D"/>
    <w:rsid w:val="0025402C"/>
    <w:rsid w:val="00254E94"/>
    <w:rsid w:val="00254F12"/>
    <w:rsid w:val="0025562D"/>
    <w:rsid w:val="00255632"/>
    <w:rsid w:val="0025626D"/>
    <w:rsid w:val="00256560"/>
    <w:rsid w:val="00256624"/>
    <w:rsid w:val="00257F30"/>
    <w:rsid w:val="00257FED"/>
    <w:rsid w:val="002600A1"/>
    <w:rsid w:val="0026099A"/>
    <w:rsid w:val="00260A90"/>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1E0"/>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4F62"/>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2B82"/>
    <w:rsid w:val="00283AC7"/>
    <w:rsid w:val="00283C02"/>
    <w:rsid w:val="00283EA9"/>
    <w:rsid w:val="00283F74"/>
    <w:rsid w:val="00284456"/>
    <w:rsid w:val="00284B9E"/>
    <w:rsid w:val="002857D1"/>
    <w:rsid w:val="00286CD4"/>
    <w:rsid w:val="00287757"/>
    <w:rsid w:val="00287881"/>
    <w:rsid w:val="00287887"/>
    <w:rsid w:val="00287E0B"/>
    <w:rsid w:val="002901CD"/>
    <w:rsid w:val="002902D6"/>
    <w:rsid w:val="002908BA"/>
    <w:rsid w:val="00290A59"/>
    <w:rsid w:val="00290C29"/>
    <w:rsid w:val="00290CBC"/>
    <w:rsid w:val="00291105"/>
    <w:rsid w:val="00291AB8"/>
    <w:rsid w:val="00291CB7"/>
    <w:rsid w:val="00292442"/>
    <w:rsid w:val="00292951"/>
    <w:rsid w:val="002929A7"/>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2A1C"/>
    <w:rsid w:val="002B3F8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3EFF"/>
    <w:rsid w:val="002C446F"/>
    <w:rsid w:val="002C55A7"/>
    <w:rsid w:val="002C5D9A"/>
    <w:rsid w:val="002C67BA"/>
    <w:rsid w:val="002C6858"/>
    <w:rsid w:val="002C687F"/>
    <w:rsid w:val="002C6BBF"/>
    <w:rsid w:val="002C7140"/>
    <w:rsid w:val="002C76FE"/>
    <w:rsid w:val="002D0147"/>
    <w:rsid w:val="002D078E"/>
    <w:rsid w:val="002D09DA"/>
    <w:rsid w:val="002D10C1"/>
    <w:rsid w:val="002D11F9"/>
    <w:rsid w:val="002D1BB5"/>
    <w:rsid w:val="002D21C9"/>
    <w:rsid w:val="002D2577"/>
    <w:rsid w:val="002D2A80"/>
    <w:rsid w:val="002D2AB4"/>
    <w:rsid w:val="002D2D1D"/>
    <w:rsid w:val="002D38FC"/>
    <w:rsid w:val="002D48D3"/>
    <w:rsid w:val="002D4B23"/>
    <w:rsid w:val="002D4C28"/>
    <w:rsid w:val="002D7AA5"/>
    <w:rsid w:val="002E03B0"/>
    <w:rsid w:val="002E0ED2"/>
    <w:rsid w:val="002E1116"/>
    <w:rsid w:val="002E1928"/>
    <w:rsid w:val="002E1F33"/>
    <w:rsid w:val="002E22BE"/>
    <w:rsid w:val="002E2436"/>
    <w:rsid w:val="002E267E"/>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2FE"/>
    <w:rsid w:val="002F07A6"/>
    <w:rsid w:val="002F0FDE"/>
    <w:rsid w:val="002F13C5"/>
    <w:rsid w:val="002F15F9"/>
    <w:rsid w:val="002F198D"/>
    <w:rsid w:val="002F1E3D"/>
    <w:rsid w:val="002F2A86"/>
    <w:rsid w:val="002F2DC3"/>
    <w:rsid w:val="002F3731"/>
    <w:rsid w:val="002F41ED"/>
    <w:rsid w:val="002F4C0A"/>
    <w:rsid w:val="002F5105"/>
    <w:rsid w:val="002F5718"/>
    <w:rsid w:val="002F6470"/>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B9"/>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9A"/>
    <w:rsid w:val="003347F7"/>
    <w:rsid w:val="00334875"/>
    <w:rsid w:val="0033628F"/>
    <w:rsid w:val="0033686F"/>
    <w:rsid w:val="0033688B"/>
    <w:rsid w:val="00337111"/>
    <w:rsid w:val="003372D3"/>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5CB"/>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11D"/>
    <w:rsid w:val="003563B4"/>
    <w:rsid w:val="00356A79"/>
    <w:rsid w:val="0036018D"/>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51"/>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3E7"/>
    <w:rsid w:val="003B2810"/>
    <w:rsid w:val="003B2C2B"/>
    <w:rsid w:val="003B2E0D"/>
    <w:rsid w:val="003B2F4B"/>
    <w:rsid w:val="003B3A12"/>
    <w:rsid w:val="003B3D40"/>
    <w:rsid w:val="003B443D"/>
    <w:rsid w:val="003B4750"/>
    <w:rsid w:val="003B47C3"/>
    <w:rsid w:val="003B5202"/>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85B"/>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07F9C"/>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AF7"/>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48"/>
    <w:rsid w:val="004521BF"/>
    <w:rsid w:val="00452294"/>
    <w:rsid w:val="00452568"/>
    <w:rsid w:val="00452C67"/>
    <w:rsid w:val="00453216"/>
    <w:rsid w:val="00453399"/>
    <w:rsid w:val="004535A4"/>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A70"/>
    <w:rsid w:val="00483D8C"/>
    <w:rsid w:val="00484CC4"/>
    <w:rsid w:val="00484D6B"/>
    <w:rsid w:val="00484F7A"/>
    <w:rsid w:val="00485885"/>
    <w:rsid w:val="00486301"/>
    <w:rsid w:val="0048667B"/>
    <w:rsid w:val="00486FC3"/>
    <w:rsid w:val="004874B9"/>
    <w:rsid w:val="00487817"/>
    <w:rsid w:val="0048789F"/>
    <w:rsid w:val="004878E5"/>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6EDC"/>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03C6"/>
    <w:rsid w:val="004B1B8B"/>
    <w:rsid w:val="004B1E98"/>
    <w:rsid w:val="004B1FAB"/>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4B2D"/>
    <w:rsid w:val="004C5059"/>
    <w:rsid w:val="004C5672"/>
    <w:rsid w:val="004C57AD"/>
    <w:rsid w:val="004C593C"/>
    <w:rsid w:val="004C630B"/>
    <w:rsid w:val="004C6494"/>
    <w:rsid w:val="004C66CE"/>
    <w:rsid w:val="004C66EB"/>
    <w:rsid w:val="004C6BD5"/>
    <w:rsid w:val="004C6E0D"/>
    <w:rsid w:val="004C6F73"/>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C6"/>
    <w:rsid w:val="004E1CE0"/>
    <w:rsid w:val="004E22A8"/>
    <w:rsid w:val="004E236D"/>
    <w:rsid w:val="004E283A"/>
    <w:rsid w:val="004E2E7E"/>
    <w:rsid w:val="004E2FAE"/>
    <w:rsid w:val="004E3F1F"/>
    <w:rsid w:val="004E4947"/>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4C8F"/>
    <w:rsid w:val="00505298"/>
    <w:rsid w:val="00505B54"/>
    <w:rsid w:val="00505D82"/>
    <w:rsid w:val="00505E4F"/>
    <w:rsid w:val="00506B38"/>
    <w:rsid w:val="0050716F"/>
    <w:rsid w:val="00507541"/>
    <w:rsid w:val="00507966"/>
    <w:rsid w:val="00507B7B"/>
    <w:rsid w:val="00507EA2"/>
    <w:rsid w:val="00507F8E"/>
    <w:rsid w:val="00510836"/>
    <w:rsid w:val="00510E09"/>
    <w:rsid w:val="00510EB4"/>
    <w:rsid w:val="0051166C"/>
    <w:rsid w:val="00511DD3"/>
    <w:rsid w:val="0051335C"/>
    <w:rsid w:val="00513AF1"/>
    <w:rsid w:val="00513D22"/>
    <w:rsid w:val="00514982"/>
    <w:rsid w:val="00514C53"/>
    <w:rsid w:val="00516437"/>
    <w:rsid w:val="00517156"/>
    <w:rsid w:val="00517176"/>
    <w:rsid w:val="005172CF"/>
    <w:rsid w:val="0051780B"/>
    <w:rsid w:val="00520DD8"/>
    <w:rsid w:val="00521461"/>
    <w:rsid w:val="005217FD"/>
    <w:rsid w:val="00521CC9"/>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400"/>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8B3"/>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1F3"/>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7C9"/>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6C4"/>
    <w:rsid w:val="005A38D8"/>
    <w:rsid w:val="005A46E2"/>
    <w:rsid w:val="005A5C3A"/>
    <w:rsid w:val="005A62C9"/>
    <w:rsid w:val="005A65A1"/>
    <w:rsid w:val="005A67D7"/>
    <w:rsid w:val="005A6B62"/>
    <w:rsid w:val="005A6CE9"/>
    <w:rsid w:val="005A73B1"/>
    <w:rsid w:val="005A758E"/>
    <w:rsid w:val="005A7A95"/>
    <w:rsid w:val="005B02F1"/>
    <w:rsid w:val="005B0545"/>
    <w:rsid w:val="005B12FA"/>
    <w:rsid w:val="005B236C"/>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51"/>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4E64"/>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45E6"/>
    <w:rsid w:val="00614D69"/>
    <w:rsid w:val="0061535D"/>
    <w:rsid w:val="00615673"/>
    <w:rsid w:val="00615BBF"/>
    <w:rsid w:val="006161E5"/>
    <w:rsid w:val="00616561"/>
    <w:rsid w:val="006167EF"/>
    <w:rsid w:val="00616D97"/>
    <w:rsid w:val="00617898"/>
    <w:rsid w:val="006205B4"/>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0D2C"/>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6DC"/>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6F22"/>
    <w:rsid w:val="006572F0"/>
    <w:rsid w:val="0065751D"/>
    <w:rsid w:val="006576A7"/>
    <w:rsid w:val="006579BD"/>
    <w:rsid w:val="00657DAA"/>
    <w:rsid w:val="0066034F"/>
    <w:rsid w:val="0066072A"/>
    <w:rsid w:val="006614E4"/>
    <w:rsid w:val="006616EF"/>
    <w:rsid w:val="00661903"/>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36A"/>
    <w:rsid w:val="00667922"/>
    <w:rsid w:val="00670F4A"/>
    <w:rsid w:val="00671029"/>
    <w:rsid w:val="00671194"/>
    <w:rsid w:val="00671BB1"/>
    <w:rsid w:val="006726FB"/>
    <w:rsid w:val="00672D5E"/>
    <w:rsid w:val="00672F1B"/>
    <w:rsid w:val="006730D3"/>
    <w:rsid w:val="006731AF"/>
    <w:rsid w:val="00673EB7"/>
    <w:rsid w:val="00674727"/>
    <w:rsid w:val="0067478C"/>
    <w:rsid w:val="006754A7"/>
    <w:rsid w:val="006756D1"/>
    <w:rsid w:val="00675763"/>
    <w:rsid w:val="006757AD"/>
    <w:rsid w:val="00675970"/>
    <w:rsid w:val="00675B76"/>
    <w:rsid w:val="00675FCA"/>
    <w:rsid w:val="00676101"/>
    <w:rsid w:val="00676131"/>
    <w:rsid w:val="0067635F"/>
    <w:rsid w:val="00676908"/>
    <w:rsid w:val="006772CD"/>
    <w:rsid w:val="00677476"/>
    <w:rsid w:val="00677CF9"/>
    <w:rsid w:val="00677D56"/>
    <w:rsid w:val="00680C4A"/>
    <w:rsid w:val="006816E7"/>
    <w:rsid w:val="00682205"/>
    <w:rsid w:val="006828B9"/>
    <w:rsid w:val="00682AC9"/>
    <w:rsid w:val="00682B18"/>
    <w:rsid w:val="006838F2"/>
    <w:rsid w:val="006846EA"/>
    <w:rsid w:val="00684FD1"/>
    <w:rsid w:val="00685704"/>
    <w:rsid w:val="00685CEE"/>
    <w:rsid w:val="00685D88"/>
    <w:rsid w:val="006869AA"/>
    <w:rsid w:val="00686F5B"/>
    <w:rsid w:val="006905D1"/>
    <w:rsid w:val="006907DD"/>
    <w:rsid w:val="0069128C"/>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20C"/>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3C72"/>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5B4"/>
    <w:rsid w:val="006E3765"/>
    <w:rsid w:val="006E3CB1"/>
    <w:rsid w:val="006E3D17"/>
    <w:rsid w:val="006E3D3C"/>
    <w:rsid w:val="006E3DDA"/>
    <w:rsid w:val="006E3E8F"/>
    <w:rsid w:val="006E479E"/>
    <w:rsid w:val="006E52D9"/>
    <w:rsid w:val="006E57B4"/>
    <w:rsid w:val="006E5A00"/>
    <w:rsid w:val="006E6303"/>
    <w:rsid w:val="006E6AF6"/>
    <w:rsid w:val="006E6D63"/>
    <w:rsid w:val="006E6DD9"/>
    <w:rsid w:val="006E7E05"/>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1CB3"/>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516"/>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095E"/>
    <w:rsid w:val="0073108A"/>
    <w:rsid w:val="0073168B"/>
    <w:rsid w:val="00731937"/>
    <w:rsid w:val="00732030"/>
    <w:rsid w:val="00732288"/>
    <w:rsid w:val="0073238A"/>
    <w:rsid w:val="00732488"/>
    <w:rsid w:val="007325D6"/>
    <w:rsid w:val="00732AD8"/>
    <w:rsid w:val="00732F13"/>
    <w:rsid w:val="00734E3B"/>
    <w:rsid w:val="007359F0"/>
    <w:rsid w:val="00735EAB"/>
    <w:rsid w:val="0073663C"/>
    <w:rsid w:val="0073689E"/>
    <w:rsid w:val="00737F14"/>
    <w:rsid w:val="00740175"/>
    <w:rsid w:val="00740A8B"/>
    <w:rsid w:val="00740ECE"/>
    <w:rsid w:val="0074107F"/>
    <w:rsid w:val="0074158C"/>
    <w:rsid w:val="007425C9"/>
    <w:rsid w:val="00742EC9"/>
    <w:rsid w:val="00743542"/>
    <w:rsid w:val="0074374E"/>
    <w:rsid w:val="00743DEC"/>
    <w:rsid w:val="00744047"/>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4FB8"/>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4E3A"/>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0D8F"/>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5319"/>
    <w:rsid w:val="007C6786"/>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07B"/>
    <w:rsid w:val="007E16E5"/>
    <w:rsid w:val="007E1731"/>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002"/>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490"/>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C4"/>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B7F"/>
    <w:rsid w:val="00827C33"/>
    <w:rsid w:val="008303F6"/>
    <w:rsid w:val="00830A76"/>
    <w:rsid w:val="008310EA"/>
    <w:rsid w:val="00831242"/>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4E9"/>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5FD5"/>
    <w:rsid w:val="00856573"/>
    <w:rsid w:val="008565AA"/>
    <w:rsid w:val="00857361"/>
    <w:rsid w:val="008579CB"/>
    <w:rsid w:val="00857D53"/>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1C7"/>
    <w:rsid w:val="008725EE"/>
    <w:rsid w:val="00872D01"/>
    <w:rsid w:val="00873815"/>
    <w:rsid w:val="00873CDD"/>
    <w:rsid w:val="00873FA6"/>
    <w:rsid w:val="00873FF8"/>
    <w:rsid w:val="008740BF"/>
    <w:rsid w:val="0087478C"/>
    <w:rsid w:val="008749EF"/>
    <w:rsid w:val="00874E11"/>
    <w:rsid w:val="008759D2"/>
    <w:rsid w:val="00875B87"/>
    <w:rsid w:val="008763E8"/>
    <w:rsid w:val="0087650A"/>
    <w:rsid w:val="00876557"/>
    <w:rsid w:val="008779BA"/>
    <w:rsid w:val="00877B08"/>
    <w:rsid w:val="00877C5B"/>
    <w:rsid w:val="00877FD6"/>
    <w:rsid w:val="008802B7"/>
    <w:rsid w:val="00880C5F"/>
    <w:rsid w:val="00880E76"/>
    <w:rsid w:val="00881290"/>
    <w:rsid w:val="008818D2"/>
    <w:rsid w:val="00881B71"/>
    <w:rsid w:val="00881D78"/>
    <w:rsid w:val="0088292D"/>
    <w:rsid w:val="00882E2A"/>
    <w:rsid w:val="008835DB"/>
    <w:rsid w:val="00883E8B"/>
    <w:rsid w:val="0088408F"/>
    <w:rsid w:val="00884822"/>
    <w:rsid w:val="008857B7"/>
    <w:rsid w:val="008862EE"/>
    <w:rsid w:val="00887033"/>
    <w:rsid w:val="0088791E"/>
    <w:rsid w:val="00887CAE"/>
    <w:rsid w:val="00890263"/>
    <w:rsid w:val="00890781"/>
    <w:rsid w:val="008908C9"/>
    <w:rsid w:val="00890E56"/>
    <w:rsid w:val="008912A8"/>
    <w:rsid w:val="00891369"/>
    <w:rsid w:val="0089136F"/>
    <w:rsid w:val="00891883"/>
    <w:rsid w:val="00891CCA"/>
    <w:rsid w:val="008920BD"/>
    <w:rsid w:val="00892153"/>
    <w:rsid w:val="00893404"/>
    <w:rsid w:val="00894097"/>
    <w:rsid w:val="00894DB9"/>
    <w:rsid w:val="008951E1"/>
    <w:rsid w:val="008957CE"/>
    <w:rsid w:val="0089594C"/>
    <w:rsid w:val="008963EF"/>
    <w:rsid w:val="00896F15"/>
    <w:rsid w:val="0089732D"/>
    <w:rsid w:val="0089760C"/>
    <w:rsid w:val="00897F4A"/>
    <w:rsid w:val="008A0667"/>
    <w:rsid w:val="008A0727"/>
    <w:rsid w:val="008A0940"/>
    <w:rsid w:val="008A17BE"/>
    <w:rsid w:val="008A17C5"/>
    <w:rsid w:val="008A19B9"/>
    <w:rsid w:val="008A27F2"/>
    <w:rsid w:val="008A2A93"/>
    <w:rsid w:val="008A2E7A"/>
    <w:rsid w:val="008A2FF2"/>
    <w:rsid w:val="008A332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4E30"/>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678"/>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CA8"/>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5A1"/>
    <w:rsid w:val="00904B85"/>
    <w:rsid w:val="00905833"/>
    <w:rsid w:val="00906019"/>
    <w:rsid w:val="0090660F"/>
    <w:rsid w:val="00906743"/>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93"/>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2D5B"/>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46C"/>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6E5"/>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5A0"/>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252"/>
    <w:rsid w:val="009C2338"/>
    <w:rsid w:val="009C2352"/>
    <w:rsid w:val="009C27D3"/>
    <w:rsid w:val="009C2EED"/>
    <w:rsid w:val="009C3064"/>
    <w:rsid w:val="009C33A3"/>
    <w:rsid w:val="009C46F8"/>
    <w:rsid w:val="009C4885"/>
    <w:rsid w:val="009C5D3E"/>
    <w:rsid w:val="009C6160"/>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554"/>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5E5"/>
    <w:rsid w:val="00A0688C"/>
    <w:rsid w:val="00A077AA"/>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2AF"/>
    <w:rsid w:val="00A443A8"/>
    <w:rsid w:val="00A443D0"/>
    <w:rsid w:val="00A44CBD"/>
    <w:rsid w:val="00A451A2"/>
    <w:rsid w:val="00A455D9"/>
    <w:rsid w:val="00A455E4"/>
    <w:rsid w:val="00A45760"/>
    <w:rsid w:val="00A457D1"/>
    <w:rsid w:val="00A45F52"/>
    <w:rsid w:val="00A4656F"/>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2B6"/>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41"/>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036"/>
    <w:rsid w:val="00AB1553"/>
    <w:rsid w:val="00AB2548"/>
    <w:rsid w:val="00AB2A52"/>
    <w:rsid w:val="00AB2C9C"/>
    <w:rsid w:val="00AB2EA4"/>
    <w:rsid w:val="00AB36A1"/>
    <w:rsid w:val="00AB40B1"/>
    <w:rsid w:val="00AB4111"/>
    <w:rsid w:val="00AB46D0"/>
    <w:rsid w:val="00AB4D60"/>
    <w:rsid w:val="00AB6646"/>
    <w:rsid w:val="00AB672C"/>
    <w:rsid w:val="00AB6BBD"/>
    <w:rsid w:val="00AB6EF8"/>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4D3"/>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0"/>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6FF0"/>
    <w:rsid w:val="00AE70ED"/>
    <w:rsid w:val="00AE74DF"/>
    <w:rsid w:val="00AE752E"/>
    <w:rsid w:val="00AF020E"/>
    <w:rsid w:val="00AF139C"/>
    <w:rsid w:val="00AF1E3A"/>
    <w:rsid w:val="00AF1F43"/>
    <w:rsid w:val="00AF239D"/>
    <w:rsid w:val="00AF28CA"/>
    <w:rsid w:val="00AF3062"/>
    <w:rsid w:val="00AF3D25"/>
    <w:rsid w:val="00AF50FF"/>
    <w:rsid w:val="00AF533B"/>
    <w:rsid w:val="00AF5420"/>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07E31"/>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0B9D"/>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454"/>
    <w:rsid w:val="00B4458D"/>
    <w:rsid w:val="00B44EB6"/>
    <w:rsid w:val="00B45695"/>
    <w:rsid w:val="00B45BB7"/>
    <w:rsid w:val="00B4601B"/>
    <w:rsid w:val="00B46913"/>
    <w:rsid w:val="00B46943"/>
    <w:rsid w:val="00B47309"/>
    <w:rsid w:val="00B47812"/>
    <w:rsid w:val="00B47F65"/>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6B2"/>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28FA"/>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2F6C"/>
    <w:rsid w:val="00BA4ED5"/>
    <w:rsid w:val="00BA5B65"/>
    <w:rsid w:val="00BA5B6C"/>
    <w:rsid w:val="00BA5EF0"/>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0D3"/>
    <w:rsid w:val="00BD054B"/>
    <w:rsid w:val="00BD165F"/>
    <w:rsid w:val="00BD17E8"/>
    <w:rsid w:val="00BD1E9F"/>
    <w:rsid w:val="00BD3600"/>
    <w:rsid w:val="00BD388F"/>
    <w:rsid w:val="00BD47A8"/>
    <w:rsid w:val="00BD4E31"/>
    <w:rsid w:val="00BD65DF"/>
    <w:rsid w:val="00BD6B2F"/>
    <w:rsid w:val="00BD76DA"/>
    <w:rsid w:val="00BD79BE"/>
    <w:rsid w:val="00BD7D0F"/>
    <w:rsid w:val="00BE00B2"/>
    <w:rsid w:val="00BE056B"/>
    <w:rsid w:val="00BE0D93"/>
    <w:rsid w:val="00BE174A"/>
    <w:rsid w:val="00BE268B"/>
    <w:rsid w:val="00BE2975"/>
    <w:rsid w:val="00BE3035"/>
    <w:rsid w:val="00BE3E9B"/>
    <w:rsid w:val="00BE4150"/>
    <w:rsid w:val="00BE489A"/>
    <w:rsid w:val="00BE584B"/>
    <w:rsid w:val="00BE5933"/>
    <w:rsid w:val="00BE5E33"/>
    <w:rsid w:val="00BE68A7"/>
    <w:rsid w:val="00BE6D35"/>
    <w:rsid w:val="00BE7D49"/>
    <w:rsid w:val="00BF0652"/>
    <w:rsid w:val="00BF081E"/>
    <w:rsid w:val="00BF0B78"/>
    <w:rsid w:val="00BF0BFA"/>
    <w:rsid w:val="00BF0FE7"/>
    <w:rsid w:val="00BF1830"/>
    <w:rsid w:val="00BF2581"/>
    <w:rsid w:val="00BF3C8D"/>
    <w:rsid w:val="00BF3E3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37E36"/>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BA5"/>
    <w:rsid w:val="00C47E51"/>
    <w:rsid w:val="00C503CB"/>
    <w:rsid w:val="00C506AA"/>
    <w:rsid w:val="00C50C02"/>
    <w:rsid w:val="00C5185F"/>
    <w:rsid w:val="00C51BF8"/>
    <w:rsid w:val="00C52EF1"/>
    <w:rsid w:val="00C535D4"/>
    <w:rsid w:val="00C53E10"/>
    <w:rsid w:val="00C5482D"/>
    <w:rsid w:val="00C54A18"/>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084"/>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5ACE"/>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9BC"/>
    <w:rsid w:val="00C93F94"/>
    <w:rsid w:val="00C9400E"/>
    <w:rsid w:val="00C945F4"/>
    <w:rsid w:val="00C94844"/>
    <w:rsid w:val="00C94E85"/>
    <w:rsid w:val="00C95579"/>
    <w:rsid w:val="00C959FD"/>
    <w:rsid w:val="00C95C35"/>
    <w:rsid w:val="00C960A8"/>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23A"/>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3D4C"/>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15"/>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16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5D1"/>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34C"/>
    <w:rsid w:val="00D21542"/>
    <w:rsid w:val="00D215DE"/>
    <w:rsid w:val="00D21666"/>
    <w:rsid w:val="00D21812"/>
    <w:rsid w:val="00D2215C"/>
    <w:rsid w:val="00D22981"/>
    <w:rsid w:val="00D22E4F"/>
    <w:rsid w:val="00D2321D"/>
    <w:rsid w:val="00D2329D"/>
    <w:rsid w:val="00D23787"/>
    <w:rsid w:val="00D2427A"/>
    <w:rsid w:val="00D24D3C"/>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7C0"/>
    <w:rsid w:val="00D56B9A"/>
    <w:rsid w:val="00D570AD"/>
    <w:rsid w:val="00D57128"/>
    <w:rsid w:val="00D5772F"/>
    <w:rsid w:val="00D57DDF"/>
    <w:rsid w:val="00D60604"/>
    <w:rsid w:val="00D61FAE"/>
    <w:rsid w:val="00D6253D"/>
    <w:rsid w:val="00D6289B"/>
    <w:rsid w:val="00D62EEE"/>
    <w:rsid w:val="00D63133"/>
    <w:rsid w:val="00D6390B"/>
    <w:rsid w:val="00D6390E"/>
    <w:rsid w:val="00D6471F"/>
    <w:rsid w:val="00D64978"/>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5703"/>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D1"/>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1E70"/>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86A"/>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EF8"/>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C92"/>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720"/>
    <w:rsid w:val="00DE6A15"/>
    <w:rsid w:val="00DE734F"/>
    <w:rsid w:val="00DF0552"/>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DF7D97"/>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38F"/>
    <w:rsid w:val="00E1378A"/>
    <w:rsid w:val="00E1384D"/>
    <w:rsid w:val="00E13A68"/>
    <w:rsid w:val="00E13E43"/>
    <w:rsid w:val="00E13EED"/>
    <w:rsid w:val="00E14AD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67C87"/>
    <w:rsid w:val="00E7013C"/>
    <w:rsid w:val="00E704CD"/>
    <w:rsid w:val="00E705AA"/>
    <w:rsid w:val="00E70C86"/>
    <w:rsid w:val="00E711FC"/>
    <w:rsid w:val="00E72BBE"/>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405"/>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87AD2"/>
    <w:rsid w:val="00E909D6"/>
    <w:rsid w:val="00E91353"/>
    <w:rsid w:val="00E915C8"/>
    <w:rsid w:val="00E91E54"/>
    <w:rsid w:val="00E91F3D"/>
    <w:rsid w:val="00E91F54"/>
    <w:rsid w:val="00E92C80"/>
    <w:rsid w:val="00E92F84"/>
    <w:rsid w:val="00E92FBE"/>
    <w:rsid w:val="00E933D4"/>
    <w:rsid w:val="00E93454"/>
    <w:rsid w:val="00E93BB9"/>
    <w:rsid w:val="00E93CDD"/>
    <w:rsid w:val="00E94402"/>
    <w:rsid w:val="00E94CE2"/>
    <w:rsid w:val="00E955AC"/>
    <w:rsid w:val="00E95CA1"/>
    <w:rsid w:val="00E963F3"/>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3A69"/>
    <w:rsid w:val="00EA408D"/>
    <w:rsid w:val="00EA4777"/>
    <w:rsid w:val="00EA5284"/>
    <w:rsid w:val="00EA619F"/>
    <w:rsid w:val="00EA6B6D"/>
    <w:rsid w:val="00EA7642"/>
    <w:rsid w:val="00EB0F70"/>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ACF"/>
    <w:rsid w:val="00EF2C83"/>
    <w:rsid w:val="00EF2DB4"/>
    <w:rsid w:val="00EF2E32"/>
    <w:rsid w:val="00EF2F56"/>
    <w:rsid w:val="00EF3224"/>
    <w:rsid w:val="00EF32AC"/>
    <w:rsid w:val="00EF383D"/>
    <w:rsid w:val="00EF3AA0"/>
    <w:rsid w:val="00EF4E32"/>
    <w:rsid w:val="00EF521E"/>
    <w:rsid w:val="00EF5937"/>
    <w:rsid w:val="00EF6163"/>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7F9"/>
    <w:rsid w:val="00F11BAD"/>
    <w:rsid w:val="00F121AE"/>
    <w:rsid w:val="00F12536"/>
    <w:rsid w:val="00F12BFC"/>
    <w:rsid w:val="00F12CCF"/>
    <w:rsid w:val="00F12D62"/>
    <w:rsid w:val="00F133FD"/>
    <w:rsid w:val="00F135CD"/>
    <w:rsid w:val="00F13794"/>
    <w:rsid w:val="00F138BA"/>
    <w:rsid w:val="00F142C3"/>
    <w:rsid w:val="00F14B21"/>
    <w:rsid w:val="00F14EA6"/>
    <w:rsid w:val="00F14F09"/>
    <w:rsid w:val="00F15607"/>
    <w:rsid w:val="00F1589C"/>
    <w:rsid w:val="00F15DFC"/>
    <w:rsid w:val="00F161C4"/>
    <w:rsid w:val="00F164CF"/>
    <w:rsid w:val="00F1678E"/>
    <w:rsid w:val="00F16871"/>
    <w:rsid w:val="00F16E67"/>
    <w:rsid w:val="00F17078"/>
    <w:rsid w:val="00F17081"/>
    <w:rsid w:val="00F17568"/>
    <w:rsid w:val="00F175AC"/>
    <w:rsid w:val="00F20D23"/>
    <w:rsid w:val="00F212BC"/>
    <w:rsid w:val="00F21701"/>
    <w:rsid w:val="00F21F60"/>
    <w:rsid w:val="00F220F0"/>
    <w:rsid w:val="00F22FAF"/>
    <w:rsid w:val="00F2342D"/>
    <w:rsid w:val="00F239E2"/>
    <w:rsid w:val="00F243E5"/>
    <w:rsid w:val="00F244FA"/>
    <w:rsid w:val="00F2464B"/>
    <w:rsid w:val="00F250E5"/>
    <w:rsid w:val="00F255FB"/>
    <w:rsid w:val="00F258D4"/>
    <w:rsid w:val="00F25D4F"/>
    <w:rsid w:val="00F263F0"/>
    <w:rsid w:val="00F26E98"/>
    <w:rsid w:val="00F27532"/>
    <w:rsid w:val="00F301F6"/>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7C"/>
    <w:rsid w:val="00F450B4"/>
    <w:rsid w:val="00F45760"/>
    <w:rsid w:val="00F45A5F"/>
    <w:rsid w:val="00F45BD6"/>
    <w:rsid w:val="00F45C0A"/>
    <w:rsid w:val="00F45C2B"/>
    <w:rsid w:val="00F462E1"/>
    <w:rsid w:val="00F46408"/>
    <w:rsid w:val="00F46454"/>
    <w:rsid w:val="00F465AB"/>
    <w:rsid w:val="00F4672C"/>
    <w:rsid w:val="00F469D4"/>
    <w:rsid w:val="00F47865"/>
    <w:rsid w:val="00F47A38"/>
    <w:rsid w:val="00F47CC6"/>
    <w:rsid w:val="00F47F34"/>
    <w:rsid w:val="00F504BE"/>
    <w:rsid w:val="00F508DD"/>
    <w:rsid w:val="00F50CC1"/>
    <w:rsid w:val="00F51AD0"/>
    <w:rsid w:val="00F51B4B"/>
    <w:rsid w:val="00F5238B"/>
    <w:rsid w:val="00F52808"/>
    <w:rsid w:val="00F53AB5"/>
    <w:rsid w:val="00F53F40"/>
    <w:rsid w:val="00F542CE"/>
    <w:rsid w:val="00F549BC"/>
    <w:rsid w:val="00F54A26"/>
    <w:rsid w:val="00F55124"/>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4D35"/>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2FE2"/>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3DA8"/>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7EB"/>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7C4"/>
    <w:rsid w:val="00FD0BCD"/>
    <w:rsid w:val="00FD0F7A"/>
    <w:rsid w:val="00FD1288"/>
    <w:rsid w:val="00FD1A06"/>
    <w:rsid w:val="00FD1F76"/>
    <w:rsid w:val="00FD2666"/>
    <w:rsid w:val="00FD2C3F"/>
    <w:rsid w:val="00FD30A3"/>
    <w:rsid w:val="00FD30C6"/>
    <w:rsid w:val="00FD32C6"/>
    <w:rsid w:val="00FD3706"/>
    <w:rsid w:val="00FD38E2"/>
    <w:rsid w:val="00FD4385"/>
    <w:rsid w:val="00FD4CF8"/>
    <w:rsid w:val="00FD5036"/>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4F2A"/>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59D"/>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8F0A215"/>
    <w:rsid w:val="190E758E"/>
    <w:rsid w:val="6791DF71"/>
    <w:rsid w:val="71B455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D510D236-BB8E-4EE8-BADE-2429EF81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character" w:customStyle="1" w:styleId="normaltextrun">
    <w:name w:val="normaltextrun"/>
    <w:basedOn w:val="DefaultParagraphFont"/>
    <w:uiPriority w:val="1"/>
    <w:rsid w:val="0073095E"/>
    <w:rPr>
      <w:rFonts w:asciiTheme="minorHAnsi" w:eastAsia="Times New Roman" w:hAnsiTheme="minorHAnsi" w:cs="Times New Roman"/>
    </w:rPr>
  </w:style>
  <w:style w:type="paragraph" w:customStyle="1" w:styleId="PolicyNormal">
    <w:name w:val="PolicyNormal"/>
    <w:basedOn w:val="Normal"/>
    <w:link w:val="PolicyNormalChar"/>
    <w:qFormat/>
    <w:rsid w:val="00505B54"/>
    <w:pPr>
      <w:spacing w:after="200" w:line="240" w:lineRule="auto"/>
    </w:pPr>
    <w:rPr>
      <w:rFonts w:ascii="Tahoma" w:hAnsi="Tahoma" w:cs="Tahoma"/>
      <w:szCs w:val="22"/>
    </w:rPr>
  </w:style>
  <w:style w:type="character" w:customStyle="1" w:styleId="PolicyNormalChar">
    <w:name w:val="PolicyNormal Char"/>
    <w:basedOn w:val="DefaultParagraphFont"/>
    <w:link w:val="PolicyNormal"/>
    <w:rsid w:val="00505B54"/>
    <w:rPr>
      <w:rFonts w:ascii="Tahoma" w:hAnsi="Tahoma" w:cs="Tahoma"/>
      <w:szCs w:val="22"/>
    </w:rPr>
  </w:style>
  <w:style w:type="paragraph" w:customStyle="1" w:styleId="infoheadings">
    <w:name w:val="info_headings"/>
    <w:basedOn w:val="BodyText2"/>
    <w:rsid w:val="00496EDC"/>
    <w:pPr>
      <w:suppressAutoHyphens/>
      <w:spacing w:before="0" w:after="240" w:line="240" w:lineRule="auto"/>
      <w:ind w:left="-561" w:right="-667"/>
    </w:pPr>
    <w:rPr>
      <w:rFonts w:ascii="Verdana" w:hAnsi="Verdana"/>
      <w:color w:val="333399"/>
      <w:lang w:eastAsia="zh-CN"/>
    </w:rPr>
  </w:style>
  <w:style w:type="paragraph" w:styleId="BodyText2">
    <w:name w:val="Body Text 2"/>
    <w:basedOn w:val="Normal"/>
    <w:link w:val="BodyText2Char"/>
    <w:semiHidden/>
    <w:unhideWhenUsed/>
    <w:rsid w:val="00496EDC"/>
    <w:pPr>
      <w:spacing w:line="480" w:lineRule="auto"/>
    </w:pPr>
  </w:style>
  <w:style w:type="character" w:customStyle="1" w:styleId="BodyText2Char">
    <w:name w:val="Body Text 2 Char"/>
    <w:basedOn w:val="DefaultParagraphFont"/>
    <w:link w:val="BodyText2"/>
    <w:semiHidden/>
    <w:rsid w:val="00496EDC"/>
  </w:style>
  <w:style w:type="paragraph" w:customStyle="1" w:styleId="normalnumbered">
    <w:name w:val="normal numbered"/>
    <w:basedOn w:val="Normal"/>
    <w:qFormat/>
    <w:rsid w:val="0088408F"/>
    <w:pPr>
      <w:numPr>
        <w:numId w:val="20"/>
      </w:numPr>
      <w:tabs>
        <w:tab w:val="left" w:pos="1134"/>
      </w:tabs>
      <w:suppressAutoHyphens/>
      <w:spacing w:before="0" w:after="240" w:line="240" w:lineRule="auto"/>
      <w:ind w:left="340" w:hanging="340"/>
    </w:pPr>
    <w:rPr>
      <w:rFonts w:ascii="Calibri" w:hAnsi="Calibri"/>
      <w:color w:val="000000"/>
      <w:szCs w:val="24"/>
      <w:lang w:eastAsia="zh-CN"/>
    </w:rPr>
  </w:style>
  <w:style w:type="character" w:styleId="Mention">
    <w:name w:val="Mention"/>
    <w:basedOn w:val="DefaultParagraphFont"/>
    <w:uiPriority w:val="99"/>
    <w:unhideWhenUsed/>
    <w:rsid w:val="005B236C"/>
    <w:rPr>
      <w:color w:val="2B579A"/>
      <w:shd w:val="clear" w:color="auto" w:fill="E1DFDD"/>
    </w:rPr>
  </w:style>
  <w:style w:type="character" w:customStyle="1" w:styleId="readonly">
    <w:name w:val="readonly"/>
    <w:basedOn w:val="DefaultParagraphFont"/>
    <w:rsid w:val="00107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107050720">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794368353">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161310471">
      <w:bodyDiv w:val="1"/>
      <w:marLeft w:val="0"/>
      <w:marRight w:val="0"/>
      <w:marTop w:val="0"/>
      <w:marBottom w:val="0"/>
      <w:divBdr>
        <w:top w:val="none" w:sz="0" w:space="0" w:color="auto"/>
        <w:left w:val="none" w:sz="0" w:space="0" w:color="auto"/>
        <w:bottom w:val="none" w:sz="0" w:space="0" w:color="auto"/>
        <w:right w:val="none" w:sz="0" w:space="0" w:color="auto"/>
      </w:divBdr>
    </w:div>
    <w:div w:id="1466772471">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983344379">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http://www.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agvic.emcapability@agriculture.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hyperlink" Target="mailto:customer.service@deeca.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delwpvicgovau.sharepoint.com/sites/VG000761/SitePages/RoleRecruit.aspx?&amp;xsdata=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%3D%3D&amp;sdata=MmdmSU5UWHFodG9KM2dVTzhHZzVicVhNNUprc1JvY2lZN3RYaXUxL1ZsRT0%3D&amp;ovuser=e8bdd6f7-fc18-4e48-a554-7f547927223b%2Civo.sands%40deeca.vic.gov.a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julie.simons@agriculture.vic.gov.au" TargetMode="External"/><Relationship Id="rId28" Type="http://schemas.openxmlformats.org/officeDocument/2006/relationships/hyperlink" Target="mailto:aboriginal.employment@deeca.vic.gov.au" TargetMode="Externa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https://careers.vic.gov.au/victorian-public-sector/public-sector-values-integrity" TargetMode="External"/><Relationship Id="rId30"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DLCPolicyLabelClientValue xmlns="1e9e3136-3dd0-4fb9-bea8-be70a8201a1a">Version {_UIVersionString}</DLCPolicyLabelClientValue>
    <b9b43b809ea4445880dbf70bb9849525 xmlns="9fd47c19-1c4a-4d7d-b342-c10cef269344">
      <Terms xmlns="http://schemas.microsoft.com/office/infopath/2007/PartnerControls"/>
    </b9b43b809ea4445880dbf70bb9849525>
    <_Status xmlns="http://schemas.microsoft.com/sharepoint/v3/fields">Draft</_Status>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Lock xmlns="1e9e3136-3dd0-4fb9-bea8-be70a8201a1a" xsi:nil="true"/>
    <d25512bccefe4fa083801fcb78c24163 xmlns="9fd47c19-1c4a-4d7d-b342-c10cef269344">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2a009282-884e-4acc-8df1-5ab901443665</TermId>
        </TermInfo>
      </Terms>
    </d25512bccefe4fa083801fcb78c24163>
    <DLCPolicyLabelValue xmlns="1e9e3136-3dd0-4fb9-bea8-be70a8201a1a">Version {_UIVersionString}</DLCPolicyLabelVal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CM V2 Team Administration" ma:contentTypeID="0x0101009298E819CE1EBB4F8D2096B3E0F0C2911F006C736975E12A4941A694A032DD02FCE5" ma:contentTypeVersion="207" ma:contentTypeDescription="Administrative activities related management and coordination of a team. &#10;Note: Administrative activity aligned to a functional templated library i.e. Boards, Committees, Asset Management, Grants, Contract Management etc. should be stored in those templated libraries. " ma:contentTypeScope="" ma:versionID="a23c8e5aa5cafa47a318c89a031865cb">
  <xsd:schema xmlns:xsd="http://www.w3.org/2001/XMLSchema" xmlns:xs="http://www.w3.org/2001/XMLSchema" xmlns:p="http://schemas.microsoft.com/office/2006/metadata/properties" xmlns:ns1="http://schemas.microsoft.com/sharepoint/v3" xmlns:ns2="9fd47c19-1c4a-4d7d-b342-c10cef269344" xmlns:ns3="http://schemas.microsoft.com/sharepoint/v3/fields" xmlns:ns4="a5f32de4-e402-4188-b034-e71ca7d22e54" xmlns:ns5="1e9e3136-3dd0-4fb9-bea8-be70a8201a1a" xmlns:ns6="abb2fbaf-e59c-4ed3-b8a0-ecc4466d848d" targetNamespace="http://schemas.microsoft.com/office/2006/metadata/properties" ma:root="true" ma:fieldsID="d42b4b629090318b7a91601d4b42af43" ns1:_="" ns2:_="" ns3:_="" ns4:_="" ns5:_="" ns6:_="">
    <xsd:import namespace="http://schemas.microsoft.com/sharepoint/v3"/>
    <xsd:import namespace="9fd47c19-1c4a-4d7d-b342-c10cef269344"/>
    <xsd:import namespace="http://schemas.microsoft.com/sharepoint/v3/fields"/>
    <xsd:import namespace="a5f32de4-e402-4188-b034-e71ca7d22e54"/>
    <xsd:import namespace="1e9e3136-3dd0-4fb9-bea8-be70a8201a1a"/>
    <xsd:import namespace="abb2fbaf-e59c-4ed3-b8a0-ecc4466d848d"/>
    <xsd:element name="properties">
      <xsd:complexType>
        <xsd:sequence>
          <xsd:element name="documentManagement">
            <xsd:complexType>
              <xsd:all>
                <xsd:element ref="ns3:_Status" minOccurs="0"/>
                <xsd:element ref="ns4:_dlc_DocId" minOccurs="0"/>
                <xsd:element ref="ns4:_dlc_DocIdUrl" minOccurs="0"/>
                <xsd:element ref="ns4: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d25512bccefe4fa083801fcb78c24163" minOccurs="0"/>
                <xsd:element ref="ns2:g91c59fb10974fa1a03160ad8386f0f4" minOccurs="0"/>
                <xsd:element ref="ns5:DLCPolicyLabelClientValue" minOccurs="0"/>
                <xsd:element ref="ns5:DLCPolicyLabelLock" minOccurs="0"/>
                <xsd:element ref="ns1:_dlc_Exempt" minOccurs="0"/>
                <xsd:element ref="ns5:DLCPolicyLabelValue" minOccurs="0"/>
                <xsd:element ref="ns6:MediaServiceMetadata" minOccurs="0"/>
                <xsd:element ref="ns6:MediaServiceFastMetadata"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d25512bccefe4fa083801fcb78c24163" ma:index="20" ma:taxonomy="true" ma:internalName="d25512bccefe4fa083801fcb78c24163" ma:taxonomyFieldName="Records_x0020_Class_x0020_Team_x0020_Admin" ma:displayName="Classification" ma:readOnly="false" ma:default="" ma:fieldId="{d25512bc-cefe-4fa0-8380-1fcb78c24163}" ma:sspId="797aeec6-0273-40f2-ab3e-beee73212332" ma:termSetId="4258747f-0974-48f0-ac10-46f208a52cd4" ma:anchorId="504ad493-1bff-42e7-9e93-c0e8ecbd6898"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e3136-3dd0-4fb9-bea8-be70a8201a1a"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b2fbaf-e59c-4ed3-b8a0-ecc4466d848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797aeec6-0273-40f2-ab3e-beee73212332" ContentTypeId="0x0101009298E819CE1EBB4F8D2096B3E0F0C291" PreviousValue="false"/>
</file>

<file path=customXml/item8.xml><?xml version="1.0" encoding="utf-8"?>
<?mso-contentType ?>
<p:Policy xmlns:p="office.server.policy" id="" local="true">
  <p:Name>ECM V2 Team Administration</p:Name>
  <p:Description>Enable Version label</p:Description>
  <p:Statement/>
  <p:PolicyItems>
    <p:PolicyItem featureId="Microsoft.Office.RecordsManagement.PolicyFeatures.PolicyLabel" staticId="0x0101009298E819CE1EBB4F8D2096B3E0F0C2911F001C37ED5F1EA5BA458CF6BD8D3E1F868E|-1306371497" UniqueId="8a143950-fff3-4aad-b5bc-39cb7296bf04">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42AEC602-60E2-4ECB-AE8A-1F13B0D882A9}">
  <ds:schemaRefs>
    <ds:schemaRef ds:uri="http://schemas.microsoft.com/sharepoint/events"/>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1e9e3136-3dd0-4fb9-bea8-be70a8201a1a"/>
    <ds:schemaRef ds:uri="http://schemas.microsoft.com/sharepoint/v3/fields"/>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F09944A4-E005-4C57-BA92-5691493A8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http://schemas.microsoft.com/sharepoint/v3/fields"/>
    <ds:schemaRef ds:uri="a5f32de4-e402-4188-b034-e71ca7d22e54"/>
    <ds:schemaRef ds:uri="1e9e3136-3dd0-4fb9-bea8-be70a8201a1a"/>
    <ds:schemaRef ds:uri="abb2fbaf-e59c-4ed3-b8a0-ecc4466d84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6948362-A790-44E3-98FB-5CFF818B81F6}">
  <ds:schemaRefs>
    <ds:schemaRef ds:uri="Microsoft.SharePoint.Taxonomy.ContentTypeSync"/>
  </ds:schemaRefs>
</ds:datastoreItem>
</file>

<file path=customXml/itemProps8.xml><?xml version="1.0" encoding="utf-8"?>
<ds:datastoreItem xmlns:ds="http://schemas.openxmlformats.org/officeDocument/2006/customXml" ds:itemID="{E147AE27-F462-45CB-9003-A3D25123E3F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2296</Words>
  <Characters>13090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15356</CharactersWithSpaces>
  <SharedDoc>false</SharedDoc>
  <HLinks>
    <vt:vector size="36" baseType="variant">
      <vt:variant>
        <vt:i4>3997788</vt:i4>
      </vt:variant>
      <vt:variant>
        <vt:i4>27</vt:i4>
      </vt:variant>
      <vt:variant>
        <vt:i4>0</vt:i4>
      </vt:variant>
      <vt:variant>
        <vt:i4>5</vt:i4>
      </vt:variant>
      <vt:variant>
        <vt:lpwstr>mailto:customer.service@deeca.vic.gov.au</vt:lpwstr>
      </vt:variant>
      <vt:variant>
        <vt:lpwstr/>
      </vt:variant>
      <vt:variant>
        <vt:i4>5242913</vt:i4>
      </vt:variant>
      <vt:variant>
        <vt:i4>24</vt:i4>
      </vt:variant>
      <vt:variant>
        <vt:i4>0</vt:i4>
      </vt:variant>
      <vt:variant>
        <vt:i4>5</vt:i4>
      </vt:variant>
      <vt:variant>
        <vt:lpwstr>mailto:self.determination@deeca.vic.gov.au</vt:lpwstr>
      </vt:variant>
      <vt:variant>
        <vt:lpwstr/>
      </vt:variant>
      <vt:variant>
        <vt:i4>1572952</vt:i4>
      </vt:variant>
      <vt:variant>
        <vt:i4>21</vt:i4>
      </vt:variant>
      <vt:variant>
        <vt:i4>0</vt:i4>
      </vt:variant>
      <vt:variant>
        <vt:i4>5</vt:i4>
      </vt:variant>
      <vt:variant>
        <vt:lpwstr>https://careers.vic.gov.au/victorian-public-sector/public-sector-values-integrity</vt:lpwstr>
      </vt:variant>
      <vt:variant>
        <vt:lpwstr/>
      </vt:variant>
      <vt:variant>
        <vt:i4>65547</vt:i4>
      </vt:variant>
      <vt:variant>
        <vt:i4>18</vt:i4>
      </vt:variant>
      <vt:variant>
        <vt:i4>0</vt:i4>
      </vt:variant>
      <vt:variant>
        <vt:i4>5</vt:i4>
      </vt:variant>
      <vt:variant>
        <vt:lpwstr>http://www.deeca.vic.gov.au/</vt:lpwstr>
      </vt:variant>
      <vt:variant>
        <vt:lpwstr/>
      </vt:variant>
      <vt:variant>
        <vt:i4>7995415</vt:i4>
      </vt:variant>
      <vt:variant>
        <vt:i4>15</vt:i4>
      </vt:variant>
      <vt:variant>
        <vt:i4>0</vt:i4>
      </vt:variant>
      <vt:variant>
        <vt:i4>5</vt:i4>
      </vt:variant>
      <vt:variant>
        <vt:lpwstr>mailto:agvic.emcapability@agriculture.vic.gov.au</vt:lpwstr>
      </vt:variant>
      <vt:variant>
        <vt:lpwstr/>
      </vt:variant>
      <vt:variant>
        <vt:i4>6553657</vt:i4>
      </vt:variant>
      <vt:variant>
        <vt:i4>12</vt:i4>
      </vt:variant>
      <vt:variant>
        <vt:i4>0</vt:i4>
      </vt:variant>
      <vt:variant>
        <vt:i4>5</vt:i4>
      </vt:variant>
      <vt:variant>
        <vt:lpwstr>https://delwpvicgovau.sharepoint.com/sites/VG000761/SitePages/RoleRecruit.aspx?&amp;xsdata=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%3D%3D&amp;sdata=MmdmSU5UWHFodG9KM2dVTzhHZzVicVhNNUprc1JvY2lZN3RYaXUxL1ZsRT0%3D&amp;ovuser=e8bdd6f7-fc18-4e48-a554-7f547927223b%2Civo.sands%40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Kim Newman (DEECA)</cp:lastModifiedBy>
  <cp:revision>3</cp:revision>
  <cp:lastPrinted>2022-06-18T12:14:00Z</cp:lastPrinted>
  <dcterms:created xsi:type="dcterms:W3CDTF">2026-06-01T06:38:00Z</dcterms:created>
  <dcterms:modified xsi:type="dcterms:W3CDTF">2026-06-12T05:06:00Z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0x0101009298E819CE1EBB4F8D2096B3E0F0C2911F006C736975E12A4941A694A032DD02FCE5</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vt:lpwstr>
  </property>
  <property fmtid="{D5CDD505-2E9C-101B-9397-08002B2CF9AE}" pid="23" name="AdaOwningGroup">
    <vt:lpwstr>18;#People and Culture|4fe8dd26-179b-41a1-8a74-1f09d81ad67a</vt:lpwstr>
  </property>
</Properties>
</file>